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6C78D" w14:textId="27D536F9" w:rsidR="00664B73" w:rsidRPr="005777BB" w:rsidRDefault="005F6089" w:rsidP="005777BB">
      <w:pPr>
        <w:ind w:left="6480" w:firstLine="720"/>
        <w:jc w:val="center"/>
        <w:rPr>
          <w:b/>
          <w:sz w:val="36"/>
          <w:szCs w:val="36"/>
        </w:rPr>
      </w:pPr>
      <w:r w:rsidRPr="004D4471">
        <w:rPr>
          <w:noProof/>
          <w:szCs w:val="20"/>
        </w:rPr>
        <w:drawing>
          <wp:inline distT="0" distB="0" distL="0" distR="0" wp14:anchorId="39AABDF5" wp14:editId="00D18126">
            <wp:extent cx="1907987" cy="909175"/>
            <wp:effectExtent l="0" t="0" r="0" b="5715"/>
            <wp:docPr id="3" name="Picture 3" descr="A picture containing text,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watch&#10;&#10;Description automatically generated"/>
                    <pic:cNvPicPr/>
                  </pic:nvPicPr>
                  <pic:blipFill>
                    <a:blip r:embed="rId8"/>
                    <a:stretch>
                      <a:fillRect/>
                    </a:stretch>
                  </pic:blipFill>
                  <pic:spPr>
                    <a:xfrm>
                      <a:off x="0" y="0"/>
                      <a:ext cx="1986093" cy="946393"/>
                    </a:xfrm>
                    <a:prstGeom prst="rect">
                      <a:avLst/>
                    </a:prstGeom>
                  </pic:spPr>
                </pic:pic>
              </a:graphicData>
            </a:graphic>
          </wp:inline>
        </w:drawing>
      </w:r>
      <w:r w:rsidR="00605BEE">
        <w:rPr>
          <w:b/>
          <w:noProof/>
          <w:sz w:val="36"/>
          <w:szCs w:val="36"/>
          <w:lang w:eastAsia="en-GB"/>
        </w:rPr>
        <w:drawing>
          <wp:anchor distT="0" distB="0" distL="114300" distR="114300" simplePos="0" relativeHeight="251659264" behindDoc="0" locked="0" layoutInCell="1" allowOverlap="1" wp14:anchorId="468F2C2C" wp14:editId="19493078">
            <wp:simplePos x="0" y="0"/>
            <wp:positionH relativeFrom="margin">
              <wp:align>left</wp:align>
            </wp:positionH>
            <wp:positionV relativeFrom="paragraph">
              <wp:posOffset>0</wp:posOffset>
            </wp:positionV>
            <wp:extent cx="2133600" cy="701143"/>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nect_ct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1380" cy="720131"/>
                    </a:xfrm>
                    <a:prstGeom prst="rect">
                      <a:avLst/>
                    </a:prstGeom>
                  </pic:spPr>
                </pic:pic>
              </a:graphicData>
            </a:graphic>
            <wp14:sizeRelH relativeFrom="page">
              <wp14:pctWidth>0</wp14:pctWidth>
            </wp14:sizeRelH>
            <wp14:sizeRelV relativeFrom="page">
              <wp14:pctHeight>0</wp14:pctHeight>
            </wp14:sizeRelV>
          </wp:anchor>
        </w:drawing>
      </w:r>
    </w:p>
    <w:p w14:paraId="73C3A79C" w14:textId="77777777" w:rsidR="00332A64" w:rsidRDefault="00332A64" w:rsidP="00491CDB">
      <w:pPr>
        <w:keepNext/>
        <w:jc w:val="center"/>
        <w:outlineLvl w:val="0"/>
        <w:rPr>
          <w:rFonts w:asciiTheme="minorHAnsi" w:hAnsiTheme="minorHAnsi" w:cstheme="minorHAnsi"/>
          <w:b/>
          <w:bCs/>
          <w:sz w:val="32"/>
          <w:szCs w:val="32"/>
        </w:rPr>
      </w:pPr>
    </w:p>
    <w:p w14:paraId="72FBA1AB" w14:textId="08AD19CE" w:rsidR="00491CDB" w:rsidRPr="004A10F8" w:rsidRDefault="00491CDB" w:rsidP="00491CDB">
      <w:pPr>
        <w:keepNext/>
        <w:jc w:val="center"/>
        <w:outlineLvl w:val="0"/>
        <w:rPr>
          <w:rFonts w:asciiTheme="minorHAnsi" w:hAnsiTheme="minorHAnsi" w:cstheme="minorHAnsi"/>
          <w:b/>
          <w:bCs/>
          <w:sz w:val="32"/>
          <w:szCs w:val="32"/>
        </w:rPr>
      </w:pPr>
      <w:r w:rsidRPr="004A10F8">
        <w:rPr>
          <w:rFonts w:asciiTheme="minorHAnsi" w:hAnsiTheme="minorHAnsi" w:cstheme="minorHAnsi"/>
          <w:b/>
          <w:bCs/>
          <w:sz w:val="32"/>
          <w:szCs w:val="32"/>
        </w:rPr>
        <w:t>JOB DESCRIPTION</w:t>
      </w:r>
    </w:p>
    <w:p w14:paraId="3A7606C5" w14:textId="77777777" w:rsidR="00491CDB" w:rsidRPr="00491CDB" w:rsidRDefault="00491CDB" w:rsidP="00491CDB">
      <w:pPr>
        <w:rPr>
          <w:rFonts w:asciiTheme="minorHAnsi" w:hAnsiTheme="minorHAnsi" w:cstheme="minorHAnsi"/>
          <w:szCs w:val="20"/>
        </w:rPr>
      </w:pPr>
    </w:p>
    <w:tbl>
      <w:tblPr>
        <w:tblW w:w="10622" w:type="dxa"/>
        <w:tblInd w:w="-16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396"/>
        <w:gridCol w:w="4226"/>
      </w:tblGrid>
      <w:tr w:rsidR="00491CDB" w:rsidRPr="00491CDB" w14:paraId="1E4F4EB4" w14:textId="77777777" w:rsidTr="00332A64">
        <w:trPr>
          <w:trHeight w:val="1401"/>
        </w:trPr>
        <w:tc>
          <w:tcPr>
            <w:tcW w:w="6396" w:type="dxa"/>
          </w:tcPr>
          <w:p w14:paraId="5CEE91E6" w14:textId="77777777" w:rsidR="00491CDB" w:rsidRPr="00491CDB" w:rsidRDefault="00491CDB" w:rsidP="00CB7611">
            <w:pPr>
              <w:rPr>
                <w:rFonts w:asciiTheme="minorHAnsi" w:hAnsiTheme="minorHAnsi" w:cstheme="minorHAnsi"/>
                <w:b/>
                <w:sz w:val="28"/>
                <w:szCs w:val="20"/>
              </w:rPr>
            </w:pPr>
          </w:p>
          <w:p w14:paraId="37EA0ACC" w14:textId="19E0D617" w:rsidR="00491CDB" w:rsidRPr="00491CDB" w:rsidRDefault="00491CDB" w:rsidP="00CB7611">
            <w:pPr>
              <w:rPr>
                <w:rFonts w:asciiTheme="minorHAnsi" w:hAnsiTheme="minorHAnsi" w:cstheme="minorHAnsi"/>
                <w:b/>
                <w:sz w:val="28"/>
                <w:szCs w:val="20"/>
              </w:rPr>
            </w:pPr>
            <w:r w:rsidRPr="00491CDB">
              <w:rPr>
                <w:rFonts w:asciiTheme="minorHAnsi" w:hAnsiTheme="minorHAnsi" w:cstheme="minorHAnsi"/>
                <w:b/>
                <w:sz w:val="28"/>
                <w:szCs w:val="20"/>
              </w:rPr>
              <w:t>JOB TITLE</w:t>
            </w:r>
            <w:r>
              <w:rPr>
                <w:rFonts w:asciiTheme="minorHAnsi" w:hAnsiTheme="minorHAnsi" w:cstheme="minorHAnsi"/>
                <w:b/>
                <w:sz w:val="28"/>
                <w:szCs w:val="20"/>
              </w:rPr>
              <w:t xml:space="preserve">: </w:t>
            </w:r>
            <w:r w:rsidRPr="00491CDB">
              <w:rPr>
                <w:rFonts w:asciiTheme="minorHAnsi" w:hAnsiTheme="minorHAnsi" w:cstheme="minorHAnsi"/>
                <w:b/>
                <w:sz w:val="28"/>
                <w:szCs w:val="20"/>
              </w:rPr>
              <w:t xml:space="preserve">EMPLOYER ENGAGEMENT </w:t>
            </w:r>
            <w:r w:rsidR="004E00C0">
              <w:rPr>
                <w:rFonts w:asciiTheme="minorHAnsi" w:hAnsiTheme="minorHAnsi" w:cstheme="minorHAnsi"/>
                <w:b/>
                <w:sz w:val="28"/>
                <w:szCs w:val="20"/>
              </w:rPr>
              <w:t>OFFICER</w:t>
            </w:r>
          </w:p>
        </w:tc>
        <w:tc>
          <w:tcPr>
            <w:tcW w:w="4226" w:type="dxa"/>
          </w:tcPr>
          <w:p w14:paraId="28AD12BF" w14:textId="77777777" w:rsidR="00491CDB" w:rsidRPr="00491CDB" w:rsidRDefault="00491CDB" w:rsidP="00CB7611">
            <w:pPr>
              <w:rPr>
                <w:rFonts w:asciiTheme="minorHAnsi" w:hAnsiTheme="minorHAnsi" w:cstheme="minorHAnsi"/>
                <w:b/>
                <w:sz w:val="28"/>
                <w:szCs w:val="20"/>
              </w:rPr>
            </w:pPr>
          </w:p>
          <w:p w14:paraId="12B4ECAD" w14:textId="08B15D10" w:rsidR="00491CDB" w:rsidRPr="00491CDB" w:rsidRDefault="00491CDB" w:rsidP="00CB7611">
            <w:pPr>
              <w:rPr>
                <w:rFonts w:asciiTheme="minorHAnsi" w:hAnsiTheme="minorHAnsi" w:cstheme="minorHAnsi"/>
                <w:b/>
                <w:sz w:val="28"/>
                <w:szCs w:val="20"/>
              </w:rPr>
            </w:pPr>
            <w:r w:rsidRPr="00491CDB">
              <w:rPr>
                <w:rFonts w:asciiTheme="minorHAnsi" w:hAnsiTheme="minorHAnsi" w:cstheme="minorHAnsi"/>
                <w:b/>
                <w:sz w:val="28"/>
                <w:szCs w:val="20"/>
              </w:rPr>
              <w:t>CONTRACTED UNTIL</w:t>
            </w:r>
            <w:r w:rsidR="004A10F8">
              <w:rPr>
                <w:rFonts w:asciiTheme="minorHAnsi" w:hAnsiTheme="minorHAnsi" w:cstheme="minorHAnsi"/>
                <w:b/>
                <w:sz w:val="28"/>
                <w:szCs w:val="20"/>
              </w:rPr>
              <w:t>:</w:t>
            </w:r>
            <w:r w:rsidRPr="00491CDB">
              <w:rPr>
                <w:rFonts w:asciiTheme="minorHAnsi" w:hAnsiTheme="minorHAnsi" w:cstheme="minorHAnsi"/>
                <w:b/>
                <w:sz w:val="28"/>
                <w:szCs w:val="20"/>
              </w:rPr>
              <w:t xml:space="preserve"> </w:t>
            </w:r>
          </w:p>
          <w:p w14:paraId="41E860AB" w14:textId="2ABEBECF" w:rsidR="00491CDB" w:rsidRPr="00491CDB" w:rsidRDefault="00491CDB" w:rsidP="00CB7611">
            <w:pPr>
              <w:rPr>
                <w:rFonts w:asciiTheme="minorHAnsi" w:hAnsiTheme="minorHAnsi" w:cstheme="minorHAnsi"/>
                <w:b/>
                <w:sz w:val="28"/>
                <w:szCs w:val="20"/>
              </w:rPr>
            </w:pPr>
            <w:r w:rsidRPr="00491CDB">
              <w:rPr>
                <w:rFonts w:asciiTheme="minorHAnsi" w:hAnsiTheme="minorHAnsi" w:cstheme="minorHAnsi"/>
                <w:b/>
                <w:sz w:val="28"/>
                <w:szCs w:val="20"/>
              </w:rPr>
              <w:t>31</w:t>
            </w:r>
            <w:r w:rsidRPr="00491CDB">
              <w:rPr>
                <w:rFonts w:asciiTheme="minorHAnsi" w:hAnsiTheme="minorHAnsi" w:cstheme="minorHAnsi"/>
                <w:b/>
                <w:sz w:val="28"/>
                <w:szCs w:val="20"/>
                <w:vertAlign w:val="superscript"/>
              </w:rPr>
              <w:t>st</w:t>
            </w:r>
            <w:r w:rsidRPr="00491CDB">
              <w:rPr>
                <w:rFonts w:asciiTheme="minorHAnsi" w:hAnsiTheme="minorHAnsi" w:cstheme="minorHAnsi"/>
                <w:b/>
                <w:sz w:val="28"/>
                <w:szCs w:val="20"/>
              </w:rPr>
              <w:t xml:space="preserve"> March 202</w:t>
            </w:r>
            <w:r w:rsidR="007B365A">
              <w:rPr>
                <w:rFonts w:asciiTheme="minorHAnsi" w:hAnsiTheme="minorHAnsi" w:cstheme="minorHAnsi"/>
                <w:b/>
                <w:sz w:val="28"/>
                <w:szCs w:val="20"/>
              </w:rPr>
              <w:t>3</w:t>
            </w:r>
            <w:r w:rsidRPr="00491CDB">
              <w:rPr>
                <w:rFonts w:asciiTheme="minorHAnsi" w:hAnsiTheme="minorHAnsi" w:cstheme="minorHAnsi"/>
                <w:b/>
                <w:sz w:val="28"/>
                <w:szCs w:val="20"/>
              </w:rPr>
              <w:t xml:space="preserve"> </w:t>
            </w:r>
          </w:p>
          <w:p w14:paraId="540FCFBF" w14:textId="651450F2" w:rsidR="00491CDB" w:rsidRDefault="00491CDB" w:rsidP="00CB7611">
            <w:pPr>
              <w:rPr>
                <w:rFonts w:asciiTheme="minorHAnsi" w:hAnsiTheme="minorHAnsi" w:cstheme="minorHAnsi"/>
                <w:b/>
              </w:rPr>
            </w:pPr>
            <w:r w:rsidRPr="00491CDB">
              <w:rPr>
                <w:rFonts w:asciiTheme="minorHAnsi" w:hAnsiTheme="minorHAnsi" w:cstheme="minorHAnsi"/>
                <w:b/>
              </w:rPr>
              <w:t>(</w:t>
            </w:r>
            <w:r w:rsidR="00EA5DFA">
              <w:rPr>
                <w:rFonts w:asciiTheme="minorHAnsi" w:hAnsiTheme="minorHAnsi" w:cstheme="minorHAnsi"/>
                <w:b/>
              </w:rPr>
              <w:t>e</w:t>
            </w:r>
            <w:r w:rsidRPr="00491CDB">
              <w:rPr>
                <w:rFonts w:asciiTheme="minorHAnsi" w:hAnsiTheme="minorHAnsi" w:cstheme="minorHAnsi"/>
                <w:b/>
              </w:rPr>
              <w:t>xtension subject to funding)</w:t>
            </w:r>
          </w:p>
          <w:p w14:paraId="0AD16654" w14:textId="174BDAA6" w:rsidR="004A10F8" w:rsidRPr="00491CDB" w:rsidRDefault="004A10F8" w:rsidP="00CB7611">
            <w:pPr>
              <w:rPr>
                <w:rFonts w:asciiTheme="minorHAnsi" w:hAnsiTheme="minorHAnsi" w:cstheme="minorHAnsi"/>
                <w:b/>
                <w:sz w:val="28"/>
                <w:szCs w:val="20"/>
              </w:rPr>
            </w:pPr>
          </w:p>
        </w:tc>
      </w:tr>
      <w:tr w:rsidR="00491CDB" w:rsidRPr="00491CDB" w14:paraId="240204DB" w14:textId="77777777" w:rsidTr="00CB7611">
        <w:trPr>
          <w:trHeight w:val="67"/>
        </w:trPr>
        <w:tc>
          <w:tcPr>
            <w:tcW w:w="6396" w:type="dxa"/>
          </w:tcPr>
          <w:p w14:paraId="638B0CFB" w14:textId="77777777" w:rsidR="00491CDB" w:rsidRPr="00491CDB" w:rsidRDefault="00491CDB" w:rsidP="00CB7611">
            <w:pPr>
              <w:jc w:val="both"/>
              <w:rPr>
                <w:rFonts w:asciiTheme="minorHAnsi" w:hAnsiTheme="minorHAnsi" w:cstheme="minorHAnsi"/>
                <w:b/>
                <w:sz w:val="28"/>
                <w:szCs w:val="20"/>
              </w:rPr>
            </w:pPr>
          </w:p>
          <w:p w14:paraId="687DDEDC" w14:textId="6A7A74C1" w:rsidR="00491CDB" w:rsidRPr="00491CDB" w:rsidRDefault="00491CDB" w:rsidP="00CB7611">
            <w:pPr>
              <w:pStyle w:val="NoSpacing"/>
              <w:rPr>
                <w:rFonts w:cstheme="minorHAnsi"/>
                <w:b/>
                <w:bCs/>
                <w:sz w:val="28"/>
                <w:szCs w:val="20"/>
              </w:rPr>
            </w:pPr>
            <w:r w:rsidRPr="00491CDB">
              <w:rPr>
                <w:rFonts w:cstheme="minorHAnsi"/>
                <w:b/>
                <w:bCs/>
                <w:sz w:val="28"/>
                <w:szCs w:val="20"/>
              </w:rPr>
              <w:t>SALARY £24,500 - £2</w:t>
            </w:r>
            <w:r w:rsidR="00762240">
              <w:rPr>
                <w:rFonts w:cstheme="minorHAnsi"/>
                <w:b/>
                <w:bCs/>
                <w:sz w:val="28"/>
                <w:szCs w:val="20"/>
              </w:rPr>
              <w:t>7</w:t>
            </w:r>
            <w:r w:rsidRPr="00491CDB">
              <w:rPr>
                <w:rFonts w:cstheme="minorHAnsi"/>
                <w:b/>
                <w:bCs/>
                <w:sz w:val="28"/>
                <w:szCs w:val="20"/>
              </w:rPr>
              <w:t xml:space="preserve">,000 per annum </w:t>
            </w:r>
          </w:p>
          <w:p w14:paraId="3FDB8A6B" w14:textId="53210D79" w:rsidR="00491CDB" w:rsidRPr="00491CDB" w:rsidRDefault="00491CDB" w:rsidP="00CB7611">
            <w:pPr>
              <w:pStyle w:val="NoSpacing"/>
              <w:rPr>
                <w:rFonts w:cstheme="minorHAnsi"/>
                <w:b/>
                <w:bCs/>
              </w:rPr>
            </w:pPr>
            <w:r>
              <w:rPr>
                <w:rFonts w:cstheme="minorHAnsi"/>
                <w:b/>
                <w:bCs/>
                <w:sz w:val="24"/>
                <w:szCs w:val="24"/>
              </w:rPr>
              <w:t xml:space="preserve">                 </w:t>
            </w:r>
            <w:r w:rsidRPr="00491CDB">
              <w:rPr>
                <w:rFonts w:cstheme="minorHAnsi"/>
                <w:b/>
                <w:bCs/>
                <w:sz w:val="24"/>
                <w:szCs w:val="24"/>
              </w:rPr>
              <w:t>(</w:t>
            </w:r>
            <w:r w:rsidR="00EA5DFA">
              <w:rPr>
                <w:rFonts w:cstheme="minorHAnsi"/>
                <w:b/>
                <w:bCs/>
                <w:sz w:val="24"/>
                <w:szCs w:val="24"/>
              </w:rPr>
              <w:t>d</w:t>
            </w:r>
            <w:r w:rsidRPr="00491CDB">
              <w:rPr>
                <w:rFonts w:cstheme="minorHAnsi"/>
                <w:b/>
                <w:bCs/>
                <w:sz w:val="24"/>
                <w:szCs w:val="24"/>
              </w:rPr>
              <w:t xml:space="preserve">epending on experience)  </w:t>
            </w:r>
          </w:p>
          <w:p w14:paraId="645A054F" w14:textId="77777777" w:rsidR="00491CDB" w:rsidRPr="00491CDB" w:rsidRDefault="00491CDB" w:rsidP="00CB7611">
            <w:pPr>
              <w:jc w:val="both"/>
              <w:rPr>
                <w:rFonts w:asciiTheme="minorHAnsi" w:hAnsiTheme="minorHAnsi" w:cstheme="minorHAnsi"/>
                <w:b/>
                <w:sz w:val="28"/>
                <w:szCs w:val="20"/>
              </w:rPr>
            </w:pPr>
          </w:p>
        </w:tc>
        <w:tc>
          <w:tcPr>
            <w:tcW w:w="4226" w:type="dxa"/>
          </w:tcPr>
          <w:p w14:paraId="6C8A8AC1" w14:textId="77777777" w:rsidR="00491CDB" w:rsidRPr="00491CDB" w:rsidRDefault="00491CDB" w:rsidP="00CB7611">
            <w:pPr>
              <w:jc w:val="both"/>
              <w:rPr>
                <w:rFonts w:asciiTheme="minorHAnsi" w:hAnsiTheme="minorHAnsi" w:cstheme="minorHAnsi"/>
                <w:b/>
                <w:sz w:val="28"/>
                <w:szCs w:val="20"/>
              </w:rPr>
            </w:pPr>
          </w:p>
          <w:p w14:paraId="19F9ECE6" w14:textId="77777777" w:rsidR="00491CDB" w:rsidRPr="00491CDB" w:rsidRDefault="00491CDB" w:rsidP="00CB7611">
            <w:pPr>
              <w:jc w:val="both"/>
              <w:rPr>
                <w:rFonts w:asciiTheme="minorHAnsi" w:hAnsiTheme="minorHAnsi" w:cstheme="minorHAnsi"/>
                <w:b/>
                <w:sz w:val="28"/>
                <w:szCs w:val="20"/>
              </w:rPr>
            </w:pPr>
          </w:p>
        </w:tc>
      </w:tr>
    </w:tbl>
    <w:p w14:paraId="7C80FC1A" w14:textId="77777777" w:rsidR="00491CDB" w:rsidRPr="001B4C37" w:rsidRDefault="00491CDB" w:rsidP="00491CDB">
      <w:pPr>
        <w:rPr>
          <w:rFonts w:asciiTheme="minorHAnsi" w:hAnsiTheme="minorHAnsi" w:cstheme="minorHAnsi"/>
          <w:b/>
          <w:szCs w:val="20"/>
        </w:rPr>
      </w:pPr>
    </w:p>
    <w:p w14:paraId="7B547AA3" w14:textId="77777777" w:rsidR="00491CDB" w:rsidRPr="001B4C37" w:rsidRDefault="00491CDB" w:rsidP="00491CDB">
      <w:pPr>
        <w:rPr>
          <w:rFonts w:asciiTheme="minorHAnsi" w:hAnsiTheme="minorHAnsi" w:cstheme="minorHAnsi"/>
          <w:b/>
          <w:szCs w:val="20"/>
        </w:rPr>
      </w:pPr>
      <w:r w:rsidRPr="001B4C37">
        <w:rPr>
          <w:rFonts w:asciiTheme="minorHAnsi" w:hAnsiTheme="minorHAnsi" w:cstheme="minorHAnsi"/>
          <w:b/>
          <w:szCs w:val="20"/>
        </w:rPr>
        <w:t>Responsible to:</w:t>
      </w:r>
      <w:r w:rsidRPr="001B4C37">
        <w:rPr>
          <w:rFonts w:asciiTheme="minorHAnsi" w:hAnsiTheme="minorHAnsi" w:cstheme="minorHAnsi"/>
          <w:b/>
          <w:szCs w:val="20"/>
        </w:rPr>
        <w:tab/>
        <w:t xml:space="preserve">Employability Co-ordinator </w:t>
      </w:r>
    </w:p>
    <w:p w14:paraId="72F1AF88" w14:textId="77777777" w:rsidR="00491CDB" w:rsidRPr="001B4C37" w:rsidRDefault="00491CDB" w:rsidP="00491CDB">
      <w:pPr>
        <w:rPr>
          <w:rFonts w:asciiTheme="minorHAnsi" w:hAnsiTheme="minorHAnsi" w:cstheme="minorHAnsi"/>
          <w:b/>
          <w:szCs w:val="20"/>
        </w:rPr>
      </w:pPr>
    </w:p>
    <w:p w14:paraId="3CE7D909" w14:textId="77777777" w:rsidR="00491CDB" w:rsidRPr="001B4C37" w:rsidRDefault="00491CDB" w:rsidP="00491CDB">
      <w:pPr>
        <w:rPr>
          <w:rFonts w:asciiTheme="minorHAnsi" w:hAnsiTheme="minorHAnsi" w:cstheme="minorHAnsi"/>
          <w:b/>
          <w:szCs w:val="20"/>
        </w:rPr>
      </w:pPr>
      <w:r w:rsidRPr="001B4C37">
        <w:rPr>
          <w:rFonts w:asciiTheme="minorHAnsi" w:hAnsiTheme="minorHAnsi" w:cstheme="minorHAnsi"/>
          <w:b/>
          <w:szCs w:val="20"/>
        </w:rPr>
        <w:t>Base:</w:t>
      </w:r>
      <w:r w:rsidRPr="001B4C37">
        <w:rPr>
          <w:rFonts w:asciiTheme="minorHAnsi" w:hAnsiTheme="minorHAnsi" w:cstheme="minorHAnsi"/>
          <w:b/>
          <w:szCs w:val="20"/>
        </w:rPr>
        <w:tab/>
      </w:r>
      <w:r w:rsidRPr="001B4C37">
        <w:rPr>
          <w:rFonts w:asciiTheme="minorHAnsi" w:hAnsiTheme="minorHAnsi" w:cstheme="minorHAnsi"/>
          <w:b/>
          <w:szCs w:val="20"/>
        </w:rPr>
        <w:tab/>
      </w:r>
      <w:r w:rsidRPr="001B4C37">
        <w:rPr>
          <w:rFonts w:asciiTheme="minorHAnsi" w:hAnsiTheme="minorHAnsi" w:cstheme="minorHAnsi"/>
          <w:b/>
          <w:szCs w:val="20"/>
        </w:rPr>
        <w:tab/>
        <w:t>The Connie Centre (Provanhall)</w:t>
      </w:r>
    </w:p>
    <w:p w14:paraId="257E0603" w14:textId="77777777" w:rsidR="00491CDB" w:rsidRPr="001B4C37" w:rsidRDefault="00491CDB" w:rsidP="00491CDB">
      <w:pPr>
        <w:rPr>
          <w:rFonts w:asciiTheme="minorHAnsi" w:hAnsiTheme="minorHAnsi" w:cstheme="minorHAnsi"/>
          <w:b/>
          <w:szCs w:val="20"/>
        </w:rPr>
      </w:pPr>
    </w:p>
    <w:p w14:paraId="6EB96F76" w14:textId="79FA0C0C" w:rsidR="00491CDB" w:rsidRPr="001B4C37" w:rsidRDefault="00491CDB" w:rsidP="00491CDB">
      <w:pPr>
        <w:rPr>
          <w:rFonts w:asciiTheme="minorHAnsi" w:hAnsiTheme="minorHAnsi" w:cstheme="minorHAnsi"/>
          <w:b/>
          <w:szCs w:val="20"/>
        </w:rPr>
      </w:pPr>
      <w:r w:rsidRPr="001B4C37">
        <w:rPr>
          <w:rFonts w:asciiTheme="minorHAnsi" w:hAnsiTheme="minorHAnsi" w:cstheme="minorHAnsi"/>
          <w:b/>
          <w:szCs w:val="20"/>
        </w:rPr>
        <w:t>Hours:</w:t>
      </w:r>
      <w:r w:rsidRPr="001B4C37">
        <w:rPr>
          <w:rFonts w:asciiTheme="minorHAnsi" w:hAnsiTheme="minorHAnsi" w:cstheme="minorHAnsi"/>
          <w:b/>
          <w:szCs w:val="20"/>
        </w:rPr>
        <w:tab/>
      </w:r>
      <w:r w:rsidRPr="001B4C37">
        <w:rPr>
          <w:rFonts w:asciiTheme="minorHAnsi" w:hAnsiTheme="minorHAnsi" w:cstheme="minorHAnsi"/>
          <w:b/>
          <w:szCs w:val="20"/>
        </w:rPr>
        <w:tab/>
      </w:r>
      <w:r>
        <w:rPr>
          <w:rFonts w:cstheme="minorHAnsi"/>
          <w:b/>
          <w:szCs w:val="20"/>
        </w:rPr>
        <w:t xml:space="preserve">            </w:t>
      </w:r>
      <w:r w:rsidRPr="001B4C37">
        <w:rPr>
          <w:rFonts w:asciiTheme="minorHAnsi" w:hAnsiTheme="minorHAnsi" w:cstheme="minorHAnsi"/>
          <w:b/>
          <w:szCs w:val="20"/>
        </w:rPr>
        <w:t>35 hours</w:t>
      </w:r>
    </w:p>
    <w:p w14:paraId="5AF601EB" w14:textId="77777777" w:rsidR="00491CDB" w:rsidRPr="001B4C37" w:rsidRDefault="00491CDB" w:rsidP="00491CDB">
      <w:pPr>
        <w:ind w:left="1440" w:firstLine="720"/>
        <w:rPr>
          <w:rFonts w:asciiTheme="minorHAnsi" w:hAnsiTheme="minorHAnsi" w:cstheme="minorHAnsi"/>
          <w:b/>
          <w:szCs w:val="20"/>
        </w:rPr>
      </w:pPr>
      <w:r w:rsidRPr="001B4C37">
        <w:rPr>
          <w:rFonts w:asciiTheme="minorHAnsi" w:hAnsiTheme="minorHAnsi" w:cstheme="minorHAnsi"/>
          <w:b/>
          <w:szCs w:val="20"/>
        </w:rPr>
        <w:t>(Flexible working to be confirmed with Manager)</w:t>
      </w:r>
    </w:p>
    <w:p w14:paraId="2AB47E8C" w14:textId="77777777" w:rsidR="00491CDB" w:rsidRPr="001B4C37" w:rsidRDefault="00491CDB" w:rsidP="00491CDB">
      <w:pPr>
        <w:rPr>
          <w:rFonts w:asciiTheme="minorHAnsi" w:hAnsiTheme="minorHAnsi" w:cstheme="minorHAnsi"/>
          <w:szCs w:val="20"/>
        </w:rPr>
      </w:pPr>
    </w:p>
    <w:p w14:paraId="69678318" w14:textId="77777777" w:rsidR="00491CDB" w:rsidRDefault="00491CDB" w:rsidP="00491CDB">
      <w:pPr>
        <w:pStyle w:val="NoSpacing"/>
        <w:rPr>
          <w:rFonts w:cstheme="minorHAnsi"/>
          <w:sz w:val="24"/>
          <w:szCs w:val="24"/>
        </w:rPr>
      </w:pPr>
      <w:r w:rsidRPr="001B4C37">
        <w:rPr>
          <w:rFonts w:eastAsia="Times New Roman" w:cstheme="minorHAnsi"/>
          <w:b/>
          <w:sz w:val="24"/>
          <w:szCs w:val="24"/>
        </w:rPr>
        <w:t>Job Summary</w:t>
      </w:r>
      <w:r>
        <w:rPr>
          <w:rFonts w:eastAsia="Times New Roman" w:cstheme="minorHAnsi"/>
          <w:b/>
          <w:sz w:val="24"/>
          <w:szCs w:val="24"/>
        </w:rPr>
        <w:t>:</w:t>
      </w:r>
      <w:r w:rsidRPr="001B4C37">
        <w:rPr>
          <w:rFonts w:eastAsia="Times New Roman" w:cstheme="minorHAnsi"/>
          <w:b/>
          <w:szCs w:val="20"/>
        </w:rPr>
        <w:br/>
      </w:r>
    </w:p>
    <w:p w14:paraId="4F4BDEDB" w14:textId="3513206F" w:rsidR="00491CDB" w:rsidRPr="004C131E" w:rsidRDefault="004C131E" w:rsidP="004C131E">
      <w:pPr>
        <w:spacing w:after="160"/>
        <w:jc w:val="both"/>
        <w:rPr>
          <w:rFonts w:asciiTheme="minorHAnsi" w:eastAsiaTheme="minorHAnsi" w:hAnsiTheme="minorHAnsi" w:cstheme="minorHAnsi"/>
        </w:rPr>
      </w:pPr>
      <w:r>
        <w:rPr>
          <w:rFonts w:asciiTheme="minorHAnsi" w:hAnsiTheme="minorHAnsi" w:cstheme="minorHAnsi"/>
        </w:rPr>
        <w:t>Playing a key role in Connect Community Trust’s employability provision and the city-wide GECCO partnership, you’ll be instrumental in the delivery of the organisation’s sector-specific employability programmes and</w:t>
      </w:r>
      <w:r w:rsidR="00DA40CB">
        <w:rPr>
          <w:rFonts w:asciiTheme="minorHAnsi" w:hAnsiTheme="minorHAnsi" w:cstheme="minorHAnsi"/>
        </w:rPr>
        <w:t xml:space="preserve"> in </w:t>
      </w:r>
      <w:r>
        <w:rPr>
          <w:rFonts w:asciiTheme="minorHAnsi" w:hAnsiTheme="minorHAnsi" w:cstheme="minorHAnsi"/>
        </w:rPr>
        <w:t xml:space="preserve">supporting job-ready clients into appropriate opportunities.  Working closely with employers, you will be tasked with generating vacancies and identifying opportunities wherein the project can offer free and bespoke pre-recruitment and training provision. With the support of the wider GECCO team, you will also engage in job brokering activity on behalf of our clients and be responsible for the aftercare of those you’ve helped create opportunities for. </w:t>
      </w:r>
    </w:p>
    <w:p w14:paraId="1975DD47" w14:textId="77777777" w:rsidR="004C131E" w:rsidRDefault="004D55B8" w:rsidP="004C131E">
      <w:pPr>
        <w:jc w:val="both"/>
        <w:rPr>
          <w:rFonts w:cstheme="minorHAnsi"/>
        </w:rPr>
      </w:pPr>
      <w:r>
        <w:rPr>
          <w:rFonts w:asciiTheme="minorHAnsi" w:hAnsiTheme="minorHAnsi" w:cstheme="minorHAnsi"/>
        </w:rPr>
        <w:t xml:space="preserve">Target driven, </w:t>
      </w:r>
      <w:r w:rsidR="00F377FF">
        <w:rPr>
          <w:rFonts w:asciiTheme="minorHAnsi" w:hAnsiTheme="minorHAnsi" w:cstheme="minorHAnsi"/>
        </w:rPr>
        <w:t>y</w:t>
      </w:r>
      <w:r w:rsidR="00491CDB" w:rsidRPr="00E3326E">
        <w:rPr>
          <w:rFonts w:asciiTheme="minorHAnsi" w:hAnsiTheme="minorHAnsi" w:cstheme="minorHAnsi"/>
        </w:rPr>
        <w:t>ou will thrive on a challenge and have the enthusiasm and experience to develop and maintain relationships with other businesses</w:t>
      </w:r>
      <w:r w:rsidR="00EB27E8">
        <w:rPr>
          <w:rFonts w:asciiTheme="minorHAnsi" w:hAnsiTheme="minorHAnsi" w:cstheme="minorHAnsi"/>
        </w:rPr>
        <w:t xml:space="preserve">, </w:t>
      </w:r>
      <w:r w:rsidR="00491CDB" w:rsidRPr="00E3326E">
        <w:rPr>
          <w:rFonts w:asciiTheme="minorHAnsi" w:hAnsiTheme="minorHAnsi" w:cstheme="minorHAnsi"/>
        </w:rPr>
        <w:t>ensuring all opportunities are maximised and that both employer and client are given the best possible level of service.</w:t>
      </w:r>
    </w:p>
    <w:p w14:paraId="5000F3C9" w14:textId="77777777" w:rsidR="004C131E" w:rsidRDefault="004C131E" w:rsidP="004C131E">
      <w:pPr>
        <w:jc w:val="both"/>
        <w:rPr>
          <w:rFonts w:cstheme="minorHAnsi"/>
        </w:rPr>
      </w:pPr>
    </w:p>
    <w:p w14:paraId="2D1E9E9A" w14:textId="38D24E46" w:rsidR="00491CDB" w:rsidRDefault="00491CDB" w:rsidP="004C131E">
      <w:pPr>
        <w:jc w:val="both"/>
        <w:rPr>
          <w:rFonts w:asciiTheme="minorHAnsi" w:hAnsiTheme="minorHAnsi" w:cstheme="minorHAnsi"/>
        </w:rPr>
      </w:pPr>
      <w:r w:rsidRPr="001B4C37">
        <w:rPr>
          <w:rFonts w:asciiTheme="minorHAnsi" w:hAnsiTheme="minorHAnsi" w:cstheme="minorHAnsi"/>
          <w:color w:val="000000"/>
          <w:spacing w:val="2"/>
          <w:lang w:eastAsia="en-GB"/>
        </w:rPr>
        <w:t>Although based in Greater Easterhouse, the post holder will be required to work city-wide and be flexible to the changing needs of the service.</w:t>
      </w:r>
      <w:r>
        <w:rPr>
          <w:rFonts w:cstheme="minorHAnsi"/>
          <w:color w:val="000000"/>
          <w:spacing w:val="2"/>
          <w:lang w:eastAsia="en-GB"/>
        </w:rPr>
        <w:t xml:space="preserve">  </w:t>
      </w:r>
      <w:r w:rsidRPr="001B4C37">
        <w:rPr>
          <w:rFonts w:asciiTheme="minorHAnsi" w:hAnsiTheme="minorHAnsi" w:cstheme="minorHAnsi"/>
        </w:rPr>
        <w:t>This position is a core part of our organisations continued vision to provide quality employability provision and increase opportunities for local people and ultimately, move people into work.</w:t>
      </w:r>
    </w:p>
    <w:p w14:paraId="7711AEFD" w14:textId="7C731EC3" w:rsidR="00953D8E" w:rsidRDefault="00953D8E" w:rsidP="004C131E">
      <w:pPr>
        <w:jc w:val="both"/>
        <w:rPr>
          <w:rFonts w:asciiTheme="minorHAnsi" w:hAnsiTheme="minorHAnsi" w:cstheme="minorHAnsi"/>
        </w:rPr>
      </w:pPr>
    </w:p>
    <w:p w14:paraId="72A711FB" w14:textId="356DB924" w:rsidR="00BD6944" w:rsidRDefault="00BD6944" w:rsidP="00BD6944">
      <w:pPr>
        <w:jc w:val="both"/>
        <w:rPr>
          <w:rFonts w:asciiTheme="minorHAnsi" w:hAnsiTheme="minorHAnsi" w:cstheme="minorHAnsi"/>
        </w:rPr>
      </w:pPr>
      <w:r>
        <w:rPr>
          <w:rFonts w:asciiTheme="minorHAnsi" w:hAnsiTheme="minorHAnsi" w:cstheme="minorHAnsi"/>
          <w:shd w:val="clear" w:color="auto" w:fill="FFFFFF"/>
        </w:rPr>
        <w:t>The GECCO (City) partnership team is responsible for delivering on an ESF Employability contract from Glasgow City Council and consists of partners Govanhill CDT, SWAMP, Maryhill Community Central Halls and Connect Community Trust.</w:t>
      </w:r>
    </w:p>
    <w:p w14:paraId="7B23BC4F" w14:textId="24FC25E7" w:rsidR="00953D8E" w:rsidRDefault="00953D8E" w:rsidP="00953D8E">
      <w:pPr>
        <w:jc w:val="both"/>
        <w:rPr>
          <w:rFonts w:asciiTheme="minorHAnsi" w:hAnsiTheme="minorHAnsi" w:cstheme="minorHAnsi"/>
          <w:shd w:val="clear" w:color="auto" w:fill="FFFFFF"/>
        </w:rPr>
      </w:pPr>
    </w:p>
    <w:p w14:paraId="7846C47D" w14:textId="4DECEABE" w:rsidR="00953D8E" w:rsidRDefault="00953D8E" w:rsidP="00953D8E">
      <w:pPr>
        <w:jc w:val="both"/>
        <w:rPr>
          <w:rFonts w:asciiTheme="minorHAnsi" w:hAnsiTheme="minorHAnsi" w:cstheme="minorHAnsi"/>
          <w:shd w:val="clear" w:color="auto" w:fill="FFFFFF"/>
        </w:rPr>
      </w:pPr>
    </w:p>
    <w:p w14:paraId="14F65444" w14:textId="77777777" w:rsidR="00953D8E" w:rsidRDefault="00953D8E" w:rsidP="00953D8E">
      <w:pPr>
        <w:jc w:val="both"/>
        <w:rPr>
          <w:rFonts w:asciiTheme="minorHAnsi" w:hAnsiTheme="minorHAnsi" w:cstheme="minorHAnsi"/>
        </w:rPr>
      </w:pPr>
    </w:p>
    <w:p w14:paraId="2F1E05CC" w14:textId="77777777" w:rsidR="004C131E" w:rsidRPr="004C131E" w:rsidRDefault="004C131E" w:rsidP="004C131E">
      <w:pPr>
        <w:jc w:val="both"/>
        <w:rPr>
          <w:rFonts w:cstheme="minorHAnsi"/>
        </w:rPr>
      </w:pPr>
    </w:p>
    <w:p w14:paraId="20635450" w14:textId="77777777" w:rsidR="00491CDB" w:rsidRPr="00B31FEE" w:rsidRDefault="00491CDB" w:rsidP="00491CDB">
      <w:pPr>
        <w:pStyle w:val="ListParagraph"/>
        <w:numPr>
          <w:ilvl w:val="0"/>
          <w:numId w:val="4"/>
        </w:numPr>
        <w:spacing w:after="0" w:line="240" w:lineRule="auto"/>
        <w:rPr>
          <w:rFonts w:eastAsia="Times New Roman" w:cstheme="minorHAnsi"/>
          <w:sz w:val="24"/>
          <w:szCs w:val="24"/>
        </w:rPr>
      </w:pPr>
      <w:r w:rsidRPr="00B31FEE">
        <w:rPr>
          <w:rFonts w:eastAsia="Times New Roman" w:cstheme="minorHAnsi"/>
          <w:b/>
          <w:sz w:val="24"/>
          <w:szCs w:val="24"/>
        </w:rPr>
        <w:lastRenderedPageBreak/>
        <w:t>K</w:t>
      </w:r>
      <w:r>
        <w:rPr>
          <w:rFonts w:eastAsia="Times New Roman" w:cstheme="minorHAnsi"/>
          <w:b/>
          <w:sz w:val="24"/>
          <w:szCs w:val="24"/>
        </w:rPr>
        <w:t>ey Responsibilities</w:t>
      </w:r>
    </w:p>
    <w:p w14:paraId="1DA654AF" w14:textId="77777777" w:rsidR="00491CDB" w:rsidRPr="001B4C37" w:rsidRDefault="00491CDB" w:rsidP="00491CDB">
      <w:pPr>
        <w:rPr>
          <w:rFonts w:asciiTheme="minorHAnsi" w:hAnsiTheme="minorHAnsi" w:cstheme="minorHAnsi"/>
          <w:b/>
          <w:bCs/>
          <w:szCs w:val="20"/>
          <w:u w:val="single"/>
          <w:lang w:val="en-US"/>
        </w:rPr>
      </w:pPr>
    </w:p>
    <w:p w14:paraId="110B8C54" w14:textId="33BF6181" w:rsidR="00491CDB" w:rsidRPr="001B4C37" w:rsidRDefault="00491CDB" w:rsidP="00491CDB">
      <w:pPr>
        <w:pStyle w:val="ListParagraph"/>
        <w:numPr>
          <w:ilvl w:val="0"/>
          <w:numId w:val="3"/>
        </w:numPr>
        <w:rPr>
          <w:rFonts w:cstheme="minorHAnsi"/>
          <w:sz w:val="24"/>
          <w:szCs w:val="24"/>
        </w:rPr>
      </w:pPr>
      <w:r w:rsidRPr="001B4C37">
        <w:rPr>
          <w:rFonts w:cstheme="minorHAnsi"/>
          <w:sz w:val="24"/>
          <w:szCs w:val="24"/>
        </w:rPr>
        <w:t>Establish and develop new employer relationships</w:t>
      </w:r>
      <w:r w:rsidR="00A827E7">
        <w:rPr>
          <w:rFonts w:cstheme="minorHAnsi"/>
          <w:sz w:val="24"/>
          <w:szCs w:val="24"/>
        </w:rPr>
        <w:t xml:space="preserve"> to create job</w:t>
      </w:r>
      <w:r w:rsidR="003428E9">
        <w:rPr>
          <w:rFonts w:cstheme="minorHAnsi"/>
          <w:sz w:val="24"/>
          <w:szCs w:val="24"/>
        </w:rPr>
        <w:t xml:space="preserve"> opportunities</w:t>
      </w:r>
    </w:p>
    <w:p w14:paraId="03132253" w14:textId="4555694E" w:rsidR="00491CDB" w:rsidRDefault="00491CDB" w:rsidP="00491CDB">
      <w:pPr>
        <w:pStyle w:val="ListParagraph"/>
        <w:numPr>
          <w:ilvl w:val="0"/>
          <w:numId w:val="3"/>
        </w:numPr>
        <w:rPr>
          <w:rFonts w:cstheme="minorHAnsi"/>
          <w:sz w:val="24"/>
          <w:szCs w:val="24"/>
        </w:rPr>
      </w:pPr>
      <w:r>
        <w:rPr>
          <w:rFonts w:cstheme="minorHAnsi"/>
          <w:sz w:val="24"/>
          <w:szCs w:val="24"/>
        </w:rPr>
        <w:t xml:space="preserve">Sourcing </w:t>
      </w:r>
      <w:r w:rsidRPr="00B8343F">
        <w:rPr>
          <w:rFonts w:cstheme="minorHAnsi"/>
          <w:sz w:val="24"/>
          <w:szCs w:val="24"/>
        </w:rPr>
        <w:t xml:space="preserve">vacancies </w:t>
      </w:r>
      <w:r>
        <w:rPr>
          <w:rFonts w:cstheme="minorHAnsi"/>
          <w:sz w:val="24"/>
          <w:szCs w:val="24"/>
        </w:rPr>
        <w:t>for</w:t>
      </w:r>
      <w:r w:rsidR="007C444A">
        <w:rPr>
          <w:rFonts w:cstheme="minorHAnsi"/>
          <w:sz w:val="24"/>
          <w:szCs w:val="24"/>
        </w:rPr>
        <w:t xml:space="preserve"> a caseload of job-ready</w:t>
      </w:r>
      <w:r>
        <w:rPr>
          <w:rFonts w:cstheme="minorHAnsi"/>
          <w:sz w:val="24"/>
          <w:szCs w:val="24"/>
        </w:rPr>
        <w:t xml:space="preserve"> clients </w:t>
      </w:r>
      <w:r w:rsidRPr="00B8343F">
        <w:rPr>
          <w:rFonts w:cstheme="minorHAnsi"/>
          <w:sz w:val="24"/>
          <w:szCs w:val="24"/>
        </w:rPr>
        <w:t xml:space="preserve">through </w:t>
      </w:r>
      <w:r>
        <w:rPr>
          <w:rFonts w:cstheme="minorHAnsi"/>
          <w:sz w:val="24"/>
          <w:szCs w:val="24"/>
        </w:rPr>
        <w:t xml:space="preserve">direct </w:t>
      </w:r>
      <w:r w:rsidRPr="00B8343F">
        <w:rPr>
          <w:rFonts w:cstheme="minorHAnsi"/>
          <w:sz w:val="24"/>
          <w:szCs w:val="24"/>
        </w:rPr>
        <w:t>employer engagement</w:t>
      </w:r>
    </w:p>
    <w:p w14:paraId="49264095" w14:textId="6942C70F" w:rsidR="00CE66C4" w:rsidRPr="00B8343F" w:rsidRDefault="00CE66C4" w:rsidP="00491CDB">
      <w:pPr>
        <w:pStyle w:val="ListParagraph"/>
        <w:numPr>
          <w:ilvl w:val="0"/>
          <w:numId w:val="3"/>
        </w:numPr>
        <w:rPr>
          <w:rFonts w:cstheme="minorHAnsi"/>
          <w:sz w:val="24"/>
          <w:szCs w:val="24"/>
        </w:rPr>
      </w:pPr>
      <w:r>
        <w:rPr>
          <w:rFonts w:cstheme="minorHAnsi"/>
          <w:sz w:val="24"/>
          <w:szCs w:val="24"/>
        </w:rPr>
        <w:t xml:space="preserve">Engage with employers and clients </w:t>
      </w:r>
      <w:r w:rsidR="00295641">
        <w:rPr>
          <w:rFonts w:cstheme="minorHAnsi"/>
          <w:sz w:val="24"/>
          <w:szCs w:val="24"/>
        </w:rPr>
        <w:t>by</w:t>
      </w:r>
      <w:r>
        <w:rPr>
          <w:rFonts w:cstheme="minorHAnsi"/>
          <w:sz w:val="24"/>
          <w:szCs w:val="24"/>
        </w:rPr>
        <w:t xml:space="preserve"> phon</w:t>
      </w:r>
      <w:r w:rsidR="00295641">
        <w:rPr>
          <w:rFonts w:cstheme="minorHAnsi"/>
          <w:sz w:val="24"/>
          <w:szCs w:val="24"/>
        </w:rPr>
        <w:t>e, email, and face to face contact</w:t>
      </w:r>
    </w:p>
    <w:p w14:paraId="10187949" w14:textId="77777777" w:rsidR="00491CDB" w:rsidRPr="00E405AB" w:rsidRDefault="00491CDB" w:rsidP="00491CDB">
      <w:pPr>
        <w:pStyle w:val="ListParagraph"/>
        <w:numPr>
          <w:ilvl w:val="0"/>
          <w:numId w:val="3"/>
        </w:numPr>
        <w:rPr>
          <w:rFonts w:cstheme="minorHAnsi"/>
          <w:sz w:val="24"/>
          <w:szCs w:val="24"/>
        </w:rPr>
      </w:pPr>
      <w:r>
        <w:rPr>
          <w:rFonts w:cstheme="minorHAnsi"/>
          <w:sz w:val="24"/>
          <w:szCs w:val="24"/>
        </w:rPr>
        <w:t>Building a pipeline of opportunities across multiple sectors</w:t>
      </w:r>
    </w:p>
    <w:p w14:paraId="15F1A2AB" w14:textId="77777777" w:rsidR="00491CDB" w:rsidRPr="001B4C37" w:rsidRDefault="00491CDB" w:rsidP="00491CDB">
      <w:pPr>
        <w:pStyle w:val="ListParagraph"/>
        <w:numPr>
          <w:ilvl w:val="0"/>
          <w:numId w:val="3"/>
        </w:numPr>
        <w:rPr>
          <w:rFonts w:cstheme="minorHAnsi"/>
          <w:sz w:val="24"/>
          <w:szCs w:val="24"/>
        </w:rPr>
      </w:pPr>
      <w:r w:rsidRPr="001B4C37">
        <w:rPr>
          <w:rFonts w:cstheme="minorHAnsi"/>
          <w:sz w:val="24"/>
          <w:szCs w:val="24"/>
        </w:rPr>
        <w:t>Vacancy management</w:t>
      </w:r>
    </w:p>
    <w:p w14:paraId="71FA26A0" w14:textId="77777777" w:rsidR="00491CDB" w:rsidRPr="001B4C37" w:rsidRDefault="00491CDB" w:rsidP="00491CDB">
      <w:pPr>
        <w:pStyle w:val="ListParagraph"/>
        <w:numPr>
          <w:ilvl w:val="0"/>
          <w:numId w:val="3"/>
        </w:numPr>
        <w:rPr>
          <w:rFonts w:cstheme="minorHAnsi"/>
          <w:sz w:val="24"/>
          <w:szCs w:val="24"/>
        </w:rPr>
      </w:pPr>
      <w:r w:rsidRPr="001B4C37">
        <w:rPr>
          <w:rFonts w:cstheme="minorHAnsi"/>
          <w:sz w:val="24"/>
          <w:szCs w:val="24"/>
        </w:rPr>
        <w:t>Job brokering</w:t>
      </w:r>
    </w:p>
    <w:p w14:paraId="24A8C448" w14:textId="77777777" w:rsidR="00491CDB" w:rsidRPr="001B4C37" w:rsidRDefault="00491CDB" w:rsidP="00491CDB">
      <w:pPr>
        <w:pStyle w:val="ListParagraph"/>
        <w:numPr>
          <w:ilvl w:val="0"/>
          <w:numId w:val="3"/>
        </w:numPr>
        <w:rPr>
          <w:rFonts w:cstheme="minorHAnsi"/>
          <w:sz w:val="24"/>
          <w:szCs w:val="24"/>
        </w:rPr>
      </w:pPr>
      <w:r w:rsidRPr="001B4C37">
        <w:rPr>
          <w:rFonts w:cstheme="minorHAnsi"/>
          <w:sz w:val="24"/>
          <w:szCs w:val="24"/>
        </w:rPr>
        <w:t>Following-up leads</w:t>
      </w:r>
    </w:p>
    <w:p w14:paraId="797ED73E" w14:textId="77777777" w:rsidR="00491CDB" w:rsidRPr="001B4C37" w:rsidRDefault="00491CDB" w:rsidP="00491CDB">
      <w:pPr>
        <w:pStyle w:val="ListParagraph"/>
        <w:numPr>
          <w:ilvl w:val="0"/>
          <w:numId w:val="3"/>
        </w:numPr>
        <w:rPr>
          <w:rFonts w:cstheme="minorHAnsi"/>
          <w:sz w:val="24"/>
          <w:szCs w:val="24"/>
        </w:rPr>
      </w:pPr>
      <w:r w:rsidRPr="001B4C37">
        <w:rPr>
          <w:rFonts w:cstheme="minorHAnsi"/>
          <w:sz w:val="24"/>
          <w:szCs w:val="24"/>
        </w:rPr>
        <w:t xml:space="preserve">Recording and reporting on key data for funders </w:t>
      </w:r>
    </w:p>
    <w:p w14:paraId="1214649B" w14:textId="77777777" w:rsidR="00491CDB" w:rsidRPr="001B4C37" w:rsidRDefault="00491CDB" w:rsidP="00491CDB">
      <w:pPr>
        <w:pStyle w:val="ListParagraph"/>
        <w:numPr>
          <w:ilvl w:val="0"/>
          <w:numId w:val="3"/>
        </w:numPr>
        <w:rPr>
          <w:rFonts w:cstheme="minorHAnsi"/>
          <w:sz w:val="24"/>
          <w:szCs w:val="24"/>
        </w:rPr>
      </w:pPr>
      <w:r w:rsidRPr="001B4C37">
        <w:rPr>
          <w:rFonts w:cstheme="minorHAnsi"/>
          <w:sz w:val="24"/>
          <w:szCs w:val="24"/>
        </w:rPr>
        <w:t>Obtaining job outcome paperwork</w:t>
      </w:r>
    </w:p>
    <w:p w14:paraId="3364442F" w14:textId="77777777" w:rsidR="00491CDB" w:rsidRPr="001B4C37" w:rsidRDefault="00491CDB" w:rsidP="00491CDB">
      <w:pPr>
        <w:pStyle w:val="ListParagraph"/>
        <w:numPr>
          <w:ilvl w:val="0"/>
          <w:numId w:val="3"/>
        </w:numPr>
        <w:rPr>
          <w:rFonts w:cstheme="minorHAnsi"/>
          <w:sz w:val="24"/>
          <w:szCs w:val="24"/>
        </w:rPr>
      </w:pPr>
      <w:r w:rsidRPr="001B4C37">
        <w:rPr>
          <w:rFonts w:cstheme="minorHAnsi"/>
          <w:sz w:val="24"/>
          <w:szCs w:val="24"/>
        </w:rPr>
        <w:t>Aftercare / in-work support</w:t>
      </w:r>
    </w:p>
    <w:p w14:paraId="2898898E" w14:textId="77777777" w:rsidR="00491CDB" w:rsidRPr="001B4C37" w:rsidRDefault="00491CDB" w:rsidP="00491CDB">
      <w:pPr>
        <w:pStyle w:val="ListParagraph"/>
        <w:numPr>
          <w:ilvl w:val="0"/>
          <w:numId w:val="3"/>
        </w:numPr>
        <w:rPr>
          <w:rFonts w:cstheme="minorHAnsi"/>
          <w:sz w:val="24"/>
          <w:szCs w:val="24"/>
        </w:rPr>
      </w:pPr>
      <w:r w:rsidRPr="001B4C37">
        <w:rPr>
          <w:rFonts w:cstheme="minorHAnsi"/>
          <w:sz w:val="24"/>
          <w:szCs w:val="24"/>
        </w:rPr>
        <w:t>Actively contribute to the achievement of the overall team target</w:t>
      </w:r>
    </w:p>
    <w:p w14:paraId="7EE1D530" w14:textId="77777777" w:rsidR="00491CDB" w:rsidRPr="001B4C37" w:rsidRDefault="00491CDB" w:rsidP="00491CDB">
      <w:pPr>
        <w:pStyle w:val="ListParagraph"/>
        <w:numPr>
          <w:ilvl w:val="0"/>
          <w:numId w:val="3"/>
        </w:numPr>
        <w:rPr>
          <w:rFonts w:cstheme="minorHAnsi"/>
          <w:sz w:val="24"/>
          <w:szCs w:val="24"/>
        </w:rPr>
      </w:pPr>
      <w:r w:rsidRPr="001B4C37">
        <w:rPr>
          <w:rFonts w:eastAsia="Times New Roman" w:cstheme="minorHAnsi"/>
          <w:sz w:val="24"/>
          <w:szCs w:val="20"/>
          <w:lang w:val="en-US"/>
        </w:rPr>
        <w:t>Work co-operatively as part of the employability arm of Connect and the GECCO team</w:t>
      </w:r>
    </w:p>
    <w:p w14:paraId="38BC9304" w14:textId="7A5EF977" w:rsidR="00491CDB" w:rsidRPr="00A762F2" w:rsidRDefault="00491CDB" w:rsidP="00491CDB">
      <w:pPr>
        <w:pStyle w:val="ListParagraph"/>
        <w:numPr>
          <w:ilvl w:val="0"/>
          <w:numId w:val="3"/>
        </w:numPr>
        <w:rPr>
          <w:rFonts w:cstheme="minorHAnsi"/>
          <w:sz w:val="24"/>
          <w:szCs w:val="24"/>
        </w:rPr>
      </w:pPr>
      <w:r w:rsidRPr="001B4C37">
        <w:rPr>
          <w:rFonts w:eastAsia="Times New Roman" w:cstheme="minorHAnsi"/>
          <w:sz w:val="24"/>
          <w:szCs w:val="20"/>
          <w:lang w:val="en-US"/>
        </w:rPr>
        <w:t>Attending and contributing during team meetings and development sessions</w:t>
      </w:r>
    </w:p>
    <w:p w14:paraId="289553BA" w14:textId="0ECFC9C6" w:rsidR="00A762F2" w:rsidRPr="00A762F2" w:rsidRDefault="00A762F2" w:rsidP="00A762F2">
      <w:pPr>
        <w:pStyle w:val="ListParagraph"/>
        <w:numPr>
          <w:ilvl w:val="0"/>
          <w:numId w:val="3"/>
        </w:numPr>
        <w:rPr>
          <w:rFonts w:cstheme="minorHAnsi"/>
          <w:sz w:val="24"/>
          <w:szCs w:val="24"/>
        </w:rPr>
      </w:pPr>
      <w:r w:rsidRPr="00B8343F">
        <w:rPr>
          <w:rFonts w:cstheme="minorHAnsi"/>
          <w:sz w:val="24"/>
          <w:szCs w:val="24"/>
        </w:rPr>
        <w:t xml:space="preserve">Support to line managers to maximise experience and opportunities for clients </w:t>
      </w:r>
    </w:p>
    <w:p w14:paraId="5DE2D517" w14:textId="77777777" w:rsidR="00491CDB" w:rsidRPr="001B4C37" w:rsidRDefault="00491CDB" w:rsidP="00491CDB">
      <w:pPr>
        <w:pStyle w:val="ListParagraph"/>
        <w:numPr>
          <w:ilvl w:val="0"/>
          <w:numId w:val="3"/>
        </w:numPr>
        <w:rPr>
          <w:rFonts w:cstheme="minorHAnsi"/>
          <w:sz w:val="24"/>
          <w:szCs w:val="24"/>
        </w:rPr>
      </w:pPr>
      <w:r w:rsidRPr="001B4C37">
        <w:rPr>
          <w:rFonts w:cstheme="minorHAnsi"/>
          <w:sz w:val="24"/>
          <w:szCs w:val="24"/>
        </w:rPr>
        <w:t>Ensuring database entries are accurate and kept up to date</w:t>
      </w:r>
    </w:p>
    <w:p w14:paraId="6215C9D1" w14:textId="77777777" w:rsidR="00491CDB" w:rsidRPr="001B4C37" w:rsidRDefault="00491CDB" w:rsidP="00491CDB">
      <w:pPr>
        <w:rPr>
          <w:rFonts w:asciiTheme="minorHAnsi" w:hAnsiTheme="minorHAnsi" w:cstheme="minorHAnsi"/>
          <w:szCs w:val="20"/>
        </w:rPr>
      </w:pPr>
    </w:p>
    <w:p w14:paraId="78EC376E" w14:textId="77777777" w:rsidR="00491CDB" w:rsidRPr="008B3A06" w:rsidRDefault="00491CDB" w:rsidP="00491CDB">
      <w:pPr>
        <w:rPr>
          <w:rFonts w:asciiTheme="minorHAnsi" w:hAnsiTheme="minorHAnsi" w:cstheme="minorHAnsi"/>
          <w:b/>
          <w:bCs/>
          <w:szCs w:val="20"/>
        </w:rPr>
      </w:pPr>
      <w:r w:rsidRPr="00332A64">
        <w:rPr>
          <w:rFonts w:asciiTheme="minorHAnsi" w:hAnsiTheme="minorHAnsi" w:cstheme="minorHAnsi"/>
          <w:b/>
          <w:bCs/>
          <w:szCs w:val="20"/>
        </w:rPr>
        <w:t xml:space="preserve">       2</w:t>
      </w:r>
      <w:r w:rsidRPr="008B3A06">
        <w:rPr>
          <w:rFonts w:asciiTheme="minorHAnsi" w:hAnsiTheme="minorHAnsi" w:cstheme="minorHAnsi"/>
          <w:b/>
          <w:bCs/>
          <w:szCs w:val="20"/>
        </w:rPr>
        <w:t xml:space="preserve">.   Development </w:t>
      </w:r>
    </w:p>
    <w:p w14:paraId="1917755E" w14:textId="77777777" w:rsidR="00491CDB" w:rsidRPr="008B3A06" w:rsidRDefault="00491CDB" w:rsidP="00491CDB">
      <w:pPr>
        <w:rPr>
          <w:rFonts w:asciiTheme="minorHAnsi" w:hAnsiTheme="minorHAnsi" w:cstheme="minorHAnsi"/>
          <w:b/>
          <w:bCs/>
          <w:szCs w:val="20"/>
        </w:rPr>
      </w:pPr>
    </w:p>
    <w:p w14:paraId="33FE5B1C" w14:textId="53CF1DBC" w:rsidR="00491CDB" w:rsidRPr="008B3A06" w:rsidRDefault="00491CDB" w:rsidP="00491CDB">
      <w:pPr>
        <w:numPr>
          <w:ilvl w:val="0"/>
          <w:numId w:val="2"/>
        </w:numPr>
        <w:contextualSpacing/>
        <w:rPr>
          <w:rFonts w:asciiTheme="minorHAnsi" w:hAnsiTheme="minorHAnsi" w:cstheme="minorHAnsi"/>
          <w:szCs w:val="20"/>
        </w:rPr>
      </w:pPr>
      <w:r w:rsidRPr="008B3A06">
        <w:rPr>
          <w:rFonts w:asciiTheme="minorHAnsi" w:hAnsiTheme="minorHAnsi" w:cstheme="minorHAnsi"/>
          <w:szCs w:val="20"/>
        </w:rPr>
        <w:t>Actively engage with local people to ensure services are evolving and new ideas are heard</w:t>
      </w:r>
    </w:p>
    <w:p w14:paraId="3FFA1158" w14:textId="41DB6C9B" w:rsidR="00491CDB" w:rsidRPr="008B3A06" w:rsidRDefault="00491CDB" w:rsidP="00491CDB">
      <w:pPr>
        <w:numPr>
          <w:ilvl w:val="0"/>
          <w:numId w:val="2"/>
        </w:numPr>
        <w:contextualSpacing/>
        <w:rPr>
          <w:rFonts w:asciiTheme="minorHAnsi" w:hAnsiTheme="minorHAnsi" w:cstheme="minorHAnsi"/>
          <w:szCs w:val="20"/>
        </w:rPr>
      </w:pPr>
      <w:r w:rsidRPr="008B3A06">
        <w:rPr>
          <w:rFonts w:asciiTheme="minorHAnsi" w:hAnsiTheme="minorHAnsi" w:cstheme="minorHAnsi"/>
          <w:szCs w:val="20"/>
        </w:rPr>
        <w:t>Attend /represent the company at external and internal meetings to promote, share information and develop the contracts</w:t>
      </w:r>
    </w:p>
    <w:p w14:paraId="77784471" w14:textId="19E24E34" w:rsidR="00491CDB" w:rsidRPr="008B3A06" w:rsidRDefault="00491CDB" w:rsidP="00491CDB">
      <w:pPr>
        <w:numPr>
          <w:ilvl w:val="0"/>
          <w:numId w:val="2"/>
        </w:numPr>
        <w:contextualSpacing/>
        <w:rPr>
          <w:rFonts w:asciiTheme="minorHAnsi" w:hAnsiTheme="minorHAnsi" w:cstheme="minorHAnsi"/>
          <w:szCs w:val="20"/>
        </w:rPr>
      </w:pPr>
      <w:r w:rsidRPr="008B3A06">
        <w:rPr>
          <w:rFonts w:asciiTheme="minorHAnsi" w:hAnsiTheme="minorHAnsi" w:cstheme="minorHAnsi"/>
          <w:szCs w:val="20"/>
        </w:rPr>
        <w:t>Work in partnership with other local organisations to maximise the opportunities available to local people</w:t>
      </w:r>
    </w:p>
    <w:p w14:paraId="5BE69D55" w14:textId="4BB48B77" w:rsidR="00491CDB" w:rsidRPr="008B3A06" w:rsidRDefault="00491CDB" w:rsidP="00491CDB">
      <w:pPr>
        <w:numPr>
          <w:ilvl w:val="0"/>
          <w:numId w:val="2"/>
        </w:numPr>
        <w:contextualSpacing/>
        <w:rPr>
          <w:rFonts w:asciiTheme="minorHAnsi" w:hAnsiTheme="minorHAnsi" w:cstheme="minorHAnsi"/>
          <w:szCs w:val="20"/>
        </w:rPr>
      </w:pPr>
      <w:r w:rsidRPr="008B3A06">
        <w:rPr>
          <w:rFonts w:asciiTheme="minorHAnsi" w:hAnsiTheme="minorHAnsi" w:cstheme="minorHAnsi"/>
          <w:szCs w:val="20"/>
        </w:rPr>
        <w:t>Support the creation and development of employability and training opportunities</w:t>
      </w:r>
    </w:p>
    <w:p w14:paraId="392EB081" w14:textId="685729B9" w:rsidR="00491CDB" w:rsidRPr="008B3A06" w:rsidRDefault="00491CDB" w:rsidP="00491CDB">
      <w:pPr>
        <w:numPr>
          <w:ilvl w:val="0"/>
          <w:numId w:val="2"/>
        </w:numPr>
        <w:contextualSpacing/>
        <w:rPr>
          <w:rFonts w:asciiTheme="minorHAnsi" w:hAnsiTheme="minorHAnsi" w:cstheme="minorHAnsi"/>
          <w:szCs w:val="20"/>
        </w:rPr>
      </w:pPr>
      <w:r w:rsidRPr="008B3A06">
        <w:rPr>
          <w:rFonts w:asciiTheme="minorHAnsi" w:hAnsiTheme="minorHAnsi" w:cstheme="minorHAnsi"/>
          <w:szCs w:val="20"/>
        </w:rPr>
        <w:t>Organise recruitment and/or information events and sessions for promotion of opportunities</w:t>
      </w:r>
    </w:p>
    <w:p w14:paraId="4F360A8C" w14:textId="77777777" w:rsidR="00491CDB" w:rsidRDefault="00491CDB" w:rsidP="00491CDB">
      <w:pPr>
        <w:rPr>
          <w:rFonts w:cstheme="minorHAnsi"/>
          <w:szCs w:val="20"/>
        </w:rPr>
      </w:pPr>
    </w:p>
    <w:p w14:paraId="673F73D9" w14:textId="77777777" w:rsidR="00491CDB" w:rsidRDefault="00491CDB" w:rsidP="00491CDB">
      <w:pPr>
        <w:pStyle w:val="ListParagraph"/>
        <w:numPr>
          <w:ilvl w:val="0"/>
          <w:numId w:val="5"/>
        </w:numPr>
        <w:spacing w:after="0" w:line="240" w:lineRule="auto"/>
        <w:rPr>
          <w:rFonts w:eastAsia="Times New Roman" w:cstheme="minorHAnsi"/>
          <w:b/>
          <w:bCs/>
          <w:sz w:val="24"/>
          <w:szCs w:val="20"/>
        </w:rPr>
      </w:pPr>
      <w:r w:rsidRPr="00B31FEE">
        <w:rPr>
          <w:rFonts w:eastAsia="Times New Roman" w:cstheme="minorHAnsi"/>
          <w:b/>
          <w:bCs/>
          <w:sz w:val="24"/>
          <w:szCs w:val="20"/>
        </w:rPr>
        <w:t>Administration &amp; Monitoring Duties</w:t>
      </w:r>
    </w:p>
    <w:p w14:paraId="084C479E" w14:textId="77777777" w:rsidR="00491CDB" w:rsidRPr="00B31FEE" w:rsidRDefault="00491CDB" w:rsidP="00491CDB">
      <w:pPr>
        <w:pStyle w:val="ListParagraph"/>
        <w:spacing w:after="0" w:line="240" w:lineRule="auto"/>
        <w:rPr>
          <w:rFonts w:eastAsia="Times New Roman" w:cstheme="minorHAnsi"/>
          <w:b/>
          <w:bCs/>
          <w:sz w:val="24"/>
          <w:szCs w:val="20"/>
        </w:rPr>
      </w:pPr>
    </w:p>
    <w:p w14:paraId="71642E92" w14:textId="77777777" w:rsidR="00491CDB" w:rsidRPr="0011081A" w:rsidRDefault="00491CDB" w:rsidP="00491CDB">
      <w:pPr>
        <w:pStyle w:val="ListParagraph"/>
        <w:numPr>
          <w:ilvl w:val="0"/>
          <w:numId w:val="6"/>
        </w:numPr>
        <w:spacing w:after="0" w:line="240" w:lineRule="auto"/>
        <w:rPr>
          <w:rFonts w:eastAsia="Times New Roman" w:cstheme="minorHAnsi"/>
          <w:sz w:val="24"/>
          <w:szCs w:val="20"/>
        </w:rPr>
      </w:pPr>
      <w:r w:rsidRPr="0011081A">
        <w:rPr>
          <w:rFonts w:eastAsia="Times New Roman" w:cstheme="minorHAnsi"/>
          <w:sz w:val="24"/>
          <w:szCs w:val="20"/>
        </w:rPr>
        <w:t>Ensure all necessary paperwork for each client is completed</w:t>
      </w:r>
    </w:p>
    <w:p w14:paraId="2B5B7D65" w14:textId="77777777" w:rsidR="00491CDB" w:rsidRPr="0011081A" w:rsidRDefault="00491CDB" w:rsidP="00491CDB">
      <w:pPr>
        <w:pStyle w:val="ListParagraph"/>
        <w:numPr>
          <w:ilvl w:val="0"/>
          <w:numId w:val="6"/>
        </w:numPr>
        <w:spacing w:after="0" w:line="240" w:lineRule="auto"/>
        <w:rPr>
          <w:rFonts w:eastAsia="Times New Roman" w:cstheme="minorHAnsi"/>
          <w:sz w:val="24"/>
          <w:szCs w:val="20"/>
        </w:rPr>
      </w:pPr>
      <w:r w:rsidRPr="0011081A">
        <w:rPr>
          <w:rFonts w:eastAsia="Times New Roman" w:cstheme="minorHAnsi"/>
          <w:sz w:val="24"/>
          <w:szCs w:val="20"/>
        </w:rPr>
        <w:t xml:space="preserve">Maintain </w:t>
      </w:r>
      <w:r>
        <w:rPr>
          <w:rFonts w:eastAsia="Times New Roman" w:cstheme="minorHAnsi"/>
          <w:sz w:val="24"/>
          <w:szCs w:val="20"/>
        </w:rPr>
        <w:t>any associated electronic records via database(s)</w:t>
      </w:r>
    </w:p>
    <w:p w14:paraId="6FCA1E03" w14:textId="77777777" w:rsidR="00491CDB" w:rsidRPr="0011081A" w:rsidRDefault="00491CDB" w:rsidP="00491CDB">
      <w:pPr>
        <w:pStyle w:val="ListParagraph"/>
        <w:numPr>
          <w:ilvl w:val="0"/>
          <w:numId w:val="6"/>
        </w:numPr>
        <w:spacing w:after="0" w:line="240" w:lineRule="auto"/>
        <w:rPr>
          <w:rFonts w:eastAsia="Times New Roman" w:cstheme="minorHAnsi"/>
          <w:sz w:val="24"/>
          <w:szCs w:val="20"/>
        </w:rPr>
      </w:pPr>
      <w:r w:rsidRPr="0011081A">
        <w:rPr>
          <w:rFonts w:eastAsia="Times New Roman" w:cstheme="minorHAnsi"/>
          <w:sz w:val="24"/>
          <w:szCs w:val="20"/>
        </w:rPr>
        <w:t xml:space="preserve">To undertake administrative duties including word processing and report writing </w:t>
      </w:r>
    </w:p>
    <w:p w14:paraId="37EE5DCA" w14:textId="77777777" w:rsidR="00491CDB" w:rsidRPr="001B4C37" w:rsidRDefault="00491CDB" w:rsidP="00491CDB">
      <w:pPr>
        <w:rPr>
          <w:rFonts w:asciiTheme="minorHAnsi" w:hAnsiTheme="minorHAnsi" w:cstheme="minorHAnsi"/>
          <w:szCs w:val="20"/>
        </w:rPr>
      </w:pPr>
    </w:p>
    <w:p w14:paraId="4E90DC3C" w14:textId="77777777" w:rsidR="00491CDB" w:rsidRPr="00332A64" w:rsidRDefault="00491CDB" w:rsidP="00491CDB">
      <w:pPr>
        <w:ind w:left="360"/>
        <w:rPr>
          <w:rFonts w:asciiTheme="minorHAnsi" w:hAnsiTheme="minorHAnsi" w:cstheme="minorHAnsi"/>
          <w:b/>
          <w:bCs/>
          <w:szCs w:val="20"/>
        </w:rPr>
      </w:pPr>
      <w:r>
        <w:rPr>
          <w:rFonts w:cstheme="minorHAnsi"/>
          <w:b/>
          <w:bCs/>
          <w:szCs w:val="20"/>
        </w:rPr>
        <w:t xml:space="preserve"> </w:t>
      </w:r>
      <w:r w:rsidRPr="00332A64">
        <w:rPr>
          <w:rFonts w:asciiTheme="minorHAnsi" w:hAnsiTheme="minorHAnsi" w:cstheme="minorHAnsi"/>
          <w:b/>
          <w:bCs/>
          <w:szCs w:val="20"/>
        </w:rPr>
        <w:t>4.  Other General Duties</w:t>
      </w:r>
    </w:p>
    <w:p w14:paraId="265DB913" w14:textId="77777777" w:rsidR="00491CDB" w:rsidRPr="001B4C37" w:rsidRDefault="00491CDB" w:rsidP="00491CDB">
      <w:pPr>
        <w:rPr>
          <w:rFonts w:asciiTheme="minorHAnsi" w:hAnsiTheme="minorHAnsi" w:cstheme="minorHAnsi"/>
          <w:b/>
          <w:bCs/>
          <w:szCs w:val="20"/>
        </w:rPr>
      </w:pPr>
    </w:p>
    <w:p w14:paraId="7491C81E" w14:textId="77777777" w:rsidR="00491CDB" w:rsidRPr="0011081A" w:rsidRDefault="00491CDB" w:rsidP="00491CDB">
      <w:pPr>
        <w:pStyle w:val="ListParagraph"/>
        <w:numPr>
          <w:ilvl w:val="0"/>
          <w:numId w:val="7"/>
        </w:numPr>
        <w:spacing w:after="0" w:line="240" w:lineRule="auto"/>
        <w:rPr>
          <w:rFonts w:eastAsia="Times New Roman" w:cstheme="minorHAnsi"/>
          <w:sz w:val="24"/>
          <w:szCs w:val="20"/>
        </w:rPr>
      </w:pPr>
      <w:r w:rsidRPr="0011081A">
        <w:rPr>
          <w:rFonts w:eastAsia="Times New Roman" w:cstheme="minorHAnsi"/>
          <w:sz w:val="24"/>
          <w:szCs w:val="20"/>
        </w:rPr>
        <w:t xml:space="preserve">Be an active team member by highlighting any achievements and any areas for improvement </w:t>
      </w:r>
    </w:p>
    <w:p w14:paraId="17B72C46" w14:textId="37957AFA" w:rsidR="00491CDB" w:rsidRPr="0011081A" w:rsidRDefault="00FC0DCE" w:rsidP="00491CDB">
      <w:pPr>
        <w:pStyle w:val="ListParagraph"/>
        <w:numPr>
          <w:ilvl w:val="0"/>
          <w:numId w:val="7"/>
        </w:numPr>
        <w:spacing w:after="0" w:line="240" w:lineRule="auto"/>
        <w:rPr>
          <w:rFonts w:eastAsia="Times New Roman" w:cstheme="minorHAnsi"/>
          <w:sz w:val="24"/>
          <w:szCs w:val="20"/>
        </w:rPr>
      </w:pPr>
      <w:r>
        <w:rPr>
          <w:rFonts w:eastAsia="Times New Roman" w:cstheme="minorHAnsi"/>
          <w:sz w:val="24"/>
          <w:szCs w:val="20"/>
        </w:rPr>
        <w:t>A</w:t>
      </w:r>
      <w:r w:rsidR="00491CDB" w:rsidRPr="0011081A">
        <w:rPr>
          <w:rFonts w:eastAsia="Times New Roman" w:cstheme="minorHAnsi"/>
          <w:sz w:val="24"/>
          <w:szCs w:val="20"/>
        </w:rPr>
        <w:t xml:space="preserve">ssist </w:t>
      </w:r>
      <w:r w:rsidR="000D1090">
        <w:rPr>
          <w:rFonts w:eastAsia="Times New Roman" w:cstheme="minorHAnsi"/>
          <w:sz w:val="24"/>
          <w:szCs w:val="20"/>
        </w:rPr>
        <w:t>colleagues</w:t>
      </w:r>
      <w:r w:rsidR="00491CDB" w:rsidRPr="0011081A">
        <w:rPr>
          <w:rFonts w:eastAsia="Times New Roman" w:cstheme="minorHAnsi"/>
          <w:sz w:val="24"/>
          <w:szCs w:val="20"/>
        </w:rPr>
        <w:t xml:space="preserve"> when needed </w:t>
      </w:r>
      <w:r w:rsidR="000D1090">
        <w:rPr>
          <w:rFonts w:eastAsia="Times New Roman" w:cstheme="minorHAnsi"/>
          <w:sz w:val="24"/>
          <w:szCs w:val="20"/>
        </w:rPr>
        <w:t xml:space="preserve">in </w:t>
      </w:r>
      <w:r w:rsidR="00491CDB" w:rsidRPr="0011081A">
        <w:rPr>
          <w:rFonts w:eastAsia="Times New Roman" w:cstheme="minorHAnsi"/>
          <w:sz w:val="24"/>
          <w:szCs w:val="20"/>
        </w:rPr>
        <w:t>the implementation of activities and services</w:t>
      </w:r>
    </w:p>
    <w:p w14:paraId="692A3931" w14:textId="77777777" w:rsidR="00491CDB" w:rsidRPr="0011081A" w:rsidRDefault="00491CDB" w:rsidP="00491CDB">
      <w:pPr>
        <w:pStyle w:val="ListParagraph"/>
        <w:numPr>
          <w:ilvl w:val="0"/>
          <w:numId w:val="7"/>
        </w:numPr>
        <w:spacing w:after="0" w:line="240" w:lineRule="auto"/>
        <w:rPr>
          <w:rFonts w:eastAsia="Times New Roman" w:cstheme="minorHAnsi"/>
          <w:sz w:val="24"/>
          <w:szCs w:val="20"/>
        </w:rPr>
      </w:pPr>
      <w:r w:rsidRPr="0011081A">
        <w:rPr>
          <w:rFonts w:eastAsia="Times New Roman" w:cstheme="minorHAnsi"/>
          <w:sz w:val="24"/>
          <w:szCs w:val="20"/>
        </w:rPr>
        <w:t>To attend company meetings to report on progress of activities</w:t>
      </w:r>
    </w:p>
    <w:p w14:paraId="13E0FCBF" w14:textId="77777777" w:rsidR="00491CDB" w:rsidRPr="0011081A" w:rsidRDefault="00491CDB" w:rsidP="00491CDB">
      <w:pPr>
        <w:pStyle w:val="ListParagraph"/>
        <w:numPr>
          <w:ilvl w:val="0"/>
          <w:numId w:val="7"/>
        </w:numPr>
        <w:spacing w:after="0" w:line="240" w:lineRule="auto"/>
        <w:rPr>
          <w:rFonts w:eastAsia="Times New Roman" w:cstheme="minorHAnsi"/>
          <w:sz w:val="24"/>
          <w:szCs w:val="20"/>
        </w:rPr>
      </w:pPr>
      <w:r w:rsidRPr="0011081A">
        <w:rPr>
          <w:rFonts w:eastAsia="Times New Roman" w:cstheme="minorHAnsi"/>
          <w:sz w:val="24"/>
          <w:szCs w:val="20"/>
        </w:rPr>
        <w:t>To undertake any other reasonable duties as delegated by Connect Community Trust</w:t>
      </w:r>
    </w:p>
    <w:p w14:paraId="394CED19" w14:textId="77777777" w:rsidR="00491CDB" w:rsidRPr="001B4C37" w:rsidRDefault="00491CDB" w:rsidP="00491CDB">
      <w:pPr>
        <w:jc w:val="center"/>
        <w:rPr>
          <w:rFonts w:asciiTheme="minorHAnsi" w:hAnsiTheme="minorHAnsi" w:cstheme="minorHAnsi"/>
          <w:b/>
          <w:bCs/>
          <w:i/>
        </w:rPr>
      </w:pPr>
    </w:p>
    <w:p w14:paraId="5730BD62" w14:textId="7D709CC5" w:rsidR="00491CDB" w:rsidRDefault="00491CDB" w:rsidP="00491CDB">
      <w:pPr>
        <w:jc w:val="center"/>
        <w:rPr>
          <w:rFonts w:asciiTheme="minorHAnsi" w:hAnsiTheme="minorHAnsi" w:cstheme="minorHAnsi"/>
          <w:b/>
          <w:bCs/>
          <w:iCs/>
        </w:rPr>
      </w:pPr>
      <w:r w:rsidRPr="008647B2">
        <w:rPr>
          <w:rFonts w:asciiTheme="minorHAnsi" w:hAnsiTheme="minorHAnsi" w:cstheme="minorHAnsi"/>
          <w:b/>
          <w:bCs/>
          <w:iCs/>
        </w:rPr>
        <w:t>The successful applicant will be subject to a PVG Check</w:t>
      </w:r>
    </w:p>
    <w:p w14:paraId="643B2973" w14:textId="77777777" w:rsidR="00F25405" w:rsidRPr="008647B2" w:rsidRDefault="00F25405" w:rsidP="00491CDB">
      <w:pPr>
        <w:jc w:val="center"/>
        <w:rPr>
          <w:rFonts w:asciiTheme="minorHAnsi" w:hAnsiTheme="minorHAnsi" w:cstheme="minorHAnsi"/>
          <w:b/>
          <w:bCs/>
          <w:iCs/>
        </w:rPr>
      </w:pPr>
    </w:p>
    <w:p w14:paraId="66ECF451" w14:textId="59598327" w:rsidR="3E6729E3" w:rsidRPr="00B8343F" w:rsidRDefault="00F25405" w:rsidP="3E6729E3">
      <w:pPr>
        <w:jc w:val="center"/>
        <w:rPr>
          <w:rFonts w:asciiTheme="minorHAnsi" w:hAnsiTheme="minorHAnsi" w:cstheme="minorHAnsi"/>
          <w:b/>
          <w:bCs/>
        </w:rPr>
      </w:pPr>
      <w:r>
        <w:rPr>
          <w:noProof/>
        </w:rPr>
        <w:drawing>
          <wp:inline distT="0" distB="0" distL="0" distR="0" wp14:anchorId="36E87AFE" wp14:editId="330D5B2A">
            <wp:extent cx="1584960" cy="918740"/>
            <wp:effectExtent l="0" t="0" r="0" b="0"/>
            <wp:docPr id="4" name="Picture 4" descr="European Structural and Investment Funds: logos - gov.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ean Structural and Investment Funds: logos - gov.sc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1777" cy="922691"/>
                    </a:xfrm>
                    <a:prstGeom prst="rect">
                      <a:avLst/>
                    </a:prstGeom>
                    <a:noFill/>
                    <a:ln>
                      <a:noFill/>
                    </a:ln>
                  </pic:spPr>
                </pic:pic>
              </a:graphicData>
            </a:graphic>
          </wp:inline>
        </w:drawing>
      </w:r>
      <w:r>
        <w:rPr>
          <w:rFonts w:asciiTheme="minorHAnsi" w:hAnsiTheme="minorHAnsi" w:cstheme="minorHAnsi"/>
          <w:b/>
          <w:bCs/>
        </w:rPr>
        <w:t xml:space="preserve"> </w:t>
      </w:r>
      <w:r>
        <w:rPr>
          <w:noProof/>
        </w:rPr>
        <w:drawing>
          <wp:inline distT="0" distB="0" distL="0" distR="0" wp14:anchorId="0FC345B5" wp14:editId="20146A69">
            <wp:extent cx="534924" cy="914400"/>
            <wp:effectExtent l="0" t="0" r="0" b="0"/>
            <wp:docPr id="2" name="Picture 2" descr="Glasgow City Council | SDP membership organisations | Supplier Develop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asgow City Council | SDP membership organisations | Supplier Development  Program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298" cy="923586"/>
                    </a:xfrm>
                    <a:prstGeom prst="rect">
                      <a:avLst/>
                    </a:prstGeom>
                    <a:noFill/>
                    <a:ln>
                      <a:noFill/>
                    </a:ln>
                  </pic:spPr>
                </pic:pic>
              </a:graphicData>
            </a:graphic>
          </wp:inline>
        </w:drawing>
      </w:r>
    </w:p>
    <w:sectPr w:rsidR="3E6729E3" w:rsidRPr="00B8343F" w:rsidSect="00175954">
      <w:pgSz w:w="11907" w:h="16839" w:code="9"/>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02D87"/>
    <w:multiLevelType w:val="hybridMultilevel"/>
    <w:tmpl w:val="58C27E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3E3F8E"/>
    <w:multiLevelType w:val="hybridMultilevel"/>
    <w:tmpl w:val="C03C5E9A"/>
    <w:lvl w:ilvl="0" w:tplc="A4BEBAE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679AB"/>
    <w:multiLevelType w:val="hybridMultilevel"/>
    <w:tmpl w:val="FC947532"/>
    <w:lvl w:ilvl="0" w:tplc="A4BEBAE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006AF"/>
    <w:multiLevelType w:val="hybridMultilevel"/>
    <w:tmpl w:val="A2FC29BA"/>
    <w:lvl w:ilvl="0" w:tplc="190091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64780"/>
    <w:multiLevelType w:val="hybridMultilevel"/>
    <w:tmpl w:val="5422EF9C"/>
    <w:lvl w:ilvl="0" w:tplc="A4BEBAE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4903BF"/>
    <w:multiLevelType w:val="hybridMultilevel"/>
    <w:tmpl w:val="AA1A338A"/>
    <w:lvl w:ilvl="0" w:tplc="7326F1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D4234C"/>
    <w:multiLevelType w:val="hybridMultilevel"/>
    <w:tmpl w:val="59DA74DC"/>
    <w:lvl w:ilvl="0" w:tplc="8E74919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EE"/>
    <w:rsid w:val="0000084A"/>
    <w:rsid w:val="00025617"/>
    <w:rsid w:val="000418A5"/>
    <w:rsid w:val="000729DD"/>
    <w:rsid w:val="000776BB"/>
    <w:rsid w:val="000A1F5E"/>
    <w:rsid w:val="000B17C2"/>
    <w:rsid w:val="000B391D"/>
    <w:rsid w:val="000D1090"/>
    <w:rsid w:val="000F0C8E"/>
    <w:rsid w:val="00140F44"/>
    <w:rsid w:val="001865D1"/>
    <w:rsid w:val="001D1A3F"/>
    <w:rsid w:val="001F0117"/>
    <w:rsid w:val="00240099"/>
    <w:rsid w:val="002562C0"/>
    <w:rsid w:val="0026592E"/>
    <w:rsid w:val="00271D46"/>
    <w:rsid w:val="00295641"/>
    <w:rsid w:val="002B34FA"/>
    <w:rsid w:val="002B5073"/>
    <w:rsid w:val="002C6B42"/>
    <w:rsid w:val="002D5F1D"/>
    <w:rsid w:val="002E56BC"/>
    <w:rsid w:val="003106BE"/>
    <w:rsid w:val="00311E01"/>
    <w:rsid w:val="00315594"/>
    <w:rsid w:val="00315813"/>
    <w:rsid w:val="003226AF"/>
    <w:rsid w:val="00325A4B"/>
    <w:rsid w:val="00332A64"/>
    <w:rsid w:val="00335B2A"/>
    <w:rsid w:val="003362FE"/>
    <w:rsid w:val="003428E9"/>
    <w:rsid w:val="00353A3F"/>
    <w:rsid w:val="003608DF"/>
    <w:rsid w:val="0037107B"/>
    <w:rsid w:val="00382C50"/>
    <w:rsid w:val="003B0C18"/>
    <w:rsid w:val="003E3C0C"/>
    <w:rsid w:val="00407618"/>
    <w:rsid w:val="00411873"/>
    <w:rsid w:val="00414BFE"/>
    <w:rsid w:val="00465492"/>
    <w:rsid w:val="00491CDB"/>
    <w:rsid w:val="00497BA7"/>
    <w:rsid w:val="004A10F8"/>
    <w:rsid w:val="004B25F8"/>
    <w:rsid w:val="004B4328"/>
    <w:rsid w:val="004B4E85"/>
    <w:rsid w:val="004C131E"/>
    <w:rsid w:val="004D55B8"/>
    <w:rsid w:val="004E00C0"/>
    <w:rsid w:val="004F7A1E"/>
    <w:rsid w:val="00513E8B"/>
    <w:rsid w:val="00544BDE"/>
    <w:rsid w:val="005620B9"/>
    <w:rsid w:val="00563B60"/>
    <w:rsid w:val="005777BB"/>
    <w:rsid w:val="005837F0"/>
    <w:rsid w:val="005943BF"/>
    <w:rsid w:val="005E1273"/>
    <w:rsid w:val="005F6089"/>
    <w:rsid w:val="00605BEE"/>
    <w:rsid w:val="006157C5"/>
    <w:rsid w:val="00631897"/>
    <w:rsid w:val="00631E5D"/>
    <w:rsid w:val="00664B73"/>
    <w:rsid w:val="00683308"/>
    <w:rsid w:val="006835C6"/>
    <w:rsid w:val="006B6466"/>
    <w:rsid w:val="006C4221"/>
    <w:rsid w:val="006C6D0F"/>
    <w:rsid w:val="006D0346"/>
    <w:rsid w:val="006E72B4"/>
    <w:rsid w:val="0071178A"/>
    <w:rsid w:val="00723901"/>
    <w:rsid w:val="0073786A"/>
    <w:rsid w:val="00762240"/>
    <w:rsid w:val="00774BFE"/>
    <w:rsid w:val="00791ECC"/>
    <w:rsid w:val="007B365A"/>
    <w:rsid w:val="007C3FB5"/>
    <w:rsid w:val="007C444A"/>
    <w:rsid w:val="007C56FB"/>
    <w:rsid w:val="007D4A8E"/>
    <w:rsid w:val="007E790F"/>
    <w:rsid w:val="00830D7C"/>
    <w:rsid w:val="0086437B"/>
    <w:rsid w:val="00877AB1"/>
    <w:rsid w:val="00881441"/>
    <w:rsid w:val="008B0C0C"/>
    <w:rsid w:val="008B312C"/>
    <w:rsid w:val="008B3A06"/>
    <w:rsid w:val="008D63EC"/>
    <w:rsid w:val="009258B3"/>
    <w:rsid w:val="00925C64"/>
    <w:rsid w:val="00935E8D"/>
    <w:rsid w:val="009413C4"/>
    <w:rsid w:val="00953D8E"/>
    <w:rsid w:val="00966AD7"/>
    <w:rsid w:val="00997239"/>
    <w:rsid w:val="009A6253"/>
    <w:rsid w:val="009B02B3"/>
    <w:rsid w:val="009C3808"/>
    <w:rsid w:val="009D32EE"/>
    <w:rsid w:val="00A04381"/>
    <w:rsid w:val="00A11B28"/>
    <w:rsid w:val="00A1567E"/>
    <w:rsid w:val="00A666B9"/>
    <w:rsid w:val="00A732D0"/>
    <w:rsid w:val="00A762F2"/>
    <w:rsid w:val="00A801BC"/>
    <w:rsid w:val="00A827E7"/>
    <w:rsid w:val="00A85FC4"/>
    <w:rsid w:val="00AB4A89"/>
    <w:rsid w:val="00AE57BB"/>
    <w:rsid w:val="00B32A2F"/>
    <w:rsid w:val="00B5244E"/>
    <w:rsid w:val="00B52F27"/>
    <w:rsid w:val="00B53FFC"/>
    <w:rsid w:val="00B618BF"/>
    <w:rsid w:val="00B646DF"/>
    <w:rsid w:val="00B67F13"/>
    <w:rsid w:val="00B8343F"/>
    <w:rsid w:val="00B870BB"/>
    <w:rsid w:val="00BD6944"/>
    <w:rsid w:val="00BE493A"/>
    <w:rsid w:val="00BE5BB5"/>
    <w:rsid w:val="00BF6DB3"/>
    <w:rsid w:val="00C0247D"/>
    <w:rsid w:val="00C12874"/>
    <w:rsid w:val="00C15656"/>
    <w:rsid w:val="00C304F9"/>
    <w:rsid w:val="00C406AD"/>
    <w:rsid w:val="00C57A87"/>
    <w:rsid w:val="00C854CD"/>
    <w:rsid w:val="00C858A9"/>
    <w:rsid w:val="00CB1343"/>
    <w:rsid w:val="00CB539C"/>
    <w:rsid w:val="00CC0C58"/>
    <w:rsid w:val="00CE66C4"/>
    <w:rsid w:val="00D14690"/>
    <w:rsid w:val="00D16C72"/>
    <w:rsid w:val="00D27233"/>
    <w:rsid w:val="00D74161"/>
    <w:rsid w:val="00D86924"/>
    <w:rsid w:val="00D92E43"/>
    <w:rsid w:val="00D97460"/>
    <w:rsid w:val="00DA40CB"/>
    <w:rsid w:val="00DC2EAF"/>
    <w:rsid w:val="00DD02EC"/>
    <w:rsid w:val="00DE5004"/>
    <w:rsid w:val="00E60C8B"/>
    <w:rsid w:val="00E649D5"/>
    <w:rsid w:val="00E76E8A"/>
    <w:rsid w:val="00E77048"/>
    <w:rsid w:val="00EA5DFA"/>
    <w:rsid w:val="00EB27E8"/>
    <w:rsid w:val="00EB4EEC"/>
    <w:rsid w:val="00EB644B"/>
    <w:rsid w:val="00EC24FC"/>
    <w:rsid w:val="00EE7651"/>
    <w:rsid w:val="00EF0286"/>
    <w:rsid w:val="00F25405"/>
    <w:rsid w:val="00F377FF"/>
    <w:rsid w:val="00F37FDE"/>
    <w:rsid w:val="00F75B11"/>
    <w:rsid w:val="00F93F9D"/>
    <w:rsid w:val="00FC0DCE"/>
    <w:rsid w:val="00FC4474"/>
    <w:rsid w:val="00FF76EE"/>
    <w:rsid w:val="0BD1BBD6"/>
    <w:rsid w:val="26298E6E"/>
    <w:rsid w:val="277C30EF"/>
    <w:rsid w:val="3211BA7D"/>
    <w:rsid w:val="33511C6E"/>
    <w:rsid w:val="3C59749E"/>
    <w:rsid w:val="3E6729E3"/>
    <w:rsid w:val="4979D9B7"/>
    <w:rsid w:val="65FC8D19"/>
    <w:rsid w:val="6D749966"/>
    <w:rsid w:val="71BFDA38"/>
    <w:rsid w:val="77E3439F"/>
    <w:rsid w:val="7CC36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7AE5"/>
  <w15:chartTrackingRefBased/>
  <w15:docId w15:val="{1076EA8B-5EEF-4A50-B912-D6AF7196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B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BEE"/>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605BEE"/>
    <w:rPr>
      <w:color w:val="0563C1" w:themeColor="hyperlink"/>
      <w:u w:val="single"/>
    </w:rPr>
  </w:style>
  <w:style w:type="character" w:styleId="UnresolvedMention">
    <w:name w:val="Unresolved Mention"/>
    <w:basedOn w:val="DefaultParagraphFont"/>
    <w:uiPriority w:val="99"/>
    <w:semiHidden/>
    <w:unhideWhenUsed/>
    <w:rsid w:val="00CC0C58"/>
    <w:rPr>
      <w:color w:val="605E5C"/>
      <w:shd w:val="clear" w:color="auto" w:fill="E1DFDD"/>
    </w:rPr>
  </w:style>
  <w:style w:type="paragraph" w:customStyle="1" w:styleId="paragraph">
    <w:name w:val="paragraph"/>
    <w:basedOn w:val="Normal"/>
    <w:rsid w:val="00140F44"/>
    <w:pPr>
      <w:spacing w:before="100" w:beforeAutospacing="1" w:after="100" w:afterAutospacing="1"/>
    </w:pPr>
    <w:rPr>
      <w:lang w:eastAsia="en-GB"/>
    </w:rPr>
  </w:style>
  <w:style w:type="character" w:customStyle="1" w:styleId="normaltextrun">
    <w:name w:val="normaltextrun"/>
    <w:basedOn w:val="DefaultParagraphFont"/>
    <w:rsid w:val="00140F44"/>
  </w:style>
  <w:style w:type="character" w:customStyle="1" w:styleId="eop">
    <w:name w:val="eop"/>
    <w:basedOn w:val="DefaultParagraphFont"/>
    <w:rsid w:val="00140F44"/>
  </w:style>
  <w:style w:type="paragraph" w:styleId="NoSpacing">
    <w:name w:val="No Spacing"/>
    <w:uiPriority w:val="1"/>
    <w:qFormat/>
    <w:rsid w:val="00B32A2F"/>
    <w:pPr>
      <w:spacing w:after="0" w:line="240" w:lineRule="auto"/>
    </w:pPr>
  </w:style>
  <w:style w:type="paragraph" w:styleId="NormalWeb">
    <w:name w:val="Normal (Web)"/>
    <w:basedOn w:val="Normal"/>
    <w:uiPriority w:val="99"/>
    <w:unhideWhenUsed/>
    <w:rsid w:val="0026592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4396">
      <w:bodyDiv w:val="1"/>
      <w:marLeft w:val="0"/>
      <w:marRight w:val="0"/>
      <w:marTop w:val="0"/>
      <w:marBottom w:val="0"/>
      <w:divBdr>
        <w:top w:val="none" w:sz="0" w:space="0" w:color="auto"/>
        <w:left w:val="none" w:sz="0" w:space="0" w:color="auto"/>
        <w:bottom w:val="none" w:sz="0" w:space="0" w:color="auto"/>
        <w:right w:val="none" w:sz="0" w:space="0" w:color="auto"/>
      </w:divBdr>
    </w:div>
    <w:div w:id="1338656300">
      <w:bodyDiv w:val="1"/>
      <w:marLeft w:val="0"/>
      <w:marRight w:val="0"/>
      <w:marTop w:val="0"/>
      <w:marBottom w:val="0"/>
      <w:divBdr>
        <w:top w:val="none" w:sz="0" w:space="0" w:color="auto"/>
        <w:left w:val="none" w:sz="0" w:space="0" w:color="auto"/>
        <w:bottom w:val="none" w:sz="0" w:space="0" w:color="auto"/>
        <w:right w:val="none" w:sz="0" w:space="0" w:color="auto"/>
      </w:divBdr>
    </w:div>
    <w:div w:id="1856921730">
      <w:bodyDiv w:val="1"/>
      <w:marLeft w:val="0"/>
      <w:marRight w:val="0"/>
      <w:marTop w:val="0"/>
      <w:marBottom w:val="0"/>
      <w:divBdr>
        <w:top w:val="none" w:sz="0" w:space="0" w:color="auto"/>
        <w:left w:val="none" w:sz="0" w:space="0" w:color="auto"/>
        <w:bottom w:val="none" w:sz="0" w:space="0" w:color="auto"/>
        <w:right w:val="none" w:sz="0" w:space="0" w:color="auto"/>
      </w:divBdr>
    </w:div>
    <w:div w:id="1971327731">
      <w:bodyDiv w:val="1"/>
      <w:marLeft w:val="0"/>
      <w:marRight w:val="0"/>
      <w:marTop w:val="0"/>
      <w:marBottom w:val="0"/>
      <w:divBdr>
        <w:top w:val="none" w:sz="0" w:space="0" w:color="auto"/>
        <w:left w:val="none" w:sz="0" w:space="0" w:color="auto"/>
        <w:bottom w:val="none" w:sz="0" w:space="0" w:color="auto"/>
        <w:right w:val="none" w:sz="0" w:space="0" w:color="auto"/>
      </w:divBdr>
      <w:divsChild>
        <w:div w:id="1094938623">
          <w:marLeft w:val="0"/>
          <w:marRight w:val="0"/>
          <w:marTop w:val="0"/>
          <w:marBottom w:val="0"/>
          <w:divBdr>
            <w:top w:val="none" w:sz="0" w:space="0" w:color="auto"/>
            <w:left w:val="none" w:sz="0" w:space="0" w:color="auto"/>
            <w:bottom w:val="none" w:sz="0" w:space="0" w:color="auto"/>
            <w:right w:val="none" w:sz="0" w:space="0" w:color="auto"/>
          </w:divBdr>
        </w:div>
        <w:div w:id="856699365">
          <w:marLeft w:val="0"/>
          <w:marRight w:val="0"/>
          <w:marTop w:val="0"/>
          <w:marBottom w:val="0"/>
          <w:divBdr>
            <w:top w:val="none" w:sz="0" w:space="0" w:color="auto"/>
            <w:left w:val="none" w:sz="0" w:space="0" w:color="auto"/>
            <w:bottom w:val="none" w:sz="0" w:space="0" w:color="auto"/>
            <w:right w:val="none" w:sz="0" w:space="0" w:color="auto"/>
          </w:divBdr>
        </w:div>
        <w:div w:id="1159422669">
          <w:marLeft w:val="0"/>
          <w:marRight w:val="0"/>
          <w:marTop w:val="0"/>
          <w:marBottom w:val="0"/>
          <w:divBdr>
            <w:top w:val="none" w:sz="0" w:space="0" w:color="auto"/>
            <w:left w:val="none" w:sz="0" w:space="0" w:color="auto"/>
            <w:bottom w:val="none" w:sz="0" w:space="0" w:color="auto"/>
            <w:right w:val="none" w:sz="0" w:space="0" w:color="auto"/>
          </w:divBdr>
        </w:div>
      </w:divsChild>
    </w:div>
    <w:div w:id="209323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FD597FE97DA4F8E9847EA14BAFF1B" ma:contentTypeVersion="4" ma:contentTypeDescription="Create a new document." ma:contentTypeScope="" ma:versionID="dada72ae28f9886423d7cedea4bc0de4">
  <xsd:schema xmlns:xsd="http://www.w3.org/2001/XMLSchema" xmlns:xs="http://www.w3.org/2001/XMLSchema" xmlns:p="http://schemas.microsoft.com/office/2006/metadata/properties" xmlns:ns2="6cb85c4e-f86f-4bc3-b3ca-b6d8b2c1c1ef" targetNamespace="http://schemas.microsoft.com/office/2006/metadata/properties" ma:root="true" ma:fieldsID="b34dfb71e23381aa0758b0349d57a665" ns2:_="">
    <xsd:import namespace="6cb85c4e-f86f-4bc3-b3ca-b6d8b2c1c1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85c4e-f86f-4bc3-b3ca-b6d8b2c1c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32227-2A47-411D-9000-28D9EFF49276}">
  <ds:schemaRefs>
    <ds:schemaRef ds:uri="http://schemas.microsoft.com/sharepoint/v3/contenttype/forms"/>
  </ds:schemaRefs>
</ds:datastoreItem>
</file>

<file path=customXml/itemProps2.xml><?xml version="1.0" encoding="utf-8"?>
<ds:datastoreItem xmlns:ds="http://schemas.openxmlformats.org/officeDocument/2006/customXml" ds:itemID="{A805129C-25D6-453D-B90D-17D958C67C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425F29-35E6-47AD-93C9-2454455D4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85c4e-f86f-4bc3-b3ca-b6d8b2c1c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Gould</dc:creator>
  <cp:keywords/>
  <dc:description/>
  <cp:lastModifiedBy>Ryan</cp:lastModifiedBy>
  <cp:revision>40</cp:revision>
  <dcterms:created xsi:type="dcterms:W3CDTF">2022-01-18T12:10:00Z</dcterms:created>
  <dcterms:modified xsi:type="dcterms:W3CDTF">2022-01-20T12:59:00Z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0x01010059CFD597FE97DA4F8E9847EA14BAFF1B</vt:lpwstr>
  </property>
</Properties>
</file>