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Officer Person Specification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xperience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voluntary sector, community development or social enterprises</w:t>
      </w:r>
      <w:r w:rsidDel="00000000" w:rsidR="00000000" w:rsidRPr="00000000">
        <w:rPr>
          <w:rtl w:val="0"/>
        </w:rPr>
        <w:t xml:space="preserve">, including </w:t>
      </w:r>
      <w:r w:rsidDel="00000000" w:rsidR="00000000" w:rsidRPr="00000000">
        <w:rPr>
          <w:rtl w:val="0"/>
        </w:rPr>
        <w:t xml:space="preserve">working with a voluntary Board or committee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partnership working and networking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recruiting and working with and supporting volunteers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organising and facilitating events and workshops in a community setting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developing strategic plans in a community setting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managing budgets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travel in the local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 skills, oral and written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bility to plan workload and use initiative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engage and work with a wide range of people in a flexi</w:t>
      </w:r>
      <w:r w:rsidDel="00000000" w:rsidR="00000000" w:rsidRPr="00000000">
        <w:rPr>
          <w:rtl w:val="0"/>
        </w:rPr>
        <w:t xml:space="preserve">ble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Skills, including using Microsoft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Desirable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Qualifications and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Exp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recruiting and </w:t>
      </w:r>
      <w:r w:rsidDel="00000000" w:rsidR="00000000" w:rsidRPr="00000000">
        <w:rPr>
          <w:rtl w:val="0"/>
        </w:rPr>
        <w:t xml:space="preserve">managing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and/or volunteers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identifying new funding and income generating opportunities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monitoring and evaluation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community engagement and consultation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developing Community Action Plans or similar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Knowledge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 and awareness of the community of Burntisland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70F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u3ddeSUhuDbTzGeU0On5M/sawA==">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2021-11-15T18:52:00Z</dcterms:created>
  <dc:creator>Kitty</dc:creator>
</cp:coreProperties>
</file>