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FB3" w:rsidRDefault="00065384">
      <w:pPr>
        <w:tabs>
          <w:tab w:val="center" w:pos="4513"/>
        </w:tabs>
        <w:rPr>
          <w:rFonts w:ascii="Arial" w:eastAsia="Arial" w:hAnsi="Arial" w:cs="Arial"/>
          <w:sz w:val="28"/>
          <w:szCs w:val="28"/>
        </w:rPr>
      </w:pPr>
      <w:r>
        <w:rPr>
          <w:rFonts w:ascii="Arial" w:eastAsia="Arial" w:hAnsi="Arial" w:cs="Arial"/>
          <w:sz w:val="28"/>
          <w:szCs w:val="28"/>
        </w:rPr>
        <w:tab/>
      </w:r>
      <w:r>
        <w:rPr>
          <w:noProof/>
        </w:rPr>
        <w:drawing>
          <wp:anchor distT="0" distB="0" distL="114300" distR="114300" simplePos="0" relativeHeight="251658240" behindDoc="0" locked="0" layoutInCell="1" hidden="0" allowOverlap="1">
            <wp:simplePos x="0" y="0"/>
            <wp:positionH relativeFrom="column">
              <wp:posOffset>4813935</wp:posOffset>
            </wp:positionH>
            <wp:positionV relativeFrom="paragraph">
              <wp:posOffset>-593089</wp:posOffset>
            </wp:positionV>
            <wp:extent cx="1130300" cy="7004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30300" cy="700405"/>
                    </a:xfrm>
                    <a:prstGeom prst="rect">
                      <a:avLst/>
                    </a:prstGeom>
                    <a:ln/>
                  </pic:spPr>
                </pic:pic>
              </a:graphicData>
            </a:graphic>
          </wp:anchor>
        </w:drawing>
      </w:r>
    </w:p>
    <w:p w:rsidR="00FD3FB3" w:rsidRDefault="00065384">
      <w:pPr>
        <w:tabs>
          <w:tab w:val="center" w:pos="4513"/>
        </w:tabs>
        <w:jc w:val="center"/>
        <w:rPr>
          <w:rFonts w:ascii="Arial" w:eastAsia="Arial" w:hAnsi="Arial" w:cs="Arial"/>
          <w:sz w:val="28"/>
          <w:szCs w:val="28"/>
        </w:rPr>
      </w:pPr>
      <w:r>
        <w:rPr>
          <w:rFonts w:ascii="Arial" w:eastAsia="Arial" w:hAnsi="Arial" w:cs="Arial"/>
          <w:b/>
          <w:sz w:val="32"/>
          <w:szCs w:val="32"/>
        </w:rPr>
        <w:t>Lothian Centre for Inclusive Living</w:t>
      </w:r>
    </w:p>
    <w:p w:rsidR="00FD3FB3" w:rsidRDefault="00065384">
      <w:pPr>
        <w:tabs>
          <w:tab w:val="center" w:pos="4513"/>
        </w:tabs>
        <w:jc w:val="center"/>
        <w:rPr>
          <w:rFonts w:ascii="Arial" w:eastAsia="Arial" w:hAnsi="Arial" w:cs="Arial"/>
          <w:sz w:val="28"/>
          <w:szCs w:val="28"/>
        </w:rPr>
      </w:pPr>
      <w:r>
        <w:rPr>
          <w:rFonts w:ascii="Arial" w:eastAsia="Arial" w:hAnsi="Arial" w:cs="Arial"/>
          <w:b/>
          <w:sz w:val="28"/>
          <w:szCs w:val="28"/>
        </w:rPr>
        <w:t>Job description</w:t>
      </w:r>
    </w:p>
    <w:p w:rsidR="00FD3FB3" w:rsidRDefault="00FD3FB3">
      <w:pPr>
        <w:tabs>
          <w:tab w:val="left" w:pos="-720"/>
        </w:tabs>
        <w:rPr>
          <w:rFonts w:ascii="Arial" w:eastAsia="Arial" w:hAnsi="Arial" w:cs="Arial"/>
          <w:sz w:val="28"/>
          <w:szCs w:val="28"/>
        </w:rPr>
      </w:pPr>
    </w:p>
    <w:p w:rsidR="00FD3FB3" w:rsidRDefault="00065384">
      <w:pPr>
        <w:tabs>
          <w:tab w:val="left" w:pos="-720"/>
          <w:tab w:val="left" w:pos="2410"/>
        </w:tabs>
        <w:ind w:left="2880" w:hanging="2880"/>
        <w:rPr>
          <w:rFonts w:ascii="Arial" w:eastAsia="Arial" w:hAnsi="Arial" w:cs="Arial"/>
          <w:sz w:val="28"/>
          <w:szCs w:val="28"/>
        </w:rPr>
      </w:pPr>
      <w:r>
        <w:rPr>
          <w:rFonts w:ascii="Arial" w:eastAsia="Arial" w:hAnsi="Arial" w:cs="Arial"/>
          <w:b/>
          <w:sz w:val="28"/>
          <w:szCs w:val="28"/>
        </w:rPr>
        <w:t>Job Title:</w:t>
      </w:r>
      <w:r>
        <w:rPr>
          <w:rFonts w:ascii="Arial" w:eastAsia="Arial" w:hAnsi="Arial" w:cs="Arial"/>
          <w:sz w:val="28"/>
          <w:szCs w:val="28"/>
        </w:rPr>
        <w:tab/>
      </w:r>
      <w:r>
        <w:rPr>
          <w:rFonts w:ascii="Arial" w:eastAsia="Arial" w:hAnsi="Arial" w:cs="Arial"/>
          <w:sz w:val="28"/>
          <w:szCs w:val="28"/>
        </w:rPr>
        <w:tab/>
        <w:t>Administrator</w:t>
      </w:r>
      <w:r w:rsidR="00A12643">
        <w:rPr>
          <w:rFonts w:ascii="Arial" w:eastAsia="Arial" w:hAnsi="Arial" w:cs="Arial"/>
          <w:sz w:val="28"/>
          <w:szCs w:val="28"/>
        </w:rPr>
        <w:t>/HR Administrator</w:t>
      </w:r>
      <w:r>
        <w:rPr>
          <w:rFonts w:ascii="Arial" w:eastAsia="Arial" w:hAnsi="Arial" w:cs="Arial"/>
          <w:sz w:val="28"/>
          <w:szCs w:val="28"/>
        </w:rPr>
        <w:t xml:space="preserve"> (Part time 25hrs) </w:t>
      </w:r>
      <w:bookmarkStart w:id="0" w:name="_GoBack"/>
      <w:bookmarkEnd w:id="0"/>
    </w:p>
    <w:p w:rsidR="00FD3FB3" w:rsidRDefault="00FD3FB3">
      <w:pPr>
        <w:tabs>
          <w:tab w:val="left" w:pos="-720"/>
          <w:tab w:val="left" w:pos="2410"/>
        </w:tabs>
        <w:rPr>
          <w:rFonts w:ascii="Arial" w:eastAsia="Arial" w:hAnsi="Arial" w:cs="Arial"/>
          <w:sz w:val="28"/>
          <w:szCs w:val="28"/>
        </w:rPr>
      </w:pPr>
    </w:p>
    <w:p w:rsidR="00FD3FB3" w:rsidRDefault="00065384">
      <w:pPr>
        <w:tabs>
          <w:tab w:val="left" w:pos="2410"/>
        </w:tabs>
        <w:rPr>
          <w:rFonts w:ascii="Arial" w:eastAsia="Arial" w:hAnsi="Arial" w:cs="Arial"/>
          <w:sz w:val="28"/>
          <w:szCs w:val="28"/>
        </w:rPr>
      </w:pPr>
      <w:r>
        <w:rPr>
          <w:rFonts w:ascii="Arial" w:eastAsia="Arial" w:hAnsi="Arial" w:cs="Arial"/>
          <w:b/>
          <w:sz w:val="28"/>
          <w:szCs w:val="28"/>
        </w:rPr>
        <w:t>Salary scale:</w:t>
      </w:r>
      <w:r>
        <w:rPr>
          <w:rFonts w:ascii="Arial" w:eastAsia="Arial" w:hAnsi="Arial" w:cs="Arial"/>
          <w:b/>
          <w:sz w:val="28"/>
          <w:szCs w:val="28"/>
        </w:rPr>
        <w:tab/>
      </w:r>
      <w:r>
        <w:rPr>
          <w:rFonts w:ascii="Arial" w:eastAsia="Arial" w:hAnsi="Arial" w:cs="Arial"/>
          <w:b/>
          <w:sz w:val="28"/>
          <w:szCs w:val="28"/>
        </w:rPr>
        <w:tab/>
      </w:r>
      <w:r w:rsidR="00A12643">
        <w:rPr>
          <w:rFonts w:ascii="Arial" w:eastAsia="Arial" w:hAnsi="Arial" w:cs="Arial"/>
          <w:sz w:val="28"/>
          <w:szCs w:val="28"/>
        </w:rPr>
        <w:t>£18,625 - £20,000 pro rata</w:t>
      </w:r>
    </w:p>
    <w:p w:rsidR="00FD3FB3" w:rsidRDefault="00FD3FB3">
      <w:pPr>
        <w:tabs>
          <w:tab w:val="left" w:pos="2410"/>
        </w:tabs>
        <w:rPr>
          <w:rFonts w:ascii="Arial" w:eastAsia="Arial" w:hAnsi="Arial" w:cs="Arial"/>
          <w:sz w:val="28"/>
          <w:szCs w:val="28"/>
        </w:rPr>
      </w:pPr>
    </w:p>
    <w:p w:rsidR="00FD3FB3" w:rsidRDefault="00065384">
      <w:pPr>
        <w:tabs>
          <w:tab w:val="left" w:pos="2410"/>
        </w:tabs>
        <w:rPr>
          <w:rFonts w:ascii="Arial" w:eastAsia="Arial" w:hAnsi="Arial" w:cs="Arial"/>
          <w:sz w:val="28"/>
          <w:szCs w:val="28"/>
        </w:rPr>
      </w:pPr>
      <w:r>
        <w:rPr>
          <w:rFonts w:ascii="Arial" w:eastAsia="Arial" w:hAnsi="Arial" w:cs="Arial"/>
          <w:b/>
          <w:sz w:val="28"/>
          <w:szCs w:val="28"/>
        </w:rPr>
        <w:t>Responsible to:</w:t>
      </w:r>
      <w:r>
        <w:rPr>
          <w:rFonts w:ascii="Arial" w:eastAsia="Arial" w:hAnsi="Arial" w:cs="Arial"/>
          <w:b/>
          <w:sz w:val="28"/>
          <w:szCs w:val="28"/>
        </w:rPr>
        <w:tab/>
      </w:r>
      <w:r>
        <w:rPr>
          <w:rFonts w:ascii="Arial" w:eastAsia="Arial" w:hAnsi="Arial" w:cs="Arial"/>
          <w:b/>
          <w:sz w:val="28"/>
          <w:szCs w:val="28"/>
        </w:rPr>
        <w:tab/>
      </w:r>
      <w:r>
        <w:rPr>
          <w:rFonts w:ascii="Arial" w:eastAsia="Arial" w:hAnsi="Arial" w:cs="Arial"/>
          <w:sz w:val="28"/>
          <w:szCs w:val="28"/>
        </w:rPr>
        <w:t>Office Manager</w:t>
      </w:r>
    </w:p>
    <w:p w:rsidR="00FD3FB3" w:rsidRDefault="00065384">
      <w:pPr>
        <w:tabs>
          <w:tab w:val="left" w:pos="2410"/>
        </w:tabs>
        <w:rPr>
          <w:rFonts w:ascii="Arial" w:eastAsia="Arial" w:hAnsi="Arial" w:cs="Arial"/>
          <w:sz w:val="28"/>
          <w:szCs w:val="28"/>
        </w:rPr>
      </w:pPr>
      <w:r>
        <w:rPr>
          <w:rFonts w:ascii="Arial" w:eastAsia="Arial" w:hAnsi="Arial" w:cs="Arial"/>
          <w:b/>
          <w:sz w:val="28"/>
          <w:szCs w:val="28"/>
        </w:rPr>
        <w:tab/>
      </w:r>
    </w:p>
    <w:p w:rsidR="00FD3FB3" w:rsidRDefault="00FD3FB3">
      <w:pPr>
        <w:tabs>
          <w:tab w:val="left" w:pos="2410"/>
        </w:tabs>
        <w:rPr>
          <w:rFonts w:ascii="Arial" w:eastAsia="Arial" w:hAnsi="Arial" w:cs="Arial"/>
          <w:sz w:val="28"/>
          <w:szCs w:val="28"/>
        </w:rPr>
      </w:pPr>
    </w:p>
    <w:p w:rsidR="00FD3FB3" w:rsidRDefault="00A12643" w:rsidP="00A12643">
      <w:pPr>
        <w:tabs>
          <w:tab w:val="left" w:pos="-720"/>
          <w:tab w:val="left" w:pos="0"/>
          <w:tab w:val="left" w:pos="720"/>
          <w:tab w:val="left" w:pos="1440"/>
          <w:tab w:val="left" w:pos="2160"/>
        </w:tabs>
        <w:ind w:left="2835" w:hanging="2835"/>
        <w:rPr>
          <w:rFonts w:ascii="Arial" w:eastAsia="Arial" w:hAnsi="Arial" w:cs="Arial"/>
          <w:sz w:val="28"/>
          <w:szCs w:val="28"/>
        </w:rPr>
      </w:pPr>
      <w:r>
        <w:rPr>
          <w:rFonts w:ascii="Arial" w:eastAsia="Arial" w:hAnsi="Arial" w:cs="Arial"/>
          <w:b/>
          <w:sz w:val="28"/>
          <w:szCs w:val="28"/>
        </w:rPr>
        <w:t>Job Purpose:</w:t>
      </w:r>
      <w:r>
        <w:rPr>
          <w:rFonts w:ascii="Arial" w:eastAsia="Arial" w:hAnsi="Arial" w:cs="Arial"/>
          <w:b/>
          <w:sz w:val="28"/>
          <w:szCs w:val="28"/>
        </w:rPr>
        <w:tab/>
      </w:r>
      <w:r>
        <w:rPr>
          <w:rFonts w:ascii="Arial" w:eastAsia="Arial" w:hAnsi="Arial" w:cs="Arial"/>
          <w:b/>
          <w:sz w:val="28"/>
          <w:szCs w:val="28"/>
        </w:rPr>
        <w:tab/>
      </w:r>
      <w:r w:rsidR="00065384">
        <w:rPr>
          <w:rFonts w:ascii="Arial" w:eastAsia="Arial" w:hAnsi="Arial" w:cs="Arial"/>
          <w:sz w:val="28"/>
          <w:szCs w:val="28"/>
          <w:highlight w:val="white"/>
        </w:rPr>
        <w:t>The Administrator will be the key administrative and organisational resource within the operations team of the organisation.</w:t>
      </w:r>
      <w:r w:rsidR="00213E52">
        <w:rPr>
          <w:rFonts w:ascii="Arial" w:eastAsia="Arial" w:hAnsi="Arial" w:cs="Arial"/>
          <w:sz w:val="28"/>
          <w:szCs w:val="28"/>
        </w:rPr>
        <w:t xml:space="preserve"> </w:t>
      </w:r>
      <w:r>
        <w:rPr>
          <w:rFonts w:ascii="Arial" w:eastAsia="Arial" w:hAnsi="Arial" w:cs="Arial"/>
          <w:sz w:val="28"/>
          <w:szCs w:val="28"/>
        </w:rPr>
        <w:t xml:space="preserve"> They will also assist </w:t>
      </w:r>
      <w:r w:rsidR="00213E52">
        <w:rPr>
          <w:rFonts w:ascii="Arial" w:eastAsia="Arial" w:hAnsi="Arial" w:cs="Arial"/>
          <w:sz w:val="28"/>
          <w:szCs w:val="28"/>
        </w:rPr>
        <w:t>the Office Manager with HR tasks.</w:t>
      </w:r>
    </w:p>
    <w:p w:rsidR="00FD3FB3" w:rsidRDefault="00FD3FB3">
      <w:pPr>
        <w:tabs>
          <w:tab w:val="left" w:pos="-720"/>
          <w:tab w:val="left" w:pos="0"/>
          <w:tab w:val="left" w:pos="720"/>
          <w:tab w:val="left" w:pos="1440"/>
          <w:tab w:val="left" w:pos="2160"/>
        </w:tabs>
        <w:ind w:left="3600" w:hanging="3600"/>
        <w:rPr>
          <w:rFonts w:ascii="Arial" w:eastAsia="Arial" w:hAnsi="Arial" w:cs="Arial"/>
          <w:sz w:val="28"/>
          <w:szCs w:val="28"/>
        </w:rPr>
      </w:pPr>
    </w:p>
    <w:p w:rsidR="00FD3FB3" w:rsidRDefault="00065384">
      <w:pPr>
        <w:tabs>
          <w:tab w:val="left" w:pos="2410"/>
        </w:tabs>
        <w:rPr>
          <w:rFonts w:ascii="Arial" w:eastAsia="Arial" w:hAnsi="Arial" w:cs="Arial"/>
          <w:sz w:val="28"/>
          <w:szCs w:val="28"/>
        </w:rPr>
      </w:pPr>
      <w:r>
        <w:rPr>
          <w:rFonts w:ascii="Arial" w:eastAsia="Arial" w:hAnsi="Arial" w:cs="Arial"/>
          <w:b/>
          <w:sz w:val="28"/>
          <w:szCs w:val="28"/>
        </w:rPr>
        <w:t xml:space="preserve">Location: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sz w:val="28"/>
          <w:szCs w:val="28"/>
        </w:rPr>
        <w:t xml:space="preserve">Edinburgh, office based  </w:t>
      </w:r>
      <w:r>
        <w:rPr>
          <w:rFonts w:ascii="Arial" w:eastAsia="Arial" w:hAnsi="Arial" w:cs="Arial"/>
          <w:sz w:val="28"/>
          <w:szCs w:val="28"/>
        </w:rPr>
        <w:tab/>
      </w:r>
    </w:p>
    <w:p w:rsidR="00FD3FB3" w:rsidRDefault="00FD3FB3">
      <w:pPr>
        <w:tabs>
          <w:tab w:val="left" w:pos="2410"/>
        </w:tabs>
        <w:ind w:left="2160" w:hanging="2160"/>
        <w:rPr>
          <w:rFonts w:ascii="Arial" w:eastAsia="Arial" w:hAnsi="Arial" w:cs="Arial"/>
          <w:sz w:val="28"/>
          <w:szCs w:val="28"/>
        </w:rPr>
      </w:pPr>
    </w:p>
    <w:p w:rsidR="00FD3FB3" w:rsidRDefault="00FD3FB3">
      <w:pPr>
        <w:pStyle w:val="Title"/>
        <w:jc w:val="left"/>
        <w:rPr>
          <w:u w:val="none"/>
        </w:rPr>
      </w:pPr>
    </w:p>
    <w:p w:rsidR="00FD3FB3" w:rsidRDefault="00065384">
      <w:pPr>
        <w:pStyle w:val="Title"/>
        <w:jc w:val="left"/>
        <w:rPr>
          <w:sz w:val="28"/>
          <w:szCs w:val="28"/>
          <w:u w:val="none"/>
        </w:rPr>
      </w:pPr>
      <w:r>
        <w:rPr>
          <w:u w:val="none"/>
        </w:rPr>
        <w:t>Main Responsibilities</w:t>
      </w:r>
    </w:p>
    <w:p w:rsidR="00FD3FB3" w:rsidRDefault="00FD3FB3">
      <w:pPr>
        <w:rPr>
          <w:sz w:val="28"/>
          <w:szCs w:val="28"/>
        </w:rPr>
      </w:pPr>
    </w:p>
    <w:p w:rsidR="00065384" w:rsidRDefault="00065384"/>
    <w:p w:rsidR="00FD3FB3" w:rsidRDefault="00065384">
      <w:pPr>
        <w:numPr>
          <w:ilvl w:val="0"/>
          <w:numId w:val="1"/>
        </w:numPr>
        <w:tabs>
          <w:tab w:val="left" w:pos="-720"/>
          <w:tab w:val="left" w:pos="0"/>
        </w:tabs>
        <w:spacing w:line="288" w:lineRule="auto"/>
      </w:pPr>
      <w:r>
        <w:rPr>
          <w:rFonts w:ascii="Arial" w:eastAsia="Arial" w:hAnsi="Arial" w:cs="Arial"/>
          <w:sz w:val="28"/>
          <w:szCs w:val="28"/>
          <w:highlight w:val="white"/>
        </w:rPr>
        <w:t>taking telephone calls and passing enquiries to the appropriate member of staff</w:t>
      </w:r>
    </w:p>
    <w:p w:rsidR="00FD3FB3" w:rsidRDefault="00065384">
      <w:pPr>
        <w:numPr>
          <w:ilvl w:val="0"/>
          <w:numId w:val="1"/>
        </w:numPr>
        <w:tabs>
          <w:tab w:val="left" w:pos="-720"/>
          <w:tab w:val="left" w:pos="0"/>
        </w:tabs>
        <w:spacing w:line="288" w:lineRule="auto"/>
      </w:pPr>
      <w:r>
        <w:rPr>
          <w:rFonts w:ascii="Arial" w:eastAsia="Arial" w:hAnsi="Arial" w:cs="Arial"/>
          <w:sz w:val="28"/>
          <w:szCs w:val="28"/>
          <w:highlight w:val="white"/>
        </w:rPr>
        <w:t>opening and logging incoming mail and franking outgoing mail</w:t>
      </w:r>
    </w:p>
    <w:p w:rsidR="00FD3FB3" w:rsidRDefault="00065384">
      <w:pPr>
        <w:numPr>
          <w:ilvl w:val="0"/>
          <w:numId w:val="1"/>
        </w:numPr>
        <w:tabs>
          <w:tab w:val="left" w:pos="-720"/>
          <w:tab w:val="left" w:pos="0"/>
        </w:tabs>
        <w:spacing w:line="288" w:lineRule="auto"/>
      </w:pPr>
      <w:r>
        <w:rPr>
          <w:rFonts w:ascii="Arial" w:eastAsia="Arial" w:hAnsi="Arial" w:cs="Arial"/>
          <w:sz w:val="28"/>
          <w:szCs w:val="28"/>
          <w:highlight w:val="white"/>
        </w:rPr>
        <w:t>typing of various correspondence</w:t>
      </w:r>
    </w:p>
    <w:p w:rsidR="00FD3FB3" w:rsidRDefault="00065384">
      <w:pPr>
        <w:numPr>
          <w:ilvl w:val="0"/>
          <w:numId w:val="1"/>
        </w:numPr>
        <w:tabs>
          <w:tab w:val="left" w:pos="-720"/>
          <w:tab w:val="left" w:pos="0"/>
        </w:tabs>
        <w:spacing w:line="288" w:lineRule="auto"/>
      </w:pPr>
      <w:r>
        <w:rPr>
          <w:rFonts w:ascii="Arial" w:eastAsia="Arial" w:hAnsi="Arial" w:cs="Arial"/>
          <w:sz w:val="28"/>
          <w:szCs w:val="28"/>
          <w:highlight w:val="white"/>
        </w:rPr>
        <w:t xml:space="preserve">printing, collating and circulating information pack, newsletters </w:t>
      </w:r>
      <w:proofErr w:type="spellStart"/>
      <w:r>
        <w:rPr>
          <w:rFonts w:ascii="Arial" w:eastAsia="Arial" w:hAnsi="Arial" w:cs="Arial"/>
          <w:sz w:val="28"/>
          <w:szCs w:val="28"/>
          <w:highlight w:val="white"/>
        </w:rPr>
        <w:t>etc</w:t>
      </w:r>
      <w:proofErr w:type="spellEnd"/>
    </w:p>
    <w:p w:rsidR="00FD3FB3" w:rsidRDefault="00065384">
      <w:pPr>
        <w:numPr>
          <w:ilvl w:val="0"/>
          <w:numId w:val="1"/>
        </w:numPr>
        <w:tabs>
          <w:tab w:val="left" w:pos="-720"/>
          <w:tab w:val="left" w:pos="0"/>
        </w:tabs>
        <w:spacing w:line="288" w:lineRule="auto"/>
      </w:pPr>
      <w:r>
        <w:rPr>
          <w:rFonts w:ascii="Arial" w:eastAsia="Arial" w:hAnsi="Arial" w:cs="Arial"/>
          <w:sz w:val="28"/>
          <w:szCs w:val="28"/>
          <w:highlight w:val="white"/>
        </w:rPr>
        <w:t>management of P</w:t>
      </w:r>
      <w:r w:rsidR="00A12643">
        <w:rPr>
          <w:rFonts w:ascii="Arial" w:eastAsia="Arial" w:hAnsi="Arial" w:cs="Arial"/>
          <w:sz w:val="28"/>
          <w:szCs w:val="28"/>
          <w:highlight w:val="white"/>
        </w:rPr>
        <w:t xml:space="preserve">ersonal </w:t>
      </w:r>
      <w:r>
        <w:rPr>
          <w:rFonts w:ascii="Arial" w:eastAsia="Arial" w:hAnsi="Arial" w:cs="Arial"/>
          <w:sz w:val="28"/>
          <w:szCs w:val="28"/>
          <w:highlight w:val="white"/>
        </w:rPr>
        <w:t>A</w:t>
      </w:r>
      <w:r w:rsidR="00A12643">
        <w:rPr>
          <w:rFonts w:ascii="Arial" w:eastAsia="Arial" w:hAnsi="Arial" w:cs="Arial"/>
          <w:sz w:val="28"/>
          <w:szCs w:val="28"/>
          <w:highlight w:val="white"/>
        </w:rPr>
        <w:t>ssistant</w:t>
      </w:r>
      <w:r>
        <w:rPr>
          <w:rFonts w:ascii="Arial" w:eastAsia="Arial" w:hAnsi="Arial" w:cs="Arial"/>
          <w:sz w:val="28"/>
          <w:szCs w:val="28"/>
          <w:highlight w:val="white"/>
        </w:rPr>
        <w:t xml:space="preserve"> recruitment service</w:t>
      </w:r>
      <w:r w:rsidR="00CC02D0">
        <w:rPr>
          <w:rFonts w:ascii="Arial" w:eastAsia="Arial" w:hAnsi="Arial" w:cs="Arial"/>
          <w:sz w:val="28"/>
          <w:szCs w:val="28"/>
        </w:rPr>
        <w:t xml:space="preserve"> and PA database</w:t>
      </w:r>
    </w:p>
    <w:p w:rsidR="00CC02D0" w:rsidRPr="00065384" w:rsidRDefault="00065384" w:rsidP="00CC02D0">
      <w:pPr>
        <w:numPr>
          <w:ilvl w:val="0"/>
          <w:numId w:val="1"/>
        </w:numPr>
        <w:tabs>
          <w:tab w:val="left" w:pos="-720"/>
          <w:tab w:val="left" w:pos="0"/>
        </w:tabs>
        <w:spacing w:line="288" w:lineRule="auto"/>
      </w:pPr>
      <w:r>
        <w:rPr>
          <w:rFonts w:ascii="Arial" w:eastAsia="Arial" w:hAnsi="Arial" w:cs="Arial"/>
          <w:sz w:val="28"/>
          <w:szCs w:val="28"/>
          <w:highlight w:val="white"/>
        </w:rPr>
        <w:t>filing</w:t>
      </w:r>
      <w:r w:rsidR="00CC02D0">
        <w:rPr>
          <w:rFonts w:ascii="Arial" w:eastAsia="Arial" w:hAnsi="Arial" w:cs="Arial"/>
          <w:sz w:val="28"/>
          <w:szCs w:val="28"/>
        </w:rPr>
        <w:t xml:space="preserve">, </w:t>
      </w:r>
      <w:r w:rsidR="00CC02D0">
        <w:rPr>
          <w:rFonts w:ascii="Arial" w:eastAsia="Arial" w:hAnsi="Arial" w:cs="Arial"/>
          <w:sz w:val="28"/>
          <w:szCs w:val="28"/>
          <w:highlight w:val="white"/>
        </w:rPr>
        <w:t>photocopying</w:t>
      </w:r>
      <w:r w:rsidR="00CC02D0">
        <w:rPr>
          <w:rFonts w:ascii="Arial" w:eastAsia="Arial" w:hAnsi="Arial" w:cs="Arial"/>
          <w:sz w:val="28"/>
          <w:szCs w:val="28"/>
        </w:rPr>
        <w:t xml:space="preserve"> and </w:t>
      </w:r>
      <w:r w:rsidR="00CC02D0">
        <w:rPr>
          <w:rFonts w:ascii="Arial" w:eastAsia="Arial" w:hAnsi="Arial" w:cs="Arial"/>
          <w:sz w:val="28"/>
          <w:szCs w:val="28"/>
          <w:highlight w:val="white"/>
        </w:rPr>
        <w:t>shredding confidential papers</w:t>
      </w:r>
    </w:p>
    <w:p w:rsidR="00FD3FB3" w:rsidRPr="00065384" w:rsidRDefault="00D6456E" w:rsidP="00065384">
      <w:pPr>
        <w:numPr>
          <w:ilvl w:val="0"/>
          <w:numId w:val="1"/>
        </w:numPr>
        <w:tabs>
          <w:tab w:val="left" w:pos="-720"/>
          <w:tab w:val="left" w:pos="0"/>
        </w:tabs>
        <w:spacing w:line="288" w:lineRule="auto"/>
      </w:pPr>
      <w:r>
        <w:rPr>
          <w:rFonts w:ascii="Arial" w:eastAsia="Arial" w:hAnsi="Arial" w:cs="Arial"/>
          <w:sz w:val="28"/>
          <w:szCs w:val="28"/>
        </w:rPr>
        <w:t>a</w:t>
      </w:r>
      <w:r w:rsidR="00065384">
        <w:rPr>
          <w:rFonts w:ascii="Arial" w:eastAsia="Arial" w:hAnsi="Arial" w:cs="Arial"/>
          <w:sz w:val="28"/>
          <w:szCs w:val="28"/>
        </w:rPr>
        <w:t>ssisting with room bookings or events as required</w:t>
      </w:r>
    </w:p>
    <w:p w:rsidR="00065384" w:rsidRDefault="00D6456E">
      <w:pPr>
        <w:numPr>
          <w:ilvl w:val="0"/>
          <w:numId w:val="1"/>
        </w:numPr>
        <w:tabs>
          <w:tab w:val="left" w:pos="-720"/>
          <w:tab w:val="left" w:pos="0"/>
        </w:tabs>
        <w:spacing w:line="288" w:lineRule="auto"/>
      </w:pPr>
      <w:r>
        <w:rPr>
          <w:rFonts w:ascii="Arial" w:eastAsia="Arial" w:hAnsi="Arial" w:cs="Arial"/>
          <w:sz w:val="28"/>
          <w:szCs w:val="28"/>
        </w:rPr>
        <w:t>a</w:t>
      </w:r>
      <w:r w:rsidR="00065384">
        <w:rPr>
          <w:rFonts w:ascii="Arial" w:eastAsia="Arial" w:hAnsi="Arial" w:cs="Arial"/>
          <w:sz w:val="28"/>
          <w:szCs w:val="28"/>
        </w:rPr>
        <w:t xml:space="preserve">ssisting the Office Manager to ensure </w:t>
      </w:r>
      <w:r w:rsidR="00065384" w:rsidRPr="00065384">
        <w:rPr>
          <w:rFonts w:ascii="Arial" w:hAnsi="Arial" w:cs="Arial"/>
          <w:spacing w:val="2"/>
          <w:sz w:val="28"/>
          <w:szCs w:val="28"/>
          <w:shd w:val="clear" w:color="auto" w:fill="FFFFFF"/>
        </w:rPr>
        <w:t>effectiv</w:t>
      </w:r>
      <w:r w:rsidR="00065384">
        <w:rPr>
          <w:rFonts w:ascii="Arial" w:hAnsi="Arial" w:cs="Arial"/>
          <w:spacing w:val="2"/>
          <w:sz w:val="28"/>
          <w:szCs w:val="28"/>
          <w:shd w:val="clear" w:color="auto" w:fill="FFFFFF"/>
        </w:rPr>
        <w:t>e processing of HR and recruitment</w:t>
      </w:r>
      <w:r w:rsidR="00065384" w:rsidRPr="00065384">
        <w:rPr>
          <w:rFonts w:ascii="Arial" w:hAnsi="Arial" w:cs="Arial"/>
          <w:spacing w:val="2"/>
          <w:sz w:val="28"/>
          <w:szCs w:val="28"/>
          <w:shd w:val="clear" w:color="auto" w:fill="FFFFFF"/>
        </w:rPr>
        <w:t xml:space="preserve"> information</w:t>
      </w:r>
    </w:p>
    <w:p w:rsidR="00FD3FB3" w:rsidRDefault="00D6456E">
      <w:pPr>
        <w:numPr>
          <w:ilvl w:val="0"/>
          <w:numId w:val="1"/>
        </w:numPr>
        <w:tabs>
          <w:tab w:val="left" w:pos="-720"/>
          <w:tab w:val="left" w:pos="0"/>
        </w:tabs>
        <w:spacing w:line="288" w:lineRule="auto"/>
        <w:rPr>
          <w:rFonts w:ascii="Arial" w:eastAsia="Arial" w:hAnsi="Arial" w:cs="Arial"/>
          <w:sz w:val="28"/>
          <w:szCs w:val="28"/>
          <w:highlight w:val="white"/>
        </w:rPr>
      </w:pPr>
      <w:r>
        <w:rPr>
          <w:rFonts w:ascii="Arial" w:eastAsia="Arial" w:hAnsi="Arial" w:cs="Arial"/>
          <w:sz w:val="28"/>
          <w:szCs w:val="28"/>
          <w:highlight w:val="white"/>
        </w:rPr>
        <w:t>d</w:t>
      </w:r>
      <w:r w:rsidR="00065384">
        <w:rPr>
          <w:rFonts w:ascii="Arial" w:eastAsia="Arial" w:hAnsi="Arial" w:cs="Arial"/>
          <w:sz w:val="28"/>
          <w:szCs w:val="28"/>
          <w:highlight w:val="white"/>
        </w:rPr>
        <w:t>atabase data cleansing, input and retrieval (statistics/reports)</w:t>
      </w:r>
    </w:p>
    <w:p w:rsidR="00FD3FB3" w:rsidRDefault="00D6456E">
      <w:pPr>
        <w:numPr>
          <w:ilvl w:val="0"/>
          <w:numId w:val="1"/>
        </w:numPr>
        <w:tabs>
          <w:tab w:val="left" w:pos="-720"/>
          <w:tab w:val="left" w:pos="0"/>
        </w:tabs>
        <w:spacing w:line="288" w:lineRule="auto"/>
        <w:rPr>
          <w:rFonts w:ascii="Arial" w:eastAsia="Arial" w:hAnsi="Arial" w:cs="Arial"/>
          <w:sz w:val="28"/>
          <w:szCs w:val="28"/>
          <w:highlight w:val="white"/>
        </w:rPr>
      </w:pPr>
      <w:proofErr w:type="gramStart"/>
      <w:r>
        <w:rPr>
          <w:rFonts w:ascii="Arial" w:eastAsia="Arial" w:hAnsi="Arial" w:cs="Arial"/>
          <w:sz w:val="28"/>
          <w:szCs w:val="28"/>
          <w:highlight w:val="white"/>
        </w:rPr>
        <w:t>p</w:t>
      </w:r>
      <w:r w:rsidR="00065384">
        <w:rPr>
          <w:rFonts w:ascii="Arial" w:eastAsia="Arial" w:hAnsi="Arial" w:cs="Arial"/>
          <w:sz w:val="28"/>
          <w:szCs w:val="28"/>
          <w:highlight w:val="white"/>
        </w:rPr>
        <w:t>reparing</w:t>
      </w:r>
      <w:proofErr w:type="gramEnd"/>
      <w:r w:rsidR="00065384">
        <w:rPr>
          <w:rFonts w:ascii="Arial" w:eastAsia="Arial" w:hAnsi="Arial" w:cs="Arial"/>
          <w:sz w:val="28"/>
          <w:szCs w:val="28"/>
          <w:highlight w:val="white"/>
        </w:rPr>
        <w:t xml:space="preserve"> distribution lists/labels/envelopes for mail shots etc.</w:t>
      </w:r>
    </w:p>
    <w:p w:rsidR="00FD3FB3" w:rsidRDefault="00D6456E">
      <w:pPr>
        <w:numPr>
          <w:ilvl w:val="0"/>
          <w:numId w:val="1"/>
        </w:numPr>
        <w:tabs>
          <w:tab w:val="left" w:pos="-720"/>
          <w:tab w:val="left" w:pos="0"/>
        </w:tabs>
        <w:spacing w:line="288" w:lineRule="auto"/>
        <w:rPr>
          <w:rFonts w:ascii="Arial" w:eastAsia="Arial" w:hAnsi="Arial" w:cs="Arial"/>
          <w:sz w:val="28"/>
          <w:szCs w:val="28"/>
          <w:highlight w:val="white"/>
        </w:rPr>
      </w:pPr>
      <w:r>
        <w:rPr>
          <w:rFonts w:ascii="Arial" w:eastAsia="Arial" w:hAnsi="Arial" w:cs="Arial"/>
          <w:sz w:val="28"/>
          <w:szCs w:val="28"/>
          <w:highlight w:val="white"/>
        </w:rPr>
        <w:t>a</w:t>
      </w:r>
      <w:r w:rsidR="00065384">
        <w:rPr>
          <w:rFonts w:ascii="Arial" w:eastAsia="Arial" w:hAnsi="Arial" w:cs="Arial"/>
          <w:sz w:val="28"/>
          <w:szCs w:val="28"/>
          <w:highlight w:val="white"/>
        </w:rPr>
        <w:t>ssisting with annual renewal of organisation membership</w:t>
      </w:r>
    </w:p>
    <w:p w:rsidR="00FD3FB3" w:rsidRDefault="00D6456E">
      <w:pPr>
        <w:numPr>
          <w:ilvl w:val="0"/>
          <w:numId w:val="1"/>
        </w:numPr>
        <w:tabs>
          <w:tab w:val="left" w:pos="-720"/>
          <w:tab w:val="left" w:pos="0"/>
        </w:tabs>
        <w:spacing w:line="288" w:lineRule="auto"/>
        <w:rPr>
          <w:rFonts w:ascii="Arial" w:eastAsia="Arial" w:hAnsi="Arial" w:cs="Arial"/>
          <w:sz w:val="28"/>
          <w:szCs w:val="28"/>
          <w:highlight w:val="white"/>
        </w:rPr>
      </w:pPr>
      <w:r>
        <w:rPr>
          <w:rFonts w:ascii="Arial" w:eastAsia="Arial" w:hAnsi="Arial" w:cs="Arial"/>
          <w:sz w:val="28"/>
          <w:szCs w:val="28"/>
          <w:highlight w:val="white"/>
        </w:rPr>
        <w:t>s</w:t>
      </w:r>
      <w:r w:rsidR="00065384">
        <w:rPr>
          <w:rFonts w:ascii="Arial" w:eastAsia="Arial" w:hAnsi="Arial" w:cs="Arial"/>
          <w:sz w:val="28"/>
          <w:szCs w:val="28"/>
          <w:highlight w:val="white"/>
        </w:rPr>
        <w:t>canning and uploading of paper files to cloud storage</w:t>
      </w:r>
    </w:p>
    <w:p w:rsidR="00065384" w:rsidRDefault="00D6456E" w:rsidP="00065384">
      <w:pPr>
        <w:numPr>
          <w:ilvl w:val="0"/>
          <w:numId w:val="1"/>
        </w:numPr>
        <w:tabs>
          <w:tab w:val="left" w:pos="-720"/>
          <w:tab w:val="left" w:pos="0"/>
        </w:tabs>
        <w:spacing w:line="288" w:lineRule="auto"/>
        <w:rPr>
          <w:rFonts w:ascii="Arial" w:eastAsia="Arial" w:hAnsi="Arial" w:cs="Arial"/>
          <w:sz w:val="28"/>
          <w:szCs w:val="28"/>
          <w:highlight w:val="white"/>
        </w:rPr>
      </w:pPr>
      <w:r>
        <w:rPr>
          <w:rFonts w:ascii="Arial" w:eastAsia="Arial" w:hAnsi="Arial" w:cs="Arial"/>
          <w:sz w:val="28"/>
          <w:szCs w:val="28"/>
          <w:highlight w:val="white"/>
        </w:rPr>
        <w:t>d</w:t>
      </w:r>
      <w:r w:rsidR="00065384">
        <w:rPr>
          <w:rFonts w:ascii="Arial" w:eastAsia="Arial" w:hAnsi="Arial" w:cs="Arial"/>
          <w:sz w:val="28"/>
          <w:szCs w:val="28"/>
          <w:highlight w:val="white"/>
        </w:rPr>
        <w:t>estruction of paper files in line with GDPR</w:t>
      </w:r>
    </w:p>
    <w:p w:rsidR="00FD3FB3" w:rsidRPr="00065384" w:rsidRDefault="00D6456E" w:rsidP="00065384">
      <w:pPr>
        <w:numPr>
          <w:ilvl w:val="0"/>
          <w:numId w:val="1"/>
        </w:numPr>
        <w:tabs>
          <w:tab w:val="left" w:pos="-720"/>
          <w:tab w:val="left" w:pos="0"/>
        </w:tabs>
        <w:spacing w:line="288" w:lineRule="auto"/>
        <w:rPr>
          <w:rFonts w:ascii="Arial" w:eastAsia="Arial" w:hAnsi="Arial" w:cs="Arial"/>
          <w:sz w:val="28"/>
          <w:szCs w:val="28"/>
          <w:highlight w:val="white"/>
        </w:rPr>
      </w:pPr>
      <w:r>
        <w:rPr>
          <w:rFonts w:ascii="Arial" w:eastAsia="Arial" w:hAnsi="Arial" w:cs="Arial"/>
          <w:sz w:val="28"/>
          <w:szCs w:val="28"/>
          <w:highlight w:val="white"/>
        </w:rPr>
        <w:t>t</w:t>
      </w:r>
      <w:r w:rsidR="00065384" w:rsidRPr="00065384">
        <w:rPr>
          <w:rFonts w:ascii="Arial" w:eastAsia="Arial" w:hAnsi="Arial" w:cs="Arial"/>
          <w:sz w:val="28"/>
          <w:szCs w:val="28"/>
          <w:highlight w:val="white"/>
        </w:rPr>
        <w:t>asks relating to monitoring and evaluation for all services</w:t>
      </w:r>
    </w:p>
    <w:p w:rsidR="00FD3FB3" w:rsidRDefault="00D6456E">
      <w:pPr>
        <w:numPr>
          <w:ilvl w:val="0"/>
          <w:numId w:val="1"/>
        </w:numPr>
        <w:tabs>
          <w:tab w:val="left" w:pos="-720"/>
          <w:tab w:val="left" w:pos="0"/>
        </w:tabs>
        <w:spacing w:line="288" w:lineRule="auto"/>
        <w:rPr>
          <w:rFonts w:ascii="Arial" w:eastAsia="Arial" w:hAnsi="Arial" w:cs="Arial"/>
          <w:sz w:val="28"/>
          <w:szCs w:val="28"/>
          <w:highlight w:val="white"/>
        </w:rPr>
      </w:pPr>
      <w:r>
        <w:rPr>
          <w:rFonts w:ascii="Arial" w:eastAsia="Arial" w:hAnsi="Arial" w:cs="Arial"/>
          <w:sz w:val="28"/>
          <w:szCs w:val="28"/>
          <w:highlight w:val="white"/>
        </w:rPr>
        <w:t>c</w:t>
      </w:r>
      <w:r w:rsidR="00065384">
        <w:rPr>
          <w:rFonts w:ascii="Arial" w:eastAsia="Arial" w:hAnsi="Arial" w:cs="Arial"/>
          <w:sz w:val="28"/>
          <w:szCs w:val="28"/>
          <w:highlight w:val="white"/>
        </w:rPr>
        <w:t>ollating and writing of annual organisation surveys</w:t>
      </w:r>
      <w:r w:rsidR="00A12643">
        <w:rPr>
          <w:rFonts w:ascii="Arial" w:eastAsia="Arial" w:hAnsi="Arial" w:cs="Arial"/>
          <w:sz w:val="28"/>
          <w:szCs w:val="28"/>
          <w:highlight w:val="white"/>
        </w:rPr>
        <w:t xml:space="preserve"> and subsequent reports</w:t>
      </w:r>
    </w:p>
    <w:p w:rsidR="00A12643" w:rsidRDefault="00A12643" w:rsidP="00A12643">
      <w:pPr>
        <w:numPr>
          <w:ilvl w:val="0"/>
          <w:numId w:val="1"/>
        </w:numPr>
        <w:tabs>
          <w:tab w:val="left" w:pos="-720"/>
          <w:tab w:val="left" w:pos="0"/>
        </w:tabs>
        <w:spacing w:line="288" w:lineRule="auto"/>
      </w:pPr>
      <w:proofErr w:type="gramStart"/>
      <w:r>
        <w:rPr>
          <w:rFonts w:ascii="Arial" w:eastAsia="Arial" w:hAnsi="Arial" w:cs="Arial"/>
          <w:sz w:val="28"/>
          <w:szCs w:val="28"/>
          <w:highlight w:val="white"/>
        </w:rPr>
        <w:lastRenderedPageBreak/>
        <w:t>converting</w:t>
      </w:r>
      <w:proofErr w:type="gramEnd"/>
      <w:r>
        <w:rPr>
          <w:rFonts w:ascii="Arial" w:eastAsia="Arial" w:hAnsi="Arial" w:cs="Arial"/>
          <w:sz w:val="28"/>
          <w:szCs w:val="28"/>
          <w:highlight w:val="white"/>
        </w:rPr>
        <w:t xml:space="preserve"> information into formats suitable and accessible to service users, i.e. braille, large print, audio tape, computer disc.</w:t>
      </w:r>
    </w:p>
    <w:p w:rsidR="00A12643" w:rsidRDefault="00A12643" w:rsidP="00A12643">
      <w:pPr>
        <w:tabs>
          <w:tab w:val="left" w:pos="-720"/>
          <w:tab w:val="left" w:pos="0"/>
        </w:tabs>
        <w:spacing w:line="288" w:lineRule="auto"/>
        <w:ind w:left="1080"/>
        <w:rPr>
          <w:rFonts w:ascii="Arial" w:eastAsia="Arial" w:hAnsi="Arial" w:cs="Arial"/>
          <w:sz w:val="28"/>
          <w:szCs w:val="28"/>
          <w:highlight w:val="white"/>
        </w:rPr>
      </w:pPr>
    </w:p>
    <w:p w:rsidR="00FD3FB3" w:rsidRDefault="00065384">
      <w:pPr>
        <w:widowControl/>
        <w:spacing w:after="120"/>
        <w:rPr>
          <w:rFonts w:ascii="Arial" w:eastAsia="Arial" w:hAnsi="Arial" w:cs="Arial"/>
          <w:sz w:val="28"/>
          <w:szCs w:val="28"/>
        </w:rPr>
      </w:pPr>
      <w:r>
        <w:rPr>
          <w:rFonts w:ascii="Arial" w:eastAsia="Arial" w:hAnsi="Arial" w:cs="Arial"/>
          <w:b/>
          <w:sz w:val="28"/>
          <w:szCs w:val="28"/>
        </w:rPr>
        <w:t>Any other duties as required.</w:t>
      </w:r>
    </w:p>
    <w:p w:rsidR="00FD3FB3" w:rsidRDefault="00FD3FB3">
      <w:pPr>
        <w:rPr>
          <w:rFonts w:ascii="Arial" w:eastAsia="Arial" w:hAnsi="Arial" w:cs="Arial"/>
          <w:sz w:val="28"/>
          <w:szCs w:val="28"/>
        </w:rPr>
      </w:pPr>
    </w:p>
    <w:p w:rsidR="00FD3FB3" w:rsidRDefault="00065384">
      <w:pPr>
        <w:keepNext/>
        <w:widowControl/>
        <w:rPr>
          <w:rFonts w:ascii="Arial" w:eastAsia="Arial" w:hAnsi="Arial" w:cs="Arial"/>
          <w:sz w:val="28"/>
          <w:szCs w:val="28"/>
        </w:rPr>
      </w:pPr>
      <w:r>
        <w:rPr>
          <w:rFonts w:ascii="Arial" w:eastAsia="Arial" w:hAnsi="Arial" w:cs="Arial"/>
          <w:b/>
          <w:sz w:val="28"/>
          <w:szCs w:val="28"/>
        </w:rPr>
        <w:t>Contacts:</w:t>
      </w:r>
    </w:p>
    <w:p w:rsidR="00FD3FB3" w:rsidRDefault="00065384">
      <w:pPr>
        <w:widowControl/>
        <w:numPr>
          <w:ilvl w:val="0"/>
          <w:numId w:val="2"/>
        </w:numPr>
        <w:tabs>
          <w:tab w:val="left" w:pos="284"/>
        </w:tabs>
        <w:ind w:left="0" w:firstLine="0"/>
      </w:pPr>
      <w:r>
        <w:rPr>
          <w:rFonts w:ascii="Arial" w:eastAsia="Arial" w:hAnsi="Arial" w:cs="Arial"/>
          <w:sz w:val="28"/>
          <w:szCs w:val="28"/>
        </w:rPr>
        <w:t>Disabled people, people with long term conditions and parent carers</w:t>
      </w:r>
    </w:p>
    <w:p w:rsidR="00FD3FB3" w:rsidRDefault="00065384">
      <w:pPr>
        <w:widowControl/>
        <w:numPr>
          <w:ilvl w:val="0"/>
          <w:numId w:val="2"/>
        </w:numPr>
        <w:tabs>
          <w:tab w:val="left" w:pos="284"/>
        </w:tabs>
        <w:ind w:left="284" w:hanging="284"/>
      </w:pPr>
      <w:r>
        <w:rPr>
          <w:rFonts w:ascii="Arial" w:eastAsia="Arial" w:hAnsi="Arial" w:cs="Arial"/>
          <w:sz w:val="28"/>
          <w:szCs w:val="28"/>
        </w:rPr>
        <w:t>LCiL’s Board, staff and members</w:t>
      </w:r>
    </w:p>
    <w:p w:rsidR="00FD3FB3" w:rsidRDefault="00065384">
      <w:pPr>
        <w:widowControl/>
        <w:numPr>
          <w:ilvl w:val="0"/>
          <w:numId w:val="2"/>
        </w:numPr>
        <w:tabs>
          <w:tab w:val="left" w:pos="284"/>
        </w:tabs>
        <w:ind w:left="284" w:hanging="284"/>
      </w:pPr>
      <w:r>
        <w:rPr>
          <w:rFonts w:ascii="Arial" w:eastAsia="Arial" w:hAnsi="Arial" w:cs="Arial"/>
          <w:sz w:val="28"/>
          <w:szCs w:val="28"/>
        </w:rPr>
        <w:t>Disability organisations and other voluntary organisations</w:t>
      </w:r>
    </w:p>
    <w:p w:rsidR="00FD3FB3" w:rsidRDefault="00065384">
      <w:pPr>
        <w:widowControl/>
        <w:numPr>
          <w:ilvl w:val="0"/>
          <w:numId w:val="2"/>
        </w:numPr>
        <w:tabs>
          <w:tab w:val="left" w:pos="284"/>
        </w:tabs>
        <w:ind w:left="284" w:hanging="284"/>
      </w:pPr>
      <w:r>
        <w:rPr>
          <w:rFonts w:ascii="Arial" w:eastAsia="Arial" w:hAnsi="Arial" w:cs="Arial"/>
          <w:sz w:val="28"/>
          <w:szCs w:val="28"/>
        </w:rPr>
        <w:t xml:space="preserve">Schools and colleges   </w:t>
      </w:r>
    </w:p>
    <w:p w:rsidR="00FD3FB3" w:rsidRDefault="00065384">
      <w:pPr>
        <w:widowControl/>
        <w:numPr>
          <w:ilvl w:val="0"/>
          <w:numId w:val="2"/>
        </w:numPr>
        <w:tabs>
          <w:tab w:val="left" w:pos="284"/>
        </w:tabs>
        <w:ind w:left="284" w:hanging="284"/>
      </w:pPr>
      <w:r>
        <w:rPr>
          <w:rFonts w:ascii="Arial" w:eastAsia="Arial" w:hAnsi="Arial" w:cs="Arial"/>
          <w:sz w:val="28"/>
          <w:szCs w:val="28"/>
        </w:rPr>
        <w:t>Local authority and National Government officials and elected members</w:t>
      </w:r>
    </w:p>
    <w:p w:rsidR="00FD3FB3" w:rsidRDefault="00FD3FB3">
      <w:pPr>
        <w:widowControl/>
        <w:rPr>
          <w:rFonts w:ascii="Arial" w:eastAsia="Arial" w:hAnsi="Arial" w:cs="Arial"/>
          <w:sz w:val="28"/>
          <w:szCs w:val="28"/>
        </w:rPr>
      </w:pPr>
    </w:p>
    <w:p w:rsidR="00FD3FB3" w:rsidRDefault="00065384">
      <w:pPr>
        <w:widowControl/>
        <w:rPr>
          <w:rFonts w:ascii="Arial" w:eastAsia="Arial" w:hAnsi="Arial" w:cs="Arial"/>
          <w:sz w:val="28"/>
          <w:szCs w:val="28"/>
        </w:rPr>
      </w:pPr>
      <w:r>
        <w:rPr>
          <w:rFonts w:ascii="Arial" w:eastAsia="Arial" w:hAnsi="Arial" w:cs="Arial"/>
          <w:b/>
          <w:sz w:val="28"/>
          <w:szCs w:val="28"/>
        </w:rPr>
        <w:t>Supervision Received:</w:t>
      </w:r>
    </w:p>
    <w:p w:rsidR="00FD3FB3" w:rsidRDefault="00065384">
      <w:pPr>
        <w:widowControl/>
        <w:rPr>
          <w:rFonts w:ascii="Arial" w:eastAsia="Arial" w:hAnsi="Arial" w:cs="Arial"/>
          <w:sz w:val="28"/>
          <w:szCs w:val="28"/>
        </w:rPr>
      </w:pPr>
      <w:r>
        <w:rPr>
          <w:rFonts w:ascii="Arial" w:eastAsia="Arial" w:hAnsi="Arial" w:cs="Arial"/>
          <w:sz w:val="28"/>
          <w:szCs w:val="28"/>
        </w:rPr>
        <w:t>The post holder will receive regular supervision from the Office Man</w:t>
      </w:r>
      <w:r w:rsidR="00D6456E">
        <w:rPr>
          <w:rFonts w:ascii="Arial" w:eastAsia="Arial" w:hAnsi="Arial" w:cs="Arial"/>
          <w:sz w:val="28"/>
          <w:szCs w:val="28"/>
        </w:rPr>
        <w:t>a</w:t>
      </w:r>
      <w:r>
        <w:rPr>
          <w:rFonts w:ascii="Arial" w:eastAsia="Arial" w:hAnsi="Arial" w:cs="Arial"/>
          <w:sz w:val="28"/>
          <w:szCs w:val="28"/>
        </w:rPr>
        <w:t>ger in accordance with the terms and conditions of service.  The post holder will be expected to attend staff meetings, team meetings, training courses, LCiL events and other meetings as appropriate to the functioning of the organisation.</w:t>
      </w:r>
    </w:p>
    <w:p w:rsidR="00FD3FB3" w:rsidRDefault="00FD3FB3">
      <w:pPr>
        <w:widowControl/>
        <w:rPr>
          <w:rFonts w:ascii="Arial" w:eastAsia="Arial" w:hAnsi="Arial" w:cs="Arial"/>
          <w:sz w:val="28"/>
          <w:szCs w:val="28"/>
        </w:rPr>
      </w:pPr>
    </w:p>
    <w:p w:rsidR="00FD3FB3" w:rsidRDefault="00065384">
      <w:pPr>
        <w:widowControl/>
        <w:rPr>
          <w:rFonts w:ascii="Arial" w:eastAsia="Arial" w:hAnsi="Arial" w:cs="Arial"/>
          <w:sz w:val="28"/>
          <w:szCs w:val="28"/>
        </w:rPr>
      </w:pPr>
      <w:r>
        <w:rPr>
          <w:rFonts w:ascii="Arial" w:eastAsia="Arial" w:hAnsi="Arial" w:cs="Arial"/>
          <w:b/>
          <w:sz w:val="28"/>
          <w:szCs w:val="28"/>
        </w:rPr>
        <w:t>Complexity and Creativity:</w:t>
      </w:r>
    </w:p>
    <w:p w:rsidR="00FD3FB3" w:rsidRDefault="00065384">
      <w:pPr>
        <w:widowControl/>
        <w:rPr>
          <w:rFonts w:ascii="Arial" w:eastAsia="Arial" w:hAnsi="Arial" w:cs="Arial"/>
          <w:sz w:val="28"/>
          <w:szCs w:val="28"/>
        </w:rPr>
      </w:pPr>
      <w:r>
        <w:rPr>
          <w:rFonts w:ascii="Arial" w:eastAsia="Arial" w:hAnsi="Arial" w:cs="Arial"/>
          <w:sz w:val="28"/>
          <w:szCs w:val="28"/>
        </w:rPr>
        <w:t>Lothian Centre for Inclusive Living is an innovative and demanding initiative which has a significant impact on the lives of disabled people, their families and the statutory authorities.</w:t>
      </w:r>
    </w:p>
    <w:p w:rsidR="00FD3FB3" w:rsidRDefault="00FD3FB3">
      <w:pPr>
        <w:widowControl/>
        <w:rPr>
          <w:rFonts w:ascii="Arial" w:eastAsia="Arial" w:hAnsi="Arial" w:cs="Arial"/>
          <w:sz w:val="16"/>
          <w:szCs w:val="16"/>
        </w:rPr>
      </w:pPr>
    </w:p>
    <w:p w:rsidR="00FD3FB3" w:rsidRDefault="00065384">
      <w:pPr>
        <w:widowControl/>
        <w:tabs>
          <w:tab w:val="left" w:pos="-720"/>
        </w:tabs>
        <w:rPr>
          <w:rFonts w:ascii="Open Sans" w:eastAsia="Open Sans" w:hAnsi="Open Sans" w:cs="Open Sans"/>
          <w:sz w:val="28"/>
          <w:szCs w:val="28"/>
        </w:rPr>
      </w:pPr>
      <w:r>
        <w:rPr>
          <w:rFonts w:ascii="Arial" w:eastAsia="Arial" w:hAnsi="Arial" w:cs="Arial"/>
          <w:sz w:val="28"/>
          <w:szCs w:val="28"/>
        </w:rPr>
        <w:t>The provision of support which enables disabled people to increase their level of self-control in all aspects of their lives is highly complex.  It requires sensitivity, a knowledge of services which are available to disabled people, up-to-date knowledge of relevant legislation, an understanding of the concerns of disabled people, a commitment to the Social Model of Disability, and an understanding of the Independent Living philosophy</w:t>
      </w:r>
      <w:r>
        <w:rPr>
          <w:rFonts w:ascii="Open Sans" w:eastAsia="Open Sans" w:hAnsi="Open Sans" w:cs="Open Sans"/>
          <w:sz w:val="28"/>
          <w:szCs w:val="28"/>
        </w:rPr>
        <w:t>.</w:t>
      </w:r>
    </w:p>
    <w:p w:rsidR="00FD3FB3" w:rsidRDefault="00FD3FB3">
      <w:pPr>
        <w:widowControl/>
        <w:rPr>
          <w:rFonts w:ascii="Arial" w:eastAsia="Arial" w:hAnsi="Arial" w:cs="Arial"/>
          <w:sz w:val="16"/>
          <w:szCs w:val="16"/>
        </w:rPr>
      </w:pPr>
    </w:p>
    <w:p w:rsidR="00FD3FB3" w:rsidRDefault="00065384">
      <w:pPr>
        <w:widowControl/>
        <w:rPr>
          <w:rFonts w:ascii="Arial" w:eastAsia="Arial" w:hAnsi="Arial" w:cs="Arial"/>
          <w:sz w:val="28"/>
          <w:szCs w:val="28"/>
        </w:rPr>
      </w:pPr>
      <w:r>
        <w:rPr>
          <w:rFonts w:ascii="Arial" w:eastAsia="Arial" w:hAnsi="Arial" w:cs="Arial"/>
          <w:sz w:val="28"/>
          <w:szCs w:val="28"/>
        </w:rPr>
        <w:t>The post holder is required to take initiative on a wide range of tasks and work as part of a team to ensure LCiL maintains an integrated approach. They must be able to work under pressure within a challenging and sometimes uncertain social, political and financial climate.</w:t>
      </w:r>
    </w:p>
    <w:p w:rsidR="00FD3FB3" w:rsidRDefault="00FD3FB3">
      <w:pPr>
        <w:widowControl/>
        <w:rPr>
          <w:rFonts w:ascii="Arial" w:eastAsia="Arial" w:hAnsi="Arial" w:cs="Arial"/>
          <w:sz w:val="16"/>
          <w:szCs w:val="16"/>
        </w:rPr>
      </w:pPr>
    </w:p>
    <w:p w:rsidR="00FD3FB3" w:rsidRDefault="00065384">
      <w:pPr>
        <w:widowControl/>
        <w:rPr>
          <w:rFonts w:ascii="Arial" w:eastAsia="Arial" w:hAnsi="Arial" w:cs="Arial"/>
          <w:sz w:val="28"/>
          <w:szCs w:val="28"/>
        </w:rPr>
      </w:pPr>
      <w:r>
        <w:rPr>
          <w:rFonts w:ascii="Arial" w:eastAsia="Arial" w:hAnsi="Arial" w:cs="Arial"/>
          <w:sz w:val="28"/>
          <w:szCs w:val="28"/>
        </w:rPr>
        <w:t>It is essential that the post holder is able to work within an organisation which is led and managed by disabled people.</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     </w:t>
      </w:r>
    </w:p>
    <w:p w:rsidR="00FD3FB3" w:rsidRDefault="00FD3FB3">
      <w:pPr>
        <w:spacing w:after="120"/>
        <w:rPr>
          <w:rFonts w:ascii="Arial" w:eastAsia="Arial" w:hAnsi="Arial" w:cs="Arial"/>
          <w:sz w:val="28"/>
          <w:szCs w:val="28"/>
        </w:rPr>
      </w:pPr>
    </w:p>
    <w:p w:rsidR="00FD3FB3" w:rsidRDefault="00065384">
      <w:r>
        <w:br w:type="page"/>
      </w:r>
    </w:p>
    <w:tbl>
      <w:tblPr>
        <w:tblStyle w:val="a"/>
        <w:tblW w:w="9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3"/>
        <w:gridCol w:w="1450"/>
        <w:gridCol w:w="1481"/>
      </w:tblGrid>
      <w:tr w:rsidR="00FD3FB3">
        <w:tc>
          <w:tcPr>
            <w:tcW w:w="6203" w:type="dxa"/>
            <w:tcBorders>
              <w:top w:val="nil"/>
              <w:left w:val="nil"/>
            </w:tcBorders>
          </w:tcPr>
          <w:p w:rsidR="00FD3FB3" w:rsidRDefault="00FD3FB3">
            <w:pPr>
              <w:spacing w:after="200" w:line="276" w:lineRule="auto"/>
              <w:rPr>
                <w:rFonts w:ascii="Arial" w:eastAsia="Arial" w:hAnsi="Arial" w:cs="Arial"/>
                <w:sz w:val="28"/>
                <w:szCs w:val="28"/>
              </w:rPr>
            </w:pPr>
          </w:p>
        </w:tc>
        <w:tc>
          <w:tcPr>
            <w:tcW w:w="1450" w:type="dxa"/>
          </w:tcPr>
          <w:p w:rsidR="00FD3FB3" w:rsidRDefault="00065384">
            <w:pPr>
              <w:spacing w:after="200" w:line="276" w:lineRule="auto"/>
              <w:rPr>
                <w:rFonts w:ascii="Arial" w:eastAsia="Arial" w:hAnsi="Arial" w:cs="Arial"/>
                <w:sz w:val="28"/>
                <w:szCs w:val="28"/>
              </w:rPr>
            </w:pPr>
            <w:r>
              <w:rPr>
                <w:rFonts w:ascii="Arial" w:eastAsia="Arial" w:hAnsi="Arial" w:cs="Arial"/>
                <w:b/>
                <w:sz w:val="28"/>
                <w:szCs w:val="28"/>
              </w:rPr>
              <w:t>Essential</w:t>
            </w:r>
          </w:p>
        </w:tc>
        <w:tc>
          <w:tcPr>
            <w:tcW w:w="1481" w:type="dxa"/>
          </w:tcPr>
          <w:p w:rsidR="00FD3FB3" w:rsidRDefault="00065384">
            <w:pPr>
              <w:rPr>
                <w:rFonts w:ascii="Arial" w:eastAsia="Arial" w:hAnsi="Arial" w:cs="Arial"/>
                <w:sz w:val="28"/>
                <w:szCs w:val="28"/>
              </w:rPr>
            </w:pPr>
            <w:r>
              <w:rPr>
                <w:rFonts w:ascii="Arial" w:eastAsia="Arial" w:hAnsi="Arial" w:cs="Arial"/>
                <w:b/>
                <w:sz w:val="28"/>
                <w:szCs w:val="28"/>
              </w:rPr>
              <w:t>Desirable</w:t>
            </w:r>
          </w:p>
        </w:tc>
      </w:tr>
      <w:tr w:rsidR="00FD3FB3">
        <w:tc>
          <w:tcPr>
            <w:tcW w:w="6203" w:type="dxa"/>
          </w:tcPr>
          <w:p w:rsidR="00FD3FB3" w:rsidRDefault="00065384">
            <w:pPr>
              <w:spacing w:after="200"/>
              <w:rPr>
                <w:rFonts w:ascii="Arial" w:eastAsia="Arial" w:hAnsi="Arial" w:cs="Arial"/>
                <w:sz w:val="28"/>
                <w:szCs w:val="28"/>
              </w:rPr>
            </w:pPr>
            <w:r>
              <w:rPr>
                <w:rFonts w:ascii="Arial" w:eastAsia="Arial" w:hAnsi="Arial" w:cs="Arial"/>
                <w:b/>
                <w:sz w:val="28"/>
                <w:szCs w:val="28"/>
              </w:rPr>
              <w:t>Experience:</w:t>
            </w:r>
          </w:p>
        </w:tc>
        <w:tc>
          <w:tcPr>
            <w:tcW w:w="1450" w:type="dxa"/>
          </w:tcPr>
          <w:p w:rsidR="00FD3FB3" w:rsidRDefault="00FD3FB3">
            <w:pPr>
              <w:spacing w:after="200"/>
              <w:rPr>
                <w:rFonts w:ascii="Arial" w:eastAsia="Arial" w:hAnsi="Arial" w:cs="Arial"/>
                <w:sz w:val="28"/>
                <w:szCs w:val="28"/>
              </w:rPr>
            </w:pPr>
          </w:p>
        </w:tc>
        <w:tc>
          <w:tcPr>
            <w:tcW w:w="1481" w:type="dxa"/>
          </w:tcPr>
          <w:p w:rsidR="00FD3FB3" w:rsidRDefault="00FD3FB3">
            <w:pPr>
              <w:rPr>
                <w:rFonts w:ascii="Arial" w:eastAsia="Arial" w:hAnsi="Arial" w:cs="Arial"/>
                <w:sz w:val="28"/>
                <w:szCs w:val="28"/>
              </w:rPr>
            </w:pPr>
          </w:p>
        </w:tc>
      </w:tr>
      <w:tr w:rsidR="00FD3FB3">
        <w:tc>
          <w:tcPr>
            <w:tcW w:w="6203" w:type="dxa"/>
          </w:tcPr>
          <w:p w:rsidR="00FD3FB3" w:rsidRDefault="00065384" w:rsidP="00D6456E">
            <w:pPr>
              <w:widowControl/>
              <w:spacing w:after="200"/>
              <w:rPr>
                <w:rFonts w:ascii="Arial" w:eastAsia="Arial" w:hAnsi="Arial" w:cs="Arial"/>
                <w:sz w:val="28"/>
                <w:szCs w:val="28"/>
              </w:rPr>
            </w:pPr>
            <w:r>
              <w:rPr>
                <w:rFonts w:ascii="Arial" w:eastAsia="Arial" w:hAnsi="Arial" w:cs="Arial"/>
                <w:sz w:val="28"/>
                <w:szCs w:val="28"/>
              </w:rPr>
              <w:t>The post holder will have experience of working in an HR department.</w:t>
            </w:r>
          </w:p>
        </w:tc>
        <w:tc>
          <w:tcPr>
            <w:tcW w:w="1450" w:type="dxa"/>
          </w:tcPr>
          <w:p w:rsidR="00FD3FB3" w:rsidRDefault="00FD3FB3">
            <w:pPr>
              <w:spacing w:after="200"/>
              <w:rPr>
                <w:rFonts w:ascii="Arial" w:eastAsia="Arial" w:hAnsi="Arial" w:cs="Arial"/>
                <w:sz w:val="28"/>
                <w:szCs w:val="28"/>
              </w:rPr>
            </w:pPr>
          </w:p>
        </w:tc>
        <w:tc>
          <w:tcPr>
            <w:tcW w:w="1481" w:type="dxa"/>
          </w:tcPr>
          <w:p w:rsidR="00FD3FB3" w:rsidRDefault="00D6456E">
            <w:pPr>
              <w:rPr>
                <w:rFonts w:ascii="Arial" w:eastAsia="Arial" w:hAnsi="Arial" w:cs="Arial"/>
                <w:sz w:val="28"/>
                <w:szCs w:val="28"/>
              </w:rPr>
            </w:pPr>
            <w:r>
              <w:rPr>
                <w:rFonts w:ascii="Arial" w:eastAsia="Arial" w:hAnsi="Arial" w:cs="Arial"/>
                <w:b/>
                <w:sz w:val="28"/>
                <w:szCs w:val="28"/>
              </w:rPr>
              <w:t>x</w:t>
            </w:r>
          </w:p>
        </w:tc>
      </w:tr>
      <w:tr w:rsidR="00FD3FB3">
        <w:tc>
          <w:tcPr>
            <w:tcW w:w="6203" w:type="dxa"/>
          </w:tcPr>
          <w:p w:rsidR="00FD3FB3" w:rsidRDefault="00065384">
            <w:pPr>
              <w:widowControl/>
              <w:spacing w:after="200"/>
              <w:rPr>
                <w:rFonts w:ascii="Arial" w:eastAsia="Arial" w:hAnsi="Arial" w:cs="Arial"/>
                <w:sz w:val="28"/>
                <w:szCs w:val="28"/>
              </w:rPr>
            </w:pPr>
            <w:r>
              <w:rPr>
                <w:rFonts w:ascii="Arial" w:eastAsia="Arial" w:hAnsi="Arial" w:cs="Arial"/>
                <w:sz w:val="28"/>
                <w:szCs w:val="28"/>
              </w:rPr>
              <w:t xml:space="preserve">The post holder will have experience of working in a busy office. </w:t>
            </w:r>
          </w:p>
        </w:tc>
        <w:tc>
          <w:tcPr>
            <w:tcW w:w="1450" w:type="dxa"/>
          </w:tcPr>
          <w:p w:rsidR="00FD3FB3" w:rsidRDefault="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FD3FB3" w:rsidRDefault="00FD3FB3">
            <w:pPr>
              <w:rPr>
                <w:rFonts w:ascii="Arial" w:eastAsia="Arial" w:hAnsi="Arial" w:cs="Arial"/>
                <w:sz w:val="28"/>
                <w:szCs w:val="28"/>
              </w:rPr>
            </w:pPr>
          </w:p>
        </w:tc>
      </w:tr>
      <w:tr w:rsidR="00D6456E">
        <w:tc>
          <w:tcPr>
            <w:tcW w:w="6203" w:type="dxa"/>
          </w:tcPr>
          <w:p w:rsidR="00D6456E" w:rsidRDefault="00D6456E">
            <w:pPr>
              <w:widowControl/>
              <w:spacing w:after="200"/>
              <w:rPr>
                <w:rFonts w:ascii="Arial" w:eastAsia="Arial" w:hAnsi="Arial" w:cs="Arial"/>
                <w:sz w:val="28"/>
                <w:szCs w:val="28"/>
              </w:rPr>
            </w:pPr>
            <w:r>
              <w:rPr>
                <w:rFonts w:ascii="Arial" w:eastAsia="Arial" w:hAnsi="Arial" w:cs="Arial"/>
                <w:sz w:val="28"/>
                <w:szCs w:val="28"/>
              </w:rPr>
              <w:t xml:space="preserve">Experience of website and social media </w:t>
            </w:r>
          </w:p>
        </w:tc>
        <w:tc>
          <w:tcPr>
            <w:tcW w:w="1450" w:type="dxa"/>
          </w:tcPr>
          <w:p w:rsidR="00D6456E" w:rsidRDefault="00D6456E">
            <w:pPr>
              <w:spacing w:after="200"/>
              <w:rPr>
                <w:rFonts w:ascii="Arial" w:eastAsia="Arial" w:hAnsi="Arial" w:cs="Arial"/>
                <w:b/>
                <w:sz w:val="28"/>
                <w:szCs w:val="28"/>
              </w:rPr>
            </w:pPr>
            <w:r>
              <w:rPr>
                <w:rFonts w:ascii="Arial" w:eastAsia="Arial" w:hAnsi="Arial" w:cs="Arial"/>
                <w:b/>
                <w:sz w:val="28"/>
                <w:szCs w:val="28"/>
              </w:rPr>
              <w:t>x</w:t>
            </w:r>
          </w:p>
        </w:tc>
        <w:tc>
          <w:tcPr>
            <w:tcW w:w="1481" w:type="dxa"/>
          </w:tcPr>
          <w:p w:rsidR="00D6456E" w:rsidRDefault="00D6456E">
            <w:pPr>
              <w:rPr>
                <w:rFonts w:ascii="Arial" w:eastAsia="Arial" w:hAnsi="Arial" w:cs="Arial"/>
                <w:sz w:val="28"/>
                <w:szCs w:val="28"/>
              </w:rPr>
            </w:pPr>
          </w:p>
        </w:tc>
      </w:tr>
      <w:tr w:rsidR="00065384">
        <w:tc>
          <w:tcPr>
            <w:tcW w:w="6203" w:type="dxa"/>
          </w:tcPr>
          <w:p w:rsidR="00065384" w:rsidRDefault="00065384" w:rsidP="00065384">
            <w:pPr>
              <w:tabs>
                <w:tab w:val="left" w:pos="-720"/>
              </w:tabs>
              <w:spacing w:after="200"/>
              <w:rPr>
                <w:rFonts w:ascii="Arial" w:eastAsia="Arial" w:hAnsi="Arial" w:cs="Arial"/>
                <w:sz w:val="28"/>
                <w:szCs w:val="28"/>
              </w:rPr>
            </w:pPr>
            <w:r>
              <w:rPr>
                <w:rFonts w:ascii="Arial" w:eastAsia="Arial" w:hAnsi="Arial" w:cs="Arial"/>
                <w:b/>
                <w:sz w:val="28"/>
                <w:szCs w:val="28"/>
              </w:rPr>
              <w:t>Knowledge:</w:t>
            </w:r>
          </w:p>
        </w:tc>
        <w:tc>
          <w:tcPr>
            <w:tcW w:w="1450" w:type="dxa"/>
          </w:tcPr>
          <w:p w:rsidR="00065384" w:rsidRDefault="00065384" w:rsidP="00065384">
            <w:pPr>
              <w:rPr>
                <w:rFonts w:ascii="Arial" w:eastAsia="Arial" w:hAnsi="Arial" w:cs="Arial"/>
                <w:sz w:val="28"/>
                <w:szCs w:val="28"/>
              </w:rPr>
            </w:pP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widowControl/>
              <w:rPr>
                <w:rFonts w:ascii="Arial" w:eastAsia="Arial" w:hAnsi="Arial" w:cs="Arial"/>
                <w:sz w:val="28"/>
                <w:szCs w:val="28"/>
              </w:rPr>
            </w:pPr>
            <w:r>
              <w:rPr>
                <w:rFonts w:ascii="Arial" w:eastAsia="Arial" w:hAnsi="Arial" w:cs="Arial"/>
                <w:sz w:val="28"/>
                <w:szCs w:val="28"/>
              </w:rPr>
              <w:t>Knowledge and understanding of employment law</w:t>
            </w:r>
          </w:p>
        </w:tc>
        <w:tc>
          <w:tcPr>
            <w:tcW w:w="1450" w:type="dxa"/>
          </w:tcPr>
          <w:p w:rsidR="00065384" w:rsidRDefault="00065384" w:rsidP="00065384">
            <w:pPr>
              <w:rPr>
                <w:rFonts w:ascii="Arial" w:eastAsia="Arial" w:hAnsi="Arial" w:cs="Arial"/>
                <w:sz w:val="28"/>
                <w:szCs w:val="28"/>
              </w:rPr>
            </w:pPr>
          </w:p>
        </w:tc>
        <w:tc>
          <w:tcPr>
            <w:tcW w:w="1481" w:type="dxa"/>
          </w:tcPr>
          <w:p w:rsidR="00065384" w:rsidRDefault="00D6456E" w:rsidP="00065384">
            <w:pPr>
              <w:rPr>
                <w:rFonts w:ascii="Arial" w:eastAsia="Arial" w:hAnsi="Arial" w:cs="Arial"/>
                <w:sz w:val="28"/>
                <w:szCs w:val="28"/>
              </w:rPr>
            </w:pPr>
            <w:r>
              <w:rPr>
                <w:rFonts w:ascii="Arial" w:eastAsia="Arial" w:hAnsi="Arial" w:cs="Arial"/>
                <w:b/>
                <w:sz w:val="28"/>
                <w:szCs w:val="28"/>
              </w:rPr>
              <w:t>x</w:t>
            </w:r>
          </w:p>
        </w:tc>
      </w:tr>
      <w:tr w:rsidR="00065384">
        <w:tc>
          <w:tcPr>
            <w:tcW w:w="6203" w:type="dxa"/>
          </w:tcPr>
          <w:p w:rsidR="00065384" w:rsidRDefault="00065384" w:rsidP="00065384">
            <w:pPr>
              <w:spacing w:after="200"/>
              <w:rPr>
                <w:rFonts w:ascii="Arial" w:eastAsia="Arial" w:hAnsi="Arial" w:cs="Arial"/>
                <w:sz w:val="28"/>
                <w:szCs w:val="28"/>
              </w:rPr>
            </w:pPr>
            <w:r>
              <w:rPr>
                <w:rFonts w:ascii="Arial" w:eastAsia="Arial" w:hAnsi="Arial" w:cs="Arial"/>
                <w:sz w:val="28"/>
                <w:szCs w:val="28"/>
              </w:rPr>
              <w:t>Demonstrate Intermediate level office software, word-processing, spreadsheets and personal information management tools.</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spacing w:after="200"/>
              <w:rPr>
                <w:rFonts w:ascii="Arial" w:eastAsia="Arial" w:hAnsi="Arial" w:cs="Arial"/>
                <w:sz w:val="28"/>
                <w:szCs w:val="28"/>
              </w:rPr>
            </w:pPr>
            <w:r>
              <w:rPr>
                <w:rFonts w:ascii="Arial" w:eastAsia="Arial" w:hAnsi="Arial" w:cs="Arial"/>
                <w:sz w:val="28"/>
                <w:szCs w:val="28"/>
              </w:rPr>
              <w:t>Knowledge of health &amp; safety provisions and procedures</w:t>
            </w:r>
          </w:p>
        </w:tc>
        <w:tc>
          <w:tcPr>
            <w:tcW w:w="1450" w:type="dxa"/>
          </w:tcPr>
          <w:p w:rsidR="00065384" w:rsidRDefault="00065384" w:rsidP="00065384">
            <w:pPr>
              <w:spacing w:after="200"/>
              <w:rPr>
                <w:rFonts w:ascii="Arial" w:eastAsia="Arial" w:hAnsi="Arial" w:cs="Arial"/>
                <w:sz w:val="28"/>
                <w:szCs w:val="28"/>
              </w:rPr>
            </w:pPr>
          </w:p>
        </w:tc>
        <w:tc>
          <w:tcPr>
            <w:tcW w:w="1481" w:type="dxa"/>
          </w:tcPr>
          <w:p w:rsidR="00065384" w:rsidRDefault="00065384" w:rsidP="00065384">
            <w:pPr>
              <w:rPr>
                <w:rFonts w:ascii="Arial" w:eastAsia="Arial" w:hAnsi="Arial" w:cs="Arial"/>
                <w:sz w:val="28"/>
                <w:szCs w:val="28"/>
              </w:rPr>
            </w:pPr>
            <w:r>
              <w:rPr>
                <w:rFonts w:ascii="Arial" w:eastAsia="Arial" w:hAnsi="Arial" w:cs="Arial"/>
                <w:b/>
                <w:sz w:val="28"/>
                <w:szCs w:val="28"/>
              </w:rPr>
              <w:t>x</w:t>
            </w: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b/>
                <w:sz w:val="28"/>
                <w:szCs w:val="28"/>
              </w:rPr>
              <w:t>Skills:</w:t>
            </w:r>
          </w:p>
        </w:tc>
        <w:tc>
          <w:tcPr>
            <w:tcW w:w="1450" w:type="dxa"/>
          </w:tcPr>
          <w:p w:rsidR="00065384" w:rsidRDefault="00065384" w:rsidP="00065384">
            <w:pPr>
              <w:rPr>
                <w:rFonts w:ascii="Arial" w:eastAsia="Arial" w:hAnsi="Arial" w:cs="Arial"/>
                <w:sz w:val="28"/>
                <w:szCs w:val="28"/>
              </w:rPr>
            </w:pP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spacing w:after="200"/>
              <w:rPr>
                <w:rFonts w:ascii="Arial" w:eastAsia="Arial" w:hAnsi="Arial" w:cs="Arial"/>
                <w:sz w:val="28"/>
                <w:szCs w:val="28"/>
              </w:rPr>
            </w:pPr>
            <w:r>
              <w:rPr>
                <w:rFonts w:ascii="Arial" w:eastAsia="Arial" w:hAnsi="Arial" w:cs="Arial"/>
                <w:sz w:val="28"/>
                <w:szCs w:val="28"/>
              </w:rPr>
              <w:t>Demonstrate good written and verbal communication and interpersonal skills.</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p w:rsidR="00065384" w:rsidRDefault="00065384" w:rsidP="00065384">
            <w:pPr>
              <w:spacing w:after="200"/>
              <w:rPr>
                <w:rFonts w:ascii="Arial" w:eastAsia="Arial" w:hAnsi="Arial" w:cs="Arial"/>
                <w:sz w:val="28"/>
                <w:szCs w:val="28"/>
              </w:rPr>
            </w:pP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sz w:val="28"/>
                <w:szCs w:val="28"/>
              </w:rPr>
              <w:t>Demonstrate accurate data entry.</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sz w:val="28"/>
                <w:szCs w:val="28"/>
              </w:rPr>
              <w:t>Demonstrate ability to organise own work and prioritise often conflicting requirements.</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sz w:val="28"/>
                <w:szCs w:val="28"/>
              </w:rPr>
              <w:t>Proficient IT skills with a willingness to adopt and learn new technologies and systems – this includes communication, collaboration, recording and office applications.</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sz w:val="28"/>
                <w:szCs w:val="28"/>
              </w:rPr>
              <w:t>Demonstrate ability to proof, format and present documents.</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sz w:val="28"/>
                <w:szCs w:val="28"/>
              </w:rPr>
              <w:t>Demonstrate effective time management skills.</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D6456E">
        <w:tc>
          <w:tcPr>
            <w:tcW w:w="6203" w:type="dxa"/>
          </w:tcPr>
          <w:p w:rsidR="00D6456E" w:rsidRDefault="00D6456E" w:rsidP="00065384">
            <w:pPr>
              <w:widowControl/>
              <w:spacing w:after="200"/>
              <w:rPr>
                <w:rFonts w:ascii="Arial" w:eastAsia="Arial" w:hAnsi="Arial" w:cs="Arial"/>
                <w:sz w:val="28"/>
                <w:szCs w:val="28"/>
              </w:rPr>
            </w:pPr>
            <w:r>
              <w:rPr>
                <w:rFonts w:ascii="Arial" w:eastAsia="Arial" w:hAnsi="Arial" w:cs="Arial"/>
                <w:sz w:val="28"/>
                <w:szCs w:val="28"/>
              </w:rPr>
              <w:t xml:space="preserve">Good working knowledge of </w:t>
            </w:r>
            <w:proofErr w:type="spellStart"/>
            <w:r>
              <w:rPr>
                <w:rFonts w:ascii="Arial" w:eastAsia="Arial" w:hAnsi="Arial" w:cs="Arial"/>
                <w:sz w:val="28"/>
                <w:szCs w:val="28"/>
              </w:rPr>
              <w:t>mailchimp</w:t>
            </w:r>
            <w:proofErr w:type="spellEnd"/>
            <w:r>
              <w:rPr>
                <w:rFonts w:ascii="Arial" w:eastAsia="Arial" w:hAnsi="Arial" w:cs="Arial"/>
                <w:sz w:val="28"/>
                <w:szCs w:val="28"/>
              </w:rPr>
              <w:t xml:space="preserve">, </w:t>
            </w:r>
            <w:proofErr w:type="spellStart"/>
            <w:r>
              <w:rPr>
                <w:rFonts w:ascii="Arial" w:eastAsia="Arial" w:hAnsi="Arial" w:cs="Arial"/>
                <w:sz w:val="28"/>
                <w:szCs w:val="28"/>
              </w:rPr>
              <w:t>canva</w:t>
            </w:r>
            <w:proofErr w:type="spellEnd"/>
            <w:r>
              <w:rPr>
                <w:rFonts w:ascii="Arial" w:eastAsia="Arial" w:hAnsi="Arial" w:cs="Arial"/>
                <w:sz w:val="28"/>
                <w:szCs w:val="28"/>
              </w:rPr>
              <w:t xml:space="preserve"> and </w:t>
            </w:r>
            <w:proofErr w:type="spellStart"/>
            <w:r>
              <w:rPr>
                <w:rFonts w:ascii="Arial" w:eastAsia="Arial" w:hAnsi="Arial" w:cs="Arial"/>
                <w:sz w:val="28"/>
                <w:szCs w:val="28"/>
              </w:rPr>
              <w:t>Youtube</w:t>
            </w:r>
            <w:proofErr w:type="spellEnd"/>
          </w:p>
        </w:tc>
        <w:tc>
          <w:tcPr>
            <w:tcW w:w="1450" w:type="dxa"/>
          </w:tcPr>
          <w:p w:rsidR="00D6456E" w:rsidRDefault="00D6456E" w:rsidP="00065384">
            <w:pPr>
              <w:spacing w:after="200"/>
              <w:rPr>
                <w:rFonts w:ascii="Arial" w:eastAsia="Arial" w:hAnsi="Arial" w:cs="Arial"/>
                <w:b/>
                <w:sz w:val="28"/>
                <w:szCs w:val="28"/>
              </w:rPr>
            </w:pPr>
          </w:p>
        </w:tc>
        <w:tc>
          <w:tcPr>
            <w:tcW w:w="1481" w:type="dxa"/>
          </w:tcPr>
          <w:p w:rsidR="00D6456E" w:rsidRDefault="00D6456E" w:rsidP="00065384">
            <w:pPr>
              <w:rPr>
                <w:rFonts w:ascii="Arial" w:eastAsia="Arial" w:hAnsi="Arial" w:cs="Arial"/>
                <w:sz w:val="28"/>
                <w:szCs w:val="28"/>
              </w:rPr>
            </w:pPr>
            <w:r>
              <w:rPr>
                <w:rFonts w:ascii="Arial" w:eastAsia="Arial" w:hAnsi="Arial" w:cs="Arial"/>
                <w:sz w:val="28"/>
                <w:szCs w:val="28"/>
              </w:rPr>
              <w:t>X</w:t>
            </w: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b/>
                <w:sz w:val="28"/>
                <w:szCs w:val="28"/>
              </w:rPr>
              <w:t>Other requirements</w:t>
            </w:r>
          </w:p>
        </w:tc>
        <w:tc>
          <w:tcPr>
            <w:tcW w:w="1450" w:type="dxa"/>
          </w:tcPr>
          <w:p w:rsidR="00065384" w:rsidRDefault="00065384" w:rsidP="00065384">
            <w:pPr>
              <w:rPr>
                <w:rFonts w:ascii="Arial" w:eastAsia="Arial" w:hAnsi="Arial" w:cs="Arial"/>
                <w:sz w:val="28"/>
                <w:szCs w:val="28"/>
              </w:rPr>
            </w:pP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spacing w:after="200"/>
              <w:rPr>
                <w:rFonts w:ascii="Arial" w:eastAsia="Arial" w:hAnsi="Arial" w:cs="Arial"/>
                <w:sz w:val="28"/>
                <w:szCs w:val="28"/>
              </w:rPr>
            </w:pPr>
            <w:r>
              <w:rPr>
                <w:rFonts w:ascii="Arial" w:eastAsia="Arial" w:hAnsi="Arial" w:cs="Arial"/>
                <w:sz w:val="28"/>
                <w:szCs w:val="28"/>
              </w:rPr>
              <w:t>Commitment to LCiL’s mission and values with a desire to make a difference</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sz w:val="28"/>
                <w:szCs w:val="28"/>
              </w:rPr>
              <w:lastRenderedPageBreak/>
              <w:t>Open-minded, values equality and diversity, acts with care and is supportive of others.</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065384">
            <w:pPr>
              <w:widowControl/>
              <w:spacing w:after="200"/>
              <w:rPr>
                <w:rFonts w:ascii="Arial" w:eastAsia="Arial" w:hAnsi="Arial" w:cs="Arial"/>
                <w:sz w:val="28"/>
                <w:szCs w:val="28"/>
              </w:rPr>
            </w:pPr>
            <w:r>
              <w:rPr>
                <w:rFonts w:ascii="Arial" w:eastAsia="Arial" w:hAnsi="Arial" w:cs="Arial"/>
                <w:sz w:val="28"/>
                <w:szCs w:val="28"/>
              </w:rPr>
              <w:t>Thoughtful and committed to learning, forward looking and solution-focused.</w:t>
            </w:r>
          </w:p>
        </w:tc>
        <w:tc>
          <w:tcPr>
            <w:tcW w:w="1450" w:type="dxa"/>
          </w:tcPr>
          <w:p w:rsidR="00065384" w:rsidRDefault="00065384" w:rsidP="00065384">
            <w:pPr>
              <w:spacing w:after="200"/>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r w:rsidR="00065384">
        <w:tc>
          <w:tcPr>
            <w:tcW w:w="6203" w:type="dxa"/>
          </w:tcPr>
          <w:p w:rsidR="00065384" w:rsidRDefault="00065384" w:rsidP="00D6456E">
            <w:pPr>
              <w:widowControl/>
              <w:spacing w:after="200"/>
              <w:rPr>
                <w:rFonts w:ascii="Arial" w:eastAsia="Arial" w:hAnsi="Arial" w:cs="Arial"/>
                <w:sz w:val="28"/>
                <w:szCs w:val="28"/>
              </w:rPr>
            </w:pPr>
            <w:r>
              <w:rPr>
                <w:rFonts w:ascii="Arial" w:eastAsia="Arial" w:hAnsi="Arial" w:cs="Arial"/>
                <w:sz w:val="28"/>
                <w:szCs w:val="28"/>
              </w:rPr>
              <w:t>Proactive, flexible and collaborative</w:t>
            </w:r>
            <w:r w:rsidR="00D6456E">
              <w:rPr>
                <w:rFonts w:ascii="Arial" w:eastAsia="Arial" w:hAnsi="Arial" w:cs="Arial"/>
                <w:sz w:val="28"/>
                <w:szCs w:val="28"/>
              </w:rPr>
              <w:t xml:space="preserve"> </w:t>
            </w:r>
          </w:p>
        </w:tc>
        <w:tc>
          <w:tcPr>
            <w:tcW w:w="1450" w:type="dxa"/>
          </w:tcPr>
          <w:p w:rsidR="00065384" w:rsidRDefault="00065384" w:rsidP="00065384">
            <w:pPr>
              <w:rPr>
                <w:rFonts w:ascii="Arial" w:eastAsia="Arial" w:hAnsi="Arial" w:cs="Arial"/>
                <w:sz w:val="28"/>
                <w:szCs w:val="28"/>
              </w:rPr>
            </w:pPr>
            <w:r>
              <w:rPr>
                <w:rFonts w:ascii="Arial" w:eastAsia="Arial" w:hAnsi="Arial" w:cs="Arial"/>
                <w:b/>
                <w:sz w:val="28"/>
                <w:szCs w:val="28"/>
              </w:rPr>
              <w:t>x</w:t>
            </w:r>
          </w:p>
        </w:tc>
        <w:tc>
          <w:tcPr>
            <w:tcW w:w="1481" w:type="dxa"/>
          </w:tcPr>
          <w:p w:rsidR="00065384" w:rsidRDefault="00065384" w:rsidP="00065384">
            <w:pPr>
              <w:rPr>
                <w:rFonts w:ascii="Arial" w:eastAsia="Arial" w:hAnsi="Arial" w:cs="Arial"/>
                <w:sz w:val="28"/>
                <w:szCs w:val="28"/>
              </w:rPr>
            </w:pPr>
          </w:p>
        </w:tc>
      </w:tr>
    </w:tbl>
    <w:p w:rsidR="00FD3FB3" w:rsidRDefault="00FD3FB3">
      <w:pPr>
        <w:spacing w:after="120"/>
        <w:rPr>
          <w:rFonts w:ascii="Arial" w:eastAsia="Arial" w:hAnsi="Arial" w:cs="Arial"/>
          <w:sz w:val="28"/>
          <w:szCs w:val="28"/>
        </w:rPr>
      </w:pPr>
    </w:p>
    <w:p w:rsidR="00FD3FB3" w:rsidRDefault="00065384">
      <w:pPr>
        <w:spacing w:after="120"/>
        <w:rPr>
          <w:rFonts w:ascii="Arial" w:eastAsia="Arial" w:hAnsi="Arial" w:cs="Arial"/>
          <w:sz w:val="28"/>
          <w:szCs w:val="28"/>
        </w:rPr>
      </w:pPr>
      <w:r>
        <w:rPr>
          <w:rFonts w:ascii="Arial" w:eastAsia="Arial" w:hAnsi="Arial" w:cs="Arial"/>
          <w:sz w:val="28"/>
          <w:szCs w:val="28"/>
        </w:rPr>
        <w:t>Jan</w:t>
      </w:r>
      <w:r w:rsidR="00D6456E">
        <w:rPr>
          <w:rFonts w:ascii="Arial" w:eastAsia="Arial" w:hAnsi="Arial" w:cs="Arial"/>
          <w:sz w:val="28"/>
          <w:szCs w:val="28"/>
        </w:rPr>
        <w:t>uary</w:t>
      </w:r>
      <w:r>
        <w:rPr>
          <w:rFonts w:ascii="Arial" w:eastAsia="Arial" w:hAnsi="Arial" w:cs="Arial"/>
          <w:sz w:val="28"/>
          <w:szCs w:val="28"/>
        </w:rPr>
        <w:t xml:space="preserve"> 2022</w:t>
      </w:r>
    </w:p>
    <w:p w:rsidR="00FD3FB3" w:rsidRDefault="00FD3FB3">
      <w:pPr>
        <w:spacing w:after="120"/>
        <w:rPr>
          <w:rFonts w:ascii="Arial" w:eastAsia="Arial" w:hAnsi="Arial" w:cs="Arial"/>
          <w:sz w:val="28"/>
          <w:szCs w:val="28"/>
        </w:rPr>
      </w:pPr>
    </w:p>
    <w:sectPr w:rsidR="00FD3FB3">
      <w:pgSz w:w="11906" w:h="16838"/>
      <w:pgMar w:top="1117" w:right="1440" w:bottom="851" w:left="1440" w:header="1117" w:footer="3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A20"/>
    <w:multiLevelType w:val="multilevel"/>
    <w:tmpl w:val="DC9281A0"/>
    <w:lvl w:ilvl="0">
      <w:start w:val="1"/>
      <w:numFmt w:val="bullet"/>
      <w:lvlText w:val="►"/>
      <w:lvlJc w:val="left"/>
      <w:pPr>
        <w:ind w:left="1080" w:hanging="720"/>
      </w:pPr>
      <w:rPr>
        <w:rFonts w:ascii="Noto Sans Symbols" w:eastAsia="Noto Sans Symbols" w:hAnsi="Noto Sans Symbols" w:cs="Noto Sans Symbols"/>
        <w:color w:val="139D35"/>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F43925"/>
    <w:multiLevelType w:val="multilevel"/>
    <w:tmpl w:val="E9B08B2A"/>
    <w:lvl w:ilvl="0">
      <w:start w:val="1"/>
      <w:numFmt w:val="bullet"/>
      <w:lvlText w:val="►"/>
      <w:lvlJc w:val="left"/>
      <w:pPr>
        <w:ind w:left="720" w:hanging="360"/>
      </w:pPr>
      <w:rPr>
        <w:rFonts w:ascii="Noto Sans Symbols" w:eastAsia="Noto Sans Symbols" w:hAnsi="Noto Sans Symbols" w:cs="Noto Sans Symbols"/>
        <w:color w:val="139D35"/>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B3"/>
    <w:rsid w:val="00065384"/>
    <w:rsid w:val="00213E52"/>
    <w:rsid w:val="0074274C"/>
    <w:rsid w:val="00A12643"/>
    <w:rsid w:val="00CC02D0"/>
    <w:rsid w:val="00D6456E"/>
    <w:rsid w:val="00FD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3782"/>
  <w15:docId w15:val="{45C0E18D-6A15-4717-975A-17FE90EE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widowControl/>
      <w:outlineLvl w:val="2"/>
    </w:pPr>
    <w:rPr>
      <w:rFonts w:ascii="Arial" w:eastAsia="Arial" w:hAnsi="Arial" w:cs="Arial"/>
      <w:b/>
      <w:sz w:val="22"/>
      <w:szCs w:val="22"/>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widowControl/>
      <w:spacing w:after="120"/>
      <w:outlineLvl w:val="4"/>
    </w:pPr>
    <w:rPr>
      <w:rFonts w:ascii="Times New Roman" w:eastAsia="Times New Roman" w:hAnsi="Times New Roman" w:cs="Times New Roman"/>
      <w:b/>
      <w:sz w:val="28"/>
      <w:szCs w:val="28"/>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jc w:val="center"/>
    </w:pPr>
    <w:rPr>
      <w:rFonts w:ascii="Arial" w:eastAsia="Arial" w:hAnsi="Arial" w:cs="Arial"/>
      <w:b/>
      <w:sz w:val="32"/>
      <w:szCs w:val="32"/>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McPherson</dc:creator>
  <cp:lastModifiedBy>Caitlin McPherson</cp:lastModifiedBy>
  <cp:revision>5</cp:revision>
  <dcterms:created xsi:type="dcterms:W3CDTF">2022-01-20T15:15:00Z</dcterms:created>
  <dcterms:modified xsi:type="dcterms:W3CDTF">2022-02-10T13:04:00Z</dcterms:modified>
</cp:coreProperties>
</file>