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01CA" w14:textId="13FABA15" w:rsidR="00F02BDE" w:rsidRDefault="00F02BDE" w:rsidP="003A6C91">
      <w:pPr>
        <w:rPr>
          <w:rFonts w:eastAsia="Calibri" w:cstheme="minorHAnsi"/>
          <w:b/>
          <w:sz w:val="20"/>
          <w:szCs w:val="20"/>
        </w:rPr>
      </w:pPr>
      <w:r>
        <w:rPr>
          <w:b/>
          <w:noProof/>
          <w:lang w:eastAsia="en-GB"/>
        </w:rPr>
        <w:drawing>
          <wp:inline distT="0" distB="0" distL="0" distR="0" wp14:anchorId="1899BC9E" wp14:editId="5CE5B830">
            <wp:extent cx="1590675" cy="721195"/>
            <wp:effectExtent l="0" t="0" r="0" b="317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612675" cy="731170"/>
                    </a:xfrm>
                    <a:prstGeom prst="rect">
                      <a:avLst/>
                    </a:prstGeom>
                  </pic:spPr>
                </pic:pic>
              </a:graphicData>
            </a:graphic>
          </wp:inline>
        </w:drawing>
      </w:r>
    </w:p>
    <w:p w14:paraId="5C3F3095" w14:textId="77777777" w:rsidR="00F02BDE" w:rsidRDefault="00F02BDE" w:rsidP="003A6C91">
      <w:pPr>
        <w:rPr>
          <w:rFonts w:eastAsia="Calibri" w:cstheme="minorHAnsi"/>
          <w:b/>
          <w:sz w:val="20"/>
          <w:szCs w:val="20"/>
        </w:rPr>
      </w:pPr>
    </w:p>
    <w:p w14:paraId="1FB4A68A" w14:textId="2AFB0C48" w:rsidR="003A6C91" w:rsidRPr="00F167D9" w:rsidRDefault="00434D8C" w:rsidP="003A6C91">
      <w:pPr>
        <w:rPr>
          <w:rFonts w:eastAsia="Calibri" w:cstheme="minorHAnsi"/>
          <w:b/>
          <w:sz w:val="20"/>
          <w:szCs w:val="20"/>
        </w:rPr>
      </w:pPr>
      <w:r w:rsidRPr="00F167D9">
        <w:rPr>
          <w:rFonts w:eastAsia="Calibri" w:cstheme="minorHAnsi"/>
          <w:b/>
          <w:sz w:val="20"/>
          <w:szCs w:val="20"/>
        </w:rPr>
        <w:t>Job Title:</w:t>
      </w:r>
      <w:r w:rsidRPr="00F167D9">
        <w:rPr>
          <w:rFonts w:eastAsia="Calibri" w:cstheme="minorHAnsi"/>
          <w:b/>
          <w:sz w:val="20"/>
          <w:szCs w:val="20"/>
        </w:rPr>
        <w:tab/>
      </w:r>
      <w:r w:rsidR="003A6C91" w:rsidRPr="00F167D9">
        <w:rPr>
          <w:rFonts w:eastAsia="Calibri" w:cstheme="minorHAnsi"/>
          <w:b/>
          <w:sz w:val="20"/>
          <w:szCs w:val="20"/>
        </w:rPr>
        <w:t xml:space="preserve">Governance and Operations Manager </w:t>
      </w:r>
    </w:p>
    <w:p w14:paraId="75CE836D" w14:textId="56289FFD" w:rsidR="003E0532" w:rsidRPr="00F167D9" w:rsidRDefault="003A6C91" w:rsidP="003A6C91">
      <w:pPr>
        <w:rPr>
          <w:rFonts w:eastAsia="Calibri" w:cstheme="minorHAnsi"/>
          <w:sz w:val="20"/>
          <w:szCs w:val="20"/>
        </w:rPr>
      </w:pPr>
      <w:r w:rsidRPr="00F167D9">
        <w:rPr>
          <w:rFonts w:eastAsia="Calibri" w:cstheme="minorHAnsi"/>
          <w:sz w:val="20"/>
          <w:szCs w:val="20"/>
        </w:rPr>
        <w:t>Hours:</w:t>
      </w:r>
      <w:r w:rsidR="00434D8C" w:rsidRPr="00F167D9">
        <w:rPr>
          <w:rFonts w:eastAsia="Calibri" w:cstheme="minorHAnsi"/>
          <w:sz w:val="20"/>
          <w:szCs w:val="20"/>
        </w:rPr>
        <w:tab/>
      </w:r>
      <w:r w:rsidR="00434D8C" w:rsidRPr="00F167D9">
        <w:rPr>
          <w:rFonts w:eastAsia="Calibri" w:cstheme="minorHAnsi"/>
          <w:sz w:val="20"/>
          <w:szCs w:val="20"/>
        </w:rPr>
        <w:tab/>
      </w:r>
      <w:r w:rsidRPr="00F167D9">
        <w:rPr>
          <w:rFonts w:eastAsia="Calibri" w:cstheme="minorHAnsi"/>
          <w:sz w:val="20"/>
          <w:szCs w:val="20"/>
        </w:rPr>
        <w:t>35hrs</w:t>
      </w:r>
      <w:r w:rsidR="003E0532" w:rsidRPr="00F167D9">
        <w:rPr>
          <w:rFonts w:eastAsia="Calibri" w:cstheme="minorHAnsi"/>
          <w:sz w:val="20"/>
          <w:szCs w:val="20"/>
        </w:rPr>
        <w:t xml:space="preserve">, worked flexibly to suit PEEK’s hours of operations (8am-8pm) </w:t>
      </w:r>
    </w:p>
    <w:p w14:paraId="7065B706" w14:textId="6E93627D" w:rsidR="003A6C91" w:rsidRPr="00F167D9" w:rsidRDefault="003E0532" w:rsidP="003A6C91">
      <w:pPr>
        <w:rPr>
          <w:rFonts w:eastAsia="Calibri" w:cstheme="minorHAnsi"/>
          <w:sz w:val="20"/>
          <w:szCs w:val="20"/>
        </w:rPr>
      </w:pPr>
      <w:r w:rsidRPr="00F167D9">
        <w:rPr>
          <w:rFonts w:eastAsia="Calibri" w:cstheme="minorHAnsi"/>
          <w:sz w:val="20"/>
          <w:szCs w:val="20"/>
        </w:rPr>
        <w:tab/>
      </w:r>
      <w:r w:rsidRPr="00F167D9">
        <w:rPr>
          <w:rFonts w:eastAsia="Calibri" w:cstheme="minorHAnsi"/>
          <w:sz w:val="20"/>
          <w:szCs w:val="20"/>
        </w:rPr>
        <w:tab/>
        <w:t>Occasional weekend w</w:t>
      </w:r>
      <w:r w:rsidR="00010B2F">
        <w:rPr>
          <w:rFonts w:eastAsia="Calibri" w:cstheme="minorHAnsi"/>
          <w:sz w:val="20"/>
          <w:szCs w:val="20"/>
        </w:rPr>
        <w:t>ork w</w:t>
      </w:r>
      <w:r w:rsidRPr="00F167D9">
        <w:rPr>
          <w:rFonts w:eastAsia="Calibri" w:cstheme="minorHAnsi"/>
          <w:sz w:val="20"/>
          <w:szCs w:val="20"/>
        </w:rPr>
        <w:t xml:space="preserve">ill be required </w:t>
      </w:r>
    </w:p>
    <w:p w14:paraId="01E27290" w14:textId="77777777" w:rsidR="003E0532" w:rsidRPr="00F167D9" w:rsidRDefault="003A6C91" w:rsidP="00434D8C">
      <w:pPr>
        <w:ind w:left="1440" w:hanging="1440"/>
        <w:rPr>
          <w:rFonts w:eastAsia="Calibri" w:cstheme="minorHAnsi"/>
          <w:sz w:val="20"/>
          <w:szCs w:val="20"/>
        </w:rPr>
      </w:pPr>
      <w:r w:rsidRPr="00F167D9">
        <w:rPr>
          <w:rFonts w:eastAsia="Calibri" w:cstheme="minorHAnsi"/>
          <w:sz w:val="20"/>
          <w:szCs w:val="20"/>
        </w:rPr>
        <w:t xml:space="preserve">Based at: </w:t>
      </w:r>
      <w:r w:rsidR="00434D8C" w:rsidRPr="00F167D9">
        <w:rPr>
          <w:rFonts w:eastAsia="Calibri" w:cstheme="minorHAnsi"/>
          <w:sz w:val="20"/>
          <w:szCs w:val="20"/>
        </w:rPr>
        <w:tab/>
      </w:r>
      <w:r w:rsidRPr="00F167D9">
        <w:rPr>
          <w:rFonts w:eastAsia="Calibri" w:cstheme="minorHAnsi"/>
          <w:sz w:val="20"/>
          <w:szCs w:val="20"/>
        </w:rPr>
        <w:t xml:space="preserve">PEEK Office – </w:t>
      </w:r>
      <w:r w:rsidR="003E0532" w:rsidRPr="00F167D9">
        <w:rPr>
          <w:rFonts w:eastAsia="Calibri" w:cstheme="minorHAnsi"/>
          <w:sz w:val="20"/>
          <w:szCs w:val="20"/>
        </w:rPr>
        <w:t xml:space="preserve">The </w:t>
      </w:r>
      <w:r w:rsidRPr="00F167D9">
        <w:rPr>
          <w:rFonts w:eastAsia="Calibri" w:cstheme="minorHAnsi"/>
          <w:sz w:val="20"/>
          <w:szCs w:val="20"/>
        </w:rPr>
        <w:t>Legacy Hub, 301 Springfield Road, Glasgow G40 3LJ</w:t>
      </w:r>
    </w:p>
    <w:p w14:paraId="092B640C" w14:textId="6709E19D" w:rsidR="003A6C91" w:rsidRPr="00F167D9" w:rsidRDefault="00010B2F" w:rsidP="003E0532">
      <w:pPr>
        <w:ind w:left="1440"/>
        <w:rPr>
          <w:rFonts w:eastAsia="Calibri" w:cstheme="minorHAnsi"/>
          <w:sz w:val="20"/>
          <w:szCs w:val="20"/>
        </w:rPr>
      </w:pPr>
      <w:r>
        <w:rPr>
          <w:rFonts w:eastAsia="Calibri" w:cstheme="minorHAnsi"/>
          <w:sz w:val="20"/>
          <w:szCs w:val="20"/>
        </w:rPr>
        <w:t>F</w:t>
      </w:r>
      <w:r w:rsidR="003A6C91" w:rsidRPr="00F167D9">
        <w:rPr>
          <w:rFonts w:eastAsia="Calibri" w:cstheme="minorHAnsi"/>
          <w:sz w:val="20"/>
          <w:szCs w:val="20"/>
        </w:rPr>
        <w:t>lexibility around homeworking in line with Government guidelines</w:t>
      </w:r>
      <w:r w:rsidR="00B7293F" w:rsidRPr="00F167D9">
        <w:rPr>
          <w:rFonts w:eastAsia="Calibri" w:cstheme="minorHAnsi"/>
          <w:sz w:val="20"/>
          <w:szCs w:val="20"/>
        </w:rPr>
        <w:t xml:space="preserve"> and PEEK policies</w:t>
      </w:r>
    </w:p>
    <w:p w14:paraId="60A9C9CB" w14:textId="3A9C73D2" w:rsidR="003A6C91" w:rsidRPr="00F167D9" w:rsidRDefault="003A6C91" w:rsidP="003A6C91">
      <w:pPr>
        <w:rPr>
          <w:rFonts w:eastAsia="Calibri" w:cstheme="minorHAnsi"/>
          <w:sz w:val="20"/>
          <w:szCs w:val="20"/>
        </w:rPr>
      </w:pPr>
      <w:r w:rsidRPr="00F167D9">
        <w:rPr>
          <w:rFonts w:eastAsia="Calibri" w:cstheme="minorHAnsi"/>
          <w:sz w:val="20"/>
          <w:szCs w:val="20"/>
        </w:rPr>
        <w:t xml:space="preserve">Salary: </w:t>
      </w:r>
      <w:r w:rsidR="00434D8C" w:rsidRPr="00F167D9">
        <w:rPr>
          <w:rFonts w:eastAsia="Calibri" w:cstheme="minorHAnsi"/>
          <w:sz w:val="20"/>
          <w:szCs w:val="20"/>
        </w:rPr>
        <w:tab/>
      </w:r>
      <w:r w:rsidR="00434D8C" w:rsidRPr="00F167D9">
        <w:rPr>
          <w:rFonts w:eastAsia="Calibri" w:cstheme="minorHAnsi"/>
          <w:sz w:val="20"/>
          <w:szCs w:val="20"/>
        </w:rPr>
        <w:tab/>
      </w:r>
      <w:r w:rsidR="005F1D45" w:rsidRPr="00F167D9">
        <w:rPr>
          <w:rFonts w:eastAsia="Calibri" w:cstheme="minorHAnsi"/>
          <w:sz w:val="20"/>
          <w:szCs w:val="20"/>
        </w:rPr>
        <w:t>£30,815 - £32,624</w:t>
      </w:r>
    </w:p>
    <w:p w14:paraId="1F14233F" w14:textId="7D854A5D" w:rsidR="00D23D34" w:rsidRPr="00F167D9" w:rsidRDefault="00D23D34" w:rsidP="003A6C91">
      <w:pPr>
        <w:rPr>
          <w:rFonts w:eastAsia="Calibri" w:cstheme="minorHAnsi"/>
          <w:sz w:val="20"/>
          <w:szCs w:val="20"/>
        </w:rPr>
      </w:pPr>
      <w:r w:rsidRPr="00F167D9">
        <w:rPr>
          <w:rFonts w:eastAsia="Calibri" w:cstheme="minorHAnsi"/>
          <w:sz w:val="20"/>
          <w:szCs w:val="20"/>
        </w:rPr>
        <w:t>Pension</w:t>
      </w:r>
      <w:r w:rsidRPr="00F167D9">
        <w:rPr>
          <w:rFonts w:eastAsia="Calibri" w:cstheme="minorHAnsi"/>
          <w:sz w:val="20"/>
          <w:szCs w:val="20"/>
        </w:rPr>
        <w:tab/>
        <w:t>:</w:t>
      </w:r>
      <w:r w:rsidRPr="00F167D9">
        <w:rPr>
          <w:rFonts w:eastAsia="Calibri" w:cstheme="minorHAnsi"/>
          <w:sz w:val="20"/>
          <w:szCs w:val="20"/>
        </w:rPr>
        <w:tab/>
      </w:r>
      <w:r w:rsidR="00437A4B">
        <w:rPr>
          <w:rFonts w:eastAsia="Calibri" w:cstheme="minorHAnsi"/>
          <w:sz w:val="20"/>
          <w:szCs w:val="20"/>
        </w:rPr>
        <w:t xml:space="preserve">6% </w:t>
      </w:r>
      <w:r w:rsidRPr="00F167D9">
        <w:rPr>
          <w:rFonts w:eastAsia="Calibri" w:cstheme="minorHAnsi"/>
          <w:sz w:val="20"/>
          <w:szCs w:val="20"/>
        </w:rPr>
        <w:t>Employe</w:t>
      </w:r>
      <w:r w:rsidR="00757904" w:rsidRPr="00F167D9">
        <w:rPr>
          <w:rFonts w:eastAsia="Calibri" w:cstheme="minorHAnsi"/>
          <w:sz w:val="20"/>
          <w:szCs w:val="20"/>
        </w:rPr>
        <w:t>r</w:t>
      </w:r>
      <w:r w:rsidRPr="00F167D9">
        <w:rPr>
          <w:rFonts w:eastAsia="Calibri" w:cstheme="minorHAnsi"/>
          <w:sz w:val="20"/>
          <w:szCs w:val="20"/>
        </w:rPr>
        <w:t xml:space="preserve"> Contribution</w:t>
      </w:r>
    </w:p>
    <w:p w14:paraId="5178D659" w14:textId="1D10444C" w:rsidR="003A6C91" w:rsidRPr="00F167D9" w:rsidRDefault="003A6C91" w:rsidP="003A6C91">
      <w:pPr>
        <w:rPr>
          <w:rFonts w:eastAsia="Calibri" w:cstheme="minorHAnsi"/>
          <w:sz w:val="20"/>
          <w:szCs w:val="20"/>
        </w:rPr>
      </w:pPr>
      <w:r w:rsidRPr="00F167D9">
        <w:rPr>
          <w:rFonts w:eastAsia="Calibri" w:cstheme="minorHAnsi"/>
          <w:sz w:val="20"/>
          <w:szCs w:val="20"/>
        </w:rPr>
        <w:t xml:space="preserve">Annual Leave: </w:t>
      </w:r>
      <w:r w:rsidR="00434D8C" w:rsidRPr="00F167D9">
        <w:rPr>
          <w:rFonts w:eastAsia="Calibri" w:cstheme="minorHAnsi"/>
          <w:sz w:val="20"/>
          <w:szCs w:val="20"/>
        </w:rPr>
        <w:tab/>
      </w:r>
      <w:r w:rsidRPr="00F167D9">
        <w:rPr>
          <w:rFonts w:eastAsia="Calibri" w:cstheme="minorHAnsi"/>
          <w:sz w:val="20"/>
          <w:szCs w:val="20"/>
        </w:rPr>
        <w:t xml:space="preserve">20 days A/L, 14 days P/H, 1 personal day and 1 Birthday </w:t>
      </w:r>
    </w:p>
    <w:p w14:paraId="23E9EE66" w14:textId="1418E517" w:rsidR="003A6C91" w:rsidRPr="00F167D9" w:rsidRDefault="003A6C91" w:rsidP="003A6C91">
      <w:pPr>
        <w:rPr>
          <w:rFonts w:eastAsia="Calibri" w:cstheme="minorHAnsi"/>
          <w:sz w:val="20"/>
          <w:szCs w:val="20"/>
        </w:rPr>
      </w:pPr>
      <w:r w:rsidRPr="00F167D9">
        <w:rPr>
          <w:rFonts w:eastAsia="Calibri" w:cstheme="minorHAnsi"/>
          <w:sz w:val="20"/>
          <w:szCs w:val="20"/>
        </w:rPr>
        <w:t xml:space="preserve">Reports to: </w:t>
      </w:r>
      <w:r w:rsidR="00434D8C" w:rsidRPr="00F167D9">
        <w:rPr>
          <w:rFonts w:eastAsia="Calibri" w:cstheme="minorHAnsi"/>
          <w:sz w:val="20"/>
          <w:szCs w:val="20"/>
        </w:rPr>
        <w:tab/>
      </w:r>
      <w:r w:rsidRPr="00F167D9">
        <w:rPr>
          <w:rFonts w:eastAsia="Calibri" w:cstheme="minorHAnsi"/>
          <w:sz w:val="20"/>
          <w:szCs w:val="20"/>
        </w:rPr>
        <w:t>Head of Operations</w:t>
      </w:r>
    </w:p>
    <w:p w14:paraId="4D2DB90B" w14:textId="77777777" w:rsidR="00D23D34" w:rsidRPr="00F167D9" w:rsidRDefault="00195ABD" w:rsidP="003A6C91">
      <w:pPr>
        <w:rPr>
          <w:rFonts w:eastAsia="Calibri" w:cstheme="minorHAnsi"/>
          <w:sz w:val="20"/>
          <w:szCs w:val="20"/>
        </w:rPr>
      </w:pPr>
      <w:r w:rsidRPr="00F167D9">
        <w:rPr>
          <w:rFonts w:eastAsia="Calibri" w:cstheme="minorHAnsi"/>
          <w:sz w:val="20"/>
          <w:szCs w:val="20"/>
        </w:rPr>
        <w:t xml:space="preserve">As Governance and Operations Manager, you will have experience of both management and leadership at a strategic and operational level. </w:t>
      </w:r>
    </w:p>
    <w:p w14:paraId="0D8B8C9F" w14:textId="5D2FA05E" w:rsidR="003A6C91" w:rsidRPr="00F167D9" w:rsidRDefault="00195ABD" w:rsidP="003E0532">
      <w:pPr>
        <w:rPr>
          <w:rFonts w:eastAsia="Calibri" w:cstheme="minorHAnsi"/>
          <w:sz w:val="20"/>
          <w:szCs w:val="20"/>
        </w:rPr>
      </w:pPr>
      <w:r w:rsidRPr="00F167D9">
        <w:rPr>
          <w:rFonts w:eastAsia="Calibri" w:cstheme="minorHAnsi"/>
          <w:sz w:val="20"/>
          <w:szCs w:val="20"/>
        </w:rPr>
        <w:t xml:space="preserve">You will </w:t>
      </w:r>
      <w:r w:rsidR="000B0AD6">
        <w:rPr>
          <w:rFonts w:eastAsia="Calibri" w:cstheme="minorHAnsi"/>
          <w:sz w:val="20"/>
          <w:szCs w:val="20"/>
        </w:rPr>
        <w:t xml:space="preserve">work within a </w:t>
      </w:r>
      <w:r w:rsidRPr="00F167D9">
        <w:rPr>
          <w:rFonts w:eastAsia="Calibri" w:cstheme="minorHAnsi"/>
          <w:sz w:val="20"/>
          <w:szCs w:val="20"/>
        </w:rPr>
        <w:t>multifaceted team to develop and implement policies, procedures, systems and processes which drive the quality and impact of our operations and programmes for children, young people and families.</w:t>
      </w:r>
      <w:r w:rsidR="003A6C91" w:rsidRPr="00F167D9">
        <w:rPr>
          <w:rFonts w:eastAsia="Calibri" w:cstheme="minorHAnsi"/>
          <w:sz w:val="20"/>
          <w:szCs w:val="20"/>
        </w:rPr>
        <w:t xml:space="preserve"> </w:t>
      </w:r>
      <w:r w:rsidR="00D04784">
        <w:rPr>
          <w:rFonts w:eastAsia="Calibri" w:cstheme="minorHAnsi"/>
          <w:sz w:val="20"/>
          <w:szCs w:val="20"/>
        </w:rPr>
        <w:t xml:space="preserve"> </w:t>
      </w:r>
      <w:r w:rsidR="003E0532" w:rsidRPr="00F167D9">
        <w:rPr>
          <w:rFonts w:eastAsia="Calibri" w:cstheme="minorHAnsi"/>
          <w:sz w:val="20"/>
          <w:szCs w:val="20"/>
        </w:rPr>
        <w:t>You will support colleagues and Trustees to comply with best practice, policy and guidelines from OSCR</w:t>
      </w:r>
      <w:r w:rsidR="00A9208A">
        <w:rPr>
          <w:rFonts w:eastAsia="Calibri" w:cstheme="minorHAnsi"/>
          <w:sz w:val="20"/>
          <w:szCs w:val="20"/>
        </w:rPr>
        <w:t xml:space="preserve"> and </w:t>
      </w:r>
      <w:r w:rsidR="003E0532" w:rsidRPr="00F167D9">
        <w:rPr>
          <w:rFonts w:eastAsia="Calibri" w:cstheme="minorHAnsi"/>
          <w:sz w:val="20"/>
          <w:szCs w:val="20"/>
        </w:rPr>
        <w:t xml:space="preserve">Companies House </w:t>
      </w:r>
      <w:r w:rsidR="00A9208A">
        <w:rPr>
          <w:rFonts w:eastAsia="Calibri" w:cstheme="minorHAnsi"/>
          <w:sz w:val="20"/>
          <w:szCs w:val="20"/>
        </w:rPr>
        <w:t>etc</w:t>
      </w:r>
      <w:r w:rsidR="00BE0885">
        <w:rPr>
          <w:rFonts w:eastAsia="Calibri" w:cstheme="minorHAnsi"/>
          <w:sz w:val="20"/>
          <w:szCs w:val="20"/>
        </w:rPr>
        <w:t>.</w:t>
      </w:r>
      <w:r w:rsidR="00434D8C" w:rsidRPr="00F167D9">
        <w:rPr>
          <w:rFonts w:eastAsia="Calibri" w:cstheme="minorHAnsi"/>
          <w:sz w:val="20"/>
          <w:szCs w:val="20"/>
        </w:rPr>
        <w:t xml:space="preserve"> </w:t>
      </w:r>
    </w:p>
    <w:p w14:paraId="6BD2A97A" w14:textId="3272C310" w:rsidR="00D04784" w:rsidRDefault="003A6C91" w:rsidP="003A6C91">
      <w:pPr>
        <w:rPr>
          <w:rFonts w:eastAsia="Calibri" w:cstheme="minorHAnsi"/>
          <w:sz w:val="20"/>
          <w:szCs w:val="20"/>
        </w:rPr>
      </w:pPr>
      <w:r w:rsidRPr="00F167D9">
        <w:rPr>
          <w:rFonts w:eastAsia="Calibri" w:cstheme="minorHAnsi"/>
          <w:sz w:val="20"/>
          <w:szCs w:val="20"/>
        </w:rPr>
        <w:t xml:space="preserve">We are looking for high performing individuals who lead by example and are committed to working within PEEK’s organisational </w:t>
      </w:r>
      <w:r w:rsidR="00BE0885" w:rsidRPr="00F167D9">
        <w:rPr>
          <w:rFonts w:eastAsia="Calibri" w:cstheme="minorHAnsi"/>
          <w:sz w:val="20"/>
          <w:szCs w:val="20"/>
        </w:rPr>
        <w:t>values</w:t>
      </w:r>
      <w:r w:rsidR="00BE0885">
        <w:rPr>
          <w:rFonts w:eastAsia="Calibri" w:cstheme="minorHAnsi"/>
          <w:sz w:val="20"/>
          <w:szCs w:val="20"/>
        </w:rPr>
        <w:t xml:space="preserve">; </w:t>
      </w:r>
      <w:r w:rsidRPr="00F167D9">
        <w:rPr>
          <w:rFonts w:eastAsia="Calibri" w:cstheme="minorHAnsi"/>
          <w:sz w:val="20"/>
          <w:szCs w:val="20"/>
        </w:rPr>
        <w:t>Compassion</w:t>
      </w:r>
      <w:r w:rsidR="00BE0885">
        <w:rPr>
          <w:rFonts w:eastAsia="Calibri" w:cstheme="minorHAnsi"/>
          <w:sz w:val="20"/>
          <w:szCs w:val="20"/>
        </w:rPr>
        <w:t>ate</w:t>
      </w:r>
      <w:r w:rsidRPr="00F167D9">
        <w:rPr>
          <w:rFonts w:eastAsia="Calibri" w:cstheme="minorHAnsi"/>
          <w:sz w:val="20"/>
          <w:szCs w:val="20"/>
        </w:rPr>
        <w:t xml:space="preserve">, Dignity, Excellence, Integrity and Respect. </w:t>
      </w:r>
    </w:p>
    <w:p w14:paraId="77B1FCCC" w14:textId="77777777" w:rsidR="00D04784" w:rsidRPr="00F167D9" w:rsidRDefault="00D04784" w:rsidP="003A6C91">
      <w:pPr>
        <w:rPr>
          <w:rFonts w:eastAsia="Calibri" w:cstheme="minorHAnsi"/>
          <w:sz w:val="20"/>
          <w:szCs w:val="20"/>
        </w:rPr>
      </w:pPr>
    </w:p>
    <w:p w14:paraId="4C8B9952" w14:textId="0C269AE1" w:rsidR="002916D8" w:rsidRPr="00F167D9" w:rsidRDefault="002916D8" w:rsidP="002916D8">
      <w:pPr>
        <w:rPr>
          <w:rFonts w:eastAsia="Calibri" w:cstheme="minorHAnsi"/>
          <w:b/>
          <w:sz w:val="20"/>
          <w:szCs w:val="20"/>
        </w:rPr>
      </w:pPr>
      <w:r w:rsidRPr="00F167D9">
        <w:rPr>
          <w:rFonts w:eastAsia="Calibri" w:cstheme="minorHAnsi"/>
          <w:b/>
          <w:bCs/>
          <w:sz w:val="20"/>
          <w:szCs w:val="20"/>
        </w:rPr>
        <w:t>GOVERNANCE SUPPORT</w:t>
      </w:r>
      <w:r w:rsidR="003E63E6" w:rsidRPr="00F167D9">
        <w:rPr>
          <w:rFonts w:eastAsia="Calibri" w:cstheme="minorHAnsi"/>
          <w:b/>
          <w:sz w:val="20"/>
          <w:szCs w:val="20"/>
        </w:rPr>
        <w:t xml:space="preserve">: </w:t>
      </w:r>
      <w:r w:rsidRPr="00F167D9">
        <w:rPr>
          <w:rFonts w:eastAsia="Calibri" w:cstheme="minorHAnsi"/>
          <w:b/>
          <w:bCs/>
          <w:sz w:val="20"/>
          <w:szCs w:val="20"/>
        </w:rPr>
        <w:t>Responsible for administrating governance across PEEK, working closely with our CEO, Senior Management Team and Trustees</w:t>
      </w:r>
    </w:p>
    <w:p w14:paraId="600D33AE" w14:textId="40B6CA8F" w:rsidR="00195ABD" w:rsidRPr="00F167D9" w:rsidRDefault="00195ABD" w:rsidP="00195ABD">
      <w:pPr>
        <w:pStyle w:val="ListParagraph"/>
        <w:numPr>
          <w:ilvl w:val="0"/>
          <w:numId w:val="6"/>
        </w:numPr>
        <w:rPr>
          <w:rFonts w:eastAsia="Calibri" w:cstheme="minorHAnsi"/>
          <w:bCs/>
          <w:sz w:val="20"/>
          <w:szCs w:val="20"/>
        </w:rPr>
      </w:pPr>
      <w:r w:rsidRPr="00F167D9">
        <w:rPr>
          <w:rFonts w:eastAsia="Calibri" w:cstheme="minorHAnsi"/>
          <w:bCs/>
          <w:sz w:val="20"/>
          <w:szCs w:val="20"/>
        </w:rPr>
        <w:t>Provide high-level Governance support to PEEK Trustees incl. acting as key contact for PEEK Trustees before, during and after committee and board meetings including minute taking, tracking actions and preparing board papers, supporting the Head of Operations in their role as Company Secretary for PEEK</w:t>
      </w:r>
      <w:r w:rsidR="00022C99" w:rsidRPr="00F167D9">
        <w:rPr>
          <w:rFonts w:eastAsia="Calibri" w:cstheme="minorHAnsi"/>
          <w:bCs/>
          <w:sz w:val="20"/>
          <w:szCs w:val="20"/>
        </w:rPr>
        <w:t xml:space="preserve"> and the CEO. </w:t>
      </w:r>
    </w:p>
    <w:p w14:paraId="6E79ECE4" w14:textId="0E0056EC" w:rsidR="00BE0885" w:rsidRDefault="00195ABD" w:rsidP="00BE0885">
      <w:pPr>
        <w:pStyle w:val="ListParagraph"/>
        <w:numPr>
          <w:ilvl w:val="0"/>
          <w:numId w:val="6"/>
        </w:numPr>
        <w:rPr>
          <w:rFonts w:eastAsia="Calibri" w:cstheme="minorHAnsi"/>
          <w:bCs/>
          <w:sz w:val="20"/>
          <w:szCs w:val="20"/>
        </w:rPr>
      </w:pPr>
      <w:r w:rsidRPr="00F167D9">
        <w:rPr>
          <w:rFonts w:eastAsia="Calibri" w:cstheme="minorHAnsi"/>
          <w:bCs/>
          <w:sz w:val="20"/>
          <w:szCs w:val="20"/>
        </w:rPr>
        <w:t>Work with the Head of Operations</w:t>
      </w:r>
      <w:r w:rsidR="00022C99" w:rsidRPr="00F167D9">
        <w:rPr>
          <w:rFonts w:eastAsia="Calibri" w:cstheme="minorHAnsi"/>
          <w:bCs/>
          <w:sz w:val="20"/>
          <w:szCs w:val="20"/>
        </w:rPr>
        <w:t xml:space="preserve"> and CEO</w:t>
      </w:r>
      <w:r w:rsidRPr="00F167D9">
        <w:rPr>
          <w:rFonts w:eastAsia="Calibri" w:cstheme="minorHAnsi"/>
          <w:bCs/>
          <w:sz w:val="20"/>
          <w:szCs w:val="20"/>
        </w:rPr>
        <w:t xml:space="preserve"> to plan</w:t>
      </w:r>
      <w:r w:rsidR="00E53C1D" w:rsidRPr="00F167D9">
        <w:rPr>
          <w:rFonts w:eastAsia="Calibri" w:cstheme="minorHAnsi"/>
          <w:bCs/>
          <w:sz w:val="20"/>
          <w:szCs w:val="20"/>
        </w:rPr>
        <w:t xml:space="preserve"> and organise</w:t>
      </w:r>
      <w:r w:rsidRPr="00F167D9">
        <w:rPr>
          <w:rFonts w:eastAsia="Calibri" w:cstheme="minorHAnsi"/>
          <w:bCs/>
          <w:sz w:val="20"/>
          <w:szCs w:val="20"/>
        </w:rPr>
        <w:t xml:space="preserve"> PEEK’s annual calendar for all PEEK Trustees including meetings, training and development, skills audit, board effectiveness review</w:t>
      </w:r>
      <w:r w:rsidR="00E53C1D" w:rsidRPr="00F167D9">
        <w:rPr>
          <w:rFonts w:eastAsia="Calibri" w:cstheme="minorHAnsi"/>
          <w:bCs/>
          <w:sz w:val="20"/>
          <w:szCs w:val="20"/>
        </w:rPr>
        <w:t>, a</w:t>
      </w:r>
      <w:r w:rsidRPr="00F167D9">
        <w:rPr>
          <w:rFonts w:eastAsia="Calibri" w:cstheme="minorHAnsi"/>
          <w:bCs/>
          <w:sz w:val="20"/>
          <w:szCs w:val="20"/>
        </w:rPr>
        <w:t>ppraisal</w:t>
      </w:r>
      <w:r w:rsidR="00E53C1D" w:rsidRPr="00F167D9">
        <w:rPr>
          <w:rFonts w:eastAsia="Calibri" w:cstheme="minorHAnsi"/>
          <w:bCs/>
          <w:sz w:val="20"/>
          <w:szCs w:val="20"/>
        </w:rPr>
        <w:t>, AGM’s and any necessary EGM’s</w:t>
      </w:r>
      <w:r w:rsidR="00D779D0">
        <w:rPr>
          <w:rFonts w:eastAsia="Calibri" w:cstheme="minorHAnsi"/>
          <w:bCs/>
          <w:sz w:val="20"/>
          <w:szCs w:val="20"/>
        </w:rPr>
        <w:t>.</w:t>
      </w:r>
    </w:p>
    <w:p w14:paraId="646DA33F" w14:textId="3E13561B" w:rsidR="00BE0885" w:rsidRDefault="006B487B" w:rsidP="00BE0885">
      <w:pPr>
        <w:pStyle w:val="ListParagraph"/>
        <w:numPr>
          <w:ilvl w:val="0"/>
          <w:numId w:val="6"/>
        </w:numPr>
        <w:rPr>
          <w:rFonts w:eastAsia="Calibri" w:cstheme="minorHAnsi"/>
          <w:bCs/>
          <w:sz w:val="20"/>
          <w:szCs w:val="20"/>
        </w:rPr>
      </w:pPr>
      <w:r w:rsidRPr="00BE0885">
        <w:rPr>
          <w:rFonts w:eastAsia="Calibri" w:cstheme="minorHAnsi"/>
          <w:bCs/>
          <w:sz w:val="20"/>
          <w:szCs w:val="20"/>
        </w:rPr>
        <w:t>Support the CEO and Trustees with recruitment, selection and onboarding of new Trustees ensuring PEEK is compl</w:t>
      </w:r>
      <w:r w:rsidR="008B5BC5" w:rsidRPr="00BE0885">
        <w:rPr>
          <w:rFonts w:eastAsia="Calibri" w:cstheme="minorHAnsi"/>
          <w:bCs/>
          <w:sz w:val="20"/>
          <w:szCs w:val="20"/>
        </w:rPr>
        <w:t>iant</w:t>
      </w:r>
      <w:r w:rsidRPr="00BE0885">
        <w:rPr>
          <w:rFonts w:eastAsia="Calibri" w:cstheme="minorHAnsi"/>
          <w:bCs/>
          <w:sz w:val="20"/>
          <w:szCs w:val="20"/>
        </w:rPr>
        <w:t xml:space="preserve"> with </w:t>
      </w:r>
      <w:r w:rsidR="008B5BC5" w:rsidRPr="00BE0885">
        <w:rPr>
          <w:rFonts w:eastAsia="Calibri" w:cstheme="minorHAnsi"/>
          <w:bCs/>
          <w:sz w:val="20"/>
          <w:szCs w:val="20"/>
        </w:rPr>
        <w:t xml:space="preserve">our </w:t>
      </w:r>
      <w:r w:rsidRPr="00BE0885">
        <w:rPr>
          <w:rFonts w:eastAsia="Calibri" w:cstheme="minorHAnsi"/>
          <w:bCs/>
          <w:sz w:val="20"/>
          <w:szCs w:val="20"/>
        </w:rPr>
        <w:t>constitution, best practice, OSCR and Companies House</w:t>
      </w:r>
      <w:r w:rsidR="00D779D0">
        <w:rPr>
          <w:rFonts w:eastAsia="Calibri" w:cstheme="minorHAnsi"/>
          <w:bCs/>
          <w:sz w:val="20"/>
          <w:szCs w:val="20"/>
        </w:rPr>
        <w:t>.</w:t>
      </w:r>
    </w:p>
    <w:p w14:paraId="4C94B8B0" w14:textId="06DB1065" w:rsidR="00BE0885" w:rsidRDefault="00434D8C" w:rsidP="00BE0885">
      <w:pPr>
        <w:pStyle w:val="ListParagraph"/>
        <w:numPr>
          <w:ilvl w:val="0"/>
          <w:numId w:val="6"/>
        </w:numPr>
        <w:rPr>
          <w:rFonts w:eastAsia="Calibri" w:cstheme="minorHAnsi"/>
          <w:bCs/>
          <w:sz w:val="20"/>
          <w:szCs w:val="20"/>
        </w:rPr>
      </w:pPr>
      <w:r w:rsidRPr="00BE0885">
        <w:rPr>
          <w:rFonts w:eastAsia="Calibri" w:cstheme="minorHAnsi"/>
          <w:bCs/>
          <w:sz w:val="20"/>
          <w:szCs w:val="20"/>
        </w:rPr>
        <w:t>Ensure that PEEK’s procedures and practices meet</w:t>
      </w:r>
      <w:r w:rsidR="00022C99" w:rsidRPr="00BE0885">
        <w:rPr>
          <w:rFonts w:eastAsia="Calibri" w:cstheme="minorHAnsi"/>
          <w:bCs/>
          <w:sz w:val="20"/>
          <w:szCs w:val="20"/>
        </w:rPr>
        <w:t xml:space="preserve"> and fulfil</w:t>
      </w:r>
      <w:r w:rsidRPr="00BE0885">
        <w:rPr>
          <w:rFonts w:eastAsia="Calibri" w:cstheme="minorHAnsi"/>
          <w:bCs/>
          <w:sz w:val="20"/>
          <w:szCs w:val="20"/>
        </w:rPr>
        <w:t xml:space="preserve"> the </w:t>
      </w:r>
      <w:r w:rsidR="00022C99" w:rsidRPr="00BE0885">
        <w:rPr>
          <w:rFonts w:eastAsia="Calibri" w:cstheme="minorHAnsi"/>
          <w:bCs/>
          <w:sz w:val="20"/>
          <w:szCs w:val="20"/>
        </w:rPr>
        <w:t xml:space="preserve">legal </w:t>
      </w:r>
      <w:r w:rsidRPr="00BE0885">
        <w:rPr>
          <w:rFonts w:eastAsia="Calibri" w:cstheme="minorHAnsi"/>
          <w:bCs/>
          <w:sz w:val="20"/>
          <w:szCs w:val="20"/>
        </w:rPr>
        <w:t xml:space="preserve">requirements of </w:t>
      </w:r>
      <w:r w:rsidR="00022C99" w:rsidRPr="00BE0885">
        <w:rPr>
          <w:rFonts w:eastAsia="Calibri" w:cstheme="minorHAnsi"/>
          <w:bCs/>
          <w:sz w:val="20"/>
          <w:szCs w:val="20"/>
        </w:rPr>
        <w:t>OSCR, C</w:t>
      </w:r>
      <w:r w:rsidRPr="00BE0885">
        <w:rPr>
          <w:rFonts w:eastAsia="Calibri" w:cstheme="minorHAnsi"/>
          <w:bCs/>
          <w:sz w:val="20"/>
          <w:szCs w:val="20"/>
        </w:rPr>
        <w:t>ompanies House</w:t>
      </w:r>
      <w:r w:rsidR="00022C99" w:rsidRPr="00BE0885">
        <w:rPr>
          <w:rFonts w:eastAsia="Calibri" w:cstheme="minorHAnsi"/>
          <w:bCs/>
          <w:sz w:val="20"/>
          <w:szCs w:val="20"/>
        </w:rPr>
        <w:t xml:space="preserve">, </w:t>
      </w:r>
      <w:r w:rsidRPr="00BE0885">
        <w:rPr>
          <w:rFonts w:eastAsia="Calibri" w:cstheme="minorHAnsi"/>
          <w:bCs/>
          <w:sz w:val="20"/>
          <w:szCs w:val="20"/>
        </w:rPr>
        <w:t xml:space="preserve">external </w:t>
      </w:r>
      <w:r w:rsidR="00022C99" w:rsidRPr="00BE0885">
        <w:rPr>
          <w:rFonts w:eastAsia="Calibri" w:cstheme="minorHAnsi"/>
          <w:bCs/>
          <w:sz w:val="20"/>
          <w:szCs w:val="20"/>
        </w:rPr>
        <w:t xml:space="preserve">auditors, </w:t>
      </w:r>
      <w:r w:rsidR="00037318" w:rsidRPr="00BE0885">
        <w:rPr>
          <w:rFonts w:eastAsia="Calibri" w:cstheme="minorHAnsi"/>
          <w:bCs/>
          <w:sz w:val="20"/>
          <w:szCs w:val="20"/>
        </w:rPr>
        <w:t xml:space="preserve">GDPR </w:t>
      </w:r>
      <w:r w:rsidR="00022C99" w:rsidRPr="00BE0885">
        <w:rPr>
          <w:rFonts w:eastAsia="Calibri" w:cstheme="minorHAnsi"/>
          <w:bCs/>
          <w:sz w:val="20"/>
          <w:szCs w:val="20"/>
        </w:rPr>
        <w:t>and funders</w:t>
      </w:r>
      <w:r w:rsidR="00D779D0">
        <w:rPr>
          <w:rFonts w:eastAsia="Calibri" w:cstheme="minorHAnsi"/>
          <w:bCs/>
          <w:sz w:val="20"/>
          <w:szCs w:val="20"/>
        </w:rPr>
        <w:t>.</w:t>
      </w:r>
    </w:p>
    <w:p w14:paraId="6F2D47E5" w14:textId="1D10AA37" w:rsidR="00BE0885" w:rsidRDefault="006B487B" w:rsidP="00BE0885">
      <w:pPr>
        <w:pStyle w:val="ListParagraph"/>
        <w:numPr>
          <w:ilvl w:val="0"/>
          <w:numId w:val="6"/>
        </w:numPr>
        <w:rPr>
          <w:rFonts w:eastAsia="Calibri" w:cstheme="minorHAnsi"/>
          <w:bCs/>
          <w:sz w:val="20"/>
          <w:szCs w:val="20"/>
        </w:rPr>
      </w:pPr>
      <w:r w:rsidRPr="00BE0885">
        <w:rPr>
          <w:rFonts w:eastAsia="Calibri" w:cstheme="minorHAnsi"/>
          <w:bCs/>
          <w:sz w:val="20"/>
          <w:szCs w:val="20"/>
        </w:rPr>
        <w:t xml:space="preserve">Support the Trustees to </w:t>
      </w:r>
      <w:r w:rsidR="00022C99" w:rsidRPr="00BE0885">
        <w:rPr>
          <w:rFonts w:eastAsia="Calibri" w:cstheme="minorHAnsi"/>
          <w:bCs/>
          <w:sz w:val="20"/>
          <w:szCs w:val="20"/>
        </w:rPr>
        <w:t xml:space="preserve">work in line with, </w:t>
      </w:r>
      <w:r w:rsidRPr="00BE0885">
        <w:rPr>
          <w:rFonts w:eastAsia="Calibri" w:cstheme="minorHAnsi"/>
          <w:bCs/>
          <w:sz w:val="20"/>
          <w:szCs w:val="20"/>
        </w:rPr>
        <w:t xml:space="preserve">review and update PEEK’s constitution as and when required including liaising with </w:t>
      </w:r>
      <w:r w:rsidR="00022C99" w:rsidRPr="00BE0885">
        <w:rPr>
          <w:rFonts w:eastAsia="Calibri" w:cstheme="minorHAnsi"/>
          <w:bCs/>
          <w:sz w:val="20"/>
          <w:szCs w:val="20"/>
        </w:rPr>
        <w:t xml:space="preserve">OSCR, </w:t>
      </w:r>
      <w:r w:rsidRPr="00BE0885">
        <w:rPr>
          <w:rFonts w:eastAsia="Calibri" w:cstheme="minorHAnsi"/>
          <w:bCs/>
          <w:sz w:val="20"/>
          <w:szCs w:val="20"/>
        </w:rPr>
        <w:t>Companies House, OSCR</w:t>
      </w:r>
      <w:r w:rsidR="00022C99" w:rsidRPr="00BE0885">
        <w:rPr>
          <w:rFonts w:eastAsia="Calibri" w:cstheme="minorHAnsi"/>
          <w:bCs/>
          <w:sz w:val="20"/>
          <w:szCs w:val="20"/>
        </w:rPr>
        <w:t>, external auditors and funders</w:t>
      </w:r>
      <w:r w:rsidR="00D779D0">
        <w:rPr>
          <w:rFonts w:eastAsia="Calibri" w:cstheme="minorHAnsi"/>
          <w:bCs/>
          <w:sz w:val="20"/>
          <w:szCs w:val="20"/>
        </w:rPr>
        <w:t>.</w:t>
      </w:r>
    </w:p>
    <w:p w14:paraId="61936702" w14:textId="235ECA50" w:rsidR="00F167D9" w:rsidRDefault="00483155" w:rsidP="002916D8">
      <w:pPr>
        <w:pStyle w:val="ListParagraph"/>
        <w:numPr>
          <w:ilvl w:val="0"/>
          <w:numId w:val="6"/>
        </w:numPr>
        <w:rPr>
          <w:rFonts w:eastAsia="Calibri" w:cstheme="minorHAnsi"/>
          <w:bCs/>
          <w:sz w:val="20"/>
          <w:szCs w:val="20"/>
        </w:rPr>
      </w:pPr>
      <w:r w:rsidRPr="00BE0885">
        <w:rPr>
          <w:rFonts w:eastAsia="Calibri" w:cstheme="minorHAnsi"/>
          <w:bCs/>
          <w:sz w:val="20"/>
          <w:szCs w:val="20"/>
        </w:rPr>
        <w:t xml:space="preserve">Update and maintain PEEK Trustees Handbook with up to date and compliant information, where necessary by working with </w:t>
      </w:r>
      <w:r w:rsidR="00022C99" w:rsidRPr="00BE0885">
        <w:rPr>
          <w:rFonts w:eastAsia="Calibri" w:cstheme="minorHAnsi"/>
          <w:bCs/>
          <w:sz w:val="20"/>
          <w:szCs w:val="20"/>
        </w:rPr>
        <w:t>OSCR, Companies House, external auditors and funders</w:t>
      </w:r>
      <w:r w:rsidR="00D779D0">
        <w:rPr>
          <w:rFonts w:eastAsia="Calibri" w:cstheme="minorHAnsi"/>
          <w:bCs/>
          <w:sz w:val="20"/>
          <w:szCs w:val="20"/>
        </w:rPr>
        <w:t>.</w:t>
      </w:r>
    </w:p>
    <w:p w14:paraId="046BA96E" w14:textId="77777777" w:rsidR="00D04784" w:rsidRPr="00D04784" w:rsidRDefault="00D04784" w:rsidP="00D04784">
      <w:pPr>
        <w:pStyle w:val="ListParagraph"/>
        <w:rPr>
          <w:rFonts w:eastAsia="Calibri" w:cstheme="minorHAnsi"/>
          <w:bCs/>
          <w:sz w:val="20"/>
          <w:szCs w:val="20"/>
        </w:rPr>
      </w:pPr>
    </w:p>
    <w:p w14:paraId="2775B47D" w14:textId="05E99242" w:rsidR="002916D8" w:rsidRPr="00F167D9" w:rsidRDefault="002916D8" w:rsidP="002916D8">
      <w:pPr>
        <w:rPr>
          <w:rFonts w:eastAsia="Calibri" w:cstheme="minorHAnsi"/>
          <w:b/>
          <w:bCs/>
          <w:sz w:val="20"/>
          <w:szCs w:val="20"/>
        </w:rPr>
      </w:pPr>
      <w:r w:rsidRPr="00F167D9">
        <w:rPr>
          <w:rFonts w:eastAsia="Calibri" w:cstheme="minorHAnsi"/>
          <w:b/>
          <w:bCs/>
          <w:sz w:val="20"/>
          <w:szCs w:val="20"/>
        </w:rPr>
        <w:lastRenderedPageBreak/>
        <w:t>OPERATIONAL MANAGEMENT</w:t>
      </w:r>
      <w:r w:rsidR="003E63E6" w:rsidRPr="00F167D9">
        <w:rPr>
          <w:rFonts w:eastAsia="Calibri" w:cstheme="minorHAnsi"/>
          <w:b/>
          <w:bCs/>
          <w:sz w:val="20"/>
          <w:szCs w:val="20"/>
        </w:rPr>
        <w:t xml:space="preserve">: </w:t>
      </w:r>
      <w:r w:rsidRPr="00F167D9">
        <w:rPr>
          <w:rFonts w:eastAsia="Calibri" w:cstheme="minorHAnsi"/>
          <w:b/>
          <w:bCs/>
          <w:sz w:val="20"/>
          <w:szCs w:val="20"/>
        </w:rPr>
        <w:t xml:space="preserve">Support PEEK and the team by managing fit for purpose systems, premises and processes for </w:t>
      </w:r>
      <w:r w:rsidR="00CA402F" w:rsidRPr="00F167D9">
        <w:rPr>
          <w:rFonts w:eastAsia="Calibri" w:cstheme="minorHAnsi"/>
          <w:b/>
          <w:bCs/>
          <w:sz w:val="20"/>
          <w:szCs w:val="20"/>
        </w:rPr>
        <w:t>Operational</w:t>
      </w:r>
      <w:r w:rsidR="00F167D9" w:rsidRPr="00F167D9">
        <w:rPr>
          <w:rFonts w:eastAsia="Calibri" w:cstheme="minorHAnsi"/>
          <w:b/>
          <w:bCs/>
          <w:sz w:val="20"/>
          <w:szCs w:val="20"/>
        </w:rPr>
        <w:t xml:space="preserve"> and People</w:t>
      </w:r>
      <w:r w:rsidRPr="00F167D9">
        <w:rPr>
          <w:rFonts w:eastAsia="Calibri" w:cstheme="minorHAnsi"/>
          <w:b/>
          <w:bCs/>
          <w:sz w:val="20"/>
          <w:szCs w:val="20"/>
        </w:rPr>
        <w:t xml:space="preserve"> Management</w:t>
      </w:r>
    </w:p>
    <w:p w14:paraId="41418AEE" w14:textId="77777777" w:rsidR="00325C14" w:rsidRPr="00F167D9" w:rsidRDefault="00325C14" w:rsidP="00325C14">
      <w:pPr>
        <w:contextualSpacing/>
        <w:rPr>
          <w:rFonts w:eastAsia="Calibri" w:cstheme="minorHAnsi"/>
          <w:sz w:val="20"/>
          <w:szCs w:val="20"/>
        </w:rPr>
      </w:pPr>
      <w:r w:rsidRPr="00F167D9">
        <w:rPr>
          <w:rFonts w:eastAsia="Calibri" w:cstheme="minorHAnsi"/>
          <w:sz w:val="20"/>
          <w:szCs w:val="20"/>
        </w:rPr>
        <w:t>Manage the day to day operations of PEEK including:</w:t>
      </w:r>
    </w:p>
    <w:p w14:paraId="0A7BA4BB" w14:textId="1A381EF8" w:rsidR="00325C14" w:rsidRPr="00F167D9" w:rsidRDefault="00325C14" w:rsidP="00325C14">
      <w:pPr>
        <w:numPr>
          <w:ilvl w:val="0"/>
          <w:numId w:val="2"/>
        </w:numPr>
        <w:contextualSpacing/>
        <w:rPr>
          <w:rFonts w:eastAsia="Calibri" w:cstheme="minorHAnsi"/>
          <w:sz w:val="20"/>
          <w:szCs w:val="20"/>
        </w:rPr>
      </w:pPr>
      <w:r w:rsidRPr="00F167D9">
        <w:rPr>
          <w:rFonts w:eastAsia="Calibri" w:cstheme="minorHAnsi"/>
          <w:sz w:val="20"/>
          <w:szCs w:val="20"/>
        </w:rPr>
        <w:t xml:space="preserve">Manage and </w:t>
      </w:r>
      <w:r w:rsidR="00D23D34" w:rsidRPr="00F167D9">
        <w:rPr>
          <w:rFonts w:eastAsia="Calibri" w:cstheme="minorHAnsi"/>
          <w:sz w:val="20"/>
          <w:szCs w:val="20"/>
        </w:rPr>
        <w:t>develop</w:t>
      </w:r>
      <w:r w:rsidRPr="00F167D9">
        <w:rPr>
          <w:rFonts w:eastAsia="Calibri" w:cstheme="minorHAnsi"/>
          <w:sz w:val="20"/>
          <w:szCs w:val="20"/>
        </w:rPr>
        <w:t xml:space="preserve"> operational systems, processes and policies to provide effective and efficient support to PEEK’s programmes and people</w:t>
      </w:r>
    </w:p>
    <w:p w14:paraId="2AF2DE5D" w14:textId="77777777" w:rsidR="00BE0885" w:rsidRDefault="00325C14" w:rsidP="00BE0885">
      <w:pPr>
        <w:numPr>
          <w:ilvl w:val="0"/>
          <w:numId w:val="2"/>
        </w:numPr>
        <w:contextualSpacing/>
        <w:rPr>
          <w:rFonts w:eastAsia="Calibri" w:cstheme="minorHAnsi"/>
          <w:sz w:val="20"/>
          <w:szCs w:val="20"/>
        </w:rPr>
      </w:pPr>
      <w:r w:rsidRPr="00F167D9">
        <w:rPr>
          <w:rFonts w:eastAsia="Calibri" w:cstheme="minorHAnsi"/>
          <w:sz w:val="20"/>
          <w:szCs w:val="20"/>
        </w:rPr>
        <w:t xml:space="preserve">Support the development and implementation of new organisational policies and procedures as and when required and undertake </w:t>
      </w:r>
      <w:r w:rsidR="001E20D6" w:rsidRPr="00F167D9">
        <w:rPr>
          <w:rFonts w:eastAsia="Calibri" w:cstheme="minorHAnsi"/>
          <w:sz w:val="20"/>
          <w:szCs w:val="20"/>
        </w:rPr>
        <w:t>regular reviews and audits</w:t>
      </w:r>
      <w:r w:rsidRPr="00F167D9">
        <w:rPr>
          <w:rFonts w:eastAsia="Calibri" w:cstheme="minorHAnsi"/>
          <w:sz w:val="20"/>
          <w:szCs w:val="20"/>
        </w:rPr>
        <w:t xml:space="preserve"> </w:t>
      </w:r>
    </w:p>
    <w:p w14:paraId="0CB80ED9" w14:textId="14379C86" w:rsidR="00325C14" w:rsidRPr="00BE0885" w:rsidRDefault="00325C14" w:rsidP="00BE0885">
      <w:pPr>
        <w:numPr>
          <w:ilvl w:val="0"/>
          <w:numId w:val="2"/>
        </w:numPr>
        <w:contextualSpacing/>
        <w:rPr>
          <w:rFonts w:eastAsia="Calibri" w:cstheme="minorHAnsi"/>
          <w:sz w:val="20"/>
          <w:szCs w:val="20"/>
        </w:rPr>
      </w:pPr>
      <w:r w:rsidRPr="00BE0885">
        <w:rPr>
          <w:rFonts w:eastAsia="Calibri" w:cstheme="minorHAnsi"/>
          <w:sz w:val="20"/>
          <w:szCs w:val="20"/>
        </w:rPr>
        <w:t>Manage</w:t>
      </w:r>
      <w:r w:rsidR="00887407" w:rsidRPr="00BE0885">
        <w:rPr>
          <w:rFonts w:eastAsia="Calibri" w:cstheme="minorHAnsi"/>
          <w:sz w:val="20"/>
          <w:szCs w:val="20"/>
        </w:rPr>
        <w:t xml:space="preserve"> and develop</w:t>
      </w:r>
      <w:r w:rsidRPr="00BE0885">
        <w:rPr>
          <w:rFonts w:eastAsia="Calibri" w:cstheme="minorHAnsi"/>
          <w:sz w:val="20"/>
          <w:szCs w:val="20"/>
        </w:rPr>
        <w:t xml:space="preserve"> PEEK’s IT Infrastructure and ensure it is fit for purpose and</w:t>
      </w:r>
      <w:r w:rsidR="001E20D6" w:rsidRPr="00BE0885">
        <w:rPr>
          <w:rFonts w:eastAsia="Calibri" w:cstheme="minorHAnsi"/>
          <w:sz w:val="20"/>
          <w:szCs w:val="20"/>
        </w:rPr>
        <w:t xml:space="preserve"> undertaking</w:t>
      </w:r>
      <w:r w:rsidRPr="00BE0885">
        <w:rPr>
          <w:rFonts w:eastAsia="Calibri" w:cstheme="minorHAnsi"/>
          <w:sz w:val="20"/>
          <w:szCs w:val="20"/>
        </w:rPr>
        <w:t xml:space="preserve"> annual reviews inc</w:t>
      </w:r>
      <w:r w:rsidR="0071011B">
        <w:rPr>
          <w:rFonts w:eastAsia="Calibri" w:cstheme="minorHAnsi"/>
          <w:sz w:val="20"/>
          <w:szCs w:val="20"/>
        </w:rPr>
        <w:t>l.</w:t>
      </w:r>
      <w:r w:rsidRPr="00BE0885">
        <w:rPr>
          <w:rFonts w:eastAsia="Calibri" w:cstheme="minorHAnsi"/>
          <w:sz w:val="20"/>
          <w:szCs w:val="20"/>
        </w:rPr>
        <w:t xml:space="preserve"> tender processes and </w:t>
      </w:r>
      <w:r w:rsidR="00D23D34" w:rsidRPr="00BE0885">
        <w:rPr>
          <w:rFonts w:eastAsia="Calibri" w:cstheme="minorHAnsi"/>
          <w:sz w:val="20"/>
          <w:szCs w:val="20"/>
        </w:rPr>
        <w:t xml:space="preserve">recommendations for </w:t>
      </w:r>
      <w:r w:rsidRPr="00BE0885">
        <w:rPr>
          <w:rFonts w:eastAsia="Calibri" w:cstheme="minorHAnsi"/>
          <w:sz w:val="20"/>
          <w:szCs w:val="20"/>
        </w:rPr>
        <w:t>selection</w:t>
      </w:r>
    </w:p>
    <w:p w14:paraId="04E7F942" w14:textId="3522244D" w:rsidR="00325C14" w:rsidRPr="00F167D9" w:rsidRDefault="00325C14" w:rsidP="00325C14">
      <w:pPr>
        <w:numPr>
          <w:ilvl w:val="0"/>
          <w:numId w:val="2"/>
        </w:numPr>
        <w:contextualSpacing/>
        <w:rPr>
          <w:rFonts w:eastAsia="Calibri" w:cstheme="minorHAnsi"/>
          <w:sz w:val="20"/>
          <w:szCs w:val="20"/>
        </w:rPr>
      </w:pPr>
      <w:r w:rsidRPr="00F167D9">
        <w:rPr>
          <w:rFonts w:eastAsia="Calibri" w:cstheme="minorHAnsi"/>
          <w:sz w:val="20"/>
          <w:szCs w:val="20"/>
        </w:rPr>
        <w:t xml:space="preserve">Manage and </w:t>
      </w:r>
      <w:r w:rsidR="00887407" w:rsidRPr="00F167D9">
        <w:rPr>
          <w:rFonts w:eastAsia="Calibri" w:cstheme="minorHAnsi"/>
          <w:sz w:val="20"/>
          <w:szCs w:val="20"/>
        </w:rPr>
        <w:t>develop</w:t>
      </w:r>
      <w:r w:rsidRPr="00F167D9">
        <w:rPr>
          <w:rFonts w:eastAsia="Calibri" w:cstheme="minorHAnsi"/>
          <w:sz w:val="20"/>
          <w:szCs w:val="20"/>
        </w:rPr>
        <w:t xml:space="preserve"> PEEK’s Health and Safety operational plans ensuring we adhere to Government legislation, regulatory compliance and best practice including managing a</w:t>
      </w:r>
      <w:r w:rsidR="00887407" w:rsidRPr="00F167D9">
        <w:rPr>
          <w:rFonts w:eastAsia="Calibri" w:cstheme="minorHAnsi"/>
          <w:sz w:val="20"/>
          <w:szCs w:val="20"/>
        </w:rPr>
        <w:t>n organisational</w:t>
      </w:r>
      <w:r w:rsidRPr="00F167D9">
        <w:rPr>
          <w:rFonts w:eastAsia="Calibri" w:cstheme="minorHAnsi"/>
          <w:sz w:val="20"/>
          <w:szCs w:val="20"/>
        </w:rPr>
        <w:t xml:space="preserve"> risk register</w:t>
      </w:r>
    </w:p>
    <w:p w14:paraId="52521285" w14:textId="1D3587B6" w:rsidR="00325C14" w:rsidRPr="00F167D9" w:rsidRDefault="00325C14" w:rsidP="00325C14">
      <w:pPr>
        <w:numPr>
          <w:ilvl w:val="0"/>
          <w:numId w:val="2"/>
        </w:numPr>
        <w:contextualSpacing/>
        <w:rPr>
          <w:rFonts w:eastAsia="Calibri" w:cstheme="minorHAnsi"/>
          <w:sz w:val="20"/>
          <w:szCs w:val="20"/>
        </w:rPr>
      </w:pPr>
      <w:r w:rsidRPr="00F167D9">
        <w:rPr>
          <w:rFonts w:eastAsia="Calibri" w:cstheme="minorHAnsi"/>
          <w:sz w:val="20"/>
          <w:szCs w:val="20"/>
        </w:rPr>
        <w:t xml:space="preserve">Manage PEEK’s Fleet of transportation ensuring we are legally operative and fully compliant including being the key contact with insurance providers </w:t>
      </w:r>
      <w:r w:rsidR="00D23D34" w:rsidRPr="00F167D9">
        <w:rPr>
          <w:rFonts w:eastAsia="Calibri" w:cstheme="minorHAnsi"/>
          <w:sz w:val="20"/>
          <w:szCs w:val="20"/>
        </w:rPr>
        <w:t>and suppliers</w:t>
      </w:r>
    </w:p>
    <w:p w14:paraId="714F6CFA" w14:textId="77777777" w:rsidR="00BE0885" w:rsidRDefault="00325C14" w:rsidP="00BE0885">
      <w:pPr>
        <w:numPr>
          <w:ilvl w:val="0"/>
          <w:numId w:val="2"/>
        </w:numPr>
        <w:contextualSpacing/>
        <w:rPr>
          <w:rFonts w:eastAsia="Calibri" w:cstheme="minorHAnsi"/>
          <w:sz w:val="20"/>
          <w:szCs w:val="20"/>
        </w:rPr>
      </w:pPr>
      <w:r w:rsidRPr="00F167D9">
        <w:rPr>
          <w:rFonts w:eastAsia="Calibri" w:cstheme="minorHAnsi"/>
          <w:sz w:val="20"/>
          <w:szCs w:val="20"/>
        </w:rPr>
        <w:t>Support Head of Operations with day-to-day management of PEEK’s HQ including liaising with PEEK’s office landlord</w:t>
      </w:r>
    </w:p>
    <w:p w14:paraId="3357304A" w14:textId="77777777" w:rsidR="00BE0885" w:rsidRDefault="001E20D6" w:rsidP="00BE0885">
      <w:pPr>
        <w:numPr>
          <w:ilvl w:val="0"/>
          <w:numId w:val="2"/>
        </w:numPr>
        <w:contextualSpacing/>
        <w:rPr>
          <w:rFonts w:eastAsia="Calibri" w:cstheme="minorHAnsi"/>
          <w:sz w:val="20"/>
          <w:szCs w:val="20"/>
        </w:rPr>
      </w:pPr>
      <w:r w:rsidRPr="00BE0885">
        <w:rPr>
          <w:rFonts w:eastAsia="Calibri" w:cstheme="minorHAnsi"/>
          <w:sz w:val="20"/>
          <w:szCs w:val="20"/>
        </w:rPr>
        <w:t>Support the implementation of PEEK’s Safeguarding Policy and Practice by ensuring TEAMPEEK always follow PEEK’s Child Protection and Vulnerable Adults policies and procedures</w:t>
      </w:r>
    </w:p>
    <w:p w14:paraId="29FE340A" w14:textId="4946A5E1" w:rsidR="00CA4F8D" w:rsidRDefault="00325C14" w:rsidP="00D04784">
      <w:pPr>
        <w:numPr>
          <w:ilvl w:val="0"/>
          <w:numId w:val="2"/>
        </w:numPr>
        <w:contextualSpacing/>
        <w:rPr>
          <w:rFonts w:eastAsia="Calibri" w:cstheme="minorHAnsi"/>
          <w:sz w:val="20"/>
          <w:szCs w:val="20"/>
        </w:rPr>
      </w:pPr>
      <w:r w:rsidRPr="00BE0885">
        <w:rPr>
          <w:rFonts w:eastAsia="Calibri" w:cstheme="minorHAnsi"/>
          <w:sz w:val="20"/>
          <w:szCs w:val="20"/>
        </w:rPr>
        <w:t>Drive initiatives on PEEK’s operations that contribute to long-term operational excellence</w:t>
      </w:r>
    </w:p>
    <w:p w14:paraId="36567F6E" w14:textId="77777777" w:rsidR="00D04784" w:rsidRPr="00D04784" w:rsidRDefault="00D04784" w:rsidP="00D04784">
      <w:pPr>
        <w:ind w:left="720"/>
        <w:contextualSpacing/>
        <w:rPr>
          <w:rFonts w:eastAsia="Calibri" w:cstheme="minorHAnsi"/>
          <w:sz w:val="20"/>
          <w:szCs w:val="20"/>
        </w:rPr>
      </w:pPr>
    </w:p>
    <w:p w14:paraId="416CAD2D" w14:textId="6C9C9B88" w:rsidR="003A6C91" w:rsidRPr="00F167D9" w:rsidRDefault="003A6C91" w:rsidP="003A6C91">
      <w:pPr>
        <w:rPr>
          <w:rFonts w:eastAsia="Calibri" w:cstheme="minorHAnsi"/>
          <w:b/>
          <w:sz w:val="20"/>
          <w:szCs w:val="20"/>
        </w:rPr>
      </w:pPr>
      <w:r w:rsidRPr="00F167D9">
        <w:rPr>
          <w:rFonts w:eastAsia="Calibri" w:cstheme="minorHAnsi"/>
          <w:b/>
          <w:sz w:val="20"/>
          <w:szCs w:val="20"/>
        </w:rPr>
        <w:t>PEOPLE MANAGEMENT</w:t>
      </w:r>
    </w:p>
    <w:p w14:paraId="695E62F1" w14:textId="5C606BC0" w:rsidR="00A25AA3" w:rsidRPr="00F167D9" w:rsidRDefault="00731F89" w:rsidP="000705B0">
      <w:pPr>
        <w:numPr>
          <w:ilvl w:val="0"/>
          <w:numId w:val="1"/>
        </w:numPr>
        <w:contextualSpacing/>
        <w:rPr>
          <w:rFonts w:eastAsia="Calibri" w:cstheme="minorHAnsi"/>
          <w:sz w:val="20"/>
          <w:szCs w:val="20"/>
        </w:rPr>
      </w:pPr>
      <w:r w:rsidRPr="00F167D9">
        <w:rPr>
          <w:rFonts w:eastAsia="Calibri" w:cstheme="minorHAnsi"/>
          <w:sz w:val="20"/>
          <w:szCs w:val="20"/>
        </w:rPr>
        <w:t xml:space="preserve">Assist the Senior Management Team to achieve PEEK’s mission, vision, </w:t>
      </w:r>
      <w:r w:rsidR="00824DE5" w:rsidRPr="00F167D9">
        <w:rPr>
          <w:rFonts w:eastAsia="Calibri" w:cstheme="minorHAnsi"/>
          <w:sz w:val="20"/>
          <w:szCs w:val="20"/>
        </w:rPr>
        <w:t>values,</w:t>
      </w:r>
      <w:r w:rsidRPr="00F167D9">
        <w:rPr>
          <w:rFonts w:eastAsia="Calibri" w:cstheme="minorHAnsi"/>
          <w:sz w:val="20"/>
          <w:szCs w:val="20"/>
        </w:rPr>
        <w:t xml:space="preserve"> and strategic objectives and deputise internally and externally</w:t>
      </w:r>
      <w:r w:rsidR="00A25AA3" w:rsidRPr="00F167D9">
        <w:rPr>
          <w:rFonts w:eastAsia="Calibri" w:cstheme="minorHAnsi"/>
          <w:sz w:val="20"/>
          <w:szCs w:val="20"/>
        </w:rPr>
        <w:t xml:space="preserve"> </w:t>
      </w:r>
    </w:p>
    <w:p w14:paraId="07A9415A" w14:textId="7C3E0F04" w:rsidR="002916D8" w:rsidRPr="00F167D9" w:rsidRDefault="00434D8C" w:rsidP="003A6C91">
      <w:pPr>
        <w:numPr>
          <w:ilvl w:val="0"/>
          <w:numId w:val="1"/>
        </w:numPr>
        <w:contextualSpacing/>
        <w:rPr>
          <w:rFonts w:eastAsia="Calibri" w:cstheme="minorHAnsi"/>
          <w:sz w:val="20"/>
          <w:szCs w:val="20"/>
        </w:rPr>
      </w:pPr>
      <w:r w:rsidRPr="00F167D9">
        <w:rPr>
          <w:rFonts w:eastAsia="Calibri" w:cstheme="minorHAnsi"/>
          <w:sz w:val="20"/>
          <w:szCs w:val="20"/>
        </w:rPr>
        <w:t>Support</w:t>
      </w:r>
      <w:r w:rsidR="002916D8" w:rsidRPr="00F167D9">
        <w:rPr>
          <w:rFonts w:eastAsia="Calibri" w:cstheme="minorHAnsi"/>
          <w:sz w:val="20"/>
          <w:szCs w:val="20"/>
        </w:rPr>
        <w:t xml:space="preserve"> recruitment</w:t>
      </w:r>
      <w:r w:rsidR="0015093F" w:rsidRPr="00F167D9">
        <w:rPr>
          <w:rFonts w:eastAsia="Calibri" w:cstheme="minorHAnsi"/>
          <w:sz w:val="20"/>
          <w:szCs w:val="20"/>
        </w:rPr>
        <w:t xml:space="preserve">, </w:t>
      </w:r>
      <w:r w:rsidR="00824DE5" w:rsidRPr="00F167D9">
        <w:rPr>
          <w:rFonts w:eastAsia="Calibri" w:cstheme="minorHAnsi"/>
          <w:sz w:val="20"/>
          <w:szCs w:val="20"/>
        </w:rPr>
        <w:t>selection,</w:t>
      </w:r>
      <w:r w:rsidR="002916D8" w:rsidRPr="00F167D9">
        <w:rPr>
          <w:rFonts w:eastAsia="Calibri" w:cstheme="minorHAnsi"/>
          <w:sz w:val="20"/>
          <w:szCs w:val="20"/>
        </w:rPr>
        <w:t xml:space="preserve"> and onboarding of </w:t>
      </w:r>
      <w:r w:rsidR="007D2D60" w:rsidRPr="00F167D9">
        <w:rPr>
          <w:rFonts w:eastAsia="Calibri" w:cstheme="minorHAnsi"/>
          <w:sz w:val="20"/>
          <w:szCs w:val="20"/>
        </w:rPr>
        <w:t xml:space="preserve">new </w:t>
      </w:r>
      <w:r w:rsidR="0015093F" w:rsidRPr="00F167D9">
        <w:rPr>
          <w:rFonts w:eastAsia="Calibri" w:cstheme="minorHAnsi"/>
          <w:sz w:val="20"/>
          <w:szCs w:val="20"/>
        </w:rPr>
        <w:t>TEAMPEEK</w:t>
      </w:r>
      <w:r w:rsidR="007D2D60" w:rsidRPr="00F167D9">
        <w:rPr>
          <w:rFonts w:eastAsia="Calibri" w:cstheme="minorHAnsi"/>
          <w:sz w:val="20"/>
          <w:szCs w:val="20"/>
        </w:rPr>
        <w:t xml:space="preserve"> </w:t>
      </w:r>
      <w:r w:rsidR="00A25AA3" w:rsidRPr="00F167D9">
        <w:rPr>
          <w:rFonts w:eastAsia="Calibri" w:cstheme="minorHAnsi"/>
          <w:sz w:val="20"/>
          <w:szCs w:val="20"/>
        </w:rPr>
        <w:t>members ensuring</w:t>
      </w:r>
      <w:r w:rsidR="0015093F" w:rsidRPr="00F167D9">
        <w:rPr>
          <w:rFonts w:eastAsia="Calibri" w:cstheme="minorHAnsi"/>
          <w:sz w:val="20"/>
          <w:szCs w:val="20"/>
        </w:rPr>
        <w:t xml:space="preserve"> PEEK is compliant with organisational policy, best practice</w:t>
      </w:r>
      <w:r w:rsidR="00A25AA3" w:rsidRPr="00F167D9">
        <w:rPr>
          <w:rFonts w:eastAsia="Calibri" w:cstheme="minorHAnsi"/>
          <w:sz w:val="20"/>
          <w:szCs w:val="20"/>
        </w:rPr>
        <w:t>,</w:t>
      </w:r>
      <w:r w:rsidR="0015093F" w:rsidRPr="00F167D9">
        <w:rPr>
          <w:rFonts w:eastAsia="Calibri" w:cstheme="minorHAnsi"/>
          <w:sz w:val="20"/>
          <w:szCs w:val="20"/>
        </w:rPr>
        <w:t xml:space="preserve"> Employment Law</w:t>
      </w:r>
      <w:r w:rsidR="006B487B" w:rsidRPr="00F167D9">
        <w:rPr>
          <w:rFonts w:eastAsia="Calibri" w:cstheme="minorHAnsi"/>
          <w:sz w:val="20"/>
          <w:szCs w:val="20"/>
        </w:rPr>
        <w:t xml:space="preserve"> and OSCR</w:t>
      </w:r>
    </w:p>
    <w:p w14:paraId="6BFC9D51" w14:textId="18D1003B" w:rsidR="006B487B" w:rsidRPr="00F167D9" w:rsidRDefault="00D76030" w:rsidP="006B487B">
      <w:pPr>
        <w:numPr>
          <w:ilvl w:val="0"/>
          <w:numId w:val="1"/>
        </w:numPr>
        <w:contextualSpacing/>
        <w:rPr>
          <w:rFonts w:eastAsia="Calibri" w:cstheme="minorHAnsi"/>
          <w:sz w:val="20"/>
          <w:szCs w:val="20"/>
        </w:rPr>
      </w:pPr>
      <w:r w:rsidRPr="00F167D9">
        <w:rPr>
          <w:rFonts w:eastAsia="Calibri" w:cstheme="minorHAnsi"/>
          <w:sz w:val="20"/>
          <w:szCs w:val="20"/>
        </w:rPr>
        <w:t>Develop</w:t>
      </w:r>
      <w:r w:rsidR="007D2D60" w:rsidRPr="00F167D9">
        <w:rPr>
          <w:rFonts w:eastAsia="Calibri" w:cstheme="minorHAnsi"/>
          <w:sz w:val="20"/>
          <w:szCs w:val="20"/>
        </w:rPr>
        <w:t xml:space="preserve"> </w:t>
      </w:r>
      <w:r w:rsidRPr="00F167D9">
        <w:rPr>
          <w:rFonts w:eastAsia="Calibri" w:cstheme="minorHAnsi"/>
          <w:sz w:val="20"/>
          <w:szCs w:val="20"/>
        </w:rPr>
        <w:t>‘</w:t>
      </w:r>
      <w:r w:rsidR="007D2D60" w:rsidRPr="00F167D9">
        <w:rPr>
          <w:rFonts w:eastAsia="Calibri" w:cstheme="minorHAnsi"/>
          <w:sz w:val="20"/>
          <w:szCs w:val="20"/>
        </w:rPr>
        <w:t>TEAMPEEK</w:t>
      </w:r>
      <w:r w:rsidRPr="00F167D9">
        <w:rPr>
          <w:rFonts w:eastAsia="Calibri" w:cstheme="minorHAnsi"/>
          <w:sz w:val="20"/>
          <w:szCs w:val="20"/>
        </w:rPr>
        <w:t>’</w:t>
      </w:r>
      <w:r w:rsidR="002916D8" w:rsidRPr="00F167D9">
        <w:rPr>
          <w:rFonts w:eastAsia="Calibri" w:cstheme="minorHAnsi"/>
          <w:sz w:val="20"/>
          <w:szCs w:val="20"/>
        </w:rPr>
        <w:t xml:space="preserve"> Employee Handbook with up to date and compl</w:t>
      </w:r>
      <w:r w:rsidR="0009001D" w:rsidRPr="00F167D9">
        <w:rPr>
          <w:rFonts w:eastAsia="Calibri" w:cstheme="minorHAnsi"/>
          <w:sz w:val="20"/>
          <w:szCs w:val="20"/>
        </w:rPr>
        <w:t>iant</w:t>
      </w:r>
      <w:r w:rsidR="002916D8" w:rsidRPr="00F167D9">
        <w:rPr>
          <w:rFonts w:eastAsia="Calibri" w:cstheme="minorHAnsi"/>
          <w:sz w:val="20"/>
          <w:szCs w:val="20"/>
        </w:rPr>
        <w:t xml:space="preserve"> HR policies, where necessary by working with expert advice, Head of Operations, CEO and Trustees</w:t>
      </w:r>
    </w:p>
    <w:p w14:paraId="4E5FE7E9" w14:textId="77777777" w:rsidR="00BE0885" w:rsidRDefault="002916D8" w:rsidP="00BE0885">
      <w:pPr>
        <w:numPr>
          <w:ilvl w:val="0"/>
          <w:numId w:val="1"/>
        </w:numPr>
        <w:contextualSpacing/>
        <w:rPr>
          <w:rFonts w:eastAsia="Calibri" w:cstheme="minorHAnsi"/>
          <w:sz w:val="20"/>
          <w:szCs w:val="20"/>
        </w:rPr>
      </w:pPr>
      <w:r w:rsidRPr="00F167D9">
        <w:rPr>
          <w:rFonts w:eastAsia="Calibri" w:cstheme="minorHAnsi"/>
          <w:sz w:val="20"/>
          <w:szCs w:val="20"/>
        </w:rPr>
        <w:t>Manage PEEK’s HR platform (Bright HR)</w:t>
      </w:r>
      <w:r w:rsidR="0015093F" w:rsidRPr="00F167D9">
        <w:rPr>
          <w:rFonts w:eastAsia="Calibri" w:cstheme="minorHAnsi"/>
          <w:sz w:val="20"/>
          <w:szCs w:val="20"/>
        </w:rPr>
        <w:t xml:space="preserve"> </w:t>
      </w:r>
      <w:r w:rsidR="00CA402F" w:rsidRPr="00F167D9">
        <w:rPr>
          <w:rFonts w:eastAsia="Calibri" w:cstheme="minorHAnsi"/>
          <w:sz w:val="20"/>
          <w:szCs w:val="20"/>
        </w:rPr>
        <w:t xml:space="preserve">ensuring all staff information is updated regularly and </w:t>
      </w:r>
      <w:r w:rsidR="00325C14" w:rsidRPr="00F167D9">
        <w:rPr>
          <w:rFonts w:eastAsia="Calibri" w:cstheme="minorHAnsi"/>
          <w:sz w:val="20"/>
          <w:szCs w:val="20"/>
        </w:rPr>
        <w:t>undertake regular audits</w:t>
      </w:r>
      <w:r w:rsidR="00CA4F8D" w:rsidRPr="00F167D9">
        <w:rPr>
          <w:rFonts w:eastAsia="Calibri" w:cstheme="minorHAnsi"/>
          <w:sz w:val="20"/>
          <w:szCs w:val="20"/>
        </w:rPr>
        <w:t xml:space="preserve"> for effectiveness and efficiency </w:t>
      </w:r>
    </w:p>
    <w:p w14:paraId="2142D4E4" w14:textId="77777777" w:rsidR="00BE0885" w:rsidRDefault="00A25AA3" w:rsidP="00BE0885">
      <w:pPr>
        <w:numPr>
          <w:ilvl w:val="0"/>
          <w:numId w:val="1"/>
        </w:numPr>
        <w:contextualSpacing/>
        <w:rPr>
          <w:rFonts w:eastAsia="Calibri" w:cstheme="minorHAnsi"/>
          <w:sz w:val="20"/>
          <w:szCs w:val="20"/>
        </w:rPr>
      </w:pPr>
      <w:r w:rsidRPr="00BE0885">
        <w:rPr>
          <w:rFonts w:eastAsia="Calibri" w:cstheme="minorHAnsi"/>
          <w:sz w:val="20"/>
          <w:szCs w:val="20"/>
        </w:rPr>
        <w:t>Manage the contractual and administrative aspects of relationships with external</w:t>
      </w:r>
      <w:r w:rsidR="00325C14" w:rsidRPr="00BE0885">
        <w:rPr>
          <w:rFonts w:eastAsia="Calibri" w:cstheme="minorHAnsi"/>
          <w:sz w:val="20"/>
          <w:szCs w:val="20"/>
        </w:rPr>
        <w:t xml:space="preserve"> partners</w:t>
      </w:r>
      <w:r w:rsidRPr="00BE0885">
        <w:rPr>
          <w:rFonts w:eastAsia="Calibri" w:cstheme="minorHAnsi"/>
          <w:sz w:val="20"/>
          <w:szCs w:val="20"/>
        </w:rPr>
        <w:t xml:space="preserve"> such as Peninsula and </w:t>
      </w:r>
      <w:proofErr w:type="spellStart"/>
      <w:r w:rsidRPr="00BE0885">
        <w:rPr>
          <w:rFonts w:eastAsia="Calibri" w:cstheme="minorHAnsi"/>
          <w:sz w:val="20"/>
          <w:szCs w:val="20"/>
        </w:rPr>
        <w:t>LifeLink</w:t>
      </w:r>
      <w:proofErr w:type="spellEnd"/>
    </w:p>
    <w:p w14:paraId="2EB52BF7" w14:textId="1A2BE6D2" w:rsidR="00EB013C" w:rsidRPr="00BE0885" w:rsidRDefault="00483155" w:rsidP="00BE0885">
      <w:pPr>
        <w:numPr>
          <w:ilvl w:val="0"/>
          <w:numId w:val="1"/>
        </w:numPr>
        <w:contextualSpacing/>
        <w:rPr>
          <w:rFonts w:eastAsia="Calibri" w:cstheme="minorHAnsi"/>
          <w:sz w:val="20"/>
          <w:szCs w:val="20"/>
        </w:rPr>
      </w:pPr>
      <w:r w:rsidRPr="00BE0885">
        <w:rPr>
          <w:rFonts w:eastAsia="Calibri" w:cstheme="minorHAnsi"/>
          <w:sz w:val="20"/>
          <w:szCs w:val="20"/>
        </w:rPr>
        <w:t xml:space="preserve">Manage </w:t>
      </w:r>
      <w:r w:rsidR="00EB013C" w:rsidRPr="00BE0885">
        <w:rPr>
          <w:rFonts w:eastAsia="Calibri" w:cstheme="minorHAnsi"/>
          <w:sz w:val="20"/>
          <w:szCs w:val="20"/>
        </w:rPr>
        <w:t>the development</w:t>
      </w:r>
      <w:r w:rsidR="00D76030" w:rsidRPr="00BE0885">
        <w:rPr>
          <w:rFonts w:eastAsia="Calibri" w:cstheme="minorHAnsi"/>
          <w:sz w:val="20"/>
          <w:szCs w:val="20"/>
        </w:rPr>
        <w:t xml:space="preserve"> and implementation</w:t>
      </w:r>
      <w:r w:rsidR="00EB013C" w:rsidRPr="00BE0885">
        <w:rPr>
          <w:rFonts w:eastAsia="Calibri" w:cstheme="minorHAnsi"/>
          <w:sz w:val="20"/>
          <w:szCs w:val="20"/>
        </w:rPr>
        <w:t xml:space="preserve"> of a</w:t>
      </w:r>
      <w:r w:rsidRPr="00BE0885">
        <w:rPr>
          <w:rFonts w:eastAsia="Calibri" w:cstheme="minorHAnsi"/>
          <w:sz w:val="20"/>
          <w:szCs w:val="20"/>
        </w:rPr>
        <w:t xml:space="preserve"> new</w:t>
      </w:r>
      <w:r w:rsidR="00EB013C" w:rsidRPr="00BE0885">
        <w:rPr>
          <w:rFonts w:eastAsia="Calibri" w:cstheme="minorHAnsi"/>
          <w:sz w:val="20"/>
          <w:szCs w:val="20"/>
        </w:rPr>
        <w:t xml:space="preserve"> CRM system</w:t>
      </w:r>
    </w:p>
    <w:p w14:paraId="115C4BA9" w14:textId="2397731F" w:rsidR="003A6C91" w:rsidRPr="00F167D9" w:rsidRDefault="00325C14" w:rsidP="003A6C91">
      <w:pPr>
        <w:numPr>
          <w:ilvl w:val="0"/>
          <w:numId w:val="1"/>
        </w:numPr>
        <w:contextualSpacing/>
        <w:rPr>
          <w:rFonts w:eastAsia="Calibri" w:cstheme="minorHAnsi"/>
          <w:sz w:val="20"/>
          <w:szCs w:val="20"/>
        </w:rPr>
      </w:pPr>
      <w:r w:rsidRPr="00F167D9">
        <w:rPr>
          <w:rFonts w:eastAsia="Calibri" w:cstheme="minorHAnsi"/>
          <w:sz w:val="20"/>
          <w:szCs w:val="20"/>
        </w:rPr>
        <w:t>Act as Lead signatory</w:t>
      </w:r>
      <w:r w:rsidR="00A25AA3" w:rsidRPr="00F167D9">
        <w:rPr>
          <w:rFonts w:eastAsia="Calibri" w:cstheme="minorHAnsi"/>
          <w:sz w:val="20"/>
          <w:szCs w:val="20"/>
        </w:rPr>
        <w:t xml:space="preserve"> </w:t>
      </w:r>
      <w:r w:rsidRPr="00F167D9">
        <w:rPr>
          <w:rFonts w:eastAsia="Calibri" w:cstheme="minorHAnsi"/>
          <w:sz w:val="20"/>
          <w:szCs w:val="20"/>
        </w:rPr>
        <w:t>for</w:t>
      </w:r>
      <w:r w:rsidR="003A6C91" w:rsidRPr="00F167D9">
        <w:rPr>
          <w:rFonts w:eastAsia="Calibri" w:cstheme="minorHAnsi"/>
          <w:sz w:val="20"/>
          <w:szCs w:val="20"/>
        </w:rPr>
        <w:t xml:space="preserve"> Disclosure Scotland PVG Scheme</w:t>
      </w:r>
      <w:r w:rsidR="0015093F" w:rsidRPr="00F167D9">
        <w:rPr>
          <w:rFonts w:eastAsia="Calibri" w:cstheme="minorHAnsi"/>
          <w:sz w:val="20"/>
          <w:szCs w:val="20"/>
        </w:rPr>
        <w:t xml:space="preserve"> registration</w:t>
      </w:r>
      <w:r w:rsidR="003A6C91" w:rsidRPr="00F167D9">
        <w:rPr>
          <w:rFonts w:eastAsia="Calibri" w:cstheme="minorHAnsi"/>
          <w:sz w:val="20"/>
          <w:szCs w:val="20"/>
        </w:rPr>
        <w:t xml:space="preserve"> for staff and Trustees</w:t>
      </w:r>
    </w:p>
    <w:p w14:paraId="0BEF87E2" w14:textId="1CC6AF20" w:rsidR="007D2D60" w:rsidRPr="00F167D9" w:rsidRDefault="00434D8C" w:rsidP="003A6C91">
      <w:pPr>
        <w:numPr>
          <w:ilvl w:val="0"/>
          <w:numId w:val="1"/>
        </w:numPr>
        <w:contextualSpacing/>
        <w:rPr>
          <w:rFonts w:eastAsia="Calibri" w:cstheme="minorHAnsi"/>
          <w:sz w:val="20"/>
          <w:szCs w:val="20"/>
        </w:rPr>
      </w:pPr>
      <w:r w:rsidRPr="00F167D9">
        <w:rPr>
          <w:rFonts w:eastAsia="Calibri" w:cstheme="minorHAnsi"/>
          <w:sz w:val="20"/>
          <w:szCs w:val="20"/>
        </w:rPr>
        <w:t>Line m</w:t>
      </w:r>
      <w:r w:rsidR="007D2D60" w:rsidRPr="00F167D9">
        <w:rPr>
          <w:rFonts w:eastAsia="Calibri" w:cstheme="minorHAnsi"/>
          <w:sz w:val="20"/>
          <w:szCs w:val="20"/>
        </w:rPr>
        <w:t xml:space="preserve">anage the Communications and Engagement Officer </w:t>
      </w:r>
      <w:r w:rsidRPr="00F167D9">
        <w:rPr>
          <w:rFonts w:eastAsia="Calibri" w:cstheme="minorHAnsi"/>
          <w:sz w:val="20"/>
          <w:szCs w:val="20"/>
        </w:rPr>
        <w:t>and interns</w:t>
      </w:r>
    </w:p>
    <w:p w14:paraId="0BCA7E0E" w14:textId="3FF49AC8" w:rsidR="00F167D9" w:rsidRPr="00F167D9" w:rsidRDefault="0009001D" w:rsidP="00F167D9">
      <w:pPr>
        <w:numPr>
          <w:ilvl w:val="0"/>
          <w:numId w:val="1"/>
        </w:numPr>
        <w:contextualSpacing/>
        <w:rPr>
          <w:rFonts w:eastAsia="Calibri" w:cstheme="minorHAnsi"/>
          <w:sz w:val="20"/>
          <w:szCs w:val="20"/>
        </w:rPr>
      </w:pPr>
      <w:r w:rsidRPr="00F167D9">
        <w:rPr>
          <w:rFonts w:eastAsia="Calibri" w:cstheme="minorHAnsi"/>
          <w:sz w:val="20"/>
          <w:szCs w:val="20"/>
        </w:rPr>
        <w:t>Support the</w:t>
      </w:r>
      <w:r w:rsidR="00325C14" w:rsidRPr="00F167D9">
        <w:rPr>
          <w:rFonts w:eastAsia="Calibri" w:cstheme="minorHAnsi"/>
          <w:sz w:val="20"/>
          <w:szCs w:val="20"/>
        </w:rPr>
        <w:t xml:space="preserve"> facilitation and administration of the</w:t>
      </w:r>
      <w:r w:rsidRPr="00F167D9">
        <w:rPr>
          <w:rFonts w:eastAsia="Calibri" w:cstheme="minorHAnsi"/>
          <w:sz w:val="20"/>
          <w:szCs w:val="20"/>
        </w:rPr>
        <w:t xml:space="preserve"> Health and Wellbeing Action Group</w:t>
      </w:r>
    </w:p>
    <w:p w14:paraId="25125930" w14:textId="77777777" w:rsidR="00F167D9" w:rsidRPr="00F167D9" w:rsidRDefault="00F167D9" w:rsidP="00F167D9">
      <w:pPr>
        <w:contextualSpacing/>
        <w:rPr>
          <w:rFonts w:eastAsia="Calibri" w:cstheme="minorHAnsi"/>
          <w:sz w:val="20"/>
          <w:szCs w:val="20"/>
        </w:rPr>
      </w:pPr>
    </w:p>
    <w:p w14:paraId="6BC0EEFC" w14:textId="517122B8" w:rsidR="003A6C91" w:rsidRPr="00F167D9" w:rsidRDefault="003A6C91" w:rsidP="003A6C91">
      <w:pPr>
        <w:rPr>
          <w:rFonts w:eastAsia="Calibri" w:cstheme="minorHAnsi"/>
          <w:b/>
          <w:sz w:val="20"/>
          <w:szCs w:val="20"/>
        </w:rPr>
      </w:pPr>
      <w:r w:rsidRPr="00F167D9">
        <w:rPr>
          <w:rFonts w:eastAsia="Calibri" w:cstheme="minorHAnsi"/>
          <w:b/>
          <w:sz w:val="20"/>
          <w:szCs w:val="20"/>
        </w:rPr>
        <w:t>PARTNERSHIP WORKING</w:t>
      </w:r>
    </w:p>
    <w:p w14:paraId="639D255E" w14:textId="52A0CD3D" w:rsidR="003A6C91" w:rsidRPr="00F167D9" w:rsidRDefault="003A6C91" w:rsidP="003A6C91">
      <w:pPr>
        <w:numPr>
          <w:ilvl w:val="0"/>
          <w:numId w:val="3"/>
        </w:numPr>
        <w:contextualSpacing/>
        <w:rPr>
          <w:rFonts w:eastAsia="Calibri" w:cstheme="minorHAnsi"/>
          <w:sz w:val="20"/>
          <w:szCs w:val="20"/>
        </w:rPr>
      </w:pPr>
      <w:r w:rsidRPr="00F167D9">
        <w:rPr>
          <w:rFonts w:eastAsia="Calibri" w:cstheme="minorHAnsi"/>
          <w:sz w:val="20"/>
          <w:szCs w:val="20"/>
        </w:rPr>
        <w:t xml:space="preserve">Work with the </w:t>
      </w:r>
      <w:r w:rsidR="00483155" w:rsidRPr="00F167D9">
        <w:rPr>
          <w:rFonts w:eastAsia="Calibri" w:cstheme="minorHAnsi"/>
          <w:sz w:val="20"/>
          <w:szCs w:val="20"/>
        </w:rPr>
        <w:t>SMT and C</w:t>
      </w:r>
      <w:r w:rsidRPr="00F167D9">
        <w:rPr>
          <w:rFonts w:eastAsia="Calibri" w:cstheme="minorHAnsi"/>
          <w:sz w:val="20"/>
          <w:szCs w:val="20"/>
        </w:rPr>
        <w:t>EO to identify and develop strategic and operational partnerships with corporate partners and other external stakeholders across all sectors</w:t>
      </w:r>
    </w:p>
    <w:p w14:paraId="4B5C023C" w14:textId="77777777" w:rsidR="003A6C91" w:rsidRPr="00F167D9" w:rsidRDefault="003A6C91" w:rsidP="003A6C91">
      <w:pPr>
        <w:numPr>
          <w:ilvl w:val="0"/>
          <w:numId w:val="3"/>
        </w:numPr>
        <w:contextualSpacing/>
        <w:rPr>
          <w:rFonts w:eastAsia="Calibri" w:cstheme="minorHAnsi"/>
          <w:sz w:val="20"/>
          <w:szCs w:val="20"/>
        </w:rPr>
      </w:pPr>
      <w:r w:rsidRPr="00F167D9">
        <w:rPr>
          <w:rFonts w:eastAsia="Calibri" w:cstheme="minorHAnsi"/>
          <w:sz w:val="20"/>
          <w:szCs w:val="20"/>
        </w:rPr>
        <w:t>Represent PEEK in various networks and groups and at events and conferences</w:t>
      </w:r>
    </w:p>
    <w:p w14:paraId="23CE8F17" w14:textId="77777777" w:rsidR="003A6C91" w:rsidRPr="00F167D9" w:rsidRDefault="003A6C91" w:rsidP="003A6C91">
      <w:pPr>
        <w:ind w:left="720"/>
        <w:contextualSpacing/>
        <w:rPr>
          <w:rFonts w:eastAsia="Calibri" w:cstheme="minorHAnsi"/>
          <w:sz w:val="20"/>
          <w:szCs w:val="20"/>
        </w:rPr>
      </w:pPr>
    </w:p>
    <w:p w14:paraId="46543049" w14:textId="4BF4576F" w:rsidR="003A6C91" w:rsidRPr="00F167D9" w:rsidRDefault="003A6C91" w:rsidP="003A6C91">
      <w:pPr>
        <w:rPr>
          <w:rFonts w:eastAsia="Calibri" w:cstheme="minorHAnsi"/>
          <w:b/>
          <w:sz w:val="20"/>
          <w:szCs w:val="20"/>
        </w:rPr>
      </w:pPr>
      <w:r w:rsidRPr="00F167D9">
        <w:rPr>
          <w:rFonts w:eastAsia="Calibri" w:cstheme="minorHAnsi"/>
          <w:b/>
          <w:sz w:val="20"/>
          <w:szCs w:val="20"/>
        </w:rPr>
        <w:t xml:space="preserve">FINANCE, FUNDING AND FUNDRAISING </w:t>
      </w:r>
    </w:p>
    <w:p w14:paraId="26CD2C93" w14:textId="24A1BA21" w:rsidR="003A6C91" w:rsidRPr="00F167D9" w:rsidRDefault="003A6C91" w:rsidP="003A6C91">
      <w:pPr>
        <w:numPr>
          <w:ilvl w:val="0"/>
          <w:numId w:val="4"/>
        </w:numPr>
        <w:contextualSpacing/>
        <w:rPr>
          <w:rFonts w:eastAsia="Calibri" w:cstheme="minorHAnsi"/>
          <w:sz w:val="20"/>
          <w:szCs w:val="20"/>
        </w:rPr>
      </w:pPr>
      <w:r w:rsidRPr="00F167D9">
        <w:rPr>
          <w:rFonts w:eastAsia="Calibri" w:cstheme="minorHAnsi"/>
          <w:sz w:val="20"/>
          <w:szCs w:val="20"/>
        </w:rPr>
        <w:t>Support the development of multi-year, large grant funding applications and commissioned work alongside the</w:t>
      </w:r>
      <w:r w:rsidR="00CA402F" w:rsidRPr="00F167D9">
        <w:rPr>
          <w:rFonts w:eastAsia="Calibri" w:cstheme="minorHAnsi"/>
          <w:sz w:val="20"/>
          <w:szCs w:val="20"/>
        </w:rPr>
        <w:t xml:space="preserve"> </w:t>
      </w:r>
      <w:r w:rsidR="00B04D50" w:rsidRPr="00F167D9">
        <w:rPr>
          <w:rFonts w:eastAsia="Calibri" w:cstheme="minorHAnsi"/>
          <w:sz w:val="20"/>
          <w:szCs w:val="20"/>
        </w:rPr>
        <w:t>SMT</w:t>
      </w:r>
      <w:r w:rsidR="00A30EBF" w:rsidRPr="00F167D9">
        <w:rPr>
          <w:rFonts w:eastAsia="Calibri" w:cstheme="minorHAnsi"/>
          <w:sz w:val="20"/>
          <w:szCs w:val="20"/>
        </w:rPr>
        <w:t xml:space="preserve"> and CEO</w:t>
      </w:r>
      <w:r w:rsidRPr="00F167D9">
        <w:rPr>
          <w:rFonts w:eastAsia="Calibri" w:cstheme="minorHAnsi"/>
          <w:sz w:val="20"/>
          <w:szCs w:val="20"/>
        </w:rPr>
        <w:t xml:space="preserve"> ensuring that funding sources are ethical and in line with strategic approaches and outcomes; </w:t>
      </w:r>
    </w:p>
    <w:p w14:paraId="2833C4E4" w14:textId="628347A6" w:rsidR="003A6C91" w:rsidRPr="00F167D9" w:rsidRDefault="00CA402F" w:rsidP="00487C00">
      <w:pPr>
        <w:numPr>
          <w:ilvl w:val="0"/>
          <w:numId w:val="4"/>
        </w:numPr>
        <w:contextualSpacing/>
        <w:rPr>
          <w:rFonts w:eastAsia="Calibri" w:cstheme="minorHAnsi"/>
          <w:sz w:val="20"/>
          <w:szCs w:val="20"/>
        </w:rPr>
      </w:pPr>
      <w:r w:rsidRPr="00F167D9">
        <w:rPr>
          <w:rFonts w:eastAsia="Calibri" w:cstheme="minorHAnsi"/>
          <w:sz w:val="20"/>
          <w:szCs w:val="20"/>
        </w:rPr>
        <w:t>Support the Head of Finance with administrative tasks relating to organisational finances such as processing expenses, reconciliation, audit &amp; accountancy preparation</w:t>
      </w:r>
    </w:p>
    <w:p w14:paraId="65152F39" w14:textId="10C958BD" w:rsidR="003A6C91" w:rsidRPr="00F167D9" w:rsidRDefault="00CA402F" w:rsidP="003A6C91">
      <w:pPr>
        <w:numPr>
          <w:ilvl w:val="0"/>
          <w:numId w:val="4"/>
        </w:numPr>
        <w:contextualSpacing/>
        <w:rPr>
          <w:rFonts w:eastAsia="Calibri" w:cstheme="minorHAnsi"/>
          <w:sz w:val="20"/>
          <w:szCs w:val="20"/>
        </w:rPr>
      </w:pPr>
      <w:r w:rsidRPr="00F167D9">
        <w:rPr>
          <w:rFonts w:eastAsia="Calibri" w:cstheme="minorHAnsi"/>
          <w:sz w:val="20"/>
          <w:szCs w:val="20"/>
        </w:rPr>
        <w:t>Support the SMT i</w:t>
      </w:r>
      <w:r w:rsidR="003A6C91" w:rsidRPr="00F167D9">
        <w:rPr>
          <w:rFonts w:eastAsia="Calibri" w:cstheme="minorHAnsi"/>
          <w:sz w:val="20"/>
          <w:szCs w:val="20"/>
        </w:rPr>
        <w:t xml:space="preserve">n setting annual programme budgets and manage </w:t>
      </w:r>
      <w:r w:rsidR="007D2D60" w:rsidRPr="00F167D9">
        <w:rPr>
          <w:rFonts w:eastAsia="Calibri" w:cstheme="minorHAnsi"/>
          <w:sz w:val="20"/>
          <w:szCs w:val="20"/>
        </w:rPr>
        <w:t>operations</w:t>
      </w:r>
      <w:r w:rsidR="003A6C91" w:rsidRPr="00F167D9">
        <w:rPr>
          <w:rFonts w:eastAsia="Calibri" w:cstheme="minorHAnsi"/>
          <w:sz w:val="20"/>
          <w:szCs w:val="20"/>
        </w:rPr>
        <w:t xml:space="preserve"> expenditure in line with the standards set out by organisation and alongside the Head of Finance </w:t>
      </w:r>
      <w:r w:rsidR="007D2D60" w:rsidRPr="00F167D9">
        <w:rPr>
          <w:rFonts w:eastAsia="Calibri" w:cstheme="minorHAnsi"/>
          <w:sz w:val="20"/>
          <w:szCs w:val="20"/>
        </w:rPr>
        <w:t>and Head of Operations</w:t>
      </w:r>
    </w:p>
    <w:p w14:paraId="43FC6DDE" w14:textId="2DA963E6" w:rsidR="005D7800" w:rsidRDefault="0009001D" w:rsidP="003A6C91">
      <w:pPr>
        <w:numPr>
          <w:ilvl w:val="0"/>
          <w:numId w:val="4"/>
        </w:numPr>
        <w:contextualSpacing/>
        <w:rPr>
          <w:rFonts w:eastAsia="Calibri" w:cstheme="minorHAnsi"/>
          <w:sz w:val="20"/>
          <w:szCs w:val="20"/>
        </w:rPr>
      </w:pPr>
      <w:r w:rsidRPr="00F167D9">
        <w:rPr>
          <w:rFonts w:eastAsia="Calibri" w:cstheme="minorHAnsi"/>
          <w:sz w:val="20"/>
          <w:szCs w:val="20"/>
        </w:rPr>
        <w:t>Support PEEK’s annual fundraising events and campaigns by providing administrative support to SMT</w:t>
      </w:r>
      <w:r w:rsidR="00B04D50" w:rsidRPr="00F167D9">
        <w:rPr>
          <w:rFonts w:eastAsia="Calibri" w:cstheme="minorHAnsi"/>
          <w:sz w:val="20"/>
          <w:szCs w:val="20"/>
        </w:rPr>
        <w:t xml:space="preserve"> and fundraising group</w:t>
      </w:r>
    </w:p>
    <w:p w14:paraId="566A4386" w14:textId="77777777" w:rsidR="00D04784" w:rsidRPr="00D04784" w:rsidRDefault="00D04784" w:rsidP="00D04784">
      <w:pPr>
        <w:ind w:left="720"/>
        <w:contextualSpacing/>
        <w:rPr>
          <w:rFonts w:eastAsia="Calibri" w:cstheme="minorHAnsi"/>
          <w:sz w:val="20"/>
          <w:szCs w:val="20"/>
        </w:rPr>
      </w:pPr>
    </w:p>
    <w:p w14:paraId="36412BEA" w14:textId="2F052E45" w:rsidR="003A6C91" w:rsidRPr="00F167D9" w:rsidRDefault="005D7800" w:rsidP="003A6C91">
      <w:pPr>
        <w:rPr>
          <w:rFonts w:eastAsia="Calibri" w:cstheme="minorHAnsi"/>
          <w:b/>
          <w:sz w:val="20"/>
          <w:szCs w:val="20"/>
        </w:rPr>
      </w:pPr>
      <w:r>
        <w:rPr>
          <w:rFonts w:eastAsia="Calibri" w:cstheme="minorHAnsi"/>
          <w:b/>
          <w:sz w:val="20"/>
          <w:szCs w:val="20"/>
        </w:rPr>
        <w:t>IMPACT AND LEARNING</w:t>
      </w:r>
      <w:r w:rsidR="003A6C91" w:rsidRPr="00F167D9">
        <w:rPr>
          <w:rFonts w:eastAsia="Calibri" w:cstheme="minorHAnsi"/>
          <w:b/>
          <w:sz w:val="20"/>
          <w:szCs w:val="20"/>
        </w:rPr>
        <w:t xml:space="preserve"> </w:t>
      </w:r>
    </w:p>
    <w:p w14:paraId="753AA8FD" w14:textId="2349F533" w:rsidR="00BE0885" w:rsidRDefault="003A6C91" w:rsidP="00BE0885">
      <w:pPr>
        <w:numPr>
          <w:ilvl w:val="0"/>
          <w:numId w:val="5"/>
        </w:numPr>
        <w:contextualSpacing/>
        <w:rPr>
          <w:rFonts w:eastAsia="Calibri" w:cstheme="minorHAnsi"/>
          <w:sz w:val="20"/>
          <w:szCs w:val="20"/>
        </w:rPr>
      </w:pPr>
      <w:r w:rsidRPr="00F167D9">
        <w:rPr>
          <w:rFonts w:eastAsia="Calibri" w:cstheme="minorHAnsi"/>
          <w:sz w:val="20"/>
          <w:szCs w:val="20"/>
        </w:rPr>
        <w:t xml:space="preserve">Support the development of PEEK’s Impact and Learning strategy </w:t>
      </w:r>
      <w:proofErr w:type="spellStart"/>
      <w:r w:rsidRPr="00F167D9">
        <w:rPr>
          <w:rFonts w:eastAsia="Calibri" w:cstheme="minorHAnsi"/>
          <w:sz w:val="20"/>
          <w:szCs w:val="20"/>
        </w:rPr>
        <w:t>inc</w:t>
      </w:r>
      <w:proofErr w:type="spellEnd"/>
      <w:r w:rsidRPr="00F167D9">
        <w:rPr>
          <w:rFonts w:eastAsia="Calibri" w:cstheme="minorHAnsi"/>
          <w:sz w:val="20"/>
          <w:szCs w:val="20"/>
        </w:rPr>
        <w:t xml:space="preserve"> the development of a robust Monitoring and Evaluation and Learning Framework with the SMT and PEEK Trustees</w:t>
      </w:r>
    </w:p>
    <w:p w14:paraId="78C0B40D" w14:textId="18C494FA" w:rsidR="00F167D9" w:rsidRPr="00D04784" w:rsidRDefault="003A6C91" w:rsidP="003A6C91">
      <w:pPr>
        <w:numPr>
          <w:ilvl w:val="0"/>
          <w:numId w:val="5"/>
        </w:numPr>
        <w:contextualSpacing/>
        <w:rPr>
          <w:rFonts w:eastAsia="Calibri" w:cstheme="minorHAnsi"/>
          <w:sz w:val="20"/>
          <w:szCs w:val="20"/>
        </w:rPr>
      </w:pPr>
      <w:r w:rsidRPr="00BE0885">
        <w:rPr>
          <w:rFonts w:eastAsia="Calibri" w:cstheme="minorHAnsi"/>
          <w:sz w:val="20"/>
          <w:szCs w:val="20"/>
        </w:rPr>
        <w:t xml:space="preserve">Support PEEK to ensure all data recording including information on children, young people, </w:t>
      </w:r>
      <w:r w:rsidR="00B04D50" w:rsidRPr="00BE0885">
        <w:rPr>
          <w:rFonts w:eastAsia="Calibri" w:cstheme="minorHAnsi"/>
          <w:sz w:val="20"/>
          <w:szCs w:val="20"/>
        </w:rPr>
        <w:t>families,</w:t>
      </w:r>
      <w:r w:rsidRPr="00BE0885">
        <w:rPr>
          <w:rFonts w:eastAsia="Calibri" w:cstheme="minorHAnsi"/>
          <w:sz w:val="20"/>
          <w:szCs w:val="20"/>
        </w:rPr>
        <w:t xml:space="preserve"> and partners is captured accurately enabling robust impact assessment, delivery of funding agreements and the effective use of our </w:t>
      </w:r>
      <w:r w:rsidR="00B04D50" w:rsidRPr="00BE0885">
        <w:rPr>
          <w:rFonts w:eastAsia="Calibri" w:cstheme="minorHAnsi"/>
          <w:sz w:val="20"/>
          <w:szCs w:val="20"/>
        </w:rPr>
        <w:t>resources.</w:t>
      </w:r>
    </w:p>
    <w:p w14:paraId="6F771655" w14:textId="77777777" w:rsidR="003D3984" w:rsidRDefault="003D3984" w:rsidP="003A6C91">
      <w:pPr>
        <w:rPr>
          <w:rFonts w:eastAsia="Calibri" w:cstheme="minorHAnsi"/>
          <w:b/>
          <w:sz w:val="20"/>
          <w:szCs w:val="20"/>
        </w:rPr>
      </w:pPr>
    </w:p>
    <w:p w14:paraId="21EC78D4" w14:textId="3B0CA733" w:rsidR="003A6C91" w:rsidRPr="00F167D9" w:rsidRDefault="003A6C91" w:rsidP="003A6C91">
      <w:pPr>
        <w:rPr>
          <w:rFonts w:eastAsia="Calibri" w:cstheme="minorHAnsi"/>
          <w:b/>
          <w:sz w:val="20"/>
          <w:szCs w:val="20"/>
        </w:rPr>
      </w:pPr>
      <w:r w:rsidRPr="00F167D9">
        <w:rPr>
          <w:rFonts w:eastAsia="Calibri" w:cstheme="minorHAnsi"/>
          <w:b/>
          <w:sz w:val="20"/>
          <w:szCs w:val="20"/>
        </w:rPr>
        <w:t xml:space="preserve">PERSON SPECIFICATION </w:t>
      </w:r>
    </w:p>
    <w:p w14:paraId="2603F10C" w14:textId="1BA67660" w:rsidR="00DF4A61" w:rsidRPr="00F167D9" w:rsidRDefault="00DF4A61" w:rsidP="003A6C91">
      <w:pPr>
        <w:rPr>
          <w:rFonts w:eastAsia="Calibri" w:cstheme="minorHAnsi"/>
          <w:b/>
          <w:sz w:val="20"/>
          <w:szCs w:val="20"/>
        </w:rPr>
      </w:pPr>
      <w:r w:rsidRPr="00F167D9">
        <w:rPr>
          <w:rFonts w:eastAsia="Calibri" w:cstheme="minorHAnsi"/>
          <w:b/>
          <w:sz w:val="20"/>
          <w:szCs w:val="20"/>
        </w:rPr>
        <w:t>ESSENTIAL CRITERIA: Behaviours and Attitudes</w:t>
      </w:r>
    </w:p>
    <w:p w14:paraId="527DF0CB" w14:textId="27903091" w:rsidR="002463BD" w:rsidRPr="00F167D9" w:rsidRDefault="002463BD" w:rsidP="003A6C91">
      <w:pPr>
        <w:rPr>
          <w:rFonts w:eastAsia="Calibri" w:cstheme="minorHAnsi"/>
          <w:bCs/>
          <w:sz w:val="20"/>
          <w:szCs w:val="20"/>
        </w:rPr>
      </w:pPr>
      <w:r w:rsidRPr="00F167D9">
        <w:rPr>
          <w:rFonts w:eastAsia="Calibri" w:cstheme="minorHAnsi"/>
          <w:bCs/>
          <w:sz w:val="20"/>
          <w:szCs w:val="20"/>
        </w:rPr>
        <w:t xml:space="preserve">Have a positive </w:t>
      </w:r>
      <w:r w:rsidR="001253C5" w:rsidRPr="00F167D9">
        <w:rPr>
          <w:rFonts w:eastAsia="Calibri" w:cstheme="minorHAnsi"/>
          <w:bCs/>
          <w:sz w:val="20"/>
          <w:szCs w:val="20"/>
        </w:rPr>
        <w:t xml:space="preserve">can-do, will do attitude and be solution-focussed </w:t>
      </w:r>
      <w:r w:rsidRPr="00F167D9">
        <w:rPr>
          <w:rFonts w:eastAsia="Calibri" w:cstheme="minorHAnsi"/>
          <w:bCs/>
          <w:sz w:val="20"/>
          <w:szCs w:val="20"/>
        </w:rPr>
        <w:t xml:space="preserve"> </w:t>
      </w:r>
    </w:p>
    <w:p w14:paraId="5C180821" w14:textId="34029A46" w:rsidR="00DF4A61" w:rsidRPr="00F167D9" w:rsidRDefault="006B7150" w:rsidP="003A6C91">
      <w:pPr>
        <w:rPr>
          <w:rFonts w:eastAsia="Calibri" w:cstheme="minorHAnsi"/>
          <w:bCs/>
          <w:sz w:val="20"/>
          <w:szCs w:val="20"/>
        </w:rPr>
      </w:pPr>
      <w:r w:rsidRPr="00F167D9">
        <w:rPr>
          <w:rFonts w:eastAsia="Calibri" w:cstheme="minorHAnsi"/>
          <w:bCs/>
          <w:sz w:val="20"/>
          <w:szCs w:val="20"/>
        </w:rPr>
        <w:t>Highl</w:t>
      </w:r>
      <w:r w:rsidR="00833DD9" w:rsidRPr="00F167D9">
        <w:rPr>
          <w:rFonts w:eastAsia="Calibri" w:cstheme="minorHAnsi"/>
          <w:bCs/>
          <w:sz w:val="20"/>
          <w:szCs w:val="20"/>
        </w:rPr>
        <w:t xml:space="preserve">y organised, with the ability to create plans, </w:t>
      </w:r>
      <w:r w:rsidR="000F3779" w:rsidRPr="00F167D9">
        <w:rPr>
          <w:rFonts w:eastAsia="Calibri" w:cstheme="minorHAnsi"/>
          <w:bCs/>
          <w:sz w:val="20"/>
          <w:szCs w:val="20"/>
        </w:rPr>
        <w:t>work</w:t>
      </w:r>
      <w:r w:rsidR="00833DD9" w:rsidRPr="00F167D9">
        <w:rPr>
          <w:rFonts w:eastAsia="Calibri" w:cstheme="minorHAnsi"/>
          <w:bCs/>
          <w:sz w:val="20"/>
          <w:szCs w:val="20"/>
        </w:rPr>
        <w:t xml:space="preserve"> </w:t>
      </w:r>
      <w:r w:rsidR="000F3779" w:rsidRPr="00F167D9">
        <w:rPr>
          <w:rFonts w:eastAsia="Calibri" w:cstheme="minorHAnsi"/>
          <w:bCs/>
          <w:sz w:val="20"/>
          <w:szCs w:val="20"/>
        </w:rPr>
        <w:t>within agreed timelines</w:t>
      </w:r>
      <w:r w:rsidR="00833DD9" w:rsidRPr="00F167D9">
        <w:rPr>
          <w:rFonts w:eastAsia="Calibri" w:cstheme="minorHAnsi"/>
          <w:bCs/>
          <w:sz w:val="20"/>
          <w:szCs w:val="20"/>
        </w:rPr>
        <w:t xml:space="preserve"> and follow processes</w:t>
      </w:r>
    </w:p>
    <w:p w14:paraId="42FE5BCA" w14:textId="46C8BB47" w:rsidR="001253C5" w:rsidRPr="00F167D9" w:rsidRDefault="00833DD9" w:rsidP="003A6C91">
      <w:pPr>
        <w:rPr>
          <w:rFonts w:eastAsia="Calibri" w:cstheme="minorHAnsi"/>
          <w:bCs/>
          <w:sz w:val="20"/>
          <w:szCs w:val="20"/>
        </w:rPr>
      </w:pPr>
      <w:r w:rsidRPr="00F167D9">
        <w:rPr>
          <w:rFonts w:eastAsia="Calibri" w:cstheme="minorHAnsi"/>
          <w:bCs/>
          <w:sz w:val="20"/>
          <w:szCs w:val="20"/>
        </w:rPr>
        <w:t>Excellent people skills</w:t>
      </w:r>
      <w:r w:rsidR="00F648F5" w:rsidRPr="00F167D9">
        <w:rPr>
          <w:rFonts w:eastAsia="Calibri" w:cstheme="minorHAnsi"/>
          <w:bCs/>
          <w:sz w:val="20"/>
          <w:szCs w:val="20"/>
        </w:rPr>
        <w:t xml:space="preserve">, able to work collaboratively and flexibly with a diverse team </w:t>
      </w:r>
      <w:r w:rsidR="00697D64" w:rsidRPr="00F167D9">
        <w:rPr>
          <w:rFonts w:eastAsia="Calibri" w:cstheme="minorHAnsi"/>
          <w:bCs/>
          <w:sz w:val="20"/>
          <w:szCs w:val="20"/>
        </w:rPr>
        <w:t>and build positive working relationships</w:t>
      </w:r>
    </w:p>
    <w:p w14:paraId="1BB949E4" w14:textId="261DCBC8" w:rsidR="00697D64" w:rsidRPr="00F167D9" w:rsidRDefault="00697D64" w:rsidP="003A6C91">
      <w:pPr>
        <w:rPr>
          <w:rFonts w:eastAsia="Calibri" w:cstheme="minorHAnsi"/>
          <w:bCs/>
          <w:sz w:val="20"/>
          <w:szCs w:val="20"/>
        </w:rPr>
      </w:pPr>
      <w:r w:rsidRPr="00F167D9">
        <w:rPr>
          <w:rFonts w:eastAsia="Calibri" w:cstheme="minorHAnsi"/>
          <w:bCs/>
          <w:sz w:val="20"/>
          <w:szCs w:val="20"/>
        </w:rPr>
        <w:t xml:space="preserve">Use own initiative and work </w:t>
      </w:r>
      <w:r w:rsidR="00B9360B" w:rsidRPr="00F167D9">
        <w:rPr>
          <w:rFonts w:eastAsia="Calibri" w:cstheme="minorHAnsi"/>
          <w:bCs/>
          <w:sz w:val="20"/>
          <w:szCs w:val="20"/>
        </w:rPr>
        <w:t>independen</w:t>
      </w:r>
      <w:r w:rsidR="0048663A" w:rsidRPr="00F167D9">
        <w:rPr>
          <w:rFonts w:eastAsia="Calibri" w:cstheme="minorHAnsi"/>
          <w:bCs/>
          <w:sz w:val="20"/>
          <w:szCs w:val="20"/>
        </w:rPr>
        <w:t xml:space="preserve">tly </w:t>
      </w:r>
      <w:r w:rsidR="000F3779" w:rsidRPr="00F167D9">
        <w:rPr>
          <w:rFonts w:eastAsia="Calibri" w:cstheme="minorHAnsi"/>
          <w:bCs/>
          <w:sz w:val="20"/>
          <w:szCs w:val="20"/>
        </w:rPr>
        <w:t>as well as part of a team</w:t>
      </w:r>
    </w:p>
    <w:p w14:paraId="2B203933" w14:textId="26CE3745" w:rsidR="001253C5" w:rsidRPr="00F167D9" w:rsidRDefault="00CF6047" w:rsidP="003A6C91">
      <w:pPr>
        <w:rPr>
          <w:rFonts w:eastAsia="Calibri" w:cstheme="minorHAnsi"/>
          <w:bCs/>
          <w:sz w:val="20"/>
          <w:szCs w:val="20"/>
        </w:rPr>
      </w:pPr>
      <w:r w:rsidRPr="00F167D9">
        <w:rPr>
          <w:rFonts w:eastAsia="Calibri" w:cstheme="minorHAnsi"/>
          <w:bCs/>
          <w:sz w:val="20"/>
          <w:szCs w:val="20"/>
        </w:rPr>
        <w:t xml:space="preserve">Ability to apply and adapt to different communication styles striving for an inclusive approach </w:t>
      </w:r>
    </w:p>
    <w:p w14:paraId="39DB0435" w14:textId="57693BE1" w:rsidR="00610385" w:rsidRPr="00F167D9" w:rsidRDefault="009F295C" w:rsidP="003A6C91">
      <w:pPr>
        <w:rPr>
          <w:rFonts w:eastAsia="Calibri" w:cstheme="minorHAnsi"/>
          <w:bCs/>
          <w:sz w:val="20"/>
          <w:szCs w:val="20"/>
        </w:rPr>
      </w:pPr>
      <w:r w:rsidRPr="00F167D9">
        <w:rPr>
          <w:rFonts w:eastAsia="Calibri" w:cstheme="minorHAnsi"/>
          <w:bCs/>
          <w:sz w:val="20"/>
          <w:szCs w:val="20"/>
        </w:rPr>
        <w:t xml:space="preserve">Discretion when dealing with </w:t>
      </w:r>
      <w:r w:rsidR="00B9360B" w:rsidRPr="00F167D9">
        <w:rPr>
          <w:rFonts w:eastAsia="Calibri" w:cstheme="minorHAnsi"/>
          <w:bCs/>
          <w:sz w:val="20"/>
          <w:szCs w:val="20"/>
        </w:rPr>
        <w:t>confidential information</w:t>
      </w:r>
      <w:r w:rsidR="00610385" w:rsidRPr="00F167D9">
        <w:rPr>
          <w:rFonts w:eastAsia="Calibri" w:cstheme="minorHAnsi"/>
          <w:bCs/>
          <w:sz w:val="20"/>
          <w:szCs w:val="20"/>
        </w:rPr>
        <w:t xml:space="preserve"> such as HR or Safeguarding</w:t>
      </w:r>
    </w:p>
    <w:p w14:paraId="3AB01844" w14:textId="37228D90" w:rsidR="00F167D9" w:rsidRDefault="00610385" w:rsidP="003A6C91">
      <w:pPr>
        <w:rPr>
          <w:rFonts w:eastAsia="Calibri" w:cstheme="minorHAnsi"/>
          <w:bCs/>
          <w:sz w:val="20"/>
          <w:szCs w:val="20"/>
        </w:rPr>
      </w:pPr>
      <w:r w:rsidRPr="00F167D9">
        <w:rPr>
          <w:rFonts w:eastAsia="Calibri" w:cstheme="minorHAnsi"/>
          <w:bCs/>
          <w:sz w:val="20"/>
          <w:szCs w:val="20"/>
        </w:rPr>
        <w:t>Commitment to working in a values-based culture including non-discriminatory and equal opportunities practice</w:t>
      </w:r>
    </w:p>
    <w:p w14:paraId="439D9E3C" w14:textId="77777777" w:rsidR="00BE0885" w:rsidRPr="00F167D9" w:rsidRDefault="00BE0885" w:rsidP="003A6C91">
      <w:pPr>
        <w:rPr>
          <w:rFonts w:eastAsia="Calibri" w:cstheme="minorHAnsi"/>
          <w:bCs/>
          <w:sz w:val="20"/>
          <w:szCs w:val="20"/>
        </w:rPr>
      </w:pPr>
    </w:p>
    <w:p w14:paraId="5886A7D3" w14:textId="27E68017" w:rsidR="003A6C91" w:rsidRPr="00F167D9" w:rsidRDefault="003A6C91" w:rsidP="003A6C91">
      <w:pPr>
        <w:rPr>
          <w:rFonts w:eastAsia="Calibri" w:cstheme="minorHAnsi"/>
          <w:bCs/>
          <w:sz w:val="20"/>
          <w:szCs w:val="20"/>
        </w:rPr>
      </w:pPr>
      <w:r w:rsidRPr="00F167D9">
        <w:rPr>
          <w:rFonts w:eastAsia="Calibri" w:cstheme="minorHAnsi"/>
          <w:b/>
          <w:sz w:val="20"/>
          <w:szCs w:val="20"/>
        </w:rPr>
        <w:t xml:space="preserve">ESSENTIAL CRITERIA: </w:t>
      </w:r>
      <w:r w:rsidR="00DF4A61" w:rsidRPr="00F167D9">
        <w:rPr>
          <w:rFonts w:eastAsia="Calibri" w:cstheme="minorHAnsi"/>
          <w:b/>
          <w:sz w:val="20"/>
          <w:szCs w:val="20"/>
        </w:rPr>
        <w:t xml:space="preserve"> </w:t>
      </w:r>
      <w:r w:rsidR="00D04784">
        <w:rPr>
          <w:rFonts w:eastAsia="Calibri" w:cstheme="minorHAnsi"/>
          <w:b/>
          <w:sz w:val="20"/>
          <w:szCs w:val="20"/>
        </w:rPr>
        <w:t xml:space="preserve">Experience, </w:t>
      </w:r>
      <w:r w:rsidRPr="00F167D9">
        <w:rPr>
          <w:rFonts w:eastAsia="Calibri" w:cstheme="minorHAnsi"/>
          <w:b/>
          <w:sz w:val="20"/>
          <w:szCs w:val="20"/>
        </w:rPr>
        <w:t>Knowledge</w:t>
      </w:r>
      <w:r w:rsidR="00D04784">
        <w:rPr>
          <w:rFonts w:eastAsia="Calibri" w:cstheme="minorHAnsi"/>
          <w:b/>
          <w:sz w:val="20"/>
          <w:szCs w:val="20"/>
        </w:rPr>
        <w:t xml:space="preserve"> and </w:t>
      </w:r>
      <w:r w:rsidRPr="00F167D9">
        <w:rPr>
          <w:rFonts w:eastAsia="Calibri" w:cstheme="minorHAnsi"/>
          <w:b/>
          <w:sz w:val="20"/>
          <w:szCs w:val="20"/>
        </w:rPr>
        <w:t>Skills</w:t>
      </w:r>
    </w:p>
    <w:p w14:paraId="072623BF" w14:textId="10D01E89" w:rsidR="00B6658E" w:rsidRPr="00F167D9" w:rsidRDefault="00B6658E" w:rsidP="003A6C91">
      <w:pPr>
        <w:rPr>
          <w:rFonts w:eastAsia="Calibri" w:cstheme="minorHAnsi"/>
          <w:b/>
          <w:sz w:val="20"/>
          <w:szCs w:val="20"/>
        </w:rPr>
      </w:pPr>
      <w:r w:rsidRPr="00F167D9">
        <w:rPr>
          <w:rFonts w:eastAsia="Calibri" w:cstheme="minorHAnsi"/>
          <w:b/>
          <w:sz w:val="20"/>
          <w:szCs w:val="20"/>
        </w:rPr>
        <w:t xml:space="preserve">Experience </w:t>
      </w:r>
    </w:p>
    <w:p w14:paraId="62F28586" w14:textId="106225E5" w:rsidR="00B6658E" w:rsidRPr="00F167D9" w:rsidRDefault="00D16D52" w:rsidP="003A6C91">
      <w:pPr>
        <w:rPr>
          <w:rFonts w:eastAsia="Calibri" w:cstheme="minorHAnsi"/>
          <w:bCs/>
          <w:sz w:val="20"/>
          <w:szCs w:val="20"/>
        </w:rPr>
      </w:pPr>
      <w:r w:rsidRPr="00F167D9">
        <w:rPr>
          <w:rFonts w:eastAsia="Calibri" w:cstheme="minorHAnsi"/>
          <w:bCs/>
          <w:sz w:val="20"/>
          <w:szCs w:val="20"/>
        </w:rPr>
        <w:t xml:space="preserve">Significant </w:t>
      </w:r>
      <w:r w:rsidR="00B6658E" w:rsidRPr="00F167D9">
        <w:rPr>
          <w:rFonts w:eastAsia="Calibri" w:cstheme="minorHAnsi"/>
          <w:bCs/>
          <w:sz w:val="20"/>
          <w:szCs w:val="20"/>
        </w:rPr>
        <w:t xml:space="preserve">managerial </w:t>
      </w:r>
      <w:r w:rsidR="00051679" w:rsidRPr="00F167D9">
        <w:rPr>
          <w:rFonts w:eastAsia="Calibri" w:cstheme="minorHAnsi"/>
          <w:bCs/>
          <w:sz w:val="20"/>
          <w:szCs w:val="20"/>
        </w:rPr>
        <w:t xml:space="preserve">and leadership </w:t>
      </w:r>
      <w:r w:rsidR="00B6658E" w:rsidRPr="00F167D9">
        <w:rPr>
          <w:rFonts w:eastAsia="Calibri" w:cstheme="minorHAnsi"/>
          <w:bCs/>
          <w:sz w:val="20"/>
          <w:szCs w:val="20"/>
        </w:rPr>
        <w:t>experience with proven evidence of</w:t>
      </w:r>
      <w:r w:rsidR="00562509" w:rsidRPr="00F167D9">
        <w:rPr>
          <w:rFonts w:eastAsia="Calibri" w:cstheme="minorHAnsi"/>
          <w:bCs/>
          <w:sz w:val="20"/>
          <w:szCs w:val="20"/>
        </w:rPr>
        <w:t xml:space="preserve"> impact in</w:t>
      </w:r>
      <w:r w:rsidR="00B6658E" w:rsidRPr="00F167D9">
        <w:rPr>
          <w:rFonts w:eastAsia="Calibri" w:cstheme="minorHAnsi"/>
          <w:bCs/>
          <w:sz w:val="20"/>
          <w:szCs w:val="20"/>
        </w:rPr>
        <w:t xml:space="preserve"> </w:t>
      </w:r>
      <w:r w:rsidR="000C56CC" w:rsidRPr="00F167D9">
        <w:rPr>
          <w:rFonts w:eastAsia="Calibri" w:cstheme="minorHAnsi"/>
          <w:bCs/>
          <w:sz w:val="20"/>
          <w:szCs w:val="20"/>
        </w:rPr>
        <w:t>Governance</w:t>
      </w:r>
      <w:r w:rsidR="007B7133" w:rsidRPr="00F167D9">
        <w:rPr>
          <w:rFonts w:eastAsia="Calibri" w:cstheme="minorHAnsi"/>
          <w:bCs/>
          <w:sz w:val="20"/>
          <w:szCs w:val="20"/>
        </w:rPr>
        <w:t xml:space="preserve"> and Operations, ideally in the voluntary sector</w:t>
      </w:r>
    </w:p>
    <w:p w14:paraId="205471BC" w14:textId="40E6F04A" w:rsidR="008F28D1" w:rsidRPr="00F167D9" w:rsidRDefault="008F28D1" w:rsidP="003A6C91">
      <w:pPr>
        <w:rPr>
          <w:rFonts w:eastAsia="Calibri" w:cstheme="minorHAnsi"/>
          <w:bCs/>
          <w:sz w:val="20"/>
          <w:szCs w:val="20"/>
        </w:rPr>
      </w:pPr>
      <w:r w:rsidRPr="00F167D9">
        <w:rPr>
          <w:rFonts w:eastAsia="Calibri" w:cstheme="minorHAnsi"/>
          <w:bCs/>
          <w:sz w:val="20"/>
          <w:szCs w:val="20"/>
        </w:rPr>
        <w:t xml:space="preserve">Experience of providing high-level administrative support </w:t>
      </w:r>
    </w:p>
    <w:p w14:paraId="6D8FC097" w14:textId="6683620A" w:rsidR="00050D75" w:rsidRPr="00F167D9" w:rsidRDefault="00B6658E" w:rsidP="00B6658E">
      <w:pPr>
        <w:rPr>
          <w:rFonts w:eastAsia="Calibri" w:cstheme="minorHAnsi"/>
          <w:bCs/>
          <w:sz w:val="20"/>
          <w:szCs w:val="20"/>
        </w:rPr>
      </w:pPr>
      <w:r w:rsidRPr="00F167D9">
        <w:rPr>
          <w:rFonts w:eastAsia="Calibri" w:cstheme="minorHAnsi"/>
          <w:bCs/>
          <w:sz w:val="20"/>
          <w:szCs w:val="20"/>
        </w:rPr>
        <w:t xml:space="preserve">Experience of monitoring and managing </w:t>
      </w:r>
      <w:r w:rsidR="00562509" w:rsidRPr="00F167D9">
        <w:rPr>
          <w:rFonts w:eastAsia="Calibri" w:cstheme="minorHAnsi"/>
          <w:bCs/>
          <w:sz w:val="20"/>
          <w:szCs w:val="20"/>
        </w:rPr>
        <w:t xml:space="preserve">operational </w:t>
      </w:r>
      <w:r w:rsidRPr="00F167D9">
        <w:rPr>
          <w:rFonts w:eastAsia="Calibri" w:cstheme="minorHAnsi"/>
          <w:bCs/>
          <w:sz w:val="20"/>
          <w:szCs w:val="20"/>
        </w:rPr>
        <w:t>budgets</w:t>
      </w:r>
      <w:r w:rsidR="00767EEA" w:rsidRPr="00F167D9">
        <w:rPr>
          <w:rFonts w:eastAsia="Calibri" w:cstheme="minorHAnsi"/>
          <w:bCs/>
          <w:sz w:val="20"/>
          <w:szCs w:val="20"/>
        </w:rPr>
        <w:t xml:space="preserve"> </w:t>
      </w:r>
    </w:p>
    <w:p w14:paraId="6B34FAFE" w14:textId="390F4FF6" w:rsidR="00631C3C" w:rsidRPr="00F167D9" w:rsidRDefault="00BD7B69" w:rsidP="00B6658E">
      <w:pPr>
        <w:rPr>
          <w:rFonts w:eastAsia="Calibri" w:cstheme="minorHAnsi"/>
          <w:bCs/>
          <w:sz w:val="20"/>
          <w:szCs w:val="20"/>
        </w:rPr>
      </w:pPr>
      <w:r w:rsidRPr="00F167D9">
        <w:rPr>
          <w:rFonts w:eastAsia="Calibri" w:cstheme="minorHAnsi"/>
          <w:bCs/>
          <w:sz w:val="20"/>
          <w:szCs w:val="20"/>
        </w:rPr>
        <w:t xml:space="preserve">Experience of working in a </w:t>
      </w:r>
      <w:r w:rsidR="004B7D2E" w:rsidRPr="00F167D9">
        <w:rPr>
          <w:rFonts w:eastAsia="Calibri" w:cstheme="minorHAnsi"/>
          <w:bCs/>
          <w:sz w:val="20"/>
          <w:szCs w:val="20"/>
        </w:rPr>
        <w:t>project</w:t>
      </w:r>
      <w:r w:rsidR="007C229A" w:rsidRPr="00F167D9">
        <w:rPr>
          <w:rFonts w:eastAsia="Calibri" w:cstheme="minorHAnsi"/>
          <w:bCs/>
          <w:sz w:val="20"/>
          <w:szCs w:val="20"/>
        </w:rPr>
        <w:t>-based</w:t>
      </w:r>
      <w:r w:rsidR="00DD27E5" w:rsidRPr="00F167D9">
        <w:rPr>
          <w:rFonts w:eastAsia="Calibri" w:cstheme="minorHAnsi"/>
          <w:bCs/>
          <w:sz w:val="20"/>
          <w:szCs w:val="20"/>
        </w:rPr>
        <w:t xml:space="preserve">, </w:t>
      </w:r>
      <w:r w:rsidR="007C229A" w:rsidRPr="00F167D9">
        <w:rPr>
          <w:rFonts w:eastAsia="Calibri" w:cstheme="minorHAnsi"/>
          <w:bCs/>
          <w:sz w:val="20"/>
          <w:szCs w:val="20"/>
        </w:rPr>
        <w:t>outcome focussed</w:t>
      </w:r>
      <w:r w:rsidR="00DD27E5" w:rsidRPr="00F167D9">
        <w:rPr>
          <w:rFonts w:eastAsia="Calibri" w:cstheme="minorHAnsi"/>
          <w:bCs/>
          <w:sz w:val="20"/>
          <w:szCs w:val="20"/>
        </w:rPr>
        <w:t xml:space="preserve"> and learning</w:t>
      </w:r>
      <w:r w:rsidR="007C229A" w:rsidRPr="00F167D9">
        <w:rPr>
          <w:rFonts w:eastAsia="Calibri" w:cstheme="minorHAnsi"/>
          <w:bCs/>
          <w:sz w:val="20"/>
          <w:szCs w:val="20"/>
        </w:rPr>
        <w:t xml:space="preserve"> environment </w:t>
      </w:r>
    </w:p>
    <w:p w14:paraId="56F793B0" w14:textId="6AF94705" w:rsidR="005F1D45" w:rsidRPr="00F167D9" w:rsidRDefault="00B6658E" w:rsidP="003A6C91">
      <w:pPr>
        <w:rPr>
          <w:rFonts w:eastAsia="Calibri" w:cstheme="minorHAnsi"/>
          <w:b/>
          <w:sz w:val="20"/>
          <w:szCs w:val="20"/>
        </w:rPr>
      </w:pPr>
      <w:r w:rsidRPr="00F167D9">
        <w:rPr>
          <w:rFonts w:eastAsia="Calibri" w:cstheme="minorHAnsi"/>
          <w:b/>
          <w:sz w:val="20"/>
          <w:szCs w:val="20"/>
        </w:rPr>
        <w:t xml:space="preserve">Knowledge and Skills </w:t>
      </w:r>
    </w:p>
    <w:p w14:paraId="4A8BDBC0" w14:textId="78267630" w:rsidR="001A5B81" w:rsidRPr="00F167D9" w:rsidRDefault="006B0305" w:rsidP="003A6C91">
      <w:pPr>
        <w:rPr>
          <w:rFonts w:eastAsia="Calibri" w:cstheme="minorHAnsi"/>
          <w:sz w:val="20"/>
          <w:szCs w:val="20"/>
        </w:rPr>
      </w:pPr>
      <w:r w:rsidRPr="00F167D9">
        <w:rPr>
          <w:rFonts w:eastAsia="Calibri" w:cstheme="minorHAnsi"/>
          <w:sz w:val="20"/>
          <w:szCs w:val="20"/>
        </w:rPr>
        <w:t>U</w:t>
      </w:r>
      <w:r w:rsidR="001A5B81" w:rsidRPr="00F167D9">
        <w:rPr>
          <w:rFonts w:eastAsia="Calibri" w:cstheme="minorHAnsi"/>
          <w:sz w:val="20"/>
          <w:szCs w:val="20"/>
        </w:rPr>
        <w:t xml:space="preserve">nderstanding of Employment Law and the ability to support </w:t>
      </w:r>
      <w:r w:rsidR="00B12683" w:rsidRPr="00F167D9">
        <w:rPr>
          <w:rFonts w:eastAsia="Calibri" w:cstheme="minorHAnsi"/>
          <w:sz w:val="20"/>
          <w:szCs w:val="20"/>
        </w:rPr>
        <w:t>and provide direction to staff</w:t>
      </w:r>
    </w:p>
    <w:p w14:paraId="03C6AD57" w14:textId="63E27BF5" w:rsidR="006B0305" w:rsidRPr="00F167D9" w:rsidRDefault="0073406D" w:rsidP="003A6C91">
      <w:pPr>
        <w:rPr>
          <w:rFonts w:eastAsia="Calibri" w:cstheme="minorHAnsi"/>
          <w:sz w:val="20"/>
          <w:szCs w:val="20"/>
        </w:rPr>
      </w:pPr>
      <w:r w:rsidRPr="00F167D9">
        <w:rPr>
          <w:rFonts w:eastAsia="Calibri" w:cstheme="minorHAnsi"/>
          <w:sz w:val="20"/>
          <w:szCs w:val="20"/>
        </w:rPr>
        <w:t xml:space="preserve">Understanding of charity governance </w:t>
      </w:r>
      <w:r w:rsidR="001253C5" w:rsidRPr="00F167D9">
        <w:rPr>
          <w:rFonts w:eastAsia="Calibri" w:cstheme="minorHAnsi"/>
          <w:sz w:val="20"/>
          <w:szCs w:val="20"/>
        </w:rPr>
        <w:t>and reporting requirements</w:t>
      </w:r>
    </w:p>
    <w:p w14:paraId="3B663D86" w14:textId="3FECD8F6" w:rsidR="003A6C91" w:rsidRPr="00F167D9" w:rsidRDefault="005F1D45" w:rsidP="003A6C91">
      <w:pPr>
        <w:rPr>
          <w:rFonts w:eastAsia="Calibri" w:cstheme="minorHAnsi"/>
          <w:sz w:val="20"/>
          <w:szCs w:val="20"/>
        </w:rPr>
      </w:pPr>
      <w:r w:rsidRPr="00F167D9">
        <w:rPr>
          <w:rFonts w:eastAsia="Calibri" w:cstheme="minorHAnsi"/>
          <w:sz w:val="20"/>
          <w:szCs w:val="20"/>
        </w:rPr>
        <w:t xml:space="preserve">Ability to use </w:t>
      </w:r>
      <w:r w:rsidR="001253C5" w:rsidRPr="00F167D9">
        <w:rPr>
          <w:rFonts w:eastAsia="Calibri" w:cstheme="minorHAnsi"/>
          <w:sz w:val="20"/>
          <w:szCs w:val="20"/>
        </w:rPr>
        <w:t xml:space="preserve">Microsoft 365 </w:t>
      </w:r>
      <w:r w:rsidR="00697D64" w:rsidRPr="00F167D9">
        <w:rPr>
          <w:rFonts w:eastAsia="Calibri" w:cstheme="minorHAnsi"/>
          <w:sz w:val="20"/>
          <w:szCs w:val="20"/>
        </w:rPr>
        <w:t xml:space="preserve">Applications and </w:t>
      </w:r>
      <w:r w:rsidRPr="00F167D9">
        <w:rPr>
          <w:rFonts w:eastAsia="Calibri" w:cstheme="minorHAnsi"/>
          <w:sz w:val="20"/>
          <w:szCs w:val="20"/>
        </w:rPr>
        <w:t xml:space="preserve">digital tools to facilitate meetings such as zoom, MS Teams </w:t>
      </w:r>
      <w:r w:rsidR="003A6C91" w:rsidRPr="00F167D9">
        <w:rPr>
          <w:rFonts w:eastAsia="Calibri" w:cstheme="minorHAnsi"/>
          <w:sz w:val="20"/>
          <w:szCs w:val="20"/>
        </w:rPr>
        <w:t xml:space="preserve"> </w:t>
      </w:r>
    </w:p>
    <w:p w14:paraId="7C4C1FC5" w14:textId="2551D690" w:rsidR="007C229A" w:rsidRPr="00F167D9" w:rsidRDefault="007C229A" w:rsidP="003A6C91">
      <w:pPr>
        <w:rPr>
          <w:rFonts w:eastAsia="Calibri" w:cstheme="minorHAnsi"/>
          <w:sz w:val="20"/>
          <w:szCs w:val="20"/>
        </w:rPr>
      </w:pPr>
      <w:r w:rsidRPr="00F167D9">
        <w:rPr>
          <w:rFonts w:eastAsia="Calibri" w:cstheme="minorHAnsi"/>
          <w:sz w:val="20"/>
          <w:szCs w:val="20"/>
        </w:rPr>
        <w:t>Knowledge of IT systems and the ability to troubleshoot minor IT issues</w:t>
      </w:r>
    </w:p>
    <w:p w14:paraId="4FA11260" w14:textId="61EB5F51" w:rsidR="00853449" w:rsidRPr="00F167D9" w:rsidRDefault="00853449" w:rsidP="003A6C91">
      <w:pPr>
        <w:rPr>
          <w:rFonts w:eastAsia="Calibri" w:cstheme="minorHAnsi"/>
          <w:sz w:val="20"/>
          <w:szCs w:val="20"/>
        </w:rPr>
      </w:pPr>
      <w:r w:rsidRPr="00F167D9">
        <w:rPr>
          <w:rFonts w:eastAsia="Calibri" w:cstheme="minorHAnsi"/>
          <w:sz w:val="20"/>
          <w:szCs w:val="20"/>
        </w:rPr>
        <w:t xml:space="preserve">Knowledge of CRM systems </w:t>
      </w:r>
    </w:p>
    <w:p w14:paraId="1DB497B8" w14:textId="59550E38" w:rsidR="005132A4" w:rsidRPr="00F167D9" w:rsidRDefault="005132A4" w:rsidP="003A6C91">
      <w:pPr>
        <w:rPr>
          <w:rFonts w:eastAsia="Calibri" w:cstheme="minorHAnsi"/>
          <w:sz w:val="20"/>
          <w:szCs w:val="20"/>
        </w:rPr>
      </w:pPr>
      <w:r w:rsidRPr="00F167D9">
        <w:rPr>
          <w:rFonts w:eastAsia="Calibri" w:cstheme="minorHAnsi"/>
          <w:sz w:val="20"/>
          <w:szCs w:val="20"/>
        </w:rPr>
        <w:t>Knowledge of financial</w:t>
      </w:r>
      <w:r w:rsidR="00121B86" w:rsidRPr="00F167D9">
        <w:rPr>
          <w:rFonts w:eastAsia="Calibri" w:cstheme="minorHAnsi"/>
          <w:sz w:val="20"/>
          <w:szCs w:val="20"/>
        </w:rPr>
        <w:t xml:space="preserve">/accounting </w:t>
      </w:r>
      <w:r w:rsidRPr="00F167D9">
        <w:rPr>
          <w:rFonts w:eastAsia="Calibri" w:cstheme="minorHAnsi"/>
          <w:sz w:val="20"/>
          <w:szCs w:val="20"/>
        </w:rPr>
        <w:t xml:space="preserve">systems </w:t>
      </w:r>
      <w:r w:rsidR="00121B86" w:rsidRPr="00F167D9">
        <w:rPr>
          <w:rFonts w:eastAsia="Calibri" w:cstheme="minorHAnsi"/>
          <w:sz w:val="20"/>
          <w:szCs w:val="20"/>
        </w:rPr>
        <w:t xml:space="preserve">or software </w:t>
      </w:r>
    </w:p>
    <w:p w14:paraId="2F0F6C76" w14:textId="3425C943" w:rsidR="00050D75" w:rsidRPr="00F167D9" w:rsidRDefault="00050D75" w:rsidP="003A6C91">
      <w:pPr>
        <w:rPr>
          <w:rFonts w:eastAsia="Calibri" w:cstheme="minorHAnsi"/>
          <w:sz w:val="20"/>
          <w:szCs w:val="20"/>
        </w:rPr>
      </w:pPr>
      <w:r w:rsidRPr="00F167D9">
        <w:rPr>
          <w:rFonts w:eastAsia="Calibri" w:cstheme="minorHAnsi"/>
          <w:sz w:val="20"/>
          <w:szCs w:val="20"/>
        </w:rPr>
        <w:t xml:space="preserve">Knowledge of risk management </w:t>
      </w:r>
      <w:r w:rsidR="004D0B2F" w:rsidRPr="00F167D9">
        <w:rPr>
          <w:rFonts w:eastAsia="Calibri" w:cstheme="minorHAnsi"/>
          <w:sz w:val="20"/>
          <w:szCs w:val="20"/>
        </w:rPr>
        <w:t>and working with</w:t>
      </w:r>
      <w:r w:rsidR="00006E31" w:rsidRPr="00F167D9">
        <w:rPr>
          <w:rFonts w:eastAsia="Calibri" w:cstheme="minorHAnsi"/>
          <w:sz w:val="20"/>
          <w:szCs w:val="20"/>
        </w:rPr>
        <w:t xml:space="preserve"> a risk register </w:t>
      </w:r>
    </w:p>
    <w:p w14:paraId="28A6E06A" w14:textId="4F043E5B" w:rsidR="00006E31" w:rsidRPr="00F167D9" w:rsidRDefault="00006E31" w:rsidP="003A6C91">
      <w:pPr>
        <w:rPr>
          <w:rFonts w:eastAsia="Calibri" w:cstheme="minorHAnsi"/>
          <w:sz w:val="20"/>
          <w:szCs w:val="20"/>
        </w:rPr>
      </w:pPr>
      <w:r w:rsidRPr="00F167D9">
        <w:rPr>
          <w:rFonts w:eastAsia="Calibri" w:cstheme="minorHAnsi"/>
          <w:sz w:val="20"/>
          <w:szCs w:val="20"/>
        </w:rPr>
        <w:t xml:space="preserve">Knowledge of social media channels </w:t>
      </w:r>
      <w:r w:rsidR="00876447">
        <w:rPr>
          <w:rFonts w:eastAsia="Calibri" w:cstheme="minorHAnsi"/>
          <w:sz w:val="20"/>
          <w:szCs w:val="20"/>
        </w:rPr>
        <w:t>and using them to communicate and engage with the public</w:t>
      </w:r>
    </w:p>
    <w:p w14:paraId="61597069" w14:textId="77777777" w:rsidR="008F0CCE" w:rsidRPr="00F167D9" w:rsidRDefault="003D79B0" w:rsidP="003A6C91">
      <w:pPr>
        <w:rPr>
          <w:rFonts w:eastAsia="Calibri" w:cstheme="minorHAnsi"/>
          <w:sz w:val="20"/>
          <w:szCs w:val="20"/>
        </w:rPr>
      </w:pPr>
      <w:r w:rsidRPr="00F167D9">
        <w:rPr>
          <w:rFonts w:eastAsia="Calibri" w:cstheme="minorHAnsi"/>
          <w:sz w:val="20"/>
          <w:szCs w:val="20"/>
        </w:rPr>
        <w:lastRenderedPageBreak/>
        <w:t xml:space="preserve">Knowledge and understanding of the </w:t>
      </w:r>
      <w:r w:rsidR="008F0CCE" w:rsidRPr="00F167D9">
        <w:rPr>
          <w:rFonts w:eastAsia="Calibri" w:cstheme="minorHAnsi"/>
          <w:sz w:val="20"/>
          <w:szCs w:val="20"/>
        </w:rPr>
        <w:t xml:space="preserve">voluntary sector and current challenges </w:t>
      </w:r>
    </w:p>
    <w:p w14:paraId="4DCC9292" w14:textId="26EA9192" w:rsidR="00D23D34" w:rsidRPr="00F167D9" w:rsidRDefault="008F0CCE" w:rsidP="003A6C91">
      <w:pPr>
        <w:rPr>
          <w:rFonts w:eastAsia="Calibri" w:cstheme="minorHAnsi"/>
          <w:sz w:val="20"/>
          <w:szCs w:val="20"/>
        </w:rPr>
      </w:pPr>
      <w:r w:rsidRPr="00F167D9">
        <w:rPr>
          <w:rFonts w:eastAsia="Calibri" w:cstheme="minorHAnsi"/>
          <w:sz w:val="20"/>
          <w:szCs w:val="20"/>
        </w:rPr>
        <w:t xml:space="preserve">Understanding of data protection legislation </w:t>
      </w:r>
      <w:r w:rsidR="005132A4" w:rsidRPr="00F167D9">
        <w:rPr>
          <w:rFonts w:eastAsia="Calibri" w:cstheme="minorHAnsi"/>
          <w:sz w:val="20"/>
          <w:szCs w:val="20"/>
        </w:rPr>
        <w:t>and GDPR</w:t>
      </w:r>
    </w:p>
    <w:p w14:paraId="47257236" w14:textId="77777777" w:rsidR="00091D7F" w:rsidRDefault="00091D7F" w:rsidP="003A6C91">
      <w:pPr>
        <w:rPr>
          <w:rFonts w:eastAsia="Calibri" w:cstheme="minorHAnsi"/>
          <w:b/>
          <w:sz w:val="20"/>
          <w:szCs w:val="20"/>
        </w:rPr>
      </w:pPr>
    </w:p>
    <w:p w14:paraId="7BBA278C" w14:textId="4C17C676" w:rsidR="003A6C91" w:rsidRPr="00F167D9" w:rsidRDefault="003A6C91" w:rsidP="003A6C91">
      <w:pPr>
        <w:rPr>
          <w:rFonts w:eastAsia="Calibri" w:cstheme="minorHAnsi"/>
          <w:b/>
          <w:sz w:val="20"/>
          <w:szCs w:val="20"/>
        </w:rPr>
      </w:pPr>
      <w:r w:rsidRPr="00F167D9">
        <w:rPr>
          <w:rFonts w:eastAsia="Calibri" w:cstheme="minorHAnsi"/>
          <w:b/>
          <w:sz w:val="20"/>
          <w:szCs w:val="20"/>
        </w:rPr>
        <w:t xml:space="preserve">Qualifications and Training </w:t>
      </w:r>
    </w:p>
    <w:p w14:paraId="2F8C1B0C" w14:textId="74200E24" w:rsidR="003A6C91" w:rsidRPr="00F167D9" w:rsidRDefault="003A6C91" w:rsidP="003A6C91">
      <w:pPr>
        <w:rPr>
          <w:rFonts w:eastAsia="Calibri" w:cstheme="minorHAnsi"/>
          <w:sz w:val="20"/>
          <w:szCs w:val="20"/>
        </w:rPr>
      </w:pPr>
      <w:r w:rsidRPr="00F167D9">
        <w:rPr>
          <w:rFonts w:eastAsia="Calibri" w:cstheme="minorHAnsi"/>
          <w:sz w:val="20"/>
          <w:szCs w:val="20"/>
        </w:rPr>
        <w:t>Be in possession of a relevant certificate, diploma or degree qualification</w:t>
      </w:r>
      <w:r w:rsidR="00853449" w:rsidRPr="00F167D9">
        <w:rPr>
          <w:rFonts w:eastAsia="Calibri" w:cstheme="minorHAnsi"/>
          <w:sz w:val="20"/>
          <w:szCs w:val="20"/>
        </w:rPr>
        <w:t xml:space="preserve"> </w:t>
      </w:r>
    </w:p>
    <w:p w14:paraId="2CF6787F" w14:textId="7774243B" w:rsidR="003A6C91" w:rsidRPr="00F167D9" w:rsidRDefault="003A6C91" w:rsidP="003A6C91">
      <w:pPr>
        <w:rPr>
          <w:rFonts w:eastAsia="Calibri" w:cstheme="minorHAnsi"/>
          <w:sz w:val="20"/>
          <w:szCs w:val="20"/>
        </w:rPr>
      </w:pPr>
      <w:r w:rsidRPr="00F167D9">
        <w:rPr>
          <w:rFonts w:eastAsia="Calibri" w:cstheme="minorHAnsi"/>
          <w:sz w:val="20"/>
          <w:szCs w:val="20"/>
        </w:rPr>
        <w:t xml:space="preserve">Training relevant to the role such as support &amp; supervision, leadership &amp; management and </w:t>
      </w:r>
      <w:r w:rsidR="00697D64" w:rsidRPr="00F167D9">
        <w:rPr>
          <w:rFonts w:eastAsia="Calibri" w:cstheme="minorHAnsi"/>
          <w:sz w:val="20"/>
          <w:szCs w:val="20"/>
        </w:rPr>
        <w:t>governance</w:t>
      </w:r>
    </w:p>
    <w:p w14:paraId="2691C0BE" w14:textId="77777777" w:rsidR="005071BB" w:rsidRDefault="003A6C91" w:rsidP="003A6C91">
      <w:pPr>
        <w:rPr>
          <w:rFonts w:eastAsia="Calibri" w:cstheme="minorHAnsi"/>
          <w:sz w:val="20"/>
          <w:szCs w:val="20"/>
        </w:rPr>
      </w:pPr>
      <w:r w:rsidRPr="00F167D9">
        <w:rPr>
          <w:rFonts w:eastAsia="Calibri" w:cstheme="minorHAnsi"/>
          <w:sz w:val="20"/>
          <w:szCs w:val="20"/>
        </w:rPr>
        <w:t xml:space="preserve">Be in possession of PVG membership or </w:t>
      </w:r>
      <w:r w:rsidR="00D23D34" w:rsidRPr="00F167D9">
        <w:rPr>
          <w:rFonts w:eastAsia="Calibri" w:cstheme="minorHAnsi"/>
          <w:sz w:val="20"/>
          <w:szCs w:val="20"/>
        </w:rPr>
        <w:t>commitment</w:t>
      </w:r>
      <w:r w:rsidRPr="00F167D9">
        <w:rPr>
          <w:rFonts w:eastAsia="Calibri" w:cstheme="minorHAnsi"/>
          <w:sz w:val="20"/>
          <w:szCs w:val="20"/>
        </w:rPr>
        <w:t xml:space="preserve"> to become a member</w:t>
      </w:r>
    </w:p>
    <w:p w14:paraId="3C3694DB" w14:textId="77777777" w:rsidR="005071BB" w:rsidRDefault="005071BB" w:rsidP="003A6C91">
      <w:pPr>
        <w:rPr>
          <w:rFonts w:eastAsia="Calibri" w:cstheme="minorHAnsi"/>
          <w:sz w:val="20"/>
          <w:szCs w:val="20"/>
        </w:rPr>
      </w:pPr>
    </w:p>
    <w:p w14:paraId="45315839" w14:textId="409C0347" w:rsidR="005F1D45" w:rsidRPr="00D04784" w:rsidRDefault="005F1D45" w:rsidP="003A6C91">
      <w:pPr>
        <w:rPr>
          <w:rFonts w:eastAsia="Calibri" w:cstheme="minorHAnsi"/>
          <w:sz w:val="20"/>
          <w:szCs w:val="20"/>
        </w:rPr>
      </w:pPr>
      <w:r w:rsidRPr="00F167D9">
        <w:rPr>
          <w:rFonts w:eastAsia="Calibri" w:cstheme="minorHAnsi"/>
          <w:b/>
          <w:bCs/>
          <w:sz w:val="20"/>
          <w:szCs w:val="20"/>
        </w:rPr>
        <w:t xml:space="preserve">Desirable </w:t>
      </w:r>
    </w:p>
    <w:p w14:paraId="50B42684" w14:textId="434130CF" w:rsidR="003A6C91" w:rsidRPr="00F167D9" w:rsidRDefault="003A6C91" w:rsidP="003A6C91">
      <w:pPr>
        <w:rPr>
          <w:rFonts w:eastAsia="Calibri" w:cstheme="minorHAnsi"/>
          <w:sz w:val="20"/>
          <w:szCs w:val="20"/>
        </w:rPr>
      </w:pPr>
      <w:r w:rsidRPr="00F167D9">
        <w:rPr>
          <w:rFonts w:eastAsia="Calibri" w:cstheme="minorHAnsi"/>
          <w:sz w:val="20"/>
          <w:szCs w:val="20"/>
        </w:rPr>
        <w:t xml:space="preserve">Be in possession of a </w:t>
      </w:r>
      <w:r w:rsidR="006051ED">
        <w:rPr>
          <w:rFonts w:eastAsia="Calibri" w:cstheme="minorHAnsi"/>
          <w:sz w:val="20"/>
          <w:szCs w:val="20"/>
        </w:rPr>
        <w:t xml:space="preserve">valid UK </w:t>
      </w:r>
      <w:r w:rsidRPr="00F167D9">
        <w:rPr>
          <w:rFonts w:eastAsia="Calibri" w:cstheme="minorHAnsi"/>
          <w:sz w:val="20"/>
          <w:szCs w:val="20"/>
        </w:rPr>
        <w:t>driving license</w:t>
      </w:r>
    </w:p>
    <w:p w14:paraId="6DE46400" w14:textId="5CBCB6B7" w:rsidR="00B7293F" w:rsidRPr="00F167D9" w:rsidRDefault="003A6C91" w:rsidP="003A6C91">
      <w:pPr>
        <w:rPr>
          <w:rFonts w:eastAsia="Calibri" w:cstheme="minorHAnsi"/>
          <w:sz w:val="20"/>
          <w:szCs w:val="20"/>
        </w:rPr>
      </w:pPr>
      <w:r w:rsidRPr="00F167D9">
        <w:rPr>
          <w:rFonts w:eastAsia="Calibri" w:cstheme="minorHAnsi"/>
          <w:sz w:val="20"/>
          <w:szCs w:val="20"/>
        </w:rPr>
        <w:t xml:space="preserve">Be in possession of a D1 Mini Bus license or willing to work towards it within first year of service </w:t>
      </w:r>
    </w:p>
    <w:p w14:paraId="07B75895" w14:textId="77777777" w:rsidR="00F167D9" w:rsidRPr="00F167D9" w:rsidRDefault="00F167D9" w:rsidP="003A6C91">
      <w:pPr>
        <w:rPr>
          <w:rFonts w:eastAsia="Calibri" w:cstheme="minorHAnsi"/>
          <w:sz w:val="20"/>
          <w:szCs w:val="20"/>
        </w:rPr>
      </w:pPr>
    </w:p>
    <w:p w14:paraId="41FC0B0E" w14:textId="5475ADD0" w:rsidR="007B7B57" w:rsidRPr="00F167D9" w:rsidRDefault="003A6C91">
      <w:pPr>
        <w:rPr>
          <w:rFonts w:eastAsia="Calibri" w:cstheme="minorHAnsi"/>
          <w:sz w:val="20"/>
          <w:szCs w:val="20"/>
        </w:rPr>
      </w:pPr>
      <w:r w:rsidRPr="00F167D9">
        <w:rPr>
          <w:rFonts w:eastAsia="Calibri" w:cstheme="minorHAnsi"/>
          <w:i/>
          <w:sz w:val="20"/>
          <w:szCs w:val="20"/>
        </w:rPr>
        <w:t xml:space="preserve">This job description is an outline of the role and is not an exhaustive list of all possible duties and responsibilities. The post-holder will be expected to carry out any reasonable duties as requested by PEEK. </w:t>
      </w:r>
    </w:p>
    <w:sectPr w:rsidR="007B7B57" w:rsidRPr="00F167D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4530" w14:textId="77777777" w:rsidR="004B3DAD" w:rsidRDefault="004B3DAD" w:rsidP="004B3DAD">
      <w:pPr>
        <w:spacing w:after="0" w:line="240" w:lineRule="auto"/>
      </w:pPr>
      <w:r>
        <w:separator/>
      </w:r>
    </w:p>
  </w:endnote>
  <w:endnote w:type="continuationSeparator" w:id="0">
    <w:p w14:paraId="599E6F66" w14:textId="77777777" w:rsidR="004B3DAD" w:rsidRDefault="004B3DAD" w:rsidP="004B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2DD2" w14:textId="77777777" w:rsidR="004B3DAD" w:rsidRDefault="004B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515071"/>
      <w:docPartObj>
        <w:docPartGallery w:val="Page Numbers (Bottom of Page)"/>
        <w:docPartUnique/>
      </w:docPartObj>
    </w:sdtPr>
    <w:sdtEndPr>
      <w:rPr>
        <w:noProof/>
      </w:rPr>
    </w:sdtEndPr>
    <w:sdtContent>
      <w:p w14:paraId="6A7D5626" w14:textId="055597F9" w:rsidR="004B3DAD" w:rsidRDefault="004B3D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DFE1D0" w14:textId="77777777" w:rsidR="004B3DAD" w:rsidRDefault="004B3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F93D" w14:textId="77777777" w:rsidR="004B3DAD" w:rsidRDefault="004B3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DD41" w14:textId="77777777" w:rsidR="004B3DAD" w:rsidRDefault="004B3DAD" w:rsidP="004B3DAD">
      <w:pPr>
        <w:spacing w:after="0" w:line="240" w:lineRule="auto"/>
      </w:pPr>
      <w:r>
        <w:separator/>
      </w:r>
    </w:p>
  </w:footnote>
  <w:footnote w:type="continuationSeparator" w:id="0">
    <w:p w14:paraId="3112DC19" w14:textId="77777777" w:rsidR="004B3DAD" w:rsidRDefault="004B3DAD" w:rsidP="004B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7760" w14:textId="77777777" w:rsidR="004B3DAD" w:rsidRDefault="004B3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36D4" w14:textId="77777777" w:rsidR="004B3DAD" w:rsidRDefault="004B3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EACB" w14:textId="77777777" w:rsidR="004B3DAD" w:rsidRDefault="004B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8A4330"/>
    <w:multiLevelType w:val="hybridMultilevel"/>
    <w:tmpl w:val="2C7C0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EE7C2F"/>
    <w:multiLevelType w:val="hybridMultilevel"/>
    <w:tmpl w:val="DE10A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525CD9"/>
    <w:multiLevelType w:val="hybridMultilevel"/>
    <w:tmpl w:val="B704B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91"/>
    <w:rsid w:val="00006E31"/>
    <w:rsid w:val="00010B2F"/>
    <w:rsid w:val="00022C99"/>
    <w:rsid w:val="00037318"/>
    <w:rsid w:val="00050D75"/>
    <w:rsid w:val="00051679"/>
    <w:rsid w:val="000705B0"/>
    <w:rsid w:val="0009001D"/>
    <w:rsid w:val="00091D7F"/>
    <w:rsid w:val="000B0AD6"/>
    <w:rsid w:val="000B6435"/>
    <w:rsid w:val="000C56CC"/>
    <w:rsid w:val="000E5A89"/>
    <w:rsid w:val="000F3779"/>
    <w:rsid w:val="00120688"/>
    <w:rsid w:val="00121B86"/>
    <w:rsid w:val="001253C5"/>
    <w:rsid w:val="0015093F"/>
    <w:rsid w:val="0016571E"/>
    <w:rsid w:val="00195ABD"/>
    <w:rsid w:val="001A5B81"/>
    <w:rsid w:val="001A799A"/>
    <w:rsid w:val="001E20D6"/>
    <w:rsid w:val="002463BD"/>
    <w:rsid w:val="002916D8"/>
    <w:rsid w:val="00325C14"/>
    <w:rsid w:val="00395409"/>
    <w:rsid w:val="003A6C91"/>
    <w:rsid w:val="003D3984"/>
    <w:rsid w:val="003D79B0"/>
    <w:rsid w:val="003E0532"/>
    <w:rsid w:val="003E63E6"/>
    <w:rsid w:val="00434C44"/>
    <w:rsid w:val="00434D8C"/>
    <w:rsid w:val="00437A4B"/>
    <w:rsid w:val="00461EED"/>
    <w:rsid w:val="00483155"/>
    <w:rsid w:val="0048663A"/>
    <w:rsid w:val="00487C00"/>
    <w:rsid w:val="004A17D1"/>
    <w:rsid w:val="004B3DAD"/>
    <w:rsid w:val="004B7D2E"/>
    <w:rsid w:val="004D0B2F"/>
    <w:rsid w:val="005071BB"/>
    <w:rsid w:val="005132A4"/>
    <w:rsid w:val="00562509"/>
    <w:rsid w:val="00592BCC"/>
    <w:rsid w:val="005969B6"/>
    <w:rsid w:val="005D7800"/>
    <w:rsid w:val="005F1D45"/>
    <w:rsid w:val="006051ED"/>
    <w:rsid w:val="00610385"/>
    <w:rsid w:val="00631C3C"/>
    <w:rsid w:val="00697D64"/>
    <w:rsid w:val="006B0305"/>
    <w:rsid w:val="006B1749"/>
    <w:rsid w:val="006B487B"/>
    <w:rsid w:val="006B7150"/>
    <w:rsid w:val="0071011B"/>
    <w:rsid w:val="00731F89"/>
    <w:rsid w:val="0073406D"/>
    <w:rsid w:val="00757904"/>
    <w:rsid w:val="00767EEA"/>
    <w:rsid w:val="007B7133"/>
    <w:rsid w:val="007B7B57"/>
    <w:rsid w:val="007C229A"/>
    <w:rsid w:val="007D2D60"/>
    <w:rsid w:val="007D3E15"/>
    <w:rsid w:val="007D44BA"/>
    <w:rsid w:val="00824DE5"/>
    <w:rsid w:val="00833DD9"/>
    <w:rsid w:val="00853449"/>
    <w:rsid w:val="00876447"/>
    <w:rsid w:val="00887407"/>
    <w:rsid w:val="008B5BC5"/>
    <w:rsid w:val="008F0CCE"/>
    <w:rsid w:val="008F28D1"/>
    <w:rsid w:val="009F295C"/>
    <w:rsid w:val="00A25AA3"/>
    <w:rsid w:val="00A30EBF"/>
    <w:rsid w:val="00A70CA1"/>
    <w:rsid w:val="00A9208A"/>
    <w:rsid w:val="00AE5540"/>
    <w:rsid w:val="00B04D50"/>
    <w:rsid w:val="00B12683"/>
    <w:rsid w:val="00B6658E"/>
    <w:rsid w:val="00B7293F"/>
    <w:rsid w:val="00B9360B"/>
    <w:rsid w:val="00BC68B8"/>
    <w:rsid w:val="00BD7B69"/>
    <w:rsid w:val="00BE0885"/>
    <w:rsid w:val="00C0313A"/>
    <w:rsid w:val="00CA402F"/>
    <w:rsid w:val="00CA4F8D"/>
    <w:rsid w:val="00CF5328"/>
    <w:rsid w:val="00CF6047"/>
    <w:rsid w:val="00D04784"/>
    <w:rsid w:val="00D16D52"/>
    <w:rsid w:val="00D23D34"/>
    <w:rsid w:val="00D76030"/>
    <w:rsid w:val="00D779D0"/>
    <w:rsid w:val="00DD27E5"/>
    <w:rsid w:val="00DF4A61"/>
    <w:rsid w:val="00E53C1D"/>
    <w:rsid w:val="00EB013C"/>
    <w:rsid w:val="00F02BDE"/>
    <w:rsid w:val="00F167D9"/>
    <w:rsid w:val="00F64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091B"/>
  <w15:docId w15:val="{929E87DC-D9C9-43F1-A2FD-71C2563B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C00"/>
    <w:pPr>
      <w:ind w:left="720"/>
      <w:contextualSpacing/>
    </w:pPr>
  </w:style>
  <w:style w:type="paragraph" w:styleId="Header">
    <w:name w:val="header"/>
    <w:basedOn w:val="Normal"/>
    <w:link w:val="HeaderChar"/>
    <w:uiPriority w:val="99"/>
    <w:unhideWhenUsed/>
    <w:rsid w:val="004B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DAD"/>
  </w:style>
  <w:style w:type="paragraph" w:styleId="Footer">
    <w:name w:val="footer"/>
    <w:basedOn w:val="Normal"/>
    <w:link w:val="FooterChar"/>
    <w:uiPriority w:val="99"/>
    <w:unhideWhenUsed/>
    <w:rsid w:val="004B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Collins</dc:creator>
  <cp:keywords/>
  <dc:description/>
  <cp:lastModifiedBy>Emma Hill</cp:lastModifiedBy>
  <cp:revision>13</cp:revision>
  <dcterms:created xsi:type="dcterms:W3CDTF">2022-02-22T13:18:00Z</dcterms:created>
  <dcterms:modified xsi:type="dcterms:W3CDTF">2022-03-08T11:22:00Z</dcterms:modified>
</cp:coreProperties>
</file>