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8D49" w14:textId="58A0C5E3" w:rsidR="00E62EF0" w:rsidRDefault="00F17525" w:rsidP="00F17525">
      <w:pPr>
        <w:jc w:val="center"/>
      </w:pPr>
      <w:r>
        <w:rPr>
          <w:noProof/>
        </w:rPr>
        <w:drawing>
          <wp:inline distT="0" distB="0" distL="0" distR="0" wp14:anchorId="3F5B310E" wp14:editId="65C0529B">
            <wp:extent cx="1667163" cy="66040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383" cy="681086"/>
                    </a:xfrm>
                    <a:prstGeom prst="rect">
                      <a:avLst/>
                    </a:prstGeom>
                    <a:noFill/>
                    <a:ln>
                      <a:noFill/>
                    </a:ln>
                  </pic:spPr>
                </pic:pic>
              </a:graphicData>
            </a:graphic>
          </wp:inline>
        </w:drawing>
      </w:r>
    </w:p>
    <w:p w14:paraId="2AD4864F" w14:textId="4C92BE53" w:rsidR="00F17525" w:rsidRPr="00F17525" w:rsidRDefault="00F17525" w:rsidP="00F17525">
      <w:pPr>
        <w:jc w:val="center"/>
        <w:rPr>
          <w:rFonts w:ascii="Times New Roman" w:hAnsi="Times New Roman" w:cs="Times New Roman"/>
          <w:b/>
          <w:bCs/>
          <w:sz w:val="28"/>
          <w:szCs w:val="28"/>
          <w:u w:val="single"/>
        </w:rPr>
      </w:pPr>
      <w:r w:rsidRPr="00F17525">
        <w:rPr>
          <w:rFonts w:ascii="Times New Roman" w:hAnsi="Times New Roman" w:cs="Times New Roman"/>
          <w:b/>
          <w:bCs/>
          <w:sz w:val="28"/>
          <w:szCs w:val="28"/>
          <w:u w:val="single"/>
        </w:rPr>
        <w:t>Community Help and Advice Initiative</w:t>
      </w:r>
    </w:p>
    <w:p w14:paraId="1C6F838D" w14:textId="690E94C6" w:rsidR="00F17525" w:rsidRDefault="00F17525" w:rsidP="00F17525">
      <w:pPr>
        <w:spacing w:after="120" w:line="240" w:lineRule="auto"/>
        <w:jc w:val="both"/>
        <w:rPr>
          <w:sz w:val="24"/>
          <w:szCs w:val="24"/>
        </w:rPr>
      </w:pPr>
    </w:p>
    <w:p w14:paraId="6F6E68DD" w14:textId="4248CC75" w:rsidR="00F17525" w:rsidRPr="00F17525" w:rsidRDefault="00F17525" w:rsidP="00F17525">
      <w:pPr>
        <w:spacing w:after="120" w:line="240" w:lineRule="auto"/>
        <w:jc w:val="both"/>
        <w:rPr>
          <w:rFonts w:ascii="Times New Roman" w:hAnsi="Times New Roman" w:cs="Times New Roman"/>
          <w:b/>
          <w:bCs/>
          <w:sz w:val="24"/>
          <w:szCs w:val="24"/>
        </w:rPr>
      </w:pPr>
      <w:r w:rsidRPr="00F17525">
        <w:rPr>
          <w:rFonts w:ascii="Times New Roman" w:hAnsi="Times New Roman" w:cs="Times New Roman"/>
          <w:b/>
          <w:bCs/>
          <w:sz w:val="24"/>
          <w:szCs w:val="24"/>
        </w:rPr>
        <w:t>Post: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634B8B">
        <w:rPr>
          <w:rFonts w:ascii="Times New Roman" w:hAnsi="Times New Roman" w:cs="Times New Roman"/>
          <w:b/>
          <w:bCs/>
          <w:sz w:val="24"/>
          <w:szCs w:val="24"/>
        </w:rPr>
        <w:t>ADVICE WORKER</w:t>
      </w:r>
      <w:r w:rsidR="00D87423">
        <w:rPr>
          <w:rFonts w:ascii="Times New Roman" w:hAnsi="Times New Roman" w:cs="Times New Roman"/>
          <w:b/>
          <w:bCs/>
          <w:sz w:val="24"/>
          <w:szCs w:val="24"/>
        </w:rPr>
        <w:t xml:space="preserve"> </w:t>
      </w:r>
      <w:r w:rsidR="00AF7097">
        <w:rPr>
          <w:rFonts w:ascii="Times New Roman" w:hAnsi="Times New Roman" w:cs="Times New Roman"/>
          <w:b/>
          <w:bCs/>
          <w:sz w:val="24"/>
          <w:szCs w:val="24"/>
        </w:rPr>
        <w:t xml:space="preserve">– </w:t>
      </w:r>
      <w:r w:rsidR="00CF5879">
        <w:rPr>
          <w:rFonts w:ascii="Times New Roman" w:hAnsi="Times New Roman" w:cs="Times New Roman"/>
          <w:b/>
          <w:bCs/>
          <w:sz w:val="24"/>
          <w:szCs w:val="24"/>
        </w:rPr>
        <w:t xml:space="preserve">EIJB GP &amp; </w:t>
      </w:r>
      <w:r w:rsidR="00A40FE4">
        <w:rPr>
          <w:rFonts w:ascii="Times New Roman" w:hAnsi="Times New Roman" w:cs="Times New Roman"/>
          <w:b/>
          <w:bCs/>
          <w:sz w:val="24"/>
          <w:szCs w:val="24"/>
        </w:rPr>
        <w:t>M</w:t>
      </w:r>
      <w:r w:rsidR="00CF5879">
        <w:rPr>
          <w:rFonts w:ascii="Times New Roman" w:hAnsi="Times New Roman" w:cs="Times New Roman"/>
          <w:b/>
          <w:bCs/>
          <w:sz w:val="24"/>
          <w:szCs w:val="24"/>
        </w:rPr>
        <w:t xml:space="preserve">ental </w:t>
      </w:r>
      <w:r w:rsidR="00A40FE4">
        <w:rPr>
          <w:rFonts w:ascii="Times New Roman" w:hAnsi="Times New Roman" w:cs="Times New Roman"/>
          <w:b/>
          <w:bCs/>
          <w:sz w:val="24"/>
          <w:szCs w:val="24"/>
        </w:rPr>
        <w:t>H</w:t>
      </w:r>
      <w:r w:rsidR="00CF5879">
        <w:rPr>
          <w:rFonts w:ascii="Times New Roman" w:hAnsi="Times New Roman" w:cs="Times New Roman"/>
          <w:b/>
          <w:bCs/>
          <w:sz w:val="24"/>
          <w:szCs w:val="24"/>
        </w:rPr>
        <w:t xml:space="preserve">ealth </w:t>
      </w:r>
      <w:r w:rsidR="00A40FE4">
        <w:rPr>
          <w:rFonts w:ascii="Times New Roman" w:hAnsi="Times New Roman" w:cs="Times New Roman"/>
          <w:b/>
          <w:bCs/>
          <w:sz w:val="24"/>
          <w:szCs w:val="24"/>
        </w:rPr>
        <w:t>Services</w:t>
      </w:r>
    </w:p>
    <w:p w14:paraId="32FE0C2C" w14:textId="12D5E2F4" w:rsidR="00F17525" w:rsidRDefault="00F17525" w:rsidP="00F17525">
      <w:pPr>
        <w:spacing w:after="120" w:line="240" w:lineRule="auto"/>
        <w:jc w:val="both"/>
        <w:rPr>
          <w:rFonts w:ascii="Times New Roman" w:hAnsi="Times New Roman" w:cs="Times New Roman"/>
          <w:b/>
          <w:bCs/>
          <w:sz w:val="24"/>
          <w:szCs w:val="24"/>
        </w:rPr>
      </w:pPr>
      <w:r w:rsidRPr="00F17525">
        <w:rPr>
          <w:rFonts w:ascii="Times New Roman" w:hAnsi="Times New Roman" w:cs="Times New Roman"/>
          <w:b/>
          <w:bCs/>
          <w:sz w:val="24"/>
          <w:szCs w:val="24"/>
        </w:rPr>
        <w:t>Responsible to:</w:t>
      </w:r>
      <w:r>
        <w:rPr>
          <w:rFonts w:ascii="Times New Roman" w:hAnsi="Times New Roman" w:cs="Times New Roman"/>
          <w:b/>
          <w:bCs/>
          <w:sz w:val="24"/>
          <w:szCs w:val="24"/>
        </w:rPr>
        <w:tab/>
        <w:t>Service Manager (</w:t>
      </w:r>
      <w:r w:rsidR="000173F5">
        <w:rPr>
          <w:rFonts w:ascii="Times New Roman" w:hAnsi="Times New Roman" w:cs="Times New Roman"/>
          <w:b/>
          <w:bCs/>
          <w:sz w:val="24"/>
          <w:szCs w:val="24"/>
        </w:rPr>
        <w:t>Income Maximisation</w:t>
      </w:r>
      <w:r w:rsidR="00B1560A">
        <w:rPr>
          <w:rFonts w:ascii="Times New Roman" w:hAnsi="Times New Roman" w:cs="Times New Roman"/>
          <w:b/>
          <w:bCs/>
          <w:sz w:val="24"/>
          <w:szCs w:val="24"/>
        </w:rPr>
        <w:t xml:space="preserve"> &amp; Employability) </w:t>
      </w:r>
    </w:p>
    <w:p w14:paraId="054F116F" w14:textId="04213815" w:rsidR="00F17525" w:rsidRDefault="00F17525" w:rsidP="00F17525">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Hours:</w:t>
      </w:r>
      <w:r>
        <w:rPr>
          <w:rFonts w:ascii="Times New Roman" w:hAnsi="Times New Roman" w:cs="Times New Roman"/>
          <w:b/>
          <w:bCs/>
          <w:sz w:val="24"/>
          <w:szCs w:val="24"/>
        </w:rPr>
        <w:tab/>
      </w:r>
      <w:r>
        <w:rPr>
          <w:rFonts w:ascii="Times New Roman" w:hAnsi="Times New Roman" w:cs="Times New Roman"/>
          <w:b/>
          <w:bCs/>
          <w:sz w:val="24"/>
          <w:szCs w:val="24"/>
        </w:rPr>
        <w:tab/>
        <w:t>35.75 hours per week (full time)</w:t>
      </w:r>
    </w:p>
    <w:p w14:paraId="37634456" w14:textId="03218166" w:rsidR="00F17525" w:rsidRDefault="00F17525" w:rsidP="00F17525">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Salary Range: </w:t>
      </w:r>
      <w:r>
        <w:rPr>
          <w:rFonts w:ascii="Times New Roman" w:hAnsi="Times New Roman" w:cs="Times New Roman"/>
          <w:b/>
          <w:bCs/>
          <w:sz w:val="24"/>
          <w:szCs w:val="24"/>
        </w:rPr>
        <w:tab/>
        <w:t>£2</w:t>
      </w:r>
      <w:r w:rsidR="003E0487">
        <w:rPr>
          <w:rFonts w:ascii="Times New Roman" w:hAnsi="Times New Roman" w:cs="Times New Roman"/>
          <w:b/>
          <w:bCs/>
          <w:sz w:val="24"/>
          <w:szCs w:val="24"/>
        </w:rPr>
        <w:t>2</w:t>
      </w:r>
      <w:r>
        <w:rPr>
          <w:rFonts w:ascii="Times New Roman" w:hAnsi="Times New Roman" w:cs="Times New Roman"/>
          <w:b/>
          <w:bCs/>
          <w:sz w:val="24"/>
          <w:szCs w:val="24"/>
        </w:rPr>
        <w:t>,</w:t>
      </w:r>
      <w:r w:rsidR="003E0487">
        <w:rPr>
          <w:rFonts w:ascii="Times New Roman" w:hAnsi="Times New Roman" w:cs="Times New Roman"/>
          <w:b/>
          <w:bCs/>
          <w:sz w:val="24"/>
          <w:szCs w:val="24"/>
        </w:rPr>
        <w:t>209</w:t>
      </w:r>
      <w:r>
        <w:rPr>
          <w:rFonts w:ascii="Times New Roman" w:hAnsi="Times New Roman" w:cs="Times New Roman"/>
          <w:b/>
          <w:bCs/>
          <w:sz w:val="24"/>
          <w:szCs w:val="24"/>
        </w:rPr>
        <w:t>- £23,</w:t>
      </w:r>
      <w:r w:rsidR="003E0487">
        <w:rPr>
          <w:rFonts w:ascii="Times New Roman" w:hAnsi="Times New Roman" w:cs="Times New Roman"/>
          <w:b/>
          <w:bCs/>
          <w:sz w:val="24"/>
          <w:szCs w:val="24"/>
        </w:rPr>
        <w:t>788</w:t>
      </w:r>
      <w:r>
        <w:rPr>
          <w:rFonts w:ascii="Times New Roman" w:hAnsi="Times New Roman" w:cs="Times New Roman"/>
          <w:b/>
          <w:bCs/>
          <w:sz w:val="24"/>
          <w:szCs w:val="24"/>
        </w:rPr>
        <w:t xml:space="preserve"> per annum</w:t>
      </w:r>
    </w:p>
    <w:p w14:paraId="44B0A5ED" w14:textId="4CE32FA0" w:rsidR="00F17525" w:rsidRPr="00F76F45" w:rsidRDefault="00F17525" w:rsidP="00F17525">
      <w:pPr>
        <w:spacing w:after="12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p>
    <w:p w14:paraId="1CA02409" w14:textId="54B2AFD6" w:rsidR="00F17525" w:rsidRPr="00F76F45" w:rsidRDefault="00F17525" w:rsidP="00F17525">
      <w:pPr>
        <w:spacing w:after="120" w:line="240" w:lineRule="auto"/>
        <w:jc w:val="both"/>
        <w:rPr>
          <w:rFonts w:ascii="Times New Roman" w:hAnsi="Times New Roman" w:cs="Times New Roman"/>
          <w:b/>
          <w:bCs/>
          <w:sz w:val="24"/>
          <w:szCs w:val="24"/>
          <w:u w:val="single"/>
        </w:rPr>
      </w:pPr>
      <w:r w:rsidRPr="00F76F45">
        <w:rPr>
          <w:rFonts w:ascii="Times New Roman" w:hAnsi="Times New Roman" w:cs="Times New Roman"/>
          <w:b/>
          <w:bCs/>
          <w:sz w:val="24"/>
          <w:szCs w:val="24"/>
          <w:u w:val="single"/>
        </w:rPr>
        <w:t>Background information</w:t>
      </w:r>
    </w:p>
    <w:p w14:paraId="6610877F" w14:textId="67679CA3" w:rsidR="00F17525" w:rsidRDefault="00A40FE4" w:rsidP="00F1752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CHAI has been tackling poverty and providing supportive services for communities in Edinburgh since 1997. We are a supportive team who are passionate about helping people out of hardship. </w:t>
      </w:r>
      <w:r w:rsidR="00F17525">
        <w:rPr>
          <w:rFonts w:ascii="Times New Roman" w:hAnsi="Times New Roman" w:cs="Times New Roman"/>
          <w:sz w:val="24"/>
          <w:szCs w:val="24"/>
        </w:rPr>
        <w:t xml:space="preserve">This Post will operate as part of </w:t>
      </w:r>
      <w:r w:rsidR="00221520">
        <w:rPr>
          <w:rFonts w:ascii="Times New Roman" w:hAnsi="Times New Roman" w:cs="Times New Roman"/>
          <w:sz w:val="24"/>
          <w:szCs w:val="24"/>
        </w:rPr>
        <w:t xml:space="preserve">the wider </w:t>
      </w:r>
      <w:r w:rsidR="007C68CE">
        <w:rPr>
          <w:rFonts w:ascii="Times New Roman" w:hAnsi="Times New Roman" w:cs="Times New Roman"/>
          <w:sz w:val="24"/>
          <w:szCs w:val="24"/>
        </w:rPr>
        <w:t xml:space="preserve">income maximisation service funded by the Edinburgh Integration Joint Board. </w:t>
      </w:r>
    </w:p>
    <w:p w14:paraId="0CF0FFDF" w14:textId="77777777" w:rsidR="00F76F45" w:rsidRDefault="00F76F45" w:rsidP="00F17525">
      <w:pPr>
        <w:spacing w:after="120" w:line="240" w:lineRule="auto"/>
        <w:jc w:val="both"/>
        <w:rPr>
          <w:rFonts w:ascii="Times New Roman" w:hAnsi="Times New Roman" w:cs="Times New Roman"/>
          <w:sz w:val="24"/>
          <w:szCs w:val="24"/>
        </w:rPr>
      </w:pPr>
    </w:p>
    <w:p w14:paraId="26B074FC" w14:textId="05487D8D" w:rsidR="00532B9D" w:rsidRDefault="00B11953" w:rsidP="00532B9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Most </w:t>
      </w:r>
      <w:r w:rsidR="00532B9D">
        <w:rPr>
          <w:rFonts w:ascii="Times New Roman" w:hAnsi="Times New Roman" w:cs="Times New Roman"/>
          <w:sz w:val="24"/>
          <w:szCs w:val="24"/>
        </w:rPr>
        <w:t xml:space="preserve">of this post requires the Advice Worker to provide income maximisation through benefit and debt advice casework to patients of </w:t>
      </w:r>
      <w:r w:rsidR="00800B7D">
        <w:rPr>
          <w:rFonts w:ascii="Times New Roman" w:hAnsi="Times New Roman" w:cs="Times New Roman"/>
          <w:sz w:val="24"/>
          <w:szCs w:val="24"/>
        </w:rPr>
        <w:t xml:space="preserve">some </w:t>
      </w:r>
      <w:r w:rsidR="00532B9D">
        <w:rPr>
          <w:rFonts w:ascii="Times New Roman" w:hAnsi="Times New Roman" w:cs="Times New Roman"/>
          <w:sz w:val="24"/>
          <w:szCs w:val="24"/>
        </w:rPr>
        <w:t>South West GP practice</w:t>
      </w:r>
      <w:r>
        <w:rPr>
          <w:rFonts w:ascii="Times New Roman" w:hAnsi="Times New Roman" w:cs="Times New Roman"/>
          <w:sz w:val="24"/>
          <w:szCs w:val="24"/>
        </w:rPr>
        <w:t>s</w:t>
      </w:r>
      <w:r w:rsidR="00532B9D">
        <w:rPr>
          <w:rFonts w:ascii="Times New Roman" w:hAnsi="Times New Roman" w:cs="Times New Roman"/>
          <w:sz w:val="24"/>
          <w:szCs w:val="24"/>
        </w:rPr>
        <w:t xml:space="preserve">. This is a vital embedded service which ensures people get the service they need within their local community. </w:t>
      </w:r>
      <w:r>
        <w:rPr>
          <w:rFonts w:ascii="Times New Roman" w:hAnsi="Times New Roman" w:cs="Times New Roman"/>
          <w:sz w:val="24"/>
          <w:szCs w:val="24"/>
        </w:rPr>
        <w:t>Partnership working is vital with this service as r</w:t>
      </w:r>
      <w:r w:rsidR="00532B9D">
        <w:rPr>
          <w:rFonts w:ascii="Times New Roman" w:hAnsi="Times New Roman" w:cs="Times New Roman"/>
          <w:sz w:val="24"/>
          <w:szCs w:val="24"/>
        </w:rPr>
        <w:t xml:space="preserve">eferrals come from GP’s, nurses, community link workers etc </w:t>
      </w:r>
      <w:r>
        <w:rPr>
          <w:rFonts w:ascii="Times New Roman" w:hAnsi="Times New Roman" w:cs="Times New Roman"/>
          <w:sz w:val="24"/>
          <w:szCs w:val="24"/>
        </w:rPr>
        <w:t>which requires excellent communication and networking skills.</w:t>
      </w:r>
    </w:p>
    <w:p w14:paraId="49053B3A" w14:textId="77777777" w:rsidR="00F76F45" w:rsidRDefault="00F76F45" w:rsidP="00532B9D">
      <w:pPr>
        <w:spacing w:after="120" w:line="240" w:lineRule="auto"/>
        <w:jc w:val="both"/>
        <w:rPr>
          <w:rFonts w:ascii="Times New Roman" w:hAnsi="Times New Roman" w:cs="Times New Roman"/>
          <w:sz w:val="24"/>
          <w:szCs w:val="24"/>
        </w:rPr>
      </w:pPr>
    </w:p>
    <w:p w14:paraId="1F471699" w14:textId="68BDF1F7" w:rsidR="00CB4340" w:rsidRDefault="00CB4340" w:rsidP="00532B9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Some of this post will also be working with individuals referred from Mental Health teams to help with benefit and debt issues. Again, this involves close working with other professionals such as social workers, community psychiatric nurses etc to ensure that people have the help that they need. </w:t>
      </w:r>
    </w:p>
    <w:p w14:paraId="59F87F06" w14:textId="77777777" w:rsidR="00F76F45" w:rsidRDefault="00F76F45" w:rsidP="00532B9D">
      <w:pPr>
        <w:spacing w:after="120" w:line="240" w:lineRule="auto"/>
        <w:jc w:val="both"/>
        <w:rPr>
          <w:rFonts w:ascii="Times New Roman" w:hAnsi="Times New Roman" w:cs="Times New Roman"/>
          <w:sz w:val="24"/>
          <w:szCs w:val="24"/>
        </w:rPr>
      </w:pPr>
    </w:p>
    <w:p w14:paraId="2FEDBC4E" w14:textId="2D2DF168" w:rsidR="00532B9D" w:rsidRDefault="00532B9D" w:rsidP="00532B9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model of provision will typically involve a half-day of direct client contact, followed up with a further half-day casework. The client contact will usually take place in outreach locations in the community with the casework undertaken at home, CHAI’s main office or other appropriate venues. With social distancing measures in place, the Advisor will deliver advice on the phone until it is safe to resume face to face appointments. </w:t>
      </w:r>
    </w:p>
    <w:p w14:paraId="5692EFA8" w14:textId="77777777" w:rsidR="00F76F45" w:rsidRDefault="00F76F45" w:rsidP="00532B9D">
      <w:pPr>
        <w:spacing w:after="120" w:line="240" w:lineRule="auto"/>
        <w:jc w:val="both"/>
        <w:rPr>
          <w:rFonts w:ascii="Times New Roman" w:hAnsi="Times New Roman" w:cs="Times New Roman"/>
          <w:sz w:val="24"/>
          <w:szCs w:val="24"/>
        </w:rPr>
      </w:pPr>
    </w:p>
    <w:p w14:paraId="4E5DC89D" w14:textId="0CDCD0D4" w:rsidR="00532B9D" w:rsidRDefault="00532B9D" w:rsidP="00532B9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post requires someone with an understanding of income maximisation, excellent people skills and a desire to assist people to resolve issues.</w:t>
      </w:r>
      <w:r w:rsidR="00800B7D">
        <w:rPr>
          <w:rFonts w:ascii="Times New Roman" w:hAnsi="Times New Roman" w:cs="Times New Roman"/>
          <w:sz w:val="24"/>
          <w:szCs w:val="24"/>
        </w:rPr>
        <w:t xml:space="preserve"> </w:t>
      </w:r>
      <w:bookmarkStart w:id="0" w:name="_Hlk80867624"/>
      <w:r w:rsidR="00EC3109">
        <w:rPr>
          <w:rFonts w:ascii="Times New Roman" w:hAnsi="Times New Roman" w:cs="Times New Roman"/>
          <w:sz w:val="24"/>
          <w:szCs w:val="24"/>
        </w:rPr>
        <w:t xml:space="preserve">It is an interesting role for someone who likes working with people but </w:t>
      </w:r>
      <w:r w:rsidR="00EC3109">
        <w:rPr>
          <w:rFonts w:ascii="Times New Roman" w:hAnsi="Times New Roman" w:cs="Times New Roman"/>
          <w:sz w:val="24"/>
          <w:szCs w:val="24"/>
        </w:rPr>
        <w:t>can also</w:t>
      </w:r>
      <w:r w:rsidR="00EC3109">
        <w:rPr>
          <w:rFonts w:ascii="Times New Roman" w:hAnsi="Times New Roman" w:cs="Times New Roman"/>
          <w:sz w:val="24"/>
          <w:szCs w:val="24"/>
        </w:rPr>
        <w:t xml:space="preserve"> understand the regulations surrounding benefit provision and debt solutions. </w:t>
      </w:r>
      <w:r w:rsidR="00800B7D">
        <w:rPr>
          <w:rFonts w:ascii="Times New Roman" w:hAnsi="Times New Roman" w:cs="Times New Roman"/>
          <w:sz w:val="24"/>
          <w:szCs w:val="24"/>
        </w:rPr>
        <w:t>Ideally</w:t>
      </w:r>
      <w:r w:rsidR="00EC3109">
        <w:rPr>
          <w:rFonts w:ascii="Times New Roman" w:hAnsi="Times New Roman" w:cs="Times New Roman"/>
          <w:sz w:val="24"/>
          <w:szCs w:val="24"/>
        </w:rPr>
        <w:t>,</w:t>
      </w:r>
      <w:r w:rsidR="00800B7D">
        <w:rPr>
          <w:rFonts w:ascii="Times New Roman" w:hAnsi="Times New Roman" w:cs="Times New Roman"/>
          <w:sz w:val="24"/>
          <w:szCs w:val="24"/>
        </w:rPr>
        <w:t xml:space="preserve"> we require someone who can hit the road running with pervious </w:t>
      </w:r>
      <w:r w:rsidR="00EC3109">
        <w:rPr>
          <w:rFonts w:ascii="Times New Roman" w:hAnsi="Times New Roman" w:cs="Times New Roman"/>
          <w:sz w:val="24"/>
          <w:szCs w:val="24"/>
        </w:rPr>
        <w:t>w</w:t>
      </w:r>
      <w:r w:rsidR="00800B7D">
        <w:rPr>
          <w:rFonts w:ascii="Times New Roman" w:hAnsi="Times New Roman" w:cs="Times New Roman"/>
          <w:sz w:val="24"/>
          <w:szCs w:val="24"/>
        </w:rPr>
        <w:t xml:space="preserve">elfare </w:t>
      </w:r>
      <w:r w:rsidR="00EC3109">
        <w:rPr>
          <w:rFonts w:ascii="Times New Roman" w:hAnsi="Times New Roman" w:cs="Times New Roman"/>
          <w:sz w:val="24"/>
          <w:szCs w:val="24"/>
        </w:rPr>
        <w:t>r</w:t>
      </w:r>
      <w:r w:rsidR="00800B7D">
        <w:rPr>
          <w:rFonts w:ascii="Times New Roman" w:hAnsi="Times New Roman" w:cs="Times New Roman"/>
          <w:sz w:val="24"/>
          <w:szCs w:val="24"/>
        </w:rPr>
        <w:t>ights and money advice experience but if you demonstrate you have the right transferable skills</w:t>
      </w:r>
      <w:r w:rsidR="00816BA3">
        <w:rPr>
          <w:rFonts w:ascii="Times New Roman" w:hAnsi="Times New Roman" w:cs="Times New Roman"/>
          <w:sz w:val="24"/>
          <w:szCs w:val="24"/>
        </w:rPr>
        <w:t>,</w:t>
      </w:r>
      <w:r w:rsidR="00800B7D">
        <w:rPr>
          <w:rFonts w:ascii="Times New Roman" w:hAnsi="Times New Roman" w:cs="Times New Roman"/>
          <w:sz w:val="24"/>
          <w:szCs w:val="24"/>
        </w:rPr>
        <w:t xml:space="preserve"> we have an excellent training program to assist you.</w:t>
      </w:r>
    </w:p>
    <w:bookmarkEnd w:id="0"/>
    <w:p w14:paraId="61856502" w14:textId="23684D2B" w:rsidR="00A365FA" w:rsidRDefault="00A365FA" w:rsidP="00F17525">
      <w:pPr>
        <w:spacing w:after="120" w:line="240" w:lineRule="auto"/>
        <w:jc w:val="both"/>
        <w:rPr>
          <w:rFonts w:ascii="Times New Roman" w:hAnsi="Times New Roman" w:cs="Times New Roman"/>
          <w:sz w:val="24"/>
          <w:szCs w:val="24"/>
        </w:rPr>
      </w:pPr>
    </w:p>
    <w:p w14:paraId="736536E5" w14:textId="77777777" w:rsidR="00EC3109" w:rsidRDefault="00EC3109" w:rsidP="00F17525">
      <w:pPr>
        <w:spacing w:after="120" w:line="240" w:lineRule="auto"/>
        <w:jc w:val="both"/>
        <w:rPr>
          <w:rFonts w:ascii="Times New Roman" w:hAnsi="Times New Roman" w:cs="Times New Roman"/>
          <w:sz w:val="24"/>
          <w:szCs w:val="24"/>
        </w:rPr>
      </w:pPr>
    </w:p>
    <w:p w14:paraId="4B2563FC" w14:textId="3BECD73F" w:rsidR="00A365FA" w:rsidRPr="00A365FA" w:rsidRDefault="00A365FA" w:rsidP="00A365FA">
      <w:pPr>
        <w:spacing w:after="120" w:line="240" w:lineRule="auto"/>
        <w:jc w:val="both"/>
        <w:rPr>
          <w:rFonts w:ascii="Times New Roman" w:hAnsi="Times New Roman" w:cs="Times New Roman"/>
          <w:b/>
          <w:bCs/>
          <w:sz w:val="24"/>
          <w:szCs w:val="24"/>
          <w:u w:val="single"/>
        </w:rPr>
      </w:pPr>
      <w:r w:rsidRPr="00A365FA">
        <w:rPr>
          <w:rFonts w:ascii="Times New Roman" w:hAnsi="Times New Roman" w:cs="Times New Roman"/>
          <w:b/>
          <w:bCs/>
          <w:sz w:val="24"/>
          <w:szCs w:val="24"/>
        </w:rPr>
        <w:t>1</w:t>
      </w:r>
      <w:r w:rsidRPr="00A365FA">
        <w:rPr>
          <w:rFonts w:ascii="Times New Roman" w:hAnsi="Times New Roman" w:cs="Times New Roman"/>
          <w:b/>
          <w:bCs/>
          <w:sz w:val="24"/>
          <w:szCs w:val="24"/>
        </w:rPr>
        <w:tab/>
      </w:r>
      <w:r w:rsidRPr="00A365FA">
        <w:rPr>
          <w:rFonts w:ascii="Times New Roman" w:hAnsi="Times New Roman" w:cs="Times New Roman"/>
          <w:b/>
          <w:bCs/>
          <w:sz w:val="24"/>
          <w:szCs w:val="24"/>
          <w:u w:val="single"/>
        </w:rPr>
        <w:t>PURPOSE OF THE JOB</w:t>
      </w:r>
    </w:p>
    <w:p w14:paraId="30F25384" w14:textId="77777777" w:rsidR="00CB4340" w:rsidRPr="001242C7" w:rsidRDefault="00CB4340" w:rsidP="00CB434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Advice Worker will provide advice, information and representation to individuals who either self-refer or are referred by one of our partner organisations.</w:t>
      </w:r>
    </w:p>
    <w:p w14:paraId="5B7AA9B2" w14:textId="7A05CE90" w:rsidR="00CB4340" w:rsidRDefault="00CB4340" w:rsidP="00CB434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Through maximising income, stress can be reduced and individuals report higher levels of well</w:t>
      </w:r>
      <w:r>
        <w:rPr>
          <w:rFonts w:ascii="Times New Roman" w:hAnsi="Times New Roman" w:cs="Times New Roman"/>
          <w:sz w:val="24"/>
          <w:szCs w:val="24"/>
        </w:rPr>
        <w:t>-</w:t>
      </w:r>
      <w:r>
        <w:rPr>
          <w:rFonts w:ascii="Times New Roman" w:hAnsi="Times New Roman" w:cs="Times New Roman"/>
          <w:sz w:val="24"/>
          <w:szCs w:val="24"/>
        </w:rPr>
        <w:t>being and reduced levels of stress and anxiety.</w:t>
      </w:r>
    </w:p>
    <w:p w14:paraId="0BCCFB17" w14:textId="0E43F9F5" w:rsidR="00CB4340" w:rsidRDefault="00CB4340" w:rsidP="00CB434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Advice Worker will assist in the promotion and development of advice services within their outreach locations helping to develop smooth referral routes and communications with our partners.</w:t>
      </w:r>
    </w:p>
    <w:p w14:paraId="60D8F488" w14:textId="77777777" w:rsidR="00816BA3" w:rsidRDefault="00816BA3" w:rsidP="00816BA3">
      <w:pPr>
        <w:pStyle w:val="ListParagraph"/>
        <w:jc w:val="both"/>
        <w:rPr>
          <w:rFonts w:ascii="Times New Roman" w:hAnsi="Times New Roman" w:cs="Times New Roman"/>
          <w:sz w:val="24"/>
          <w:szCs w:val="24"/>
        </w:rPr>
      </w:pPr>
    </w:p>
    <w:p w14:paraId="20E2CD59" w14:textId="26AC1E2B" w:rsidR="00A365FA" w:rsidRDefault="00A365FA" w:rsidP="00A365FA">
      <w:pPr>
        <w:jc w:val="both"/>
        <w:rPr>
          <w:rFonts w:ascii="Times New Roman" w:hAnsi="Times New Roman" w:cs="Times New Roman"/>
          <w:b/>
          <w:bCs/>
          <w:sz w:val="24"/>
          <w:szCs w:val="24"/>
          <w:u w:val="single"/>
        </w:rPr>
      </w:pPr>
      <w:r w:rsidRPr="00B45131">
        <w:rPr>
          <w:rFonts w:ascii="Times New Roman" w:hAnsi="Times New Roman" w:cs="Times New Roman"/>
          <w:b/>
          <w:bCs/>
          <w:sz w:val="24"/>
          <w:szCs w:val="24"/>
        </w:rPr>
        <w:t>2</w:t>
      </w:r>
      <w:r>
        <w:rPr>
          <w:rFonts w:ascii="Times New Roman" w:hAnsi="Times New Roman" w:cs="Times New Roman"/>
          <w:sz w:val="24"/>
          <w:szCs w:val="24"/>
        </w:rPr>
        <w:tab/>
      </w:r>
      <w:r>
        <w:rPr>
          <w:rFonts w:ascii="Times New Roman" w:hAnsi="Times New Roman" w:cs="Times New Roman"/>
          <w:b/>
          <w:bCs/>
          <w:sz w:val="24"/>
          <w:szCs w:val="24"/>
          <w:u w:val="single"/>
        </w:rPr>
        <w:t>RESPONSIBLE TO</w:t>
      </w:r>
    </w:p>
    <w:p w14:paraId="29906CC3" w14:textId="7E29FF03" w:rsidR="00A365FA" w:rsidRDefault="00A365FA" w:rsidP="00A365F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Advice Worker will be primarily responsible to the Service Manager (</w:t>
      </w:r>
      <w:r w:rsidR="000173F5">
        <w:rPr>
          <w:rFonts w:ascii="Times New Roman" w:hAnsi="Times New Roman" w:cs="Times New Roman"/>
          <w:sz w:val="24"/>
          <w:szCs w:val="24"/>
        </w:rPr>
        <w:t xml:space="preserve">Income Maximisation </w:t>
      </w:r>
      <w:r>
        <w:rPr>
          <w:rFonts w:ascii="Times New Roman" w:hAnsi="Times New Roman" w:cs="Times New Roman"/>
          <w:sz w:val="24"/>
          <w:szCs w:val="24"/>
        </w:rPr>
        <w:t>&amp; Employability)</w:t>
      </w:r>
      <w:r w:rsidR="00963669">
        <w:rPr>
          <w:rFonts w:ascii="Times New Roman" w:hAnsi="Times New Roman" w:cs="Times New Roman"/>
          <w:sz w:val="24"/>
          <w:szCs w:val="24"/>
        </w:rPr>
        <w:t>.</w:t>
      </w:r>
    </w:p>
    <w:p w14:paraId="2C290EBA" w14:textId="77777777" w:rsidR="00816BA3" w:rsidRPr="002A759B" w:rsidRDefault="00816BA3" w:rsidP="00816BA3">
      <w:pPr>
        <w:pStyle w:val="ListParagraph"/>
        <w:jc w:val="both"/>
        <w:rPr>
          <w:rFonts w:ascii="Times New Roman" w:hAnsi="Times New Roman" w:cs="Times New Roman"/>
          <w:sz w:val="24"/>
          <w:szCs w:val="24"/>
        </w:rPr>
      </w:pPr>
    </w:p>
    <w:p w14:paraId="17A9B117" w14:textId="48560063" w:rsidR="00A365FA" w:rsidRDefault="00A365FA" w:rsidP="00A365FA">
      <w:pPr>
        <w:jc w:val="both"/>
        <w:rPr>
          <w:rFonts w:ascii="Times New Roman" w:hAnsi="Times New Roman" w:cs="Times New Roman"/>
          <w:b/>
          <w:bCs/>
          <w:sz w:val="24"/>
          <w:szCs w:val="24"/>
          <w:u w:val="single"/>
        </w:rPr>
      </w:pPr>
      <w:r w:rsidRPr="000173F5">
        <w:rPr>
          <w:rFonts w:ascii="Times New Roman" w:hAnsi="Times New Roman" w:cs="Times New Roman"/>
          <w:b/>
          <w:bCs/>
          <w:sz w:val="24"/>
          <w:szCs w:val="24"/>
        </w:rPr>
        <w:t>3</w:t>
      </w:r>
      <w:r>
        <w:rPr>
          <w:rFonts w:ascii="Times New Roman" w:hAnsi="Times New Roman" w:cs="Times New Roman"/>
          <w:sz w:val="24"/>
          <w:szCs w:val="24"/>
        </w:rPr>
        <w:tab/>
      </w:r>
      <w:r>
        <w:rPr>
          <w:rFonts w:ascii="Times New Roman" w:hAnsi="Times New Roman" w:cs="Times New Roman"/>
          <w:b/>
          <w:bCs/>
          <w:sz w:val="24"/>
          <w:szCs w:val="24"/>
          <w:u w:val="single"/>
        </w:rPr>
        <w:t>MAIN DUTIES</w:t>
      </w:r>
    </w:p>
    <w:p w14:paraId="7CF04522" w14:textId="1DA0DF58" w:rsidR="00CB4340" w:rsidRDefault="00CB4340" w:rsidP="00CB4340">
      <w:pPr>
        <w:pStyle w:val="ListParagraph"/>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To provide advice</w:t>
      </w:r>
      <w:r w:rsidR="00800B7D">
        <w:rPr>
          <w:rFonts w:ascii="Times New Roman" w:hAnsi="Times New Roman" w:cs="Times New Roman"/>
          <w:sz w:val="24"/>
          <w:szCs w:val="24"/>
        </w:rPr>
        <w:t xml:space="preserve"> on benefits and debt through</w:t>
      </w:r>
      <w:r>
        <w:rPr>
          <w:rFonts w:ascii="Times New Roman" w:hAnsi="Times New Roman" w:cs="Times New Roman"/>
          <w:sz w:val="24"/>
          <w:szCs w:val="24"/>
        </w:rPr>
        <w:t xml:space="preserve"> casework and representation to clients within the designated projects.</w:t>
      </w:r>
    </w:p>
    <w:p w14:paraId="2899195F" w14:textId="77777777" w:rsidR="00CB4340" w:rsidRDefault="00CB4340" w:rsidP="00CB4340">
      <w:pPr>
        <w:pStyle w:val="ListParagraph"/>
        <w:ind w:left="714"/>
        <w:jc w:val="both"/>
        <w:rPr>
          <w:rFonts w:ascii="Times New Roman" w:hAnsi="Times New Roman" w:cs="Times New Roman"/>
          <w:sz w:val="24"/>
          <w:szCs w:val="24"/>
        </w:rPr>
      </w:pPr>
    </w:p>
    <w:p w14:paraId="146F1A45" w14:textId="74E0D596" w:rsidR="00CB4340" w:rsidRPr="000E7F3F" w:rsidRDefault="00CB4340" w:rsidP="00CB4340">
      <w:pPr>
        <w:pStyle w:val="ListParagraph"/>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 xml:space="preserve">To develop and maintain positive relationships between CHAI and the partner organisations such as health care professionals, community link workers, </w:t>
      </w:r>
      <w:r w:rsidR="00800B7D">
        <w:rPr>
          <w:rFonts w:ascii="Times New Roman" w:hAnsi="Times New Roman" w:cs="Times New Roman"/>
          <w:sz w:val="24"/>
          <w:szCs w:val="24"/>
        </w:rPr>
        <w:t>social workers</w:t>
      </w:r>
      <w:r>
        <w:rPr>
          <w:rFonts w:ascii="Times New Roman" w:hAnsi="Times New Roman" w:cs="Times New Roman"/>
          <w:sz w:val="24"/>
          <w:szCs w:val="24"/>
        </w:rPr>
        <w:t xml:space="preserve"> and support workers.</w:t>
      </w:r>
    </w:p>
    <w:p w14:paraId="054F8ADB" w14:textId="77777777" w:rsidR="00CB4340" w:rsidRDefault="00CB4340" w:rsidP="00CB4340">
      <w:pPr>
        <w:pStyle w:val="ListParagraph"/>
        <w:ind w:left="714"/>
        <w:jc w:val="both"/>
        <w:rPr>
          <w:rFonts w:ascii="Times New Roman" w:hAnsi="Times New Roman" w:cs="Times New Roman"/>
          <w:sz w:val="24"/>
          <w:szCs w:val="24"/>
        </w:rPr>
      </w:pPr>
    </w:p>
    <w:p w14:paraId="578EB977" w14:textId="77777777" w:rsidR="00CB4340" w:rsidRPr="0012140B" w:rsidRDefault="00CB4340" w:rsidP="00CB4340">
      <w:pPr>
        <w:pStyle w:val="ListParagraph"/>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To provide or contribute to training or briefing sessions to help other professionals understand the welfare system and how they can support individuals with this.</w:t>
      </w:r>
    </w:p>
    <w:p w14:paraId="196DF621" w14:textId="77777777" w:rsidR="00CB4340" w:rsidRPr="00C32AE9" w:rsidRDefault="00CB4340" w:rsidP="00CB4340">
      <w:pPr>
        <w:pStyle w:val="ListParagraph"/>
        <w:ind w:left="714"/>
        <w:jc w:val="both"/>
        <w:rPr>
          <w:rFonts w:ascii="Times New Roman" w:hAnsi="Times New Roman" w:cs="Times New Roman"/>
          <w:sz w:val="24"/>
          <w:szCs w:val="24"/>
        </w:rPr>
      </w:pPr>
    </w:p>
    <w:p w14:paraId="2A88190C" w14:textId="77777777" w:rsidR="00CB4340" w:rsidRDefault="00CB4340" w:rsidP="00CB4340">
      <w:pPr>
        <w:pStyle w:val="ListParagraph"/>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To facilitate referrals to other appropriate community services for project clients, as required.</w:t>
      </w:r>
    </w:p>
    <w:p w14:paraId="423598A8" w14:textId="77777777" w:rsidR="00CB4340" w:rsidRDefault="00CB4340" w:rsidP="00CB4340">
      <w:pPr>
        <w:pStyle w:val="ListParagraph"/>
        <w:ind w:left="714"/>
        <w:jc w:val="both"/>
        <w:rPr>
          <w:rFonts w:ascii="Times New Roman" w:hAnsi="Times New Roman" w:cs="Times New Roman"/>
          <w:sz w:val="24"/>
          <w:szCs w:val="24"/>
        </w:rPr>
      </w:pPr>
    </w:p>
    <w:p w14:paraId="1D2E40D2" w14:textId="77777777" w:rsidR="00CB4340" w:rsidRDefault="00CB4340" w:rsidP="00CB4340">
      <w:pPr>
        <w:pStyle w:val="ListParagraph"/>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 xml:space="preserve">To use the project case management system to record and report on work undertaken. </w:t>
      </w:r>
    </w:p>
    <w:p w14:paraId="12797F53" w14:textId="77777777" w:rsidR="00CB4340" w:rsidRDefault="00CB4340" w:rsidP="00CB4340">
      <w:pPr>
        <w:pStyle w:val="ListParagraph"/>
        <w:ind w:left="714"/>
        <w:jc w:val="both"/>
        <w:rPr>
          <w:rFonts w:ascii="Times New Roman" w:hAnsi="Times New Roman" w:cs="Times New Roman"/>
          <w:sz w:val="24"/>
          <w:szCs w:val="24"/>
        </w:rPr>
      </w:pPr>
    </w:p>
    <w:p w14:paraId="5A164E1F" w14:textId="52439049" w:rsidR="00CB4340" w:rsidRDefault="00CB4340" w:rsidP="00CB4340">
      <w:pPr>
        <w:pStyle w:val="ListParagraph"/>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To maintain up</w:t>
      </w:r>
      <w:r w:rsidR="00800B7D">
        <w:rPr>
          <w:rFonts w:ascii="Times New Roman" w:hAnsi="Times New Roman" w:cs="Times New Roman"/>
          <w:sz w:val="24"/>
          <w:szCs w:val="24"/>
        </w:rPr>
        <w:t>-</w:t>
      </w:r>
      <w:r>
        <w:rPr>
          <w:rFonts w:ascii="Times New Roman" w:hAnsi="Times New Roman" w:cs="Times New Roman"/>
          <w:sz w:val="24"/>
          <w:szCs w:val="24"/>
        </w:rPr>
        <w:t>to</w:t>
      </w:r>
      <w:r w:rsidR="00800B7D">
        <w:rPr>
          <w:rFonts w:ascii="Times New Roman" w:hAnsi="Times New Roman" w:cs="Times New Roman"/>
          <w:sz w:val="24"/>
          <w:szCs w:val="24"/>
        </w:rPr>
        <w:t>-</w:t>
      </w:r>
      <w:r>
        <w:rPr>
          <w:rFonts w:ascii="Times New Roman" w:hAnsi="Times New Roman" w:cs="Times New Roman"/>
          <w:sz w:val="24"/>
          <w:szCs w:val="24"/>
        </w:rPr>
        <w:t>date knowledge of development in welfare benefits and debt issues.</w:t>
      </w:r>
    </w:p>
    <w:p w14:paraId="24BFD33B" w14:textId="77777777" w:rsidR="00CB4340" w:rsidRDefault="00CB4340" w:rsidP="00CB4340">
      <w:pPr>
        <w:pStyle w:val="ListParagraph"/>
        <w:ind w:left="714"/>
        <w:jc w:val="both"/>
        <w:rPr>
          <w:rFonts w:ascii="Times New Roman" w:hAnsi="Times New Roman" w:cs="Times New Roman"/>
          <w:sz w:val="24"/>
          <w:szCs w:val="24"/>
        </w:rPr>
      </w:pPr>
    </w:p>
    <w:p w14:paraId="6E173B59" w14:textId="77777777" w:rsidR="00CB4340" w:rsidRDefault="00CB4340" w:rsidP="00CB4340">
      <w:pPr>
        <w:pStyle w:val="ListParagraph"/>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To co-operate with other members of staff (both internal and external) in the smooth running of the service.</w:t>
      </w:r>
    </w:p>
    <w:p w14:paraId="0C4CB906" w14:textId="77777777" w:rsidR="00CB4340" w:rsidRDefault="00CB4340" w:rsidP="00CB4340">
      <w:pPr>
        <w:pStyle w:val="ListParagraph"/>
        <w:ind w:left="714"/>
        <w:jc w:val="both"/>
        <w:rPr>
          <w:rFonts w:ascii="Times New Roman" w:hAnsi="Times New Roman" w:cs="Times New Roman"/>
          <w:sz w:val="24"/>
          <w:szCs w:val="24"/>
        </w:rPr>
      </w:pPr>
    </w:p>
    <w:p w14:paraId="7662E009" w14:textId="77777777" w:rsidR="00CB4340" w:rsidRDefault="00CB4340" w:rsidP="00CB4340">
      <w:pPr>
        <w:pStyle w:val="ListParagraph"/>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 xml:space="preserve">To prepare regular reports to the Service Manager and project partners, as required. </w:t>
      </w:r>
    </w:p>
    <w:p w14:paraId="4A39B6B3" w14:textId="77777777" w:rsidR="00CB4340" w:rsidRDefault="00CB4340" w:rsidP="00CB4340">
      <w:pPr>
        <w:pStyle w:val="ListParagraph"/>
        <w:ind w:left="714"/>
        <w:jc w:val="both"/>
        <w:rPr>
          <w:rFonts w:ascii="Times New Roman" w:hAnsi="Times New Roman" w:cs="Times New Roman"/>
          <w:sz w:val="24"/>
          <w:szCs w:val="24"/>
        </w:rPr>
      </w:pPr>
    </w:p>
    <w:p w14:paraId="0934F3AB" w14:textId="68B034E8" w:rsidR="00CB4340" w:rsidRDefault="00CB4340" w:rsidP="00800B7D">
      <w:pPr>
        <w:pStyle w:val="ListParagraph"/>
        <w:numPr>
          <w:ilvl w:val="0"/>
          <w:numId w:val="3"/>
        </w:numPr>
        <w:ind w:left="714" w:hanging="357"/>
        <w:jc w:val="both"/>
        <w:rPr>
          <w:rFonts w:ascii="Times New Roman" w:hAnsi="Times New Roman" w:cs="Times New Roman"/>
          <w:sz w:val="24"/>
          <w:szCs w:val="24"/>
        </w:rPr>
      </w:pPr>
      <w:r>
        <w:rPr>
          <w:rFonts w:ascii="Times New Roman" w:hAnsi="Times New Roman" w:cs="Times New Roman"/>
          <w:sz w:val="24"/>
          <w:szCs w:val="24"/>
        </w:rPr>
        <w:t>To carry out other reasonable duties deemed necessary</w:t>
      </w:r>
    </w:p>
    <w:p w14:paraId="2770ED2B" w14:textId="77777777" w:rsidR="00955298" w:rsidRPr="00955298" w:rsidRDefault="00955298" w:rsidP="00955298">
      <w:pPr>
        <w:pStyle w:val="ListParagraph"/>
        <w:rPr>
          <w:rFonts w:ascii="Times New Roman" w:hAnsi="Times New Roman" w:cs="Times New Roman"/>
          <w:sz w:val="24"/>
          <w:szCs w:val="24"/>
        </w:rPr>
      </w:pPr>
    </w:p>
    <w:p w14:paraId="4AEAA962" w14:textId="409D066C" w:rsidR="00955298" w:rsidRDefault="00955298" w:rsidP="00955298">
      <w:pPr>
        <w:jc w:val="both"/>
        <w:rPr>
          <w:rFonts w:ascii="Times New Roman" w:hAnsi="Times New Roman" w:cs="Times New Roman"/>
          <w:sz w:val="24"/>
          <w:szCs w:val="24"/>
        </w:rPr>
      </w:pPr>
    </w:p>
    <w:p w14:paraId="2C081398" w14:textId="4CE48177" w:rsidR="00955298" w:rsidRDefault="00955298" w:rsidP="00955298">
      <w:pPr>
        <w:jc w:val="both"/>
        <w:rPr>
          <w:rFonts w:ascii="Times New Roman" w:hAnsi="Times New Roman" w:cs="Times New Roman"/>
          <w:sz w:val="24"/>
          <w:szCs w:val="24"/>
        </w:rPr>
      </w:pPr>
    </w:p>
    <w:p w14:paraId="75478480" w14:textId="13C55EBA" w:rsidR="00955298" w:rsidRDefault="00955298" w:rsidP="00955298">
      <w:pPr>
        <w:jc w:val="center"/>
        <w:rPr>
          <w:rFonts w:ascii="Times New Roman" w:hAnsi="Times New Roman" w:cs="Times New Roman"/>
          <w:sz w:val="32"/>
          <w:szCs w:val="32"/>
        </w:rPr>
      </w:pPr>
      <w:r w:rsidRPr="00955298">
        <w:rPr>
          <w:rFonts w:ascii="Times New Roman" w:hAnsi="Times New Roman" w:cs="Times New Roman"/>
          <w:sz w:val="32"/>
          <w:szCs w:val="32"/>
        </w:rPr>
        <w:lastRenderedPageBreak/>
        <w:t>Person Specification</w:t>
      </w:r>
    </w:p>
    <w:p w14:paraId="15CFCDBB" w14:textId="77777777" w:rsidR="00955298" w:rsidRPr="00955298" w:rsidRDefault="00955298" w:rsidP="00955298">
      <w:pPr>
        <w:jc w:val="center"/>
        <w:rPr>
          <w:rFonts w:ascii="Times New Roman" w:hAnsi="Times New Roman" w:cs="Times New Roman"/>
          <w:sz w:val="32"/>
          <w:szCs w:val="32"/>
        </w:rPr>
      </w:pPr>
    </w:p>
    <w:tbl>
      <w:tblPr>
        <w:tblStyle w:val="TableGrid"/>
        <w:tblW w:w="9351" w:type="dxa"/>
        <w:tblLook w:val="04A0" w:firstRow="1" w:lastRow="0" w:firstColumn="1" w:lastColumn="0" w:noHBand="0" w:noVBand="1"/>
      </w:tblPr>
      <w:tblGrid>
        <w:gridCol w:w="4673"/>
        <w:gridCol w:w="4678"/>
      </w:tblGrid>
      <w:tr w:rsidR="00DE59F8" w14:paraId="1E2ADB04" w14:textId="77777777" w:rsidTr="00846996">
        <w:tc>
          <w:tcPr>
            <w:tcW w:w="4673" w:type="dxa"/>
          </w:tcPr>
          <w:p w14:paraId="6DEE7FB7" w14:textId="3A60F1F7" w:rsidR="00DE59F8" w:rsidRPr="009A0B7C" w:rsidRDefault="00DE59F8" w:rsidP="00DE59F8">
            <w:pPr>
              <w:spacing w:after="120"/>
              <w:jc w:val="center"/>
              <w:rPr>
                <w:rFonts w:ascii="Times New Roman" w:hAnsi="Times New Roman" w:cs="Times New Roman"/>
                <w:b/>
                <w:bCs/>
                <w:sz w:val="24"/>
                <w:szCs w:val="24"/>
                <w:u w:val="single"/>
              </w:rPr>
            </w:pPr>
            <w:r w:rsidRPr="009A0B7C">
              <w:rPr>
                <w:rFonts w:ascii="Times New Roman" w:hAnsi="Times New Roman" w:cs="Times New Roman"/>
                <w:b/>
                <w:bCs/>
                <w:sz w:val="24"/>
                <w:szCs w:val="24"/>
                <w:u w:val="single"/>
              </w:rPr>
              <w:t>Essential</w:t>
            </w:r>
          </w:p>
        </w:tc>
        <w:tc>
          <w:tcPr>
            <w:tcW w:w="4678" w:type="dxa"/>
          </w:tcPr>
          <w:p w14:paraId="71A6918E" w14:textId="5CBCFF9E" w:rsidR="00DE59F8" w:rsidRPr="009A0B7C" w:rsidRDefault="00DE59F8" w:rsidP="00DE59F8">
            <w:pPr>
              <w:spacing w:after="120"/>
              <w:jc w:val="center"/>
              <w:rPr>
                <w:rFonts w:ascii="Times New Roman" w:hAnsi="Times New Roman" w:cs="Times New Roman"/>
                <w:b/>
                <w:bCs/>
                <w:sz w:val="24"/>
                <w:szCs w:val="24"/>
                <w:u w:val="single"/>
              </w:rPr>
            </w:pPr>
            <w:r w:rsidRPr="009A0B7C">
              <w:rPr>
                <w:rFonts w:ascii="Times New Roman" w:hAnsi="Times New Roman" w:cs="Times New Roman"/>
                <w:b/>
                <w:bCs/>
                <w:sz w:val="24"/>
                <w:szCs w:val="24"/>
                <w:u w:val="single"/>
              </w:rPr>
              <w:t>Desirable</w:t>
            </w:r>
          </w:p>
        </w:tc>
      </w:tr>
      <w:tr w:rsidR="00DE59F8" w14:paraId="367A77D6" w14:textId="77777777" w:rsidTr="00846996">
        <w:tc>
          <w:tcPr>
            <w:tcW w:w="4673" w:type="dxa"/>
          </w:tcPr>
          <w:p w14:paraId="6D20E79E" w14:textId="5D25B59E" w:rsidR="00DE59F8" w:rsidRPr="009A0B7C" w:rsidRDefault="00DE59F8" w:rsidP="00F17525">
            <w:pPr>
              <w:spacing w:after="120"/>
              <w:jc w:val="both"/>
              <w:rPr>
                <w:rFonts w:ascii="Times New Roman" w:hAnsi="Times New Roman" w:cs="Times New Roman"/>
                <w:b/>
                <w:bCs/>
                <w:sz w:val="24"/>
                <w:szCs w:val="24"/>
              </w:rPr>
            </w:pPr>
            <w:r w:rsidRPr="009A0B7C">
              <w:rPr>
                <w:rFonts w:ascii="Times New Roman" w:hAnsi="Times New Roman" w:cs="Times New Roman"/>
                <w:b/>
                <w:bCs/>
                <w:sz w:val="24"/>
                <w:szCs w:val="24"/>
              </w:rPr>
              <w:t>Experience</w:t>
            </w:r>
          </w:p>
        </w:tc>
        <w:tc>
          <w:tcPr>
            <w:tcW w:w="4678" w:type="dxa"/>
          </w:tcPr>
          <w:p w14:paraId="226276F6" w14:textId="48053C30" w:rsidR="00DE59F8" w:rsidRPr="009A0B7C" w:rsidRDefault="00DE59F8" w:rsidP="00F17525">
            <w:pPr>
              <w:spacing w:after="120"/>
              <w:jc w:val="both"/>
              <w:rPr>
                <w:rFonts w:ascii="Times New Roman" w:hAnsi="Times New Roman" w:cs="Times New Roman"/>
                <w:b/>
                <w:bCs/>
                <w:sz w:val="24"/>
                <w:szCs w:val="24"/>
              </w:rPr>
            </w:pPr>
            <w:r w:rsidRPr="009A0B7C">
              <w:rPr>
                <w:rFonts w:ascii="Times New Roman" w:hAnsi="Times New Roman" w:cs="Times New Roman"/>
                <w:b/>
                <w:bCs/>
                <w:sz w:val="24"/>
                <w:szCs w:val="24"/>
              </w:rPr>
              <w:t>Experience</w:t>
            </w:r>
          </w:p>
        </w:tc>
      </w:tr>
      <w:tr w:rsidR="00800B7D" w:rsidRPr="006F4E11" w14:paraId="2F7D0DAC" w14:textId="77777777" w:rsidTr="00800B7D">
        <w:tc>
          <w:tcPr>
            <w:tcW w:w="4673" w:type="dxa"/>
          </w:tcPr>
          <w:p w14:paraId="554BB468" w14:textId="61D1ADC7" w:rsidR="00800B7D" w:rsidRDefault="00800B7D" w:rsidP="00832DBB">
            <w:pPr>
              <w:pStyle w:val="ListParagraph"/>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Experience of providing generic advice to members of the public</w:t>
            </w:r>
          </w:p>
          <w:p w14:paraId="2050BB2F" w14:textId="77777777" w:rsidR="00800B7D" w:rsidRDefault="00800B7D" w:rsidP="00800B7D">
            <w:pPr>
              <w:pStyle w:val="ListParagraph"/>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Experience of working with people within the community.</w:t>
            </w:r>
          </w:p>
          <w:p w14:paraId="5454E84D" w14:textId="3CA4FB7D" w:rsidR="00800B7D" w:rsidRPr="00800B7D" w:rsidRDefault="00800B7D" w:rsidP="00800B7D">
            <w:pPr>
              <w:pStyle w:val="ListParagraph"/>
              <w:spacing w:after="120"/>
              <w:jc w:val="both"/>
              <w:rPr>
                <w:rFonts w:ascii="Times New Roman" w:hAnsi="Times New Roman" w:cs="Times New Roman"/>
                <w:sz w:val="24"/>
                <w:szCs w:val="24"/>
              </w:rPr>
            </w:pPr>
          </w:p>
        </w:tc>
        <w:tc>
          <w:tcPr>
            <w:tcW w:w="4678" w:type="dxa"/>
          </w:tcPr>
          <w:p w14:paraId="6299D65A" w14:textId="77777777" w:rsidR="00800B7D" w:rsidRDefault="00800B7D" w:rsidP="00832DBB">
            <w:pPr>
              <w:pStyle w:val="ListParagraph"/>
              <w:numPr>
                <w:ilvl w:val="0"/>
                <w:numId w:val="4"/>
              </w:numPr>
              <w:spacing w:after="120"/>
              <w:jc w:val="both"/>
              <w:rPr>
                <w:rFonts w:ascii="Times New Roman" w:hAnsi="Times New Roman" w:cs="Times New Roman"/>
                <w:sz w:val="24"/>
                <w:szCs w:val="24"/>
              </w:rPr>
            </w:pPr>
            <w:r w:rsidRPr="007D2B18">
              <w:rPr>
                <w:rFonts w:ascii="Times New Roman" w:hAnsi="Times New Roman" w:cs="Times New Roman"/>
                <w:sz w:val="24"/>
                <w:szCs w:val="24"/>
              </w:rPr>
              <w:t xml:space="preserve">Experience of </w:t>
            </w:r>
            <w:r>
              <w:rPr>
                <w:rFonts w:ascii="Times New Roman" w:hAnsi="Times New Roman" w:cs="Times New Roman"/>
                <w:sz w:val="24"/>
                <w:szCs w:val="24"/>
              </w:rPr>
              <w:t>working as</w:t>
            </w:r>
            <w:r w:rsidRPr="007D2B18">
              <w:rPr>
                <w:rFonts w:ascii="Times New Roman" w:hAnsi="Times New Roman" w:cs="Times New Roman"/>
                <w:sz w:val="24"/>
                <w:szCs w:val="24"/>
              </w:rPr>
              <w:t xml:space="preserve"> a welfare rights or money adviser</w:t>
            </w:r>
          </w:p>
          <w:p w14:paraId="0F36418A" w14:textId="063C1391" w:rsidR="00800B7D" w:rsidRPr="006F4E11" w:rsidRDefault="00800B7D" w:rsidP="00832DBB">
            <w:pPr>
              <w:pStyle w:val="ListParagraph"/>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Experience of working within a mental health setting</w:t>
            </w:r>
          </w:p>
        </w:tc>
      </w:tr>
      <w:tr w:rsidR="00800B7D" w:rsidRPr="009A0B7C" w14:paraId="2C070D8E" w14:textId="77777777" w:rsidTr="00800B7D">
        <w:trPr>
          <w:trHeight w:val="295"/>
        </w:trPr>
        <w:tc>
          <w:tcPr>
            <w:tcW w:w="4673" w:type="dxa"/>
          </w:tcPr>
          <w:p w14:paraId="6B823E59" w14:textId="77777777" w:rsidR="00800B7D" w:rsidRPr="009A0B7C" w:rsidRDefault="00800B7D" w:rsidP="00832DBB">
            <w:pPr>
              <w:spacing w:after="120"/>
              <w:jc w:val="both"/>
              <w:rPr>
                <w:rFonts w:ascii="Times New Roman" w:hAnsi="Times New Roman" w:cs="Times New Roman"/>
                <w:b/>
                <w:bCs/>
                <w:sz w:val="24"/>
                <w:szCs w:val="24"/>
              </w:rPr>
            </w:pPr>
            <w:r w:rsidRPr="009A0B7C">
              <w:rPr>
                <w:rFonts w:ascii="Times New Roman" w:hAnsi="Times New Roman" w:cs="Times New Roman"/>
                <w:b/>
                <w:bCs/>
                <w:sz w:val="24"/>
                <w:szCs w:val="24"/>
              </w:rPr>
              <w:t>Qualification/Training</w:t>
            </w:r>
          </w:p>
        </w:tc>
        <w:tc>
          <w:tcPr>
            <w:tcW w:w="4678" w:type="dxa"/>
          </w:tcPr>
          <w:p w14:paraId="7E9EC561" w14:textId="77777777" w:rsidR="00800B7D" w:rsidRPr="009A0B7C" w:rsidRDefault="00800B7D" w:rsidP="00832DBB">
            <w:pPr>
              <w:spacing w:after="120"/>
              <w:jc w:val="both"/>
              <w:rPr>
                <w:rFonts w:ascii="Times New Roman" w:hAnsi="Times New Roman" w:cs="Times New Roman"/>
                <w:b/>
                <w:bCs/>
                <w:sz w:val="24"/>
                <w:szCs w:val="24"/>
              </w:rPr>
            </w:pPr>
            <w:r w:rsidRPr="009A0B7C">
              <w:rPr>
                <w:rFonts w:ascii="Times New Roman" w:hAnsi="Times New Roman" w:cs="Times New Roman"/>
                <w:b/>
                <w:bCs/>
                <w:sz w:val="24"/>
                <w:szCs w:val="24"/>
              </w:rPr>
              <w:t>Qualification/Training</w:t>
            </w:r>
          </w:p>
        </w:tc>
      </w:tr>
      <w:tr w:rsidR="00800B7D" w:rsidRPr="00DD6B88" w14:paraId="0D1C8ED3" w14:textId="77777777" w:rsidTr="00800B7D">
        <w:tc>
          <w:tcPr>
            <w:tcW w:w="4673" w:type="dxa"/>
          </w:tcPr>
          <w:p w14:paraId="259FC90B" w14:textId="77777777" w:rsidR="00800B7D" w:rsidRPr="00DE59F8" w:rsidRDefault="00800B7D" w:rsidP="00832DBB">
            <w:pPr>
              <w:pStyle w:val="ListParagraph"/>
              <w:numPr>
                <w:ilvl w:val="0"/>
                <w:numId w:val="5"/>
              </w:numPr>
              <w:spacing w:after="120"/>
              <w:jc w:val="both"/>
              <w:rPr>
                <w:rFonts w:ascii="Times New Roman" w:hAnsi="Times New Roman" w:cs="Times New Roman"/>
                <w:sz w:val="24"/>
                <w:szCs w:val="24"/>
              </w:rPr>
            </w:pPr>
            <w:r>
              <w:rPr>
                <w:rFonts w:ascii="Times New Roman" w:hAnsi="Times New Roman" w:cs="Times New Roman"/>
                <w:sz w:val="24"/>
                <w:szCs w:val="24"/>
              </w:rPr>
              <w:t xml:space="preserve">Relevant qualification at SVQ level 3 – or more – in a relevant discipline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Law, social science degree etc</w:t>
            </w:r>
          </w:p>
        </w:tc>
        <w:tc>
          <w:tcPr>
            <w:tcW w:w="4678" w:type="dxa"/>
          </w:tcPr>
          <w:p w14:paraId="7DF07745" w14:textId="77777777" w:rsidR="00800B7D" w:rsidRPr="00DD6B88" w:rsidRDefault="00800B7D" w:rsidP="00832DBB">
            <w:pPr>
              <w:pStyle w:val="ListParagraph"/>
              <w:numPr>
                <w:ilvl w:val="0"/>
                <w:numId w:val="5"/>
              </w:numPr>
              <w:spacing w:after="120"/>
              <w:jc w:val="both"/>
              <w:rPr>
                <w:rFonts w:ascii="Times New Roman" w:hAnsi="Times New Roman" w:cs="Times New Roman"/>
                <w:sz w:val="24"/>
                <w:szCs w:val="24"/>
              </w:rPr>
            </w:pPr>
            <w:r>
              <w:rPr>
                <w:rFonts w:ascii="Times New Roman" w:hAnsi="Times New Roman" w:cs="Times New Roman"/>
                <w:sz w:val="24"/>
                <w:szCs w:val="24"/>
              </w:rPr>
              <w:t>Vulnerable Adult Awareness</w:t>
            </w:r>
          </w:p>
        </w:tc>
      </w:tr>
      <w:tr w:rsidR="00800B7D" w:rsidRPr="009A0B7C" w14:paraId="0B70FF84" w14:textId="77777777" w:rsidTr="00800B7D">
        <w:tc>
          <w:tcPr>
            <w:tcW w:w="4673" w:type="dxa"/>
          </w:tcPr>
          <w:p w14:paraId="1B9FF8C4" w14:textId="77777777" w:rsidR="00800B7D" w:rsidRPr="009A0B7C" w:rsidRDefault="00800B7D" w:rsidP="00832DBB">
            <w:pPr>
              <w:spacing w:after="120"/>
              <w:jc w:val="both"/>
              <w:rPr>
                <w:rFonts w:ascii="Times New Roman" w:hAnsi="Times New Roman" w:cs="Times New Roman"/>
                <w:b/>
                <w:bCs/>
                <w:sz w:val="24"/>
                <w:szCs w:val="24"/>
              </w:rPr>
            </w:pPr>
            <w:r>
              <w:rPr>
                <w:rFonts w:ascii="Times New Roman" w:hAnsi="Times New Roman" w:cs="Times New Roman"/>
                <w:b/>
                <w:bCs/>
                <w:sz w:val="24"/>
                <w:szCs w:val="24"/>
              </w:rPr>
              <w:t>Knowledge and Skills</w:t>
            </w:r>
          </w:p>
        </w:tc>
        <w:tc>
          <w:tcPr>
            <w:tcW w:w="4678" w:type="dxa"/>
          </w:tcPr>
          <w:p w14:paraId="63172EF3" w14:textId="77777777" w:rsidR="00800B7D" w:rsidRPr="009A0B7C" w:rsidRDefault="00800B7D" w:rsidP="00832DBB">
            <w:pPr>
              <w:spacing w:after="120"/>
              <w:jc w:val="both"/>
              <w:rPr>
                <w:rFonts w:ascii="Times New Roman" w:hAnsi="Times New Roman" w:cs="Times New Roman"/>
                <w:b/>
                <w:bCs/>
                <w:sz w:val="24"/>
                <w:szCs w:val="24"/>
              </w:rPr>
            </w:pPr>
            <w:r w:rsidRPr="009A0B7C">
              <w:rPr>
                <w:rFonts w:ascii="Times New Roman" w:hAnsi="Times New Roman" w:cs="Times New Roman"/>
                <w:b/>
                <w:bCs/>
                <w:sz w:val="24"/>
                <w:szCs w:val="24"/>
              </w:rPr>
              <w:t>Knowledge and Skills</w:t>
            </w:r>
          </w:p>
        </w:tc>
      </w:tr>
      <w:tr w:rsidR="00800B7D" w:rsidRPr="009A0B7C" w14:paraId="682D4D8A" w14:textId="77777777" w:rsidTr="00800B7D">
        <w:tc>
          <w:tcPr>
            <w:tcW w:w="4673" w:type="dxa"/>
          </w:tcPr>
          <w:p w14:paraId="09071943" w14:textId="77777777" w:rsidR="00800B7D" w:rsidRPr="007D2B18" w:rsidRDefault="00800B7D" w:rsidP="00832DBB">
            <w:pPr>
              <w:pStyle w:val="ListParagraph"/>
              <w:numPr>
                <w:ilvl w:val="0"/>
                <w:numId w:val="6"/>
              </w:numPr>
              <w:spacing w:after="120"/>
              <w:jc w:val="both"/>
              <w:rPr>
                <w:rFonts w:ascii="Times New Roman" w:hAnsi="Times New Roman" w:cs="Times New Roman"/>
                <w:sz w:val="24"/>
                <w:szCs w:val="24"/>
              </w:rPr>
            </w:pPr>
            <w:r w:rsidRPr="007D2B18">
              <w:rPr>
                <w:rFonts w:ascii="Times New Roman" w:hAnsi="Times New Roman" w:cs="Times New Roman"/>
                <w:sz w:val="24"/>
                <w:szCs w:val="24"/>
              </w:rPr>
              <w:t>Confident understanding of the welfare system</w:t>
            </w:r>
            <w:r>
              <w:rPr>
                <w:rFonts w:ascii="Times New Roman" w:hAnsi="Times New Roman" w:cs="Times New Roman"/>
                <w:sz w:val="24"/>
                <w:szCs w:val="24"/>
              </w:rPr>
              <w:t xml:space="preserve"> and income maximisation principals</w:t>
            </w:r>
          </w:p>
          <w:p w14:paraId="7060DC8E" w14:textId="77777777" w:rsidR="00800B7D" w:rsidRDefault="00800B7D" w:rsidP="00832DBB">
            <w:pPr>
              <w:pStyle w:val="ListParagraph"/>
              <w:numPr>
                <w:ilvl w:val="0"/>
                <w:numId w:val="6"/>
              </w:numPr>
              <w:spacing w:after="120"/>
              <w:jc w:val="both"/>
              <w:rPr>
                <w:rFonts w:ascii="Times New Roman" w:hAnsi="Times New Roman" w:cs="Times New Roman"/>
                <w:sz w:val="24"/>
                <w:szCs w:val="24"/>
              </w:rPr>
            </w:pPr>
            <w:r>
              <w:rPr>
                <w:rFonts w:ascii="Times New Roman" w:hAnsi="Times New Roman" w:cs="Times New Roman"/>
                <w:sz w:val="24"/>
                <w:szCs w:val="24"/>
              </w:rPr>
              <w:t>Excellent communication and networking skills.</w:t>
            </w:r>
          </w:p>
          <w:p w14:paraId="4EFA1CC9" w14:textId="77777777" w:rsidR="00800B7D" w:rsidRPr="007D2B18" w:rsidRDefault="00800B7D" w:rsidP="00832DBB">
            <w:pPr>
              <w:pStyle w:val="ListParagraph"/>
              <w:numPr>
                <w:ilvl w:val="0"/>
                <w:numId w:val="6"/>
              </w:numPr>
              <w:spacing w:after="120"/>
              <w:jc w:val="both"/>
              <w:rPr>
                <w:rFonts w:ascii="Times New Roman" w:hAnsi="Times New Roman" w:cs="Times New Roman"/>
                <w:sz w:val="24"/>
                <w:szCs w:val="24"/>
              </w:rPr>
            </w:pPr>
            <w:r w:rsidRPr="007D2B18">
              <w:rPr>
                <w:rFonts w:ascii="Times New Roman" w:hAnsi="Times New Roman" w:cs="Times New Roman"/>
                <w:sz w:val="24"/>
                <w:szCs w:val="24"/>
              </w:rPr>
              <w:t>Ability to work as part of a team but can work on own initiative</w:t>
            </w:r>
          </w:p>
          <w:p w14:paraId="6C2F25C1" w14:textId="77777777" w:rsidR="00800B7D" w:rsidRDefault="00800B7D" w:rsidP="00832DBB">
            <w:pPr>
              <w:pStyle w:val="ListParagraph"/>
              <w:numPr>
                <w:ilvl w:val="0"/>
                <w:numId w:val="6"/>
              </w:numPr>
              <w:spacing w:after="120"/>
              <w:jc w:val="both"/>
              <w:rPr>
                <w:rFonts w:ascii="Times New Roman" w:hAnsi="Times New Roman" w:cs="Times New Roman"/>
                <w:sz w:val="24"/>
                <w:szCs w:val="24"/>
              </w:rPr>
            </w:pPr>
            <w:r>
              <w:rPr>
                <w:rFonts w:ascii="Times New Roman" w:hAnsi="Times New Roman" w:cs="Times New Roman"/>
                <w:sz w:val="24"/>
                <w:szCs w:val="24"/>
              </w:rPr>
              <w:t>Good IT skills</w:t>
            </w:r>
          </w:p>
          <w:p w14:paraId="67C85C0A" w14:textId="77777777" w:rsidR="00800B7D" w:rsidRDefault="00800B7D" w:rsidP="00832DBB">
            <w:pPr>
              <w:pStyle w:val="ListParagraph"/>
              <w:numPr>
                <w:ilvl w:val="0"/>
                <w:numId w:val="6"/>
              </w:numPr>
              <w:spacing w:after="120"/>
              <w:jc w:val="both"/>
              <w:rPr>
                <w:rFonts w:ascii="Times New Roman" w:hAnsi="Times New Roman" w:cs="Times New Roman"/>
                <w:sz w:val="24"/>
                <w:szCs w:val="24"/>
              </w:rPr>
            </w:pPr>
            <w:r>
              <w:rPr>
                <w:rFonts w:ascii="Times New Roman" w:hAnsi="Times New Roman" w:cs="Times New Roman"/>
                <w:sz w:val="24"/>
                <w:szCs w:val="24"/>
              </w:rPr>
              <w:t>Ability to set and meet targets</w:t>
            </w:r>
          </w:p>
          <w:p w14:paraId="0C7FE073" w14:textId="77777777" w:rsidR="00800B7D" w:rsidRDefault="00800B7D" w:rsidP="00832DBB">
            <w:pPr>
              <w:pStyle w:val="ListParagraph"/>
              <w:numPr>
                <w:ilvl w:val="0"/>
                <w:numId w:val="6"/>
              </w:numPr>
              <w:spacing w:after="120"/>
              <w:jc w:val="both"/>
              <w:rPr>
                <w:rFonts w:ascii="Times New Roman" w:hAnsi="Times New Roman" w:cs="Times New Roman"/>
                <w:sz w:val="24"/>
                <w:szCs w:val="24"/>
              </w:rPr>
            </w:pPr>
            <w:r w:rsidRPr="007D2B18">
              <w:rPr>
                <w:rFonts w:ascii="Times New Roman" w:hAnsi="Times New Roman" w:cs="Times New Roman"/>
                <w:sz w:val="24"/>
                <w:szCs w:val="24"/>
              </w:rPr>
              <w:t>Ability to follow procedures and processes</w:t>
            </w:r>
          </w:p>
          <w:p w14:paraId="20D25613" w14:textId="1FEB821C" w:rsidR="00800B7D" w:rsidRPr="007D2B18" w:rsidRDefault="00800B7D" w:rsidP="00832DBB">
            <w:pPr>
              <w:pStyle w:val="ListParagraph"/>
              <w:numPr>
                <w:ilvl w:val="0"/>
                <w:numId w:val="6"/>
              </w:numPr>
              <w:spacing w:after="120"/>
              <w:jc w:val="both"/>
              <w:rPr>
                <w:rFonts w:ascii="Times New Roman" w:hAnsi="Times New Roman" w:cs="Times New Roman"/>
                <w:sz w:val="24"/>
                <w:szCs w:val="24"/>
              </w:rPr>
            </w:pPr>
            <w:r>
              <w:rPr>
                <w:rFonts w:ascii="Times New Roman" w:hAnsi="Times New Roman" w:cs="Times New Roman"/>
                <w:sz w:val="24"/>
                <w:szCs w:val="24"/>
              </w:rPr>
              <w:t xml:space="preserve">Ability to research problems and find </w:t>
            </w:r>
            <w:r>
              <w:rPr>
                <w:rFonts w:ascii="Times New Roman" w:hAnsi="Times New Roman" w:cs="Times New Roman"/>
                <w:sz w:val="24"/>
                <w:szCs w:val="24"/>
              </w:rPr>
              <w:t>solutions</w:t>
            </w:r>
          </w:p>
        </w:tc>
        <w:tc>
          <w:tcPr>
            <w:tcW w:w="4678" w:type="dxa"/>
          </w:tcPr>
          <w:p w14:paraId="403CD684" w14:textId="77777777" w:rsidR="00800B7D" w:rsidRDefault="00800B7D" w:rsidP="00832DBB">
            <w:pPr>
              <w:pStyle w:val="ListParagraph"/>
              <w:numPr>
                <w:ilvl w:val="0"/>
                <w:numId w:val="6"/>
              </w:numPr>
              <w:spacing w:after="120"/>
              <w:jc w:val="both"/>
              <w:rPr>
                <w:rFonts w:ascii="Times New Roman" w:hAnsi="Times New Roman" w:cs="Times New Roman"/>
                <w:sz w:val="24"/>
                <w:szCs w:val="24"/>
              </w:rPr>
            </w:pPr>
            <w:r>
              <w:rPr>
                <w:rFonts w:ascii="Times New Roman" w:hAnsi="Times New Roman" w:cs="Times New Roman"/>
                <w:sz w:val="24"/>
                <w:szCs w:val="24"/>
              </w:rPr>
              <w:t>Advocacy skills</w:t>
            </w:r>
          </w:p>
          <w:p w14:paraId="78FE67F5" w14:textId="77777777" w:rsidR="00800B7D" w:rsidRDefault="00800B7D" w:rsidP="00832DBB">
            <w:pPr>
              <w:pStyle w:val="ListParagraph"/>
              <w:numPr>
                <w:ilvl w:val="0"/>
                <w:numId w:val="6"/>
              </w:numPr>
              <w:spacing w:after="120"/>
              <w:jc w:val="both"/>
              <w:rPr>
                <w:rFonts w:ascii="Times New Roman" w:hAnsi="Times New Roman" w:cs="Times New Roman"/>
                <w:sz w:val="24"/>
                <w:szCs w:val="24"/>
              </w:rPr>
            </w:pPr>
            <w:r>
              <w:rPr>
                <w:rFonts w:ascii="Times New Roman" w:hAnsi="Times New Roman" w:cs="Times New Roman"/>
                <w:sz w:val="24"/>
                <w:szCs w:val="24"/>
              </w:rPr>
              <w:t>Experience of representing people in formal settings or knowledge of first tier tribunals</w:t>
            </w:r>
          </w:p>
          <w:p w14:paraId="52E71252" w14:textId="28EB2A84" w:rsidR="00800B7D" w:rsidRDefault="00800B7D" w:rsidP="00832DBB">
            <w:pPr>
              <w:pStyle w:val="ListParagraph"/>
              <w:numPr>
                <w:ilvl w:val="0"/>
                <w:numId w:val="6"/>
              </w:numPr>
              <w:spacing w:after="120"/>
              <w:jc w:val="both"/>
              <w:rPr>
                <w:rFonts w:ascii="Times New Roman" w:hAnsi="Times New Roman" w:cs="Times New Roman"/>
                <w:sz w:val="24"/>
                <w:szCs w:val="24"/>
              </w:rPr>
            </w:pPr>
            <w:r>
              <w:rPr>
                <w:rFonts w:ascii="Times New Roman" w:hAnsi="Times New Roman" w:cs="Times New Roman"/>
                <w:sz w:val="24"/>
                <w:szCs w:val="24"/>
              </w:rPr>
              <w:t xml:space="preserve">Experience of using a case management system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Advicepro</w:t>
            </w:r>
            <w:proofErr w:type="spellEnd"/>
          </w:p>
          <w:p w14:paraId="60CAC239" w14:textId="7944C952" w:rsidR="00800B7D" w:rsidRDefault="00800B7D" w:rsidP="00832DBB">
            <w:pPr>
              <w:pStyle w:val="ListParagraph"/>
              <w:numPr>
                <w:ilvl w:val="0"/>
                <w:numId w:val="6"/>
              </w:numPr>
              <w:spacing w:after="120"/>
              <w:jc w:val="both"/>
              <w:rPr>
                <w:rFonts w:ascii="Times New Roman" w:hAnsi="Times New Roman" w:cs="Times New Roman"/>
                <w:sz w:val="24"/>
                <w:szCs w:val="24"/>
              </w:rPr>
            </w:pPr>
            <w:r>
              <w:rPr>
                <w:rFonts w:ascii="Times New Roman" w:hAnsi="Times New Roman" w:cs="Times New Roman"/>
                <w:sz w:val="24"/>
                <w:szCs w:val="24"/>
              </w:rPr>
              <w:t>Good knowledge of supporting agencies in Edinburgh.</w:t>
            </w:r>
          </w:p>
          <w:p w14:paraId="05B6B86C" w14:textId="77777777" w:rsidR="00800B7D" w:rsidRPr="007D2B18" w:rsidRDefault="00800B7D" w:rsidP="00832DBB">
            <w:pPr>
              <w:pStyle w:val="ListParagraph"/>
              <w:spacing w:after="120"/>
              <w:jc w:val="both"/>
              <w:rPr>
                <w:rFonts w:ascii="Times New Roman" w:hAnsi="Times New Roman" w:cs="Times New Roman"/>
                <w:sz w:val="24"/>
                <w:szCs w:val="24"/>
              </w:rPr>
            </w:pPr>
          </w:p>
          <w:p w14:paraId="4DCDB889" w14:textId="77777777" w:rsidR="00800B7D" w:rsidRPr="009A0B7C" w:rsidRDefault="00800B7D" w:rsidP="00832DBB">
            <w:pPr>
              <w:pStyle w:val="ListParagraph"/>
              <w:spacing w:after="120"/>
              <w:jc w:val="both"/>
              <w:rPr>
                <w:rFonts w:ascii="Times New Roman" w:hAnsi="Times New Roman" w:cs="Times New Roman"/>
                <w:sz w:val="24"/>
                <w:szCs w:val="24"/>
              </w:rPr>
            </w:pPr>
          </w:p>
        </w:tc>
      </w:tr>
      <w:tr w:rsidR="00800B7D" w:rsidRPr="009A0B7C" w14:paraId="6CF09195" w14:textId="77777777" w:rsidTr="00800B7D">
        <w:tc>
          <w:tcPr>
            <w:tcW w:w="4673" w:type="dxa"/>
          </w:tcPr>
          <w:p w14:paraId="2D0484F2" w14:textId="77777777" w:rsidR="00800B7D" w:rsidRPr="009A0B7C" w:rsidRDefault="00800B7D" w:rsidP="00832DBB">
            <w:pPr>
              <w:spacing w:after="120"/>
              <w:jc w:val="both"/>
              <w:rPr>
                <w:rFonts w:ascii="Times New Roman" w:hAnsi="Times New Roman" w:cs="Times New Roman"/>
                <w:b/>
                <w:bCs/>
                <w:sz w:val="24"/>
                <w:szCs w:val="24"/>
              </w:rPr>
            </w:pPr>
            <w:r w:rsidRPr="009A0B7C">
              <w:rPr>
                <w:rFonts w:ascii="Times New Roman" w:hAnsi="Times New Roman" w:cs="Times New Roman"/>
                <w:b/>
                <w:bCs/>
                <w:sz w:val="24"/>
                <w:szCs w:val="24"/>
              </w:rPr>
              <w:t>Disposition</w:t>
            </w:r>
          </w:p>
        </w:tc>
        <w:tc>
          <w:tcPr>
            <w:tcW w:w="4678" w:type="dxa"/>
          </w:tcPr>
          <w:p w14:paraId="216CFB47" w14:textId="77777777" w:rsidR="00800B7D" w:rsidRPr="009A0B7C" w:rsidRDefault="00800B7D" w:rsidP="00832DBB">
            <w:pPr>
              <w:spacing w:after="120"/>
              <w:jc w:val="both"/>
              <w:rPr>
                <w:rFonts w:ascii="Times New Roman" w:hAnsi="Times New Roman" w:cs="Times New Roman"/>
                <w:b/>
                <w:bCs/>
                <w:sz w:val="24"/>
                <w:szCs w:val="24"/>
              </w:rPr>
            </w:pPr>
            <w:r w:rsidRPr="009A0B7C">
              <w:rPr>
                <w:rFonts w:ascii="Times New Roman" w:hAnsi="Times New Roman" w:cs="Times New Roman"/>
                <w:b/>
                <w:bCs/>
                <w:sz w:val="24"/>
                <w:szCs w:val="24"/>
              </w:rPr>
              <w:t>Disposition</w:t>
            </w:r>
          </w:p>
        </w:tc>
      </w:tr>
      <w:tr w:rsidR="00800B7D" w:rsidRPr="006F4E11" w14:paraId="76B52513" w14:textId="77777777" w:rsidTr="00800B7D">
        <w:tc>
          <w:tcPr>
            <w:tcW w:w="4673" w:type="dxa"/>
          </w:tcPr>
          <w:p w14:paraId="640DE335" w14:textId="77777777" w:rsidR="00800B7D" w:rsidRPr="009A0B7C" w:rsidRDefault="00800B7D" w:rsidP="00832DBB">
            <w:pPr>
              <w:pStyle w:val="ListParagraph"/>
              <w:numPr>
                <w:ilvl w:val="0"/>
                <w:numId w:val="7"/>
              </w:numPr>
              <w:spacing w:after="120"/>
              <w:jc w:val="both"/>
              <w:rPr>
                <w:rFonts w:ascii="Times New Roman" w:hAnsi="Times New Roman" w:cs="Times New Roman"/>
                <w:b/>
                <w:bCs/>
                <w:sz w:val="24"/>
                <w:szCs w:val="24"/>
              </w:rPr>
            </w:pPr>
            <w:r>
              <w:rPr>
                <w:rFonts w:ascii="Times New Roman" w:hAnsi="Times New Roman" w:cs="Times New Roman"/>
                <w:sz w:val="24"/>
                <w:szCs w:val="24"/>
              </w:rPr>
              <w:t>Understand of the needs and barriers of people on low incomes</w:t>
            </w:r>
          </w:p>
          <w:p w14:paraId="03D25F9E" w14:textId="77777777" w:rsidR="00800B7D" w:rsidRDefault="00800B7D" w:rsidP="00832DBB">
            <w:pPr>
              <w:pStyle w:val="ListParagraph"/>
              <w:numPr>
                <w:ilvl w:val="0"/>
                <w:numId w:val="7"/>
              </w:numPr>
              <w:spacing w:after="120"/>
              <w:jc w:val="both"/>
              <w:rPr>
                <w:rFonts w:ascii="Times New Roman" w:hAnsi="Times New Roman" w:cs="Times New Roman"/>
                <w:sz w:val="24"/>
                <w:szCs w:val="24"/>
              </w:rPr>
            </w:pPr>
            <w:r>
              <w:rPr>
                <w:rFonts w:ascii="Times New Roman" w:hAnsi="Times New Roman" w:cs="Times New Roman"/>
                <w:sz w:val="24"/>
                <w:szCs w:val="24"/>
              </w:rPr>
              <w:t>C</w:t>
            </w:r>
            <w:r w:rsidRPr="009A0B7C">
              <w:rPr>
                <w:rFonts w:ascii="Times New Roman" w:hAnsi="Times New Roman" w:cs="Times New Roman"/>
                <w:sz w:val="24"/>
                <w:szCs w:val="24"/>
              </w:rPr>
              <w:t xml:space="preserve">ommitment to client centred approach </w:t>
            </w:r>
          </w:p>
          <w:p w14:paraId="38AAF170" w14:textId="77777777" w:rsidR="00800B7D" w:rsidRPr="00EC62EA" w:rsidRDefault="00800B7D" w:rsidP="00832DBB">
            <w:pPr>
              <w:pStyle w:val="ListParagraph"/>
              <w:numPr>
                <w:ilvl w:val="0"/>
                <w:numId w:val="7"/>
              </w:numPr>
              <w:spacing w:after="120"/>
              <w:jc w:val="both"/>
              <w:rPr>
                <w:rFonts w:ascii="Times New Roman" w:hAnsi="Times New Roman" w:cs="Times New Roman"/>
                <w:sz w:val="24"/>
                <w:szCs w:val="24"/>
              </w:rPr>
            </w:pPr>
            <w:r w:rsidRPr="00EC62EA">
              <w:rPr>
                <w:rFonts w:ascii="Times New Roman" w:hAnsi="Times New Roman" w:cs="Times New Roman"/>
                <w:sz w:val="24"/>
                <w:szCs w:val="24"/>
              </w:rPr>
              <w:t>Desire to help people out of hardship</w:t>
            </w:r>
          </w:p>
          <w:p w14:paraId="10FD22A4" w14:textId="77777777" w:rsidR="00800B7D" w:rsidRDefault="00800B7D" w:rsidP="00832DBB">
            <w:pPr>
              <w:pStyle w:val="ListParagraph"/>
              <w:numPr>
                <w:ilvl w:val="0"/>
                <w:numId w:val="7"/>
              </w:numPr>
              <w:spacing w:after="120"/>
              <w:jc w:val="both"/>
              <w:rPr>
                <w:rFonts w:ascii="Times New Roman" w:hAnsi="Times New Roman" w:cs="Times New Roman"/>
                <w:sz w:val="24"/>
                <w:szCs w:val="24"/>
              </w:rPr>
            </w:pPr>
            <w:r>
              <w:rPr>
                <w:rFonts w:ascii="Times New Roman" w:hAnsi="Times New Roman" w:cs="Times New Roman"/>
                <w:sz w:val="24"/>
                <w:szCs w:val="24"/>
              </w:rPr>
              <w:t>Pro-active approach to identifying client needs and accommodating them.</w:t>
            </w:r>
          </w:p>
          <w:p w14:paraId="5A26B5F5" w14:textId="77777777" w:rsidR="00800B7D" w:rsidRPr="00AF123D" w:rsidRDefault="00800B7D" w:rsidP="00832DBB">
            <w:pPr>
              <w:pStyle w:val="ListParagraph"/>
              <w:numPr>
                <w:ilvl w:val="0"/>
                <w:numId w:val="7"/>
              </w:numPr>
              <w:spacing w:after="120"/>
              <w:jc w:val="both"/>
              <w:rPr>
                <w:rFonts w:ascii="Times New Roman" w:hAnsi="Times New Roman" w:cs="Times New Roman"/>
                <w:sz w:val="24"/>
                <w:szCs w:val="24"/>
              </w:rPr>
            </w:pPr>
            <w:r>
              <w:rPr>
                <w:rFonts w:ascii="Times New Roman" w:hAnsi="Times New Roman" w:cs="Times New Roman"/>
                <w:sz w:val="24"/>
                <w:szCs w:val="24"/>
              </w:rPr>
              <w:t>Holds</w:t>
            </w:r>
            <w:r w:rsidRPr="00AF123D">
              <w:rPr>
                <w:rFonts w:ascii="Times New Roman" w:hAnsi="Times New Roman" w:cs="Times New Roman"/>
                <w:sz w:val="24"/>
                <w:szCs w:val="24"/>
              </w:rPr>
              <w:t xml:space="preserve"> positive attitudes towards clients  </w:t>
            </w:r>
          </w:p>
          <w:p w14:paraId="1A1F63AE" w14:textId="77777777" w:rsidR="00800B7D" w:rsidRPr="009A0B7C" w:rsidRDefault="00800B7D" w:rsidP="00832DBB">
            <w:pPr>
              <w:pStyle w:val="ListParagraph"/>
              <w:spacing w:after="120"/>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4678" w:type="dxa"/>
          </w:tcPr>
          <w:p w14:paraId="413FBE5C" w14:textId="77777777" w:rsidR="00800B7D" w:rsidRPr="00AF123D" w:rsidRDefault="00800B7D" w:rsidP="00832DBB">
            <w:pPr>
              <w:pStyle w:val="ListParagraph"/>
              <w:numPr>
                <w:ilvl w:val="0"/>
                <w:numId w:val="7"/>
              </w:numPr>
              <w:spacing w:after="120"/>
              <w:jc w:val="both"/>
              <w:rPr>
                <w:rFonts w:ascii="Times New Roman" w:hAnsi="Times New Roman" w:cs="Times New Roman"/>
                <w:b/>
                <w:bCs/>
                <w:sz w:val="24"/>
                <w:szCs w:val="24"/>
              </w:rPr>
            </w:pPr>
            <w:r>
              <w:rPr>
                <w:rFonts w:ascii="Times New Roman" w:hAnsi="Times New Roman" w:cs="Times New Roman"/>
                <w:sz w:val="24"/>
                <w:szCs w:val="24"/>
              </w:rPr>
              <w:t>Flexible approach to the working environment</w:t>
            </w:r>
          </w:p>
          <w:p w14:paraId="4576B972" w14:textId="77777777" w:rsidR="00800B7D" w:rsidRPr="006F4E11" w:rsidRDefault="00800B7D" w:rsidP="00832DBB">
            <w:pPr>
              <w:spacing w:after="120"/>
              <w:ind w:left="360"/>
              <w:jc w:val="both"/>
              <w:rPr>
                <w:rFonts w:ascii="Times New Roman" w:hAnsi="Times New Roman" w:cs="Times New Roman"/>
                <w:b/>
                <w:bCs/>
                <w:sz w:val="24"/>
                <w:szCs w:val="24"/>
              </w:rPr>
            </w:pPr>
          </w:p>
        </w:tc>
      </w:tr>
      <w:tr w:rsidR="00800B7D" w:rsidRPr="009A0B7C" w14:paraId="3DE70AF9" w14:textId="77777777" w:rsidTr="00800B7D">
        <w:tc>
          <w:tcPr>
            <w:tcW w:w="4673" w:type="dxa"/>
          </w:tcPr>
          <w:p w14:paraId="1E5C41DD" w14:textId="77777777" w:rsidR="00800B7D" w:rsidRPr="009A0B7C" w:rsidRDefault="00800B7D" w:rsidP="00832DBB">
            <w:pPr>
              <w:spacing w:after="120"/>
              <w:jc w:val="both"/>
              <w:rPr>
                <w:rFonts w:ascii="Times New Roman" w:hAnsi="Times New Roman" w:cs="Times New Roman"/>
                <w:b/>
                <w:bCs/>
                <w:sz w:val="24"/>
                <w:szCs w:val="24"/>
              </w:rPr>
            </w:pPr>
            <w:r>
              <w:rPr>
                <w:rFonts w:ascii="Times New Roman" w:hAnsi="Times New Roman" w:cs="Times New Roman"/>
                <w:b/>
                <w:bCs/>
                <w:sz w:val="24"/>
                <w:szCs w:val="24"/>
              </w:rPr>
              <w:t>Other</w:t>
            </w:r>
          </w:p>
        </w:tc>
        <w:tc>
          <w:tcPr>
            <w:tcW w:w="4678" w:type="dxa"/>
          </w:tcPr>
          <w:p w14:paraId="54578DC8" w14:textId="77777777" w:rsidR="00800B7D" w:rsidRPr="009A0B7C" w:rsidRDefault="00800B7D" w:rsidP="00832DBB">
            <w:pPr>
              <w:spacing w:after="120"/>
              <w:jc w:val="both"/>
              <w:rPr>
                <w:rFonts w:ascii="Times New Roman" w:hAnsi="Times New Roman" w:cs="Times New Roman"/>
                <w:b/>
                <w:bCs/>
                <w:sz w:val="24"/>
                <w:szCs w:val="24"/>
              </w:rPr>
            </w:pPr>
          </w:p>
        </w:tc>
      </w:tr>
      <w:tr w:rsidR="00800B7D" w:rsidRPr="009A0B7C" w14:paraId="63427BA9" w14:textId="77777777" w:rsidTr="00800B7D">
        <w:trPr>
          <w:trHeight w:val="752"/>
        </w:trPr>
        <w:tc>
          <w:tcPr>
            <w:tcW w:w="4673" w:type="dxa"/>
          </w:tcPr>
          <w:p w14:paraId="639CB9B6" w14:textId="77777777" w:rsidR="00800B7D" w:rsidRPr="00146947" w:rsidRDefault="00800B7D" w:rsidP="00832DBB">
            <w:pPr>
              <w:pStyle w:val="ListParagraph"/>
              <w:numPr>
                <w:ilvl w:val="0"/>
                <w:numId w:val="8"/>
              </w:numPr>
              <w:spacing w:after="120"/>
              <w:jc w:val="both"/>
              <w:rPr>
                <w:rFonts w:ascii="Times New Roman" w:hAnsi="Times New Roman" w:cs="Times New Roman"/>
                <w:sz w:val="24"/>
                <w:szCs w:val="24"/>
              </w:rPr>
            </w:pPr>
            <w:r>
              <w:rPr>
                <w:rFonts w:ascii="Times New Roman" w:hAnsi="Times New Roman" w:cs="Times New Roman"/>
                <w:sz w:val="24"/>
                <w:szCs w:val="24"/>
              </w:rPr>
              <w:t>Will be required to obtain a Protection of Vulnerable Groups Scheme Record Disclosure</w:t>
            </w:r>
          </w:p>
        </w:tc>
        <w:tc>
          <w:tcPr>
            <w:tcW w:w="4678" w:type="dxa"/>
          </w:tcPr>
          <w:p w14:paraId="0E8D715B" w14:textId="77777777" w:rsidR="00800B7D" w:rsidRPr="009A0B7C" w:rsidRDefault="00800B7D" w:rsidP="00832DBB">
            <w:pPr>
              <w:spacing w:after="120"/>
              <w:jc w:val="both"/>
              <w:rPr>
                <w:rFonts w:ascii="Times New Roman" w:hAnsi="Times New Roman" w:cs="Times New Roman"/>
                <w:b/>
                <w:bCs/>
                <w:sz w:val="24"/>
                <w:szCs w:val="24"/>
              </w:rPr>
            </w:pPr>
          </w:p>
        </w:tc>
      </w:tr>
    </w:tbl>
    <w:p w14:paraId="4D8C9FD4" w14:textId="77777777" w:rsidR="00146947" w:rsidRPr="00DE59F8" w:rsidRDefault="00146947" w:rsidP="00F17525">
      <w:pPr>
        <w:spacing w:after="120" w:line="240" w:lineRule="auto"/>
        <w:jc w:val="both"/>
        <w:rPr>
          <w:rFonts w:ascii="Times New Roman" w:hAnsi="Times New Roman" w:cs="Times New Roman"/>
          <w:sz w:val="24"/>
          <w:szCs w:val="24"/>
        </w:rPr>
      </w:pPr>
    </w:p>
    <w:sectPr w:rsidR="00146947" w:rsidRPr="00DE5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8D6"/>
    <w:multiLevelType w:val="hybridMultilevel"/>
    <w:tmpl w:val="3F389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21B46"/>
    <w:multiLevelType w:val="hybridMultilevel"/>
    <w:tmpl w:val="448E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07813"/>
    <w:multiLevelType w:val="hybridMultilevel"/>
    <w:tmpl w:val="71FA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23A8F"/>
    <w:multiLevelType w:val="hybridMultilevel"/>
    <w:tmpl w:val="F1FA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A3C4D"/>
    <w:multiLevelType w:val="hybridMultilevel"/>
    <w:tmpl w:val="B550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B3A56"/>
    <w:multiLevelType w:val="hybridMultilevel"/>
    <w:tmpl w:val="0F8C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66E03"/>
    <w:multiLevelType w:val="hybridMultilevel"/>
    <w:tmpl w:val="7F58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D225D"/>
    <w:multiLevelType w:val="hybridMultilevel"/>
    <w:tmpl w:val="351E2D22"/>
    <w:lvl w:ilvl="0" w:tplc="0440473C">
      <w:start w:val="1"/>
      <w:numFmt w:val="decimal"/>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654D3B"/>
    <w:multiLevelType w:val="hybridMultilevel"/>
    <w:tmpl w:val="82A20BD6"/>
    <w:lvl w:ilvl="0" w:tplc="67F0CC64">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FB2D92"/>
    <w:multiLevelType w:val="hybridMultilevel"/>
    <w:tmpl w:val="DA9E9A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51D3884"/>
    <w:multiLevelType w:val="hybridMultilevel"/>
    <w:tmpl w:val="D0C8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035F48"/>
    <w:multiLevelType w:val="hybridMultilevel"/>
    <w:tmpl w:val="286E4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
  </w:num>
  <w:num w:numId="5">
    <w:abstractNumId w:val="3"/>
  </w:num>
  <w:num w:numId="6">
    <w:abstractNumId w:val="5"/>
  </w:num>
  <w:num w:numId="7">
    <w:abstractNumId w:val="6"/>
  </w:num>
  <w:num w:numId="8">
    <w:abstractNumId w:val="2"/>
  </w:num>
  <w:num w:numId="9">
    <w:abstractNumId w:val="0"/>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25"/>
    <w:rsid w:val="000173F5"/>
    <w:rsid w:val="00031E4D"/>
    <w:rsid w:val="00041F0C"/>
    <w:rsid w:val="00052533"/>
    <w:rsid w:val="0005514F"/>
    <w:rsid w:val="00055B7B"/>
    <w:rsid w:val="00082957"/>
    <w:rsid w:val="000E6259"/>
    <w:rsid w:val="000E7F3F"/>
    <w:rsid w:val="000F0C1F"/>
    <w:rsid w:val="001025AB"/>
    <w:rsid w:val="0012140B"/>
    <w:rsid w:val="001242C7"/>
    <w:rsid w:val="00136039"/>
    <w:rsid w:val="00146947"/>
    <w:rsid w:val="00155AA1"/>
    <w:rsid w:val="001644F5"/>
    <w:rsid w:val="001721D1"/>
    <w:rsid w:val="001B165C"/>
    <w:rsid w:val="001C1EEF"/>
    <w:rsid w:val="001E02C3"/>
    <w:rsid w:val="001F1D96"/>
    <w:rsid w:val="001F6D4E"/>
    <w:rsid w:val="002077D9"/>
    <w:rsid w:val="00221520"/>
    <w:rsid w:val="002926D0"/>
    <w:rsid w:val="00293206"/>
    <w:rsid w:val="002A759B"/>
    <w:rsid w:val="002C0EF0"/>
    <w:rsid w:val="002D614E"/>
    <w:rsid w:val="00301B1C"/>
    <w:rsid w:val="00313706"/>
    <w:rsid w:val="003142B7"/>
    <w:rsid w:val="00327CD3"/>
    <w:rsid w:val="003456F7"/>
    <w:rsid w:val="00393817"/>
    <w:rsid w:val="003A1ED3"/>
    <w:rsid w:val="003C6EF6"/>
    <w:rsid w:val="003E0487"/>
    <w:rsid w:val="003E7CDE"/>
    <w:rsid w:val="004368E1"/>
    <w:rsid w:val="0045761A"/>
    <w:rsid w:val="004B08FA"/>
    <w:rsid w:val="004D403D"/>
    <w:rsid w:val="0050374E"/>
    <w:rsid w:val="00532B9D"/>
    <w:rsid w:val="00547ADD"/>
    <w:rsid w:val="0056016E"/>
    <w:rsid w:val="005829FD"/>
    <w:rsid w:val="00585839"/>
    <w:rsid w:val="005B20BD"/>
    <w:rsid w:val="005D61BB"/>
    <w:rsid w:val="0061559E"/>
    <w:rsid w:val="0063060F"/>
    <w:rsid w:val="00634B8B"/>
    <w:rsid w:val="00637C1A"/>
    <w:rsid w:val="00641ED6"/>
    <w:rsid w:val="0064570F"/>
    <w:rsid w:val="006713C8"/>
    <w:rsid w:val="006766A6"/>
    <w:rsid w:val="00683331"/>
    <w:rsid w:val="006A6709"/>
    <w:rsid w:val="006B219D"/>
    <w:rsid w:val="006F2AAD"/>
    <w:rsid w:val="00711FFC"/>
    <w:rsid w:val="00714452"/>
    <w:rsid w:val="00720304"/>
    <w:rsid w:val="0076305E"/>
    <w:rsid w:val="007916F4"/>
    <w:rsid w:val="00794AA8"/>
    <w:rsid w:val="007C68CE"/>
    <w:rsid w:val="007D7534"/>
    <w:rsid w:val="00800B7D"/>
    <w:rsid w:val="008077A0"/>
    <w:rsid w:val="00813354"/>
    <w:rsid w:val="00816BA3"/>
    <w:rsid w:val="00820AFE"/>
    <w:rsid w:val="00846996"/>
    <w:rsid w:val="00861BAC"/>
    <w:rsid w:val="00862B88"/>
    <w:rsid w:val="00870643"/>
    <w:rsid w:val="00877EF1"/>
    <w:rsid w:val="00883591"/>
    <w:rsid w:val="0088470F"/>
    <w:rsid w:val="008A71DA"/>
    <w:rsid w:val="008C4D3A"/>
    <w:rsid w:val="00910861"/>
    <w:rsid w:val="00917116"/>
    <w:rsid w:val="00917224"/>
    <w:rsid w:val="009202A5"/>
    <w:rsid w:val="009245F6"/>
    <w:rsid w:val="009248AE"/>
    <w:rsid w:val="00955298"/>
    <w:rsid w:val="00963669"/>
    <w:rsid w:val="00972161"/>
    <w:rsid w:val="0098778E"/>
    <w:rsid w:val="0099643B"/>
    <w:rsid w:val="009A0B7C"/>
    <w:rsid w:val="009B1897"/>
    <w:rsid w:val="009D2FA5"/>
    <w:rsid w:val="009D6A28"/>
    <w:rsid w:val="009F5A73"/>
    <w:rsid w:val="009F64B0"/>
    <w:rsid w:val="00A365FA"/>
    <w:rsid w:val="00A40FE4"/>
    <w:rsid w:val="00A550EC"/>
    <w:rsid w:val="00A5724E"/>
    <w:rsid w:val="00A63C16"/>
    <w:rsid w:val="00A97D3F"/>
    <w:rsid w:val="00AA0563"/>
    <w:rsid w:val="00AA24EF"/>
    <w:rsid w:val="00AA72B8"/>
    <w:rsid w:val="00AF7097"/>
    <w:rsid w:val="00B07241"/>
    <w:rsid w:val="00B11823"/>
    <w:rsid w:val="00B11953"/>
    <w:rsid w:val="00B1560A"/>
    <w:rsid w:val="00B2555F"/>
    <w:rsid w:val="00B45131"/>
    <w:rsid w:val="00B62B34"/>
    <w:rsid w:val="00B93A40"/>
    <w:rsid w:val="00BA4D30"/>
    <w:rsid w:val="00BA5D49"/>
    <w:rsid w:val="00BD0ABB"/>
    <w:rsid w:val="00BD6B6C"/>
    <w:rsid w:val="00BF2218"/>
    <w:rsid w:val="00C22F32"/>
    <w:rsid w:val="00C32AE9"/>
    <w:rsid w:val="00C41C24"/>
    <w:rsid w:val="00C5017C"/>
    <w:rsid w:val="00C52D69"/>
    <w:rsid w:val="00C571EC"/>
    <w:rsid w:val="00CB4340"/>
    <w:rsid w:val="00CF5879"/>
    <w:rsid w:val="00D05546"/>
    <w:rsid w:val="00D23366"/>
    <w:rsid w:val="00D50F3F"/>
    <w:rsid w:val="00D5732C"/>
    <w:rsid w:val="00D7340F"/>
    <w:rsid w:val="00D87423"/>
    <w:rsid w:val="00DB4BC2"/>
    <w:rsid w:val="00DC2C66"/>
    <w:rsid w:val="00DD6B88"/>
    <w:rsid w:val="00DE59F8"/>
    <w:rsid w:val="00E14A53"/>
    <w:rsid w:val="00E44667"/>
    <w:rsid w:val="00E52BE1"/>
    <w:rsid w:val="00E62EF0"/>
    <w:rsid w:val="00E73040"/>
    <w:rsid w:val="00EC0052"/>
    <w:rsid w:val="00EC3109"/>
    <w:rsid w:val="00ED63F4"/>
    <w:rsid w:val="00EF5103"/>
    <w:rsid w:val="00F17525"/>
    <w:rsid w:val="00F64293"/>
    <w:rsid w:val="00F76F45"/>
    <w:rsid w:val="00F830AA"/>
    <w:rsid w:val="00FB13B6"/>
    <w:rsid w:val="00FC23C4"/>
    <w:rsid w:val="00FF7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923B"/>
  <w15:chartTrackingRefBased/>
  <w15:docId w15:val="{4631FE87-C76A-4161-A4B1-58FC2FE2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17525"/>
  </w:style>
  <w:style w:type="character" w:styleId="CommentReference">
    <w:name w:val="annotation reference"/>
    <w:basedOn w:val="DefaultParagraphFont"/>
    <w:uiPriority w:val="99"/>
    <w:semiHidden/>
    <w:unhideWhenUsed/>
    <w:rsid w:val="00ED63F4"/>
    <w:rPr>
      <w:sz w:val="16"/>
      <w:szCs w:val="16"/>
    </w:rPr>
  </w:style>
  <w:style w:type="paragraph" w:styleId="CommentText">
    <w:name w:val="annotation text"/>
    <w:basedOn w:val="Normal"/>
    <w:link w:val="CommentTextChar"/>
    <w:uiPriority w:val="99"/>
    <w:semiHidden/>
    <w:unhideWhenUsed/>
    <w:rsid w:val="00ED63F4"/>
    <w:pPr>
      <w:spacing w:line="240" w:lineRule="auto"/>
    </w:pPr>
    <w:rPr>
      <w:sz w:val="20"/>
      <w:szCs w:val="20"/>
    </w:rPr>
  </w:style>
  <w:style w:type="character" w:customStyle="1" w:styleId="CommentTextChar">
    <w:name w:val="Comment Text Char"/>
    <w:basedOn w:val="DefaultParagraphFont"/>
    <w:link w:val="CommentText"/>
    <w:uiPriority w:val="99"/>
    <w:semiHidden/>
    <w:rsid w:val="00ED63F4"/>
    <w:rPr>
      <w:sz w:val="20"/>
      <w:szCs w:val="20"/>
    </w:rPr>
  </w:style>
  <w:style w:type="paragraph" w:styleId="CommentSubject">
    <w:name w:val="annotation subject"/>
    <w:basedOn w:val="CommentText"/>
    <w:next w:val="CommentText"/>
    <w:link w:val="CommentSubjectChar"/>
    <w:uiPriority w:val="99"/>
    <w:semiHidden/>
    <w:unhideWhenUsed/>
    <w:rsid w:val="00ED63F4"/>
    <w:rPr>
      <w:b/>
      <w:bCs/>
    </w:rPr>
  </w:style>
  <w:style w:type="character" w:customStyle="1" w:styleId="CommentSubjectChar">
    <w:name w:val="Comment Subject Char"/>
    <w:basedOn w:val="CommentTextChar"/>
    <w:link w:val="CommentSubject"/>
    <w:uiPriority w:val="99"/>
    <w:semiHidden/>
    <w:rsid w:val="00ED63F4"/>
    <w:rPr>
      <w:b/>
      <w:bCs/>
      <w:sz w:val="20"/>
      <w:szCs w:val="20"/>
    </w:rPr>
  </w:style>
  <w:style w:type="paragraph" w:styleId="BalloonText">
    <w:name w:val="Balloon Text"/>
    <w:basedOn w:val="Normal"/>
    <w:link w:val="BalloonTextChar"/>
    <w:uiPriority w:val="99"/>
    <w:semiHidden/>
    <w:unhideWhenUsed/>
    <w:rsid w:val="00ED6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3F4"/>
    <w:rPr>
      <w:rFonts w:ascii="Segoe UI" w:hAnsi="Segoe UI" w:cs="Segoe UI"/>
      <w:sz w:val="18"/>
      <w:szCs w:val="18"/>
    </w:rPr>
  </w:style>
  <w:style w:type="paragraph" w:styleId="ListParagraph">
    <w:name w:val="List Paragraph"/>
    <w:basedOn w:val="Normal"/>
    <w:uiPriority w:val="34"/>
    <w:qFormat/>
    <w:rsid w:val="00A365FA"/>
    <w:pPr>
      <w:ind w:left="720"/>
      <w:contextualSpacing/>
    </w:pPr>
  </w:style>
  <w:style w:type="table" w:styleId="TableGrid">
    <w:name w:val="Table Grid"/>
    <w:basedOn w:val="TableNormal"/>
    <w:uiPriority w:val="39"/>
    <w:rsid w:val="00DE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65A9DFA33B1468E6EEFC145FCAB0F" ma:contentTypeVersion="13" ma:contentTypeDescription="Create a new document." ma:contentTypeScope="" ma:versionID="816670508c60e60335cfa905ba410462">
  <xsd:schema xmlns:xsd="http://www.w3.org/2001/XMLSchema" xmlns:xs="http://www.w3.org/2001/XMLSchema" xmlns:p="http://schemas.microsoft.com/office/2006/metadata/properties" xmlns:ns3="e4a0a7dc-f826-4caf-9849-a8a1cf4c016e" xmlns:ns4="233379dd-7b43-4b3c-b57a-35010159721b" targetNamespace="http://schemas.microsoft.com/office/2006/metadata/properties" ma:root="true" ma:fieldsID="7e5057ff488f6b5d6ce1cfc0ba103e4e" ns3:_="" ns4:_="">
    <xsd:import namespace="e4a0a7dc-f826-4caf-9849-a8a1cf4c016e"/>
    <xsd:import namespace="233379dd-7b43-4b3c-b57a-35010159721b"/>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0a7dc-f826-4caf-9849-a8a1cf4c01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379dd-7b43-4b3c-b57a-3501015972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D8CDC-0FED-42D3-83AE-04C1E7ABC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0a7dc-f826-4caf-9849-a8a1cf4c016e"/>
    <ds:schemaRef ds:uri="233379dd-7b43-4b3c-b57a-350101597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7D004-FC4A-4EB6-A56B-75DE2A8058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1C2D36-57B2-44DF-AC25-E91A83B69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Spano</dc:creator>
  <cp:keywords/>
  <dc:description/>
  <cp:lastModifiedBy>Lorena McLaughlin</cp:lastModifiedBy>
  <cp:revision>4</cp:revision>
  <dcterms:created xsi:type="dcterms:W3CDTF">2021-08-26T11:59:00Z</dcterms:created>
  <dcterms:modified xsi:type="dcterms:W3CDTF">2021-08-26T12:02:00Z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0x010100CD565A9DFA33B1468E6EEFC145FCAB0F</vt:lpwstr>
  </property>
</Properties>
</file>