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787FCC55" w:rsidRDefault="00D82DC7" w14:paraId="785A9827" w14:textId="1BA95E2E">
      <w:pPr>
        <w:pStyle w:val="Heading1"/>
        <w:spacing w:before="240" w:after="240"/>
        <w:rPr>
          <w:sz w:val="24"/>
          <w:szCs w:val="24"/>
          <w:highlight w:val="yellow"/>
        </w:rPr>
      </w:pPr>
      <w:r w:rsidRPr="787FCC55" w:rsidR="00D82DC7">
        <w:rPr>
          <w:sz w:val="24"/>
          <w:szCs w:val="24"/>
        </w:rPr>
        <w:t>Position applied for:</w:t>
      </w:r>
      <w:r w:rsidRPr="787FCC55" w:rsidR="00BC703A">
        <w:rPr>
          <w:sz w:val="24"/>
          <w:szCs w:val="24"/>
        </w:rPr>
        <w:t xml:space="preserve"> DBI Administrator, Argyll and </w:t>
      </w:r>
      <w:r w:rsidRPr="787FCC55" w:rsidR="00BC703A">
        <w:rPr>
          <w:sz w:val="24"/>
          <w:szCs w:val="24"/>
        </w:rPr>
        <w:t>Bute</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0BB532CE"/>
    <w:rsid w:val="787FC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7EA86B5F-8408-4A11-93B1-A70F7AB1D1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c493335181e5498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0465e3-0219-40a8-b9a8-0eda4c1c8856}"/>
      </w:docPartPr>
      <w:docPartBody>
        <w:p w14:paraId="1CA526E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2022-03-25T11:02:18.0056468Z</dcterms:modified>
</coreProperties>
</file>