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DB6B64E" w:rsidR="00070518" w:rsidRPr="00580E6F" w:rsidRDefault="43F8184A" w:rsidP="43F8184A">
      <w:pPr>
        <w:pStyle w:val="Default"/>
        <w:jc w:val="right"/>
        <w:rPr>
          <w:rFonts w:asciiTheme="minorHAnsi" w:hAnsiTheme="minorHAnsi" w:cstheme="minorHAnsi"/>
          <w:color w:val="000000" w:themeColor="text1"/>
        </w:rPr>
      </w:pPr>
      <w:r w:rsidRPr="00580E6F">
        <w:rPr>
          <w:rFonts w:asciiTheme="minorHAnsi" w:hAnsiTheme="minorHAnsi" w:cstheme="minorHAnsi"/>
          <w:noProof/>
          <w:lang w:eastAsia="en-GB"/>
        </w:rPr>
        <w:drawing>
          <wp:inline distT="0" distB="0" distL="0" distR="0" wp14:anchorId="1E9DCFC3" wp14:editId="43F8184A">
            <wp:extent cx="1609725" cy="838200"/>
            <wp:effectExtent l="0" t="0" r="0" b="0"/>
            <wp:docPr id="1642114636" name="Picture 164211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09725" cy="838200"/>
                    </a:xfrm>
                    <a:prstGeom prst="rect">
                      <a:avLst/>
                    </a:prstGeom>
                  </pic:spPr>
                </pic:pic>
              </a:graphicData>
            </a:graphic>
          </wp:inline>
        </w:drawing>
      </w:r>
    </w:p>
    <w:p w14:paraId="15D1ECEC" w14:textId="77777777" w:rsidR="0026611E" w:rsidRPr="00580E6F" w:rsidRDefault="00070518" w:rsidP="0026611E">
      <w:pPr>
        <w:pStyle w:val="Default"/>
        <w:rPr>
          <w:rFonts w:asciiTheme="minorHAnsi" w:hAnsiTheme="minorHAnsi" w:cstheme="minorHAnsi"/>
        </w:rPr>
      </w:pPr>
      <w:r w:rsidRPr="00580E6F">
        <w:rPr>
          <w:rFonts w:asciiTheme="minorHAnsi" w:hAnsiTheme="minorHAnsi" w:cstheme="minorHAnsi"/>
          <w:b/>
          <w:bCs/>
        </w:rPr>
        <w:t xml:space="preserve">The role </w:t>
      </w:r>
      <w:r w:rsidR="0026611E" w:rsidRPr="00580E6F">
        <w:rPr>
          <w:rFonts w:asciiTheme="minorHAnsi" w:hAnsiTheme="minorHAnsi" w:cstheme="minorHAnsi"/>
          <w:b/>
          <w:bCs/>
        </w:rPr>
        <w:tab/>
      </w:r>
      <w:r w:rsidR="00D71BCB" w:rsidRPr="00580E6F">
        <w:rPr>
          <w:rFonts w:asciiTheme="minorHAnsi" w:hAnsiTheme="minorHAnsi" w:cstheme="minorHAnsi"/>
          <w:b/>
          <w:bCs/>
        </w:rPr>
        <w:tab/>
        <w:t>People Administrator</w:t>
      </w:r>
    </w:p>
    <w:p w14:paraId="05CDDE80" w14:textId="77777777" w:rsidR="00070518" w:rsidRPr="00580E6F" w:rsidRDefault="00D71BCB" w:rsidP="43F8184A">
      <w:pPr>
        <w:pStyle w:val="Default"/>
        <w:rPr>
          <w:rFonts w:asciiTheme="minorHAnsi" w:hAnsiTheme="minorHAnsi" w:cstheme="minorHAnsi"/>
          <w:b/>
          <w:bCs/>
        </w:rPr>
      </w:pPr>
      <w:r w:rsidRPr="00580E6F">
        <w:rPr>
          <w:rFonts w:asciiTheme="minorHAnsi" w:hAnsiTheme="minorHAnsi" w:cstheme="minorHAnsi"/>
        </w:rPr>
        <w:t xml:space="preserve">Reports </w:t>
      </w:r>
      <w:r w:rsidR="00E87750" w:rsidRPr="00580E6F">
        <w:rPr>
          <w:rFonts w:asciiTheme="minorHAnsi" w:hAnsiTheme="minorHAnsi" w:cstheme="minorHAnsi"/>
        </w:rPr>
        <w:t>to</w:t>
      </w:r>
      <w:r w:rsidRPr="00580E6F">
        <w:rPr>
          <w:rFonts w:asciiTheme="minorHAnsi" w:hAnsiTheme="minorHAnsi" w:cstheme="minorHAnsi"/>
        </w:rPr>
        <w:tab/>
      </w:r>
      <w:r w:rsidRPr="00580E6F">
        <w:rPr>
          <w:rFonts w:asciiTheme="minorHAnsi" w:hAnsiTheme="minorHAnsi" w:cstheme="minorHAnsi"/>
        </w:rPr>
        <w:tab/>
      </w:r>
      <w:r w:rsidR="00E87750" w:rsidRPr="00580E6F">
        <w:rPr>
          <w:rFonts w:asciiTheme="minorHAnsi" w:hAnsiTheme="minorHAnsi" w:cstheme="minorHAnsi"/>
        </w:rPr>
        <w:t>People and Wellbeing Partner</w:t>
      </w:r>
    </w:p>
    <w:p w14:paraId="5F781909" w14:textId="77777777" w:rsidR="00D71BCB" w:rsidRPr="00580E6F" w:rsidRDefault="00D71BCB" w:rsidP="00D71BCB">
      <w:pPr>
        <w:rPr>
          <w:rFonts w:asciiTheme="minorHAnsi" w:hAnsiTheme="minorHAnsi" w:cstheme="minorHAnsi"/>
          <w:szCs w:val="24"/>
          <w:lang w:eastAsia="en-GB"/>
        </w:rPr>
      </w:pPr>
      <w:r w:rsidRPr="00580E6F">
        <w:rPr>
          <w:rFonts w:asciiTheme="minorHAnsi" w:hAnsiTheme="minorHAnsi" w:cstheme="minorHAnsi"/>
          <w:szCs w:val="24"/>
          <w:lang w:eastAsia="en-GB"/>
        </w:rPr>
        <w:t>Employment Status:</w:t>
      </w:r>
      <w:r w:rsidRPr="00580E6F">
        <w:rPr>
          <w:rFonts w:asciiTheme="minorHAnsi" w:hAnsiTheme="minorHAnsi" w:cstheme="minorHAnsi"/>
          <w:szCs w:val="24"/>
          <w:lang w:eastAsia="en-GB"/>
        </w:rPr>
        <w:tab/>
        <w:t>Permanent</w:t>
      </w:r>
    </w:p>
    <w:p w14:paraId="2A753A9E" w14:textId="287372AE" w:rsidR="00D71BCB" w:rsidRPr="00580E6F" w:rsidRDefault="00D71BCB" w:rsidP="21D06F46">
      <w:pPr>
        <w:rPr>
          <w:rFonts w:asciiTheme="minorHAnsi" w:eastAsia="Calibri" w:hAnsiTheme="minorHAnsi" w:cstheme="minorHAnsi"/>
          <w:color w:val="000000" w:themeColor="text1"/>
          <w:szCs w:val="24"/>
        </w:rPr>
      </w:pPr>
      <w:r w:rsidRPr="00580E6F">
        <w:rPr>
          <w:rFonts w:asciiTheme="minorHAnsi" w:hAnsiTheme="minorHAnsi" w:cstheme="minorHAnsi"/>
          <w:szCs w:val="24"/>
          <w:lang w:eastAsia="en-GB"/>
        </w:rPr>
        <w:t>Salary:</w:t>
      </w:r>
      <w:r w:rsidRPr="00580E6F">
        <w:rPr>
          <w:rFonts w:asciiTheme="minorHAnsi" w:hAnsiTheme="minorHAnsi" w:cstheme="minorHAnsi"/>
          <w:szCs w:val="24"/>
        </w:rPr>
        <w:tab/>
      </w:r>
      <w:r w:rsidRPr="00580E6F">
        <w:rPr>
          <w:rFonts w:asciiTheme="minorHAnsi" w:hAnsiTheme="minorHAnsi" w:cstheme="minorHAnsi"/>
          <w:szCs w:val="24"/>
        </w:rPr>
        <w:tab/>
      </w:r>
      <w:r w:rsidRPr="00580E6F">
        <w:rPr>
          <w:rFonts w:asciiTheme="minorHAnsi" w:hAnsiTheme="minorHAnsi" w:cstheme="minorHAnsi"/>
          <w:szCs w:val="24"/>
        </w:rPr>
        <w:tab/>
      </w:r>
      <w:r w:rsidRPr="00580E6F">
        <w:rPr>
          <w:rFonts w:asciiTheme="minorHAnsi" w:hAnsiTheme="minorHAnsi" w:cstheme="minorHAnsi"/>
          <w:szCs w:val="24"/>
          <w:lang w:eastAsia="en-GB"/>
        </w:rPr>
        <w:t xml:space="preserve">£24,395 - £25,934 (A4)  </w:t>
      </w:r>
      <w:r w:rsidR="21D06F46" w:rsidRPr="00580E6F">
        <w:rPr>
          <w:rFonts w:asciiTheme="minorHAnsi" w:eastAsia="Calibri" w:hAnsiTheme="minorHAnsi" w:cstheme="minorHAnsi"/>
          <w:color w:val="000000" w:themeColor="text1"/>
          <w:szCs w:val="24"/>
        </w:rPr>
        <w:t>+ pension + holiday + flexible</w:t>
      </w:r>
    </w:p>
    <w:p w14:paraId="3C0B28BA" w14:textId="6FDF640D" w:rsidR="21D06F46" w:rsidRPr="00580E6F" w:rsidRDefault="21D06F46" w:rsidP="21D06F46">
      <w:pPr>
        <w:ind w:firstLine="2160"/>
        <w:rPr>
          <w:rFonts w:asciiTheme="minorHAnsi" w:eastAsia="Calibri" w:hAnsiTheme="minorHAnsi" w:cstheme="minorHAnsi"/>
          <w:color w:val="000000" w:themeColor="text1"/>
          <w:szCs w:val="24"/>
        </w:rPr>
      </w:pPr>
      <w:r w:rsidRPr="00580E6F">
        <w:rPr>
          <w:rFonts w:asciiTheme="minorHAnsi" w:eastAsia="Calibri" w:hAnsiTheme="minorHAnsi" w:cstheme="minorHAnsi"/>
          <w:color w:val="000000" w:themeColor="text1"/>
          <w:szCs w:val="24"/>
        </w:rPr>
        <w:t>remote working</w:t>
      </w:r>
    </w:p>
    <w:p w14:paraId="33671E8A" w14:textId="751CDA09" w:rsidR="43F8184A" w:rsidRPr="00580E6F" w:rsidRDefault="21D06F46" w:rsidP="43F8184A">
      <w:pPr>
        <w:rPr>
          <w:rFonts w:asciiTheme="minorHAnsi" w:hAnsiTheme="minorHAnsi" w:cstheme="minorHAnsi"/>
          <w:color w:val="2D2D2D"/>
          <w:szCs w:val="24"/>
        </w:rPr>
      </w:pPr>
      <w:r w:rsidRPr="00580E6F">
        <w:rPr>
          <w:rFonts w:asciiTheme="minorHAnsi" w:hAnsiTheme="minorHAnsi" w:cstheme="minorHAnsi"/>
          <w:color w:val="2D2D2D"/>
          <w:szCs w:val="24"/>
        </w:rPr>
        <w:t>Closing date:</w:t>
      </w:r>
      <w:r w:rsidR="00580E6F" w:rsidRPr="00580E6F">
        <w:rPr>
          <w:rFonts w:asciiTheme="minorHAnsi" w:hAnsiTheme="minorHAnsi" w:cstheme="minorHAnsi"/>
          <w:color w:val="2D2D2D"/>
          <w:szCs w:val="24"/>
        </w:rPr>
        <w:tab/>
      </w:r>
      <w:r w:rsidR="00580E6F" w:rsidRPr="00580E6F">
        <w:rPr>
          <w:rFonts w:asciiTheme="minorHAnsi" w:hAnsiTheme="minorHAnsi" w:cstheme="minorHAnsi"/>
          <w:color w:val="2D2D2D"/>
          <w:szCs w:val="24"/>
        </w:rPr>
        <w:tab/>
      </w:r>
      <w:r w:rsidR="00312984">
        <w:rPr>
          <w:rFonts w:asciiTheme="minorHAnsi" w:hAnsiTheme="minorHAnsi" w:cstheme="minorHAnsi"/>
          <w:b/>
          <w:szCs w:val="24"/>
        </w:rPr>
        <w:t>Wednesday 20 April 2 pm</w:t>
      </w:r>
    </w:p>
    <w:p w14:paraId="62C4CE9E" w14:textId="2106DF83" w:rsidR="21D06F46" w:rsidRPr="00580E6F" w:rsidRDefault="21D06F46" w:rsidP="21D06F46">
      <w:pPr>
        <w:rPr>
          <w:rFonts w:asciiTheme="minorHAnsi" w:hAnsiTheme="minorHAnsi" w:cstheme="minorHAnsi"/>
          <w:color w:val="2D2D2D"/>
          <w:szCs w:val="24"/>
        </w:rPr>
      </w:pPr>
    </w:p>
    <w:p w14:paraId="26B57455" w14:textId="77777777" w:rsidR="00945F6F" w:rsidRPr="00580E6F" w:rsidRDefault="00945F6F" w:rsidP="00945F6F">
      <w:pPr>
        <w:rPr>
          <w:rFonts w:asciiTheme="minorHAnsi" w:hAnsiTheme="minorHAnsi" w:cstheme="minorHAnsi"/>
          <w:szCs w:val="24"/>
          <w:lang w:eastAsia="en-GB"/>
        </w:rPr>
      </w:pPr>
      <w:r w:rsidRPr="00580E6F">
        <w:rPr>
          <w:rFonts w:asciiTheme="minorHAnsi" w:hAnsiTheme="minorHAnsi" w:cstheme="minorHAnsi"/>
          <w:color w:val="2D2D2D"/>
          <w:szCs w:val="24"/>
        </w:rPr>
        <w:t>This post benefits from a range of excellent terms and conditions, holidays entitlement, pension and a hybrid working arrangement that offers flexible working and a blend of office and home-based working.</w:t>
      </w:r>
    </w:p>
    <w:p w14:paraId="340015E2" w14:textId="43802EF2" w:rsidR="43F8184A" w:rsidRPr="00580E6F" w:rsidRDefault="43F8184A" w:rsidP="43F8184A">
      <w:pPr>
        <w:rPr>
          <w:rFonts w:asciiTheme="minorHAnsi" w:hAnsiTheme="minorHAnsi" w:cstheme="minorHAnsi"/>
          <w:color w:val="2D2D2D"/>
          <w:szCs w:val="24"/>
        </w:rPr>
      </w:pPr>
    </w:p>
    <w:p w14:paraId="075BC393" w14:textId="0EC82B63" w:rsidR="43F8184A" w:rsidRPr="00580E6F" w:rsidRDefault="43F8184A" w:rsidP="43F8184A">
      <w:pPr>
        <w:rPr>
          <w:rFonts w:asciiTheme="minorHAnsi" w:eastAsiaTheme="minorEastAsia" w:hAnsiTheme="minorHAnsi" w:cstheme="minorHAnsi"/>
          <w:color w:val="44546A" w:themeColor="text2"/>
          <w:szCs w:val="24"/>
        </w:rPr>
      </w:pPr>
      <w:r w:rsidRPr="00580E6F">
        <w:rPr>
          <w:rFonts w:asciiTheme="minorHAnsi" w:eastAsiaTheme="minorEastAsia" w:hAnsiTheme="minorHAnsi" w:cstheme="minorHAnsi"/>
          <w:color w:val="44546A" w:themeColor="text2"/>
          <w:szCs w:val="24"/>
        </w:rPr>
        <w:t>We are recruiting a People Administrator for a new public body, Redress Scotland.  We are looking for skilled, experienced people who are committed to living our values of Dignity, Respect and Compassion.   We will offer you training, flexible working and support and you will be part of a new and inclusive team. </w:t>
      </w:r>
    </w:p>
    <w:p w14:paraId="5DAB6C7B" w14:textId="77777777" w:rsidR="00D71BCB" w:rsidRPr="00580E6F" w:rsidRDefault="00D71BCB" w:rsidP="43F8184A">
      <w:pPr>
        <w:pStyle w:val="Default"/>
        <w:rPr>
          <w:rFonts w:asciiTheme="minorHAnsi" w:hAnsiTheme="minorHAnsi" w:cstheme="minorHAnsi"/>
        </w:rPr>
      </w:pPr>
    </w:p>
    <w:p w14:paraId="2407D230" w14:textId="2A807A39" w:rsidR="43F8184A" w:rsidRPr="00580E6F" w:rsidRDefault="43F8184A" w:rsidP="43F8184A">
      <w:pPr>
        <w:rPr>
          <w:rFonts w:asciiTheme="minorHAnsi" w:eastAsia="Calibri" w:hAnsiTheme="minorHAnsi" w:cstheme="minorHAnsi"/>
          <w:color w:val="000000" w:themeColor="text1"/>
          <w:szCs w:val="24"/>
        </w:rPr>
      </w:pPr>
      <w:r w:rsidRPr="00580E6F">
        <w:rPr>
          <w:rFonts w:asciiTheme="minorHAnsi" w:eastAsia="Calibri" w:hAnsiTheme="minorHAnsi" w:cstheme="minorHAnsi"/>
          <w:b/>
          <w:bCs/>
          <w:color w:val="000000" w:themeColor="text1"/>
          <w:szCs w:val="24"/>
        </w:rPr>
        <w:t>Background</w:t>
      </w:r>
    </w:p>
    <w:p w14:paraId="7D65D075" w14:textId="09CBC15F" w:rsidR="43F8184A" w:rsidRPr="00580E6F" w:rsidRDefault="43F8184A" w:rsidP="43F8184A">
      <w:pPr>
        <w:rPr>
          <w:rFonts w:asciiTheme="minorHAnsi" w:eastAsia="Calibri" w:hAnsiTheme="minorHAnsi" w:cstheme="minorHAnsi"/>
          <w:color w:val="000000" w:themeColor="text1"/>
          <w:szCs w:val="24"/>
        </w:rPr>
      </w:pPr>
    </w:p>
    <w:p w14:paraId="7BE8F6DE" w14:textId="4F2D4178" w:rsidR="43F8184A" w:rsidRPr="00580E6F" w:rsidRDefault="43F8184A" w:rsidP="43F8184A">
      <w:pPr>
        <w:rPr>
          <w:rFonts w:asciiTheme="minorHAnsi" w:eastAsia="Calibri" w:hAnsiTheme="minorHAnsi" w:cstheme="minorHAnsi"/>
          <w:color w:val="000000" w:themeColor="text1"/>
          <w:szCs w:val="24"/>
        </w:rPr>
      </w:pPr>
      <w:r w:rsidRPr="00580E6F">
        <w:rPr>
          <w:rFonts w:asciiTheme="minorHAnsi" w:eastAsia="Calibri" w:hAnsiTheme="minorHAnsi" w:cstheme="minorHAnsi"/>
          <w:color w:val="000000" w:themeColor="text1"/>
          <w:szCs w:val="24"/>
        </w:rPr>
        <w:t>For decades, children in residential care in Scotland were failed by those entrusted to look after them.  Scotland is taking steps to face up to those failing by establishing a financial redress scheme for survivors of historical child abuse in care.</w:t>
      </w:r>
    </w:p>
    <w:p w14:paraId="08ADDBAD" w14:textId="17113851" w:rsidR="43F8184A" w:rsidRPr="00580E6F" w:rsidRDefault="43F8184A" w:rsidP="43F8184A">
      <w:pPr>
        <w:ind w:left="720"/>
        <w:rPr>
          <w:rFonts w:asciiTheme="minorHAnsi" w:eastAsia="Calibri" w:hAnsiTheme="minorHAnsi" w:cstheme="minorHAnsi"/>
          <w:color w:val="000000" w:themeColor="text1"/>
          <w:szCs w:val="24"/>
        </w:rPr>
      </w:pPr>
    </w:p>
    <w:p w14:paraId="6BC83EC2" w14:textId="12D3E8CA" w:rsidR="43F8184A" w:rsidRPr="00580E6F" w:rsidRDefault="43F8184A" w:rsidP="43F8184A">
      <w:pPr>
        <w:rPr>
          <w:rFonts w:asciiTheme="minorHAnsi" w:eastAsia="Calibri" w:hAnsiTheme="minorHAnsi" w:cstheme="minorHAnsi"/>
          <w:color w:val="000000" w:themeColor="text1"/>
          <w:szCs w:val="24"/>
        </w:rPr>
      </w:pPr>
      <w:r w:rsidRPr="00580E6F">
        <w:rPr>
          <w:rFonts w:asciiTheme="minorHAnsi" w:eastAsia="Calibri" w:hAnsiTheme="minorHAnsi" w:cstheme="minorHAnsi"/>
          <w:color w:val="000000" w:themeColor="text1"/>
          <w:szCs w:val="24"/>
        </w:rPr>
        <w:t>While nothing can ever make up for the suffering survivors have endured, financial redress can provide acknowledgement and recognition of the harm done.  A national redress scheme will offer a non-adversarial alternative route to justice and access to support and apology.</w:t>
      </w:r>
    </w:p>
    <w:p w14:paraId="649F5580" w14:textId="452A118D" w:rsidR="43F8184A" w:rsidRPr="00580E6F" w:rsidRDefault="43F8184A" w:rsidP="43F8184A">
      <w:pPr>
        <w:rPr>
          <w:rFonts w:asciiTheme="minorHAnsi" w:eastAsia="Calibri" w:hAnsiTheme="minorHAnsi" w:cstheme="minorHAnsi"/>
          <w:color w:val="000000" w:themeColor="text1"/>
          <w:szCs w:val="24"/>
        </w:rPr>
      </w:pPr>
    </w:p>
    <w:p w14:paraId="7862144E" w14:textId="0BEFACBE" w:rsidR="43F8184A" w:rsidRPr="00580E6F" w:rsidRDefault="43F8184A" w:rsidP="43F8184A">
      <w:pPr>
        <w:rPr>
          <w:rFonts w:asciiTheme="minorHAnsi" w:eastAsia="Calibri" w:hAnsiTheme="minorHAnsi" w:cstheme="minorHAnsi"/>
          <w:color w:val="000000" w:themeColor="text1"/>
          <w:szCs w:val="24"/>
        </w:rPr>
      </w:pPr>
      <w:r w:rsidRPr="00580E6F">
        <w:rPr>
          <w:rFonts w:asciiTheme="minorHAnsi" w:eastAsia="Calibri" w:hAnsiTheme="minorHAnsi" w:cstheme="minorHAnsi"/>
          <w:color w:val="000000" w:themeColor="text1"/>
          <w:szCs w:val="24"/>
        </w:rPr>
        <w:t>To deliver this, the Scottish Government has supported the creation of a new ‘non-departmental public body’ entitled Redress Scotland.  This body will assess and make decisions on applications from survivors (and in some cases next of kin) seeking redress.  Redress Scotland will be entirely independent of the Scottish Government.</w:t>
      </w:r>
    </w:p>
    <w:p w14:paraId="72B85E84" w14:textId="0C94BEE6" w:rsidR="43F8184A" w:rsidRPr="00580E6F" w:rsidRDefault="43F8184A" w:rsidP="43F8184A">
      <w:pPr>
        <w:rPr>
          <w:rFonts w:asciiTheme="minorHAnsi" w:eastAsia="Calibri" w:hAnsiTheme="minorHAnsi" w:cstheme="minorHAnsi"/>
          <w:color w:val="44546A" w:themeColor="text2"/>
          <w:szCs w:val="24"/>
        </w:rPr>
      </w:pPr>
    </w:p>
    <w:p w14:paraId="61E0D0B1" w14:textId="2A77D954" w:rsidR="43F8184A" w:rsidRPr="00580E6F" w:rsidRDefault="43F8184A" w:rsidP="43F8184A">
      <w:pPr>
        <w:rPr>
          <w:rFonts w:asciiTheme="minorHAnsi" w:eastAsia="Calibri" w:hAnsiTheme="minorHAnsi" w:cstheme="minorHAnsi"/>
          <w:color w:val="000000" w:themeColor="text1"/>
          <w:szCs w:val="24"/>
        </w:rPr>
      </w:pPr>
    </w:p>
    <w:p w14:paraId="2510A812" w14:textId="2B1A5118" w:rsidR="43F8184A" w:rsidRPr="00580E6F" w:rsidRDefault="43F8184A" w:rsidP="43F8184A">
      <w:pPr>
        <w:rPr>
          <w:rFonts w:asciiTheme="minorHAnsi" w:eastAsia="Calibri" w:hAnsiTheme="minorHAnsi" w:cstheme="minorHAnsi"/>
          <w:color w:val="000000" w:themeColor="text1"/>
          <w:szCs w:val="24"/>
        </w:rPr>
      </w:pPr>
      <w:r w:rsidRPr="00580E6F">
        <w:rPr>
          <w:rFonts w:asciiTheme="minorHAnsi" w:eastAsia="Calibri" w:hAnsiTheme="minorHAnsi" w:cstheme="minorHAnsi"/>
          <w:b/>
          <w:bCs/>
          <w:color w:val="000000" w:themeColor="text1"/>
          <w:szCs w:val="24"/>
        </w:rPr>
        <w:t>Organisation</w:t>
      </w:r>
    </w:p>
    <w:p w14:paraId="5F5E833B" w14:textId="108E202A" w:rsidR="43F8184A" w:rsidRPr="00580E6F" w:rsidRDefault="43F8184A" w:rsidP="43F8184A">
      <w:pPr>
        <w:rPr>
          <w:rFonts w:asciiTheme="minorHAnsi" w:eastAsia="Calibri" w:hAnsiTheme="minorHAnsi" w:cstheme="minorHAnsi"/>
          <w:color w:val="000000" w:themeColor="text1"/>
          <w:szCs w:val="24"/>
        </w:rPr>
      </w:pPr>
    </w:p>
    <w:p w14:paraId="20A85465" w14:textId="52150E53" w:rsidR="43F8184A" w:rsidRPr="00580E6F" w:rsidRDefault="43F8184A" w:rsidP="43F8184A">
      <w:pPr>
        <w:rPr>
          <w:rFonts w:asciiTheme="minorHAnsi" w:eastAsia="Calibri" w:hAnsiTheme="minorHAnsi" w:cstheme="minorHAnsi"/>
          <w:color w:val="000000" w:themeColor="text1"/>
          <w:szCs w:val="24"/>
        </w:rPr>
      </w:pPr>
      <w:r w:rsidRPr="00580E6F">
        <w:rPr>
          <w:rFonts w:asciiTheme="minorHAnsi" w:eastAsia="Calibri" w:hAnsiTheme="minorHAnsi" w:cstheme="minorHAnsi"/>
          <w:color w:val="000000" w:themeColor="text1"/>
          <w:szCs w:val="24"/>
        </w:rPr>
        <w:t>Redress Scotland is primarily a decision-making body.  It will not process applications, provide support to applicants or arrange payments.  In order to make best use of public resources, all administrative aspects of the national scheme will instead be carried out by Scottish Government without impinging on the independence of Redress Scotland’s decision-making.</w:t>
      </w:r>
    </w:p>
    <w:p w14:paraId="03FE80F2" w14:textId="3042A297" w:rsidR="43F8184A" w:rsidRPr="00580E6F" w:rsidRDefault="43F8184A" w:rsidP="43F8184A">
      <w:pPr>
        <w:pStyle w:val="Default"/>
        <w:rPr>
          <w:rFonts w:asciiTheme="minorHAnsi" w:hAnsiTheme="minorHAnsi" w:cstheme="minorHAnsi"/>
          <w:color w:val="000000" w:themeColor="text1"/>
        </w:rPr>
      </w:pPr>
    </w:p>
    <w:p w14:paraId="44CD7B7D" w14:textId="77777777" w:rsidR="00D71BCB" w:rsidRPr="00580E6F" w:rsidRDefault="00E87750" w:rsidP="00D71BCB">
      <w:pPr>
        <w:rPr>
          <w:rFonts w:asciiTheme="minorHAnsi" w:hAnsiTheme="minorHAnsi" w:cstheme="minorHAnsi"/>
          <w:b/>
          <w:szCs w:val="24"/>
          <w:lang w:eastAsia="en-GB"/>
        </w:rPr>
      </w:pPr>
      <w:r w:rsidRPr="00580E6F">
        <w:rPr>
          <w:rFonts w:asciiTheme="minorHAnsi" w:hAnsiTheme="minorHAnsi" w:cstheme="minorHAnsi"/>
          <w:b/>
          <w:bCs/>
          <w:szCs w:val="24"/>
          <w:lang w:eastAsia="en-GB"/>
        </w:rPr>
        <w:t>Role d</w:t>
      </w:r>
      <w:r w:rsidR="00D71BCB" w:rsidRPr="00580E6F">
        <w:rPr>
          <w:rFonts w:asciiTheme="minorHAnsi" w:hAnsiTheme="minorHAnsi" w:cstheme="minorHAnsi"/>
          <w:b/>
          <w:bCs/>
          <w:szCs w:val="24"/>
          <w:lang w:eastAsia="en-GB"/>
        </w:rPr>
        <w:t>escription</w:t>
      </w:r>
    </w:p>
    <w:p w14:paraId="13967342" w14:textId="2A714158" w:rsidR="43F8184A" w:rsidRPr="00580E6F" w:rsidRDefault="43F8184A" w:rsidP="43F8184A">
      <w:pPr>
        <w:rPr>
          <w:rFonts w:asciiTheme="minorHAnsi" w:hAnsiTheme="minorHAnsi" w:cstheme="minorHAnsi"/>
          <w:b/>
          <w:bCs/>
          <w:szCs w:val="24"/>
          <w:lang w:eastAsia="en-GB"/>
        </w:rPr>
      </w:pPr>
    </w:p>
    <w:p w14:paraId="568ED97B" w14:textId="77777777" w:rsidR="00D71BCB" w:rsidRPr="00580E6F" w:rsidRDefault="00D71BCB" w:rsidP="00D71BCB">
      <w:pPr>
        <w:rPr>
          <w:rFonts w:asciiTheme="minorHAnsi" w:hAnsiTheme="minorHAnsi" w:cstheme="minorHAnsi"/>
          <w:color w:val="0F151A"/>
          <w:szCs w:val="24"/>
          <w:shd w:val="clear" w:color="auto" w:fill="FFFFFF"/>
        </w:rPr>
      </w:pPr>
      <w:r w:rsidRPr="00580E6F">
        <w:rPr>
          <w:rFonts w:asciiTheme="minorHAnsi" w:hAnsiTheme="minorHAnsi" w:cstheme="minorHAnsi"/>
          <w:color w:val="0F151A"/>
          <w:szCs w:val="24"/>
          <w:shd w:val="clear" w:color="auto" w:fill="FFFFFF"/>
        </w:rPr>
        <w:t xml:space="preserve">As the first point of contact for all our people enquiries this role will be pivotal in supporting our People function with a range of generalist duties to ensure great employee engagement and on-boarding experience with our employees, panel and board member in line with our values of dignity, respect and compassion.  </w:t>
      </w:r>
    </w:p>
    <w:p w14:paraId="02EB378F" w14:textId="77777777" w:rsidR="00D71BCB" w:rsidRPr="00580E6F" w:rsidRDefault="00D71BCB" w:rsidP="00D71BCB">
      <w:pPr>
        <w:rPr>
          <w:rFonts w:asciiTheme="minorHAnsi" w:hAnsiTheme="minorHAnsi" w:cstheme="minorHAnsi"/>
          <w:color w:val="0F151A"/>
          <w:szCs w:val="24"/>
          <w:shd w:val="clear" w:color="auto" w:fill="FFFFFF"/>
        </w:rPr>
      </w:pPr>
    </w:p>
    <w:p w14:paraId="6CEF4358" w14:textId="77777777" w:rsidR="00D71BCB" w:rsidRPr="00580E6F" w:rsidRDefault="00E87750" w:rsidP="00D71BCB">
      <w:pPr>
        <w:rPr>
          <w:rFonts w:asciiTheme="minorHAnsi" w:hAnsiTheme="minorHAnsi" w:cstheme="minorHAnsi"/>
          <w:b/>
          <w:szCs w:val="24"/>
          <w:lang w:eastAsia="en-GB"/>
        </w:rPr>
      </w:pPr>
      <w:r w:rsidRPr="00580E6F">
        <w:rPr>
          <w:rFonts w:asciiTheme="minorHAnsi" w:hAnsiTheme="minorHAnsi" w:cstheme="minorHAnsi"/>
          <w:b/>
          <w:szCs w:val="24"/>
          <w:lang w:eastAsia="en-GB"/>
        </w:rPr>
        <w:t>Main d</w:t>
      </w:r>
      <w:r w:rsidR="00D71BCB" w:rsidRPr="00580E6F">
        <w:rPr>
          <w:rFonts w:asciiTheme="minorHAnsi" w:hAnsiTheme="minorHAnsi" w:cstheme="minorHAnsi"/>
          <w:b/>
          <w:szCs w:val="24"/>
          <w:lang w:eastAsia="en-GB"/>
        </w:rPr>
        <w:t>uties</w:t>
      </w:r>
    </w:p>
    <w:p w14:paraId="6A05A809" w14:textId="77777777" w:rsidR="00D71BCB" w:rsidRPr="00580E6F" w:rsidRDefault="00D71BCB" w:rsidP="00D71BCB">
      <w:pPr>
        <w:rPr>
          <w:rFonts w:asciiTheme="minorHAnsi" w:hAnsiTheme="minorHAnsi" w:cstheme="minorHAnsi"/>
          <w:szCs w:val="24"/>
          <w:lang w:eastAsia="en-GB"/>
        </w:rPr>
      </w:pPr>
    </w:p>
    <w:p w14:paraId="69FEA11B" w14:textId="77777777" w:rsidR="00D71BCB" w:rsidRPr="00580E6F" w:rsidRDefault="00D71BCB" w:rsidP="00D71BCB">
      <w:pPr>
        <w:numPr>
          <w:ilvl w:val="0"/>
          <w:numId w:val="10"/>
        </w:numPr>
        <w:rPr>
          <w:rFonts w:asciiTheme="minorHAnsi" w:hAnsiTheme="minorHAnsi" w:cstheme="minorHAnsi"/>
          <w:szCs w:val="24"/>
          <w:lang w:eastAsia="en-GB"/>
        </w:rPr>
      </w:pPr>
      <w:r w:rsidRPr="00580E6F">
        <w:rPr>
          <w:rFonts w:asciiTheme="minorHAnsi" w:hAnsiTheme="minorHAnsi" w:cstheme="minorHAnsi"/>
          <w:szCs w:val="24"/>
          <w:lang w:eastAsia="en-GB"/>
        </w:rPr>
        <w:t>to support Redress Scotland in the day to day operational support and coordination of and effective administration service for the organisation by providing professional support and advice (learning and development, well-being, HR and health and safety)</w:t>
      </w:r>
    </w:p>
    <w:p w14:paraId="764F80CB" w14:textId="77777777" w:rsidR="00D71BCB" w:rsidRPr="00580E6F" w:rsidRDefault="00D71BCB" w:rsidP="00D71BCB">
      <w:pPr>
        <w:numPr>
          <w:ilvl w:val="0"/>
          <w:numId w:val="10"/>
        </w:numPr>
        <w:rPr>
          <w:rFonts w:asciiTheme="minorHAnsi" w:hAnsiTheme="minorHAnsi" w:cstheme="minorHAnsi"/>
          <w:szCs w:val="24"/>
          <w:lang w:eastAsia="en-GB"/>
        </w:rPr>
      </w:pPr>
      <w:r w:rsidRPr="00580E6F">
        <w:rPr>
          <w:rFonts w:asciiTheme="minorHAnsi" w:hAnsiTheme="minorHAnsi" w:cstheme="minorHAnsi"/>
          <w:szCs w:val="24"/>
          <w:lang w:eastAsia="en-GB"/>
        </w:rPr>
        <w:t xml:space="preserve">work in partnership building good trusting relationships with all staff, panel and board members </w:t>
      </w:r>
    </w:p>
    <w:p w14:paraId="0D960EFA" w14:textId="77777777" w:rsidR="00D71BCB" w:rsidRPr="00580E6F" w:rsidRDefault="00D71BCB" w:rsidP="00D71BCB">
      <w:pPr>
        <w:numPr>
          <w:ilvl w:val="0"/>
          <w:numId w:val="10"/>
        </w:numPr>
        <w:rPr>
          <w:rFonts w:asciiTheme="minorHAnsi" w:hAnsiTheme="minorHAnsi" w:cstheme="minorHAnsi"/>
          <w:szCs w:val="24"/>
          <w:lang w:eastAsia="en-GB"/>
        </w:rPr>
      </w:pPr>
      <w:r w:rsidRPr="00580E6F">
        <w:rPr>
          <w:rFonts w:asciiTheme="minorHAnsi" w:hAnsiTheme="minorHAnsi" w:cstheme="minorHAnsi"/>
          <w:szCs w:val="24"/>
          <w:lang w:eastAsia="en-GB"/>
        </w:rPr>
        <w:t>maintaining records to ensure our systems are accurate and up-to-date and is able to report on the people data held</w:t>
      </w:r>
    </w:p>
    <w:p w14:paraId="781F1B7F" w14:textId="77777777" w:rsidR="00D71BCB" w:rsidRPr="00580E6F" w:rsidRDefault="00D71BCB" w:rsidP="00D71BCB">
      <w:pPr>
        <w:numPr>
          <w:ilvl w:val="0"/>
          <w:numId w:val="10"/>
        </w:numPr>
        <w:rPr>
          <w:rFonts w:asciiTheme="minorHAnsi" w:hAnsiTheme="minorHAnsi" w:cstheme="minorHAnsi"/>
          <w:szCs w:val="24"/>
          <w:lang w:eastAsia="en-GB"/>
        </w:rPr>
      </w:pPr>
      <w:r w:rsidRPr="00580E6F">
        <w:rPr>
          <w:rFonts w:asciiTheme="minorHAnsi" w:hAnsiTheme="minorHAnsi" w:cstheme="minorHAnsi"/>
          <w:szCs w:val="24"/>
          <w:lang w:eastAsia="en-GB"/>
        </w:rPr>
        <w:t>takes overall responsibility for the achievement of own goals and identifies the skill gaps and opportunities to improve effectiveness with the team</w:t>
      </w:r>
    </w:p>
    <w:p w14:paraId="5C7E252F" w14:textId="77777777" w:rsidR="00D71BCB" w:rsidRPr="00580E6F" w:rsidRDefault="00D71BCB"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 xml:space="preserve">ability to network effectively with any external agencies and partners to seek and provide necessary people support and / or information </w:t>
      </w:r>
    </w:p>
    <w:p w14:paraId="74D45B19" w14:textId="77777777" w:rsidR="00D71BCB" w:rsidRPr="00580E6F" w:rsidRDefault="00D71BCB"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proactively seeks creative solutions and practices to ensure that the systems to support our people adhere to best practice and legislative requirements</w:t>
      </w:r>
    </w:p>
    <w:p w14:paraId="0738101C" w14:textId="77777777" w:rsidR="00D71BCB" w:rsidRPr="00580E6F" w:rsidRDefault="00D71BCB"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is able to work digitally and ensure that own skills are up to date with changing technology to ensure efficiency and consistency of support</w:t>
      </w:r>
    </w:p>
    <w:p w14:paraId="4B409056" w14:textId="77777777" w:rsidR="00D71BCB" w:rsidRPr="00580E6F" w:rsidRDefault="00D71BCB"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coordinates many of the people referrals or processes such as pre-employment screening process for new hires, occupational health, health and safety reporting working closely with internal stakeholders and third party providers;</w:t>
      </w:r>
    </w:p>
    <w:p w14:paraId="7FE8652E" w14:textId="77777777" w:rsidR="00D71BCB" w:rsidRPr="00580E6F" w:rsidRDefault="00D71BCB"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 xml:space="preserve">prepare correspondence in line with areas of responsibility </w:t>
      </w:r>
      <w:r w:rsidR="004E3C0F" w:rsidRPr="00580E6F">
        <w:rPr>
          <w:rFonts w:asciiTheme="minorHAnsi" w:hAnsiTheme="minorHAnsi" w:cstheme="minorHAnsi"/>
          <w:szCs w:val="24"/>
          <w:lang w:eastAsia="en-GB"/>
        </w:rPr>
        <w:t>and attending meeting to take minutes</w:t>
      </w:r>
    </w:p>
    <w:p w14:paraId="1475A980" w14:textId="77777777" w:rsidR="00D71BCB" w:rsidRPr="00580E6F" w:rsidRDefault="00D71BCB"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Is proactive with people issues and works in conjunction with the managers to ensure early identification of issues or concerns – escalating where appropriate</w:t>
      </w:r>
    </w:p>
    <w:p w14:paraId="6BDDB4AE" w14:textId="77777777" w:rsidR="00D71BCB" w:rsidRPr="00580E6F" w:rsidRDefault="0010606A"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u</w:t>
      </w:r>
      <w:r w:rsidR="00D71BCB" w:rsidRPr="00580E6F">
        <w:rPr>
          <w:rFonts w:asciiTheme="minorHAnsi" w:hAnsiTheme="minorHAnsi" w:cstheme="minorHAnsi"/>
          <w:szCs w:val="24"/>
          <w:lang w:eastAsia="en-GB"/>
        </w:rPr>
        <w:t>nderstands the need for openness and transparency adhering and applying to all processes and controls financial, fraud, theft, misuse of equipment etc)</w:t>
      </w:r>
    </w:p>
    <w:p w14:paraId="1C0160FD" w14:textId="77777777" w:rsidR="00D71BCB" w:rsidRPr="00580E6F" w:rsidRDefault="00D71BCB"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 xml:space="preserve">dealing with issues sensitivity and ensuring confidentiality </w:t>
      </w:r>
    </w:p>
    <w:p w14:paraId="554CACF3" w14:textId="77777777" w:rsidR="00D71BCB" w:rsidRPr="00580E6F" w:rsidRDefault="0010606A" w:rsidP="00D71BCB">
      <w:pPr>
        <w:numPr>
          <w:ilvl w:val="0"/>
          <w:numId w:val="11"/>
        </w:numPr>
        <w:rPr>
          <w:rFonts w:asciiTheme="minorHAnsi" w:hAnsiTheme="minorHAnsi" w:cstheme="minorHAnsi"/>
          <w:szCs w:val="24"/>
          <w:lang w:eastAsia="en-GB"/>
        </w:rPr>
      </w:pPr>
      <w:r w:rsidRPr="00580E6F">
        <w:rPr>
          <w:rFonts w:asciiTheme="minorHAnsi" w:hAnsiTheme="minorHAnsi" w:cstheme="minorHAnsi"/>
          <w:szCs w:val="24"/>
          <w:lang w:eastAsia="en-GB"/>
        </w:rPr>
        <w:t>a</w:t>
      </w:r>
      <w:r w:rsidR="00D71BCB" w:rsidRPr="00580E6F">
        <w:rPr>
          <w:rFonts w:asciiTheme="minorHAnsi" w:hAnsiTheme="minorHAnsi" w:cstheme="minorHAnsi"/>
          <w:szCs w:val="24"/>
          <w:lang w:eastAsia="en-GB"/>
        </w:rPr>
        <w:t>ble to work flexibility to meet the demands of the role</w:t>
      </w:r>
    </w:p>
    <w:p w14:paraId="5A39BBE3" w14:textId="77777777" w:rsidR="00D71BCB" w:rsidRPr="00580E6F" w:rsidRDefault="00D71BCB" w:rsidP="00D71BCB">
      <w:pPr>
        <w:ind w:left="720"/>
        <w:rPr>
          <w:rFonts w:asciiTheme="minorHAnsi" w:hAnsiTheme="minorHAnsi" w:cstheme="minorHAnsi"/>
          <w:szCs w:val="24"/>
          <w:lang w:eastAsia="en-GB"/>
        </w:rPr>
      </w:pPr>
    </w:p>
    <w:p w14:paraId="41C8F396" w14:textId="77777777" w:rsidR="00D71BCB" w:rsidRPr="00580E6F" w:rsidRDefault="00D71BCB" w:rsidP="00D71BCB">
      <w:pPr>
        <w:ind w:left="360"/>
        <w:rPr>
          <w:rFonts w:asciiTheme="minorHAnsi" w:hAnsiTheme="minorHAnsi" w:cstheme="minorHAnsi"/>
          <w:szCs w:val="24"/>
          <w:lang w:eastAsia="en-GB"/>
        </w:rPr>
      </w:pPr>
    </w:p>
    <w:p w14:paraId="6DAF1AC6" w14:textId="77777777" w:rsidR="00D71BCB" w:rsidRPr="00580E6F" w:rsidRDefault="00D71BCB" w:rsidP="00D71BCB">
      <w:pPr>
        <w:autoSpaceDE w:val="0"/>
        <w:autoSpaceDN w:val="0"/>
        <w:adjustRightInd w:val="0"/>
        <w:rPr>
          <w:rFonts w:asciiTheme="minorHAnsi" w:hAnsiTheme="minorHAnsi" w:cstheme="minorHAnsi"/>
          <w:b/>
          <w:bCs/>
          <w:color w:val="000000"/>
          <w:szCs w:val="24"/>
        </w:rPr>
      </w:pPr>
      <w:r w:rsidRPr="00580E6F">
        <w:rPr>
          <w:rFonts w:asciiTheme="minorHAnsi" w:hAnsiTheme="minorHAnsi" w:cstheme="minorHAnsi"/>
          <w:b/>
          <w:bCs/>
          <w:color w:val="000000"/>
          <w:szCs w:val="24"/>
        </w:rPr>
        <w:t xml:space="preserve">Essential Criteria: </w:t>
      </w:r>
    </w:p>
    <w:p w14:paraId="72A3D3EC" w14:textId="77777777" w:rsidR="00D71BCB" w:rsidRPr="00580E6F" w:rsidRDefault="00D71BCB" w:rsidP="00D71BCB">
      <w:pPr>
        <w:autoSpaceDE w:val="0"/>
        <w:autoSpaceDN w:val="0"/>
        <w:adjustRightInd w:val="0"/>
        <w:rPr>
          <w:rFonts w:asciiTheme="minorHAnsi" w:hAnsiTheme="minorHAnsi" w:cstheme="minorHAnsi"/>
          <w:color w:val="000000"/>
          <w:szCs w:val="24"/>
        </w:rPr>
      </w:pPr>
    </w:p>
    <w:p w14:paraId="43C84611" w14:textId="77777777" w:rsidR="00D71BCB" w:rsidRPr="00580E6F" w:rsidRDefault="0010606A" w:rsidP="00D71BCB">
      <w:pPr>
        <w:pStyle w:val="ListParagraph"/>
        <w:numPr>
          <w:ilvl w:val="0"/>
          <w:numId w:val="19"/>
        </w:numPr>
        <w:rPr>
          <w:rFonts w:asciiTheme="minorHAnsi" w:hAnsiTheme="minorHAnsi" w:cstheme="minorHAnsi"/>
          <w:szCs w:val="24"/>
          <w:lang w:eastAsia="en-GB"/>
        </w:rPr>
      </w:pPr>
      <w:r w:rsidRPr="00580E6F">
        <w:rPr>
          <w:rFonts w:asciiTheme="minorHAnsi" w:hAnsiTheme="minorHAnsi" w:cstheme="minorHAnsi"/>
          <w:szCs w:val="24"/>
        </w:rPr>
        <w:t>e</w:t>
      </w:r>
      <w:r w:rsidR="00D71BCB" w:rsidRPr="00580E6F">
        <w:rPr>
          <w:rFonts w:asciiTheme="minorHAnsi" w:hAnsiTheme="minorHAnsi" w:cstheme="minorHAnsi"/>
          <w:szCs w:val="24"/>
        </w:rPr>
        <w:t>xperience in co-ordinating and facilitating recruitment campaigns from placing adverts to issuing contract of employment and successful on-boarding of staff, panel and board members</w:t>
      </w:r>
    </w:p>
    <w:p w14:paraId="114F1DEE" w14:textId="77777777" w:rsidR="00D71BCB" w:rsidRPr="00580E6F" w:rsidRDefault="0010606A" w:rsidP="00D71BCB">
      <w:pPr>
        <w:pStyle w:val="ListParagraph"/>
        <w:numPr>
          <w:ilvl w:val="0"/>
          <w:numId w:val="19"/>
        </w:numPr>
        <w:rPr>
          <w:rFonts w:asciiTheme="minorHAnsi" w:hAnsiTheme="minorHAnsi" w:cstheme="minorHAnsi"/>
          <w:szCs w:val="24"/>
          <w:lang w:eastAsia="en-GB"/>
        </w:rPr>
      </w:pPr>
      <w:r w:rsidRPr="00580E6F">
        <w:rPr>
          <w:rFonts w:asciiTheme="minorHAnsi" w:hAnsiTheme="minorHAnsi" w:cstheme="minorHAnsi"/>
          <w:szCs w:val="24"/>
        </w:rPr>
        <w:t>e</w:t>
      </w:r>
      <w:r w:rsidR="00D71BCB" w:rsidRPr="00580E6F">
        <w:rPr>
          <w:rFonts w:asciiTheme="minorHAnsi" w:hAnsiTheme="minorHAnsi" w:cstheme="minorHAnsi"/>
          <w:szCs w:val="24"/>
        </w:rPr>
        <w:t>xperience of providing low level guidance and support to line managers in possible issues of well-being, health and safety, conduct, capability and absence management and assisting with the processes to support employee benefits and entitlements</w:t>
      </w:r>
    </w:p>
    <w:p w14:paraId="3F3F9462" w14:textId="77777777" w:rsidR="00D71BCB" w:rsidRPr="00580E6F" w:rsidRDefault="0010606A" w:rsidP="00D71BCB">
      <w:pPr>
        <w:pStyle w:val="ListParagraph"/>
        <w:numPr>
          <w:ilvl w:val="0"/>
          <w:numId w:val="19"/>
        </w:numPr>
        <w:rPr>
          <w:rFonts w:asciiTheme="minorHAnsi" w:hAnsiTheme="minorHAnsi" w:cstheme="minorHAnsi"/>
          <w:szCs w:val="24"/>
          <w:lang w:eastAsia="en-GB"/>
        </w:rPr>
      </w:pPr>
      <w:r w:rsidRPr="00580E6F">
        <w:rPr>
          <w:rFonts w:asciiTheme="minorHAnsi" w:hAnsiTheme="minorHAnsi" w:cstheme="minorHAnsi"/>
          <w:szCs w:val="24"/>
        </w:rPr>
        <w:lastRenderedPageBreak/>
        <w:t>g</w:t>
      </w:r>
      <w:r w:rsidR="00D71BCB" w:rsidRPr="00580E6F">
        <w:rPr>
          <w:rFonts w:asciiTheme="minorHAnsi" w:hAnsiTheme="minorHAnsi" w:cstheme="minorHAnsi"/>
          <w:szCs w:val="24"/>
        </w:rPr>
        <w:t xml:space="preserve">reat organisational skills with experience of taking accurate minutes at employee related meetings within the boundaries of the formal policies and procedures </w:t>
      </w:r>
    </w:p>
    <w:p w14:paraId="353C42F1" w14:textId="77777777" w:rsidR="00D71BCB" w:rsidRPr="00580E6F" w:rsidRDefault="0010606A" w:rsidP="00D71BCB">
      <w:pPr>
        <w:pStyle w:val="ListParagraph"/>
        <w:numPr>
          <w:ilvl w:val="0"/>
          <w:numId w:val="19"/>
        </w:numPr>
        <w:rPr>
          <w:rFonts w:asciiTheme="minorHAnsi" w:hAnsiTheme="minorHAnsi" w:cstheme="minorHAnsi"/>
          <w:szCs w:val="24"/>
        </w:rPr>
      </w:pPr>
      <w:r w:rsidRPr="00580E6F">
        <w:rPr>
          <w:rFonts w:asciiTheme="minorHAnsi" w:hAnsiTheme="minorHAnsi" w:cstheme="minorHAnsi"/>
          <w:szCs w:val="24"/>
        </w:rPr>
        <w:t>e</w:t>
      </w:r>
      <w:r w:rsidR="00D71BCB" w:rsidRPr="00580E6F">
        <w:rPr>
          <w:rFonts w:asciiTheme="minorHAnsi" w:hAnsiTheme="minorHAnsi" w:cstheme="minorHAnsi"/>
          <w:szCs w:val="24"/>
        </w:rPr>
        <w:t>xcellent IT skills with exceptional proficiency in the use of Word, Excel and Access and will easily adapt skills to become proficient with bespoke systems and digitals technologies to support hybrid working</w:t>
      </w:r>
    </w:p>
    <w:p w14:paraId="783BE39A" w14:textId="77777777" w:rsidR="004E3C0F" w:rsidRPr="00580E6F" w:rsidRDefault="004E3C0F" w:rsidP="004E3C0F">
      <w:pPr>
        <w:pStyle w:val="ListParagraph"/>
        <w:numPr>
          <w:ilvl w:val="0"/>
          <w:numId w:val="19"/>
        </w:numPr>
        <w:rPr>
          <w:rFonts w:asciiTheme="minorHAnsi" w:hAnsiTheme="minorHAnsi" w:cstheme="minorHAnsi"/>
          <w:szCs w:val="24"/>
        </w:rPr>
      </w:pPr>
      <w:r w:rsidRPr="00580E6F">
        <w:rPr>
          <w:rFonts w:asciiTheme="minorHAnsi" w:hAnsiTheme="minorHAnsi" w:cstheme="minorHAnsi"/>
          <w:szCs w:val="24"/>
        </w:rPr>
        <w:t xml:space="preserve">previous experience of setting up and arranging training, including supporting training activity where appropriate </w:t>
      </w:r>
    </w:p>
    <w:p w14:paraId="520FAAB9" w14:textId="77777777" w:rsidR="00D71BCB" w:rsidRPr="00580E6F" w:rsidRDefault="0010606A" w:rsidP="00D71BCB">
      <w:pPr>
        <w:pStyle w:val="ListParagraph"/>
        <w:numPr>
          <w:ilvl w:val="0"/>
          <w:numId w:val="19"/>
        </w:numPr>
        <w:rPr>
          <w:rFonts w:asciiTheme="minorHAnsi" w:hAnsiTheme="minorHAnsi" w:cstheme="minorHAnsi"/>
          <w:szCs w:val="24"/>
        </w:rPr>
      </w:pPr>
      <w:r w:rsidRPr="00580E6F">
        <w:rPr>
          <w:rFonts w:asciiTheme="minorHAnsi" w:hAnsiTheme="minorHAnsi" w:cstheme="minorHAnsi"/>
          <w:szCs w:val="24"/>
        </w:rPr>
        <w:t>a</w:t>
      </w:r>
      <w:r w:rsidR="00D71BCB" w:rsidRPr="00580E6F">
        <w:rPr>
          <w:rFonts w:asciiTheme="minorHAnsi" w:hAnsiTheme="minorHAnsi" w:cstheme="minorHAnsi"/>
          <w:szCs w:val="24"/>
        </w:rPr>
        <w:t>bility to travel to other locations when required to meet the demands of the role</w:t>
      </w:r>
    </w:p>
    <w:p w14:paraId="4853EFF7" w14:textId="77777777" w:rsidR="00D71BCB" w:rsidRPr="00580E6F" w:rsidRDefault="0010606A" w:rsidP="00D71BCB">
      <w:pPr>
        <w:numPr>
          <w:ilvl w:val="0"/>
          <w:numId w:val="19"/>
        </w:numPr>
        <w:autoSpaceDE w:val="0"/>
        <w:autoSpaceDN w:val="0"/>
        <w:adjustRightInd w:val="0"/>
        <w:rPr>
          <w:rFonts w:asciiTheme="minorHAnsi" w:hAnsiTheme="minorHAnsi" w:cstheme="minorHAnsi"/>
          <w:color w:val="000000"/>
          <w:szCs w:val="24"/>
        </w:rPr>
      </w:pPr>
      <w:r w:rsidRPr="00580E6F">
        <w:rPr>
          <w:rFonts w:asciiTheme="minorHAnsi" w:hAnsiTheme="minorHAnsi" w:cstheme="minorHAnsi"/>
          <w:color w:val="000000"/>
          <w:szCs w:val="24"/>
        </w:rPr>
        <w:t>a</w:t>
      </w:r>
      <w:r w:rsidR="00D71BCB" w:rsidRPr="00580E6F">
        <w:rPr>
          <w:rFonts w:asciiTheme="minorHAnsi" w:hAnsiTheme="minorHAnsi" w:cstheme="minorHAnsi"/>
          <w:color w:val="000000"/>
          <w:szCs w:val="24"/>
        </w:rPr>
        <w:t xml:space="preserve">ble to work as part of a team, with very good communication skills and capable of responding to tasks, projects and challenges with flexibility. </w:t>
      </w:r>
    </w:p>
    <w:p w14:paraId="3AF12268" w14:textId="77777777" w:rsidR="00D71BCB" w:rsidRPr="00580E6F" w:rsidRDefault="0010606A" w:rsidP="00D71BCB">
      <w:pPr>
        <w:numPr>
          <w:ilvl w:val="0"/>
          <w:numId w:val="19"/>
        </w:numPr>
        <w:autoSpaceDE w:val="0"/>
        <w:autoSpaceDN w:val="0"/>
        <w:adjustRightInd w:val="0"/>
        <w:rPr>
          <w:rFonts w:asciiTheme="minorHAnsi" w:hAnsiTheme="minorHAnsi" w:cstheme="minorHAnsi"/>
          <w:color w:val="000000"/>
          <w:szCs w:val="24"/>
        </w:rPr>
      </w:pPr>
      <w:r w:rsidRPr="00580E6F">
        <w:rPr>
          <w:rFonts w:asciiTheme="minorHAnsi" w:hAnsiTheme="minorHAnsi" w:cstheme="minorHAnsi"/>
          <w:color w:val="000000"/>
          <w:szCs w:val="24"/>
        </w:rPr>
        <w:t>e</w:t>
      </w:r>
      <w:r w:rsidR="00D71BCB" w:rsidRPr="00580E6F">
        <w:rPr>
          <w:rFonts w:asciiTheme="minorHAnsi" w:hAnsiTheme="minorHAnsi" w:cstheme="minorHAnsi"/>
          <w:color w:val="000000"/>
          <w:szCs w:val="24"/>
        </w:rPr>
        <w:t xml:space="preserve">xcellent communication skills with a wide range of people including survivors and external stakeholders ensuring our values throughout </w:t>
      </w:r>
    </w:p>
    <w:p w14:paraId="5FE0CC02" w14:textId="77777777" w:rsidR="00D71BCB" w:rsidRPr="00580E6F" w:rsidRDefault="0010606A" w:rsidP="00D71BCB">
      <w:pPr>
        <w:numPr>
          <w:ilvl w:val="0"/>
          <w:numId w:val="19"/>
        </w:numPr>
        <w:autoSpaceDE w:val="0"/>
        <w:autoSpaceDN w:val="0"/>
        <w:adjustRightInd w:val="0"/>
        <w:rPr>
          <w:rFonts w:asciiTheme="minorHAnsi" w:hAnsiTheme="minorHAnsi" w:cstheme="minorHAnsi"/>
          <w:color w:val="000000"/>
          <w:szCs w:val="24"/>
        </w:rPr>
      </w:pPr>
      <w:r w:rsidRPr="00580E6F">
        <w:rPr>
          <w:rFonts w:asciiTheme="minorHAnsi" w:hAnsiTheme="minorHAnsi" w:cstheme="minorHAnsi"/>
          <w:color w:val="000000"/>
          <w:szCs w:val="24"/>
        </w:rPr>
        <w:t>t</w:t>
      </w:r>
      <w:r w:rsidR="00D71BCB" w:rsidRPr="00580E6F">
        <w:rPr>
          <w:rFonts w:asciiTheme="minorHAnsi" w:hAnsiTheme="minorHAnsi" w:cstheme="minorHAnsi"/>
          <w:color w:val="000000"/>
          <w:szCs w:val="24"/>
        </w:rPr>
        <w:t xml:space="preserve">he ability to develop an understanding of trauma and how it impacts on people, with the resilience to cope with being exposed to, and hearing about, experiences of historical abuse. </w:t>
      </w:r>
    </w:p>
    <w:p w14:paraId="0D0B940D" w14:textId="77777777" w:rsidR="00D71BCB" w:rsidRPr="00580E6F" w:rsidRDefault="00D71BCB" w:rsidP="00D71BCB">
      <w:pPr>
        <w:autoSpaceDE w:val="0"/>
        <w:autoSpaceDN w:val="0"/>
        <w:adjustRightInd w:val="0"/>
        <w:rPr>
          <w:rFonts w:asciiTheme="minorHAnsi" w:hAnsiTheme="minorHAnsi" w:cstheme="minorHAnsi"/>
          <w:color w:val="000000"/>
          <w:szCs w:val="24"/>
        </w:rPr>
      </w:pPr>
    </w:p>
    <w:p w14:paraId="0E27B00A" w14:textId="77777777" w:rsidR="00D71BCB" w:rsidRPr="00580E6F" w:rsidRDefault="00D71BCB" w:rsidP="00D71BCB">
      <w:pPr>
        <w:autoSpaceDE w:val="0"/>
        <w:autoSpaceDN w:val="0"/>
        <w:adjustRightInd w:val="0"/>
        <w:rPr>
          <w:rFonts w:asciiTheme="minorHAnsi" w:hAnsiTheme="minorHAnsi" w:cstheme="minorHAnsi"/>
          <w:color w:val="000000"/>
          <w:szCs w:val="24"/>
        </w:rPr>
      </w:pPr>
    </w:p>
    <w:p w14:paraId="7CAB77C7" w14:textId="77777777" w:rsidR="00D71BCB" w:rsidRPr="00580E6F" w:rsidRDefault="00D71BCB" w:rsidP="00D71BCB">
      <w:pPr>
        <w:autoSpaceDE w:val="0"/>
        <w:autoSpaceDN w:val="0"/>
        <w:adjustRightInd w:val="0"/>
        <w:rPr>
          <w:rFonts w:asciiTheme="minorHAnsi" w:hAnsiTheme="minorHAnsi" w:cstheme="minorHAnsi"/>
          <w:color w:val="000000"/>
          <w:szCs w:val="24"/>
        </w:rPr>
      </w:pPr>
      <w:r w:rsidRPr="00580E6F">
        <w:rPr>
          <w:rFonts w:asciiTheme="minorHAnsi" w:hAnsiTheme="minorHAnsi" w:cstheme="minorHAnsi"/>
          <w:b/>
          <w:bCs/>
          <w:color w:val="000000"/>
          <w:szCs w:val="24"/>
        </w:rPr>
        <w:t xml:space="preserve">Desirable criteria: </w:t>
      </w:r>
    </w:p>
    <w:p w14:paraId="5BD9A33E" w14:textId="77777777" w:rsidR="00D71BCB" w:rsidRPr="00580E6F" w:rsidRDefault="0010606A" w:rsidP="00D71BCB">
      <w:pPr>
        <w:pStyle w:val="ListParagraph"/>
        <w:numPr>
          <w:ilvl w:val="0"/>
          <w:numId w:val="20"/>
        </w:numPr>
        <w:autoSpaceDE w:val="0"/>
        <w:autoSpaceDN w:val="0"/>
        <w:adjustRightInd w:val="0"/>
        <w:rPr>
          <w:rFonts w:asciiTheme="minorHAnsi" w:hAnsiTheme="minorHAnsi" w:cstheme="minorHAnsi"/>
          <w:color w:val="000000"/>
          <w:szCs w:val="24"/>
        </w:rPr>
      </w:pPr>
      <w:r w:rsidRPr="00580E6F">
        <w:rPr>
          <w:rFonts w:asciiTheme="minorHAnsi" w:hAnsiTheme="minorHAnsi" w:cstheme="minorHAnsi"/>
          <w:color w:val="000000"/>
          <w:szCs w:val="24"/>
        </w:rPr>
        <w:t xml:space="preserve">A general understanding </w:t>
      </w:r>
      <w:r w:rsidR="00D71BCB" w:rsidRPr="00580E6F">
        <w:rPr>
          <w:rFonts w:asciiTheme="minorHAnsi" w:hAnsiTheme="minorHAnsi" w:cstheme="minorHAnsi"/>
          <w:color w:val="000000"/>
          <w:szCs w:val="24"/>
        </w:rPr>
        <w:t xml:space="preserve">of the </w:t>
      </w:r>
      <w:r w:rsidRPr="00580E6F">
        <w:rPr>
          <w:rFonts w:asciiTheme="minorHAnsi" w:hAnsiTheme="minorHAnsi" w:cstheme="minorHAnsi"/>
          <w:color w:val="000000"/>
          <w:szCs w:val="24"/>
        </w:rPr>
        <w:t xml:space="preserve">work of </w:t>
      </w:r>
      <w:r w:rsidR="00D71BCB" w:rsidRPr="00580E6F">
        <w:rPr>
          <w:rFonts w:asciiTheme="minorHAnsi" w:hAnsiTheme="minorHAnsi" w:cstheme="minorHAnsi"/>
          <w:color w:val="000000"/>
          <w:szCs w:val="24"/>
        </w:rPr>
        <w:t xml:space="preserve">Redress Scotland, residential child care and education and the experience of survivors of historical abuse in care. </w:t>
      </w:r>
    </w:p>
    <w:p w14:paraId="60061E4C" w14:textId="77777777" w:rsidR="00D71BCB" w:rsidRPr="00580E6F" w:rsidRDefault="00D71BCB" w:rsidP="00D71BCB">
      <w:pPr>
        <w:autoSpaceDE w:val="0"/>
        <w:autoSpaceDN w:val="0"/>
        <w:adjustRightInd w:val="0"/>
        <w:rPr>
          <w:rFonts w:asciiTheme="minorHAnsi" w:hAnsiTheme="minorHAnsi" w:cstheme="minorHAnsi"/>
          <w:color w:val="000000"/>
          <w:szCs w:val="24"/>
        </w:rPr>
      </w:pPr>
    </w:p>
    <w:p w14:paraId="44EAFD9C" w14:textId="77777777" w:rsidR="00D71BCB" w:rsidRPr="00580E6F" w:rsidRDefault="00D71BCB" w:rsidP="00D71BCB">
      <w:pPr>
        <w:autoSpaceDE w:val="0"/>
        <w:autoSpaceDN w:val="0"/>
        <w:adjustRightInd w:val="0"/>
        <w:rPr>
          <w:rFonts w:asciiTheme="minorHAnsi" w:hAnsiTheme="minorHAnsi" w:cstheme="minorHAnsi"/>
          <w:color w:val="000000"/>
          <w:szCs w:val="24"/>
        </w:rPr>
      </w:pPr>
    </w:p>
    <w:p w14:paraId="77FE2D27" w14:textId="77777777" w:rsidR="00D71BCB" w:rsidRPr="00580E6F" w:rsidRDefault="00D71BCB" w:rsidP="00D71BCB">
      <w:pPr>
        <w:autoSpaceDE w:val="0"/>
        <w:autoSpaceDN w:val="0"/>
        <w:adjustRightInd w:val="0"/>
        <w:rPr>
          <w:rFonts w:asciiTheme="minorHAnsi" w:hAnsiTheme="minorHAnsi" w:cstheme="minorHAnsi"/>
          <w:color w:val="000000"/>
          <w:szCs w:val="24"/>
        </w:rPr>
      </w:pPr>
      <w:r w:rsidRPr="00580E6F">
        <w:rPr>
          <w:rFonts w:asciiTheme="minorHAnsi" w:hAnsiTheme="minorHAnsi" w:cstheme="minorHAnsi"/>
          <w:b/>
          <w:bCs/>
          <w:color w:val="000000"/>
          <w:szCs w:val="24"/>
        </w:rPr>
        <w:t xml:space="preserve">Experience and qualifications: </w:t>
      </w:r>
    </w:p>
    <w:p w14:paraId="3C5DE39E" w14:textId="77777777" w:rsidR="00D71BCB" w:rsidRPr="00580E6F" w:rsidRDefault="0010606A" w:rsidP="00D71BCB">
      <w:pPr>
        <w:pStyle w:val="ListParagraph"/>
        <w:numPr>
          <w:ilvl w:val="0"/>
          <w:numId w:val="20"/>
        </w:numPr>
        <w:rPr>
          <w:rFonts w:asciiTheme="minorHAnsi" w:hAnsiTheme="minorHAnsi" w:cstheme="minorHAnsi"/>
          <w:szCs w:val="24"/>
        </w:rPr>
      </w:pPr>
      <w:r w:rsidRPr="00580E6F">
        <w:rPr>
          <w:rFonts w:asciiTheme="minorHAnsi" w:hAnsiTheme="minorHAnsi" w:cstheme="minorHAnsi"/>
          <w:szCs w:val="24"/>
        </w:rPr>
        <w:t>h</w:t>
      </w:r>
      <w:r w:rsidR="00D71BCB" w:rsidRPr="00580E6F">
        <w:rPr>
          <w:rFonts w:asciiTheme="minorHAnsi" w:hAnsiTheme="minorHAnsi" w:cstheme="minorHAnsi"/>
          <w:szCs w:val="24"/>
        </w:rPr>
        <w:t>as a relevant qualification in Personnel Management or has sufficient experience in a similar environment</w:t>
      </w:r>
    </w:p>
    <w:p w14:paraId="36447569" w14:textId="77777777" w:rsidR="00D71BCB" w:rsidRPr="00580E6F" w:rsidRDefault="0010606A" w:rsidP="00D71BCB">
      <w:pPr>
        <w:numPr>
          <w:ilvl w:val="0"/>
          <w:numId w:val="20"/>
        </w:numPr>
        <w:rPr>
          <w:rFonts w:asciiTheme="minorHAnsi" w:hAnsiTheme="minorHAnsi" w:cstheme="minorHAnsi"/>
          <w:szCs w:val="24"/>
        </w:rPr>
      </w:pPr>
      <w:r w:rsidRPr="00580E6F">
        <w:rPr>
          <w:rFonts w:asciiTheme="minorHAnsi" w:hAnsiTheme="minorHAnsi" w:cstheme="minorHAnsi"/>
          <w:szCs w:val="24"/>
        </w:rPr>
        <w:t>i</w:t>
      </w:r>
      <w:r w:rsidR="00D71BCB" w:rsidRPr="00580E6F">
        <w:rPr>
          <w:rFonts w:asciiTheme="minorHAnsi" w:hAnsiTheme="minorHAnsi" w:cstheme="minorHAnsi"/>
          <w:szCs w:val="24"/>
        </w:rPr>
        <w:t>s able to build effective relationships by networking, listening and understanding specific and individual needs</w:t>
      </w:r>
      <w:r w:rsidR="0053730B" w:rsidRPr="00580E6F">
        <w:rPr>
          <w:rFonts w:asciiTheme="minorHAnsi" w:hAnsiTheme="minorHAnsi" w:cstheme="minorHAnsi"/>
          <w:szCs w:val="24"/>
        </w:rPr>
        <w:t xml:space="preserve"> and address them appropriately</w:t>
      </w:r>
    </w:p>
    <w:p w14:paraId="5484C01B" w14:textId="77777777" w:rsidR="0053730B" w:rsidRPr="00580E6F" w:rsidRDefault="0053730B" w:rsidP="00D71BCB">
      <w:pPr>
        <w:numPr>
          <w:ilvl w:val="0"/>
          <w:numId w:val="20"/>
        </w:numPr>
        <w:rPr>
          <w:rFonts w:asciiTheme="minorHAnsi" w:hAnsiTheme="minorHAnsi" w:cstheme="minorHAnsi"/>
          <w:szCs w:val="24"/>
        </w:rPr>
      </w:pPr>
      <w:r w:rsidRPr="00580E6F">
        <w:rPr>
          <w:rFonts w:asciiTheme="minorHAnsi" w:hAnsiTheme="minorHAnsi" w:cstheme="minorHAnsi"/>
          <w:szCs w:val="24"/>
        </w:rPr>
        <w:t>a commitment to self-development and CPD</w:t>
      </w:r>
    </w:p>
    <w:p w14:paraId="4B94D5A5" w14:textId="77777777" w:rsidR="00D71BCB" w:rsidRPr="00580E6F" w:rsidRDefault="00D71BCB" w:rsidP="00D71BCB">
      <w:pPr>
        <w:pStyle w:val="ListParagraph"/>
        <w:rPr>
          <w:rFonts w:asciiTheme="minorHAnsi" w:hAnsiTheme="minorHAnsi" w:cstheme="minorHAnsi"/>
          <w:szCs w:val="24"/>
        </w:rPr>
      </w:pPr>
    </w:p>
    <w:p w14:paraId="56C67177" w14:textId="12D06865" w:rsidR="00070518" w:rsidRPr="00580E6F" w:rsidRDefault="43F8184A" w:rsidP="21D06F46">
      <w:pPr>
        <w:rPr>
          <w:rFonts w:asciiTheme="minorHAnsi" w:eastAsia="Arial" w:hAnsiTheme="minorHAnsi" w:cstheme="minorHAnsi"/>
          <w:color w:val="000000" w:themeColor="text1"/>
          <w:szCs w:val="24"/>
        </w:rPr>
      </w:pPr>
      <w:r w:rsidRPr="00580E6F">
        <w:rPr>
          <w:rFonts w:asciiTheme="minorHAnsi" w:eastAsia="Arial" w:hAnsiTheme="minorHAnsi" w:cstheme="minorHAnsi"/>
          <w:b/>
          <w:bCs/>
          <w:i/>
          <w:iCs/>
          <w:color w:val="000000" w:themeColor="text1"/>
          <w:szCs w:val="24"/>
          <w:u w:val="single"/>
        </w:rPr>
        <w:t>Please note</w:t>
      </w:r>
      <w:r w:rsidRPr="00580E6F">
        <w:rPr>
          <w:rFonts w:asciiTheme="minorHAnsi" w:eastAsia="Arial" w:hAnsiTheme="minorHAnsi" w:cstheme="minorHAnsi"/>
          <w:b/>
          <w:bCs/>
          <w:i/>
          <w:iCs/>
          <w:color w:val="000000" w:themeColor="text1"/>
          <w:szCs w:val="24"/>
        </w:rPr>
        <w:t xml:space="preserve"> that the successful candidate will be required to complete Scottish Government security checks including Disclosure checks and provide satisfactory references.  </w:t>
      </w:r>
    </w:p>
    <w:p w14:paraId="0B82293B" w14:textId="79B01BDA" w:rsidR="00070518" w:rsidRPr="00580E6F" w:rsidRDefault="00070518" w:rsidP="43F8184A">
      <w:pPr>
        <w:rPr>
          <w:rFonts w:asciiTheme="minorHAnsi" w:eastAsia="Arial" w:hAnsiTheme="minorHAnsi" w:cstheme="minorHAnsi"/>
          <w:color w:val="000000" w:themeColor="text1"/>
          <w:szCs w:val="24"/>
        </w:rPr>
      </w:pPr>
    </w:p>
    <w:p w14:paraId="0D3D435A" w14:textId="77777777" w:rsidR="00580E6F" w:rsidRPr="003D2439" w:rsidRDefault="00580E6F" w:rsidP="00580E6F">
      <w:pPr>
        <w:jc w:val="both"/>
        <w:rPr>
          <w:rFonts w:asciiTheme="minorHAnsi" w:eastAsiaTheme="minorEastAsia" w:hAnsiTheme="minorHAnsi" w:cstheme="minorBidi"/>
          <w:color w:val="000000" w:themeColor="text1"/>
        </w:rPr>
      </w:pPr>
      <w:r w:rsidRPr="7D57B565">
        <w:rPr>
          <w:rFonts w:asciiTheme="minorHAnsi" w:eastAsiaTheme="minorEastAsia" w:hAnsiTheme="minorHAnsi" w:cstheme="minorBidi"/>
          <w:color w:val="000000" w:themeColor="text1"/>
        </w:rPr>
        <w:t>For more information about the recruitment process or to request information in a different format, please contact HRqueries@redress.scot</w:t>
      </w:r>
    </w:p>
    <w:p w14:paraId="62849222" w14:textId="4B9EC716" w:rsidR="00070518" w:rsidRPr="00580E6F" w:rsidRDefault="00070518" w:rsidP="43F8184A">
      <w:pPr>
        <w:rPr>
          <w:rFonts w:asciiTheme="minorHAnsi" w:eastAsia="Arial" w:hAnsiTheme="minorHAnsi" w:cstheme="minorHAnsi"/>
          <w:color w:val="000000" w:themeColor="text1"/>
          <w:szCs w:val="24"/>
        </w:rPr>
      </w:pPr>
    </w:p>
    <w:p w14:paraId="5AAB7D05" w14:textId="19623076" w:rsidR="00070518" w:rsidRPr="00580E6F" w:rsidRDefault="43F8184A" w:rsidP="43F8184A">
      <w:pPr>
        <w:rPr>
          <w:rFonts w:asciiTheme="minorHAnsi" w:eastAsia="Arial" w:hAnsiTheme="minorHAnsi" w:cstheme="minorHAnsi"/>
          <w:color w:val="000000" w:themeColor="text1"/>
          <w:szCs w:val="24"/>
        </w:rPr>
      </w:pPr>
      <w:r w:rsidRPr="00580E6F">
        <w:rPr>
          <w:rFonts w:asciiTheme="minorHAnsi" w:eastAsia="Arial" w:hAnsiTheme="minorHAnsi" w:cstheme="minorHAnsi"/>
          <w:b/>
          <w:bCs/>
          <w:color w:val="000000" w:themeColor="text1"/>
          <w:szCs w:val="24"/>
        </w:rPr>
        <w:t>How to Apply</w:t>
      </w:r>
    </w:p>
    <w:p w14:paraId="47E764C4" w14:textId="30D6C05B" w:rsidR="00070518" w:rsidRPr="00580E6F" w:rsidRDefault="00070518" w:rsidP="43F8184A">
      <w:pPr>
        <w:rPr>
          <w:rFonts w:asciiTheme="minorHAnsi" w:eastAsia="Arial" w:hAnsiTheme="minorHAnsi" w:cstheme="minorHAnsi"/>
          <w:color w:val="000000" w:themeColor="text1"/>
          <w:szCs w:val="24"/>
        </w:rPr>
      </w:pPr>
    </w:p>
    <w:p w14:paraId="284A6501" w14:textId="149B8CD9" w:rsidR="00070518" w:rsidRPr="00580E6F" w:rsidRDefault="43F8184A" w:rsidP="43F8184A">
      <w:pPr>
        <w:rPr>
          <w:rFonts w:asciiTheme="minorHAnsi" w:eastAsia="Arial" w:hAnsiTheme="minorHAnsi" w:cstheme="minorHAnsi"/>
          <w:color w:val="000000" w:themeColor="text1"/>
          <w:szCs w:val="24"/>
        </w:rPr>
      </w:pPr>
      <w:r w:rsidRPr="00580E6F">
        <w:rPr>
          <w:rFonts w:asciiTheme="minorHAnsi" w:eastAsia="Arial" w:hAnsiTheme="minorHAnsi" w:cstheme="minorHAnsi"/>
          <w:color w:val="000000" w:themeColor="text1"/>
          <w:szCs w:val="24"/>
        </w:rPr>
        <w:t>In order to apply, please click the following link and complete the online application form by</w:t>
      </w:r>
      <w:r w:rsidR="00580E6F" w:rsidRPr="00580E6F">
        <w:rPr>
          <w:rFonts w:asciiTheme="minorHAnsi" w:eastAsia="Arial" w:hAnsiTheme="minorHAnsi" w:cstheme="minorHAnsi"/>
          <w:color w:val="000000" w:themeColor="text1"/>
          <w:szCs w:val="24"/>
        </w:rPr>
        <w:t xml:space="preserve"> </w:t>
      </w:r>
      <w:r w:rsidR="00312984">
        <w:rPr>
          <w:rFonts w:asciiTheme="minorHAnsi" w:hAnsiTheme="minorHAnsi" w:cstheme="minorHAnsi"/>
          <w:b/>
          <w:szCs w:val="24"/>
        </w:rPr>
        <w:t>Wednesday 20 April 2 PM</w:t>
      </w:r>
      <w:bookmarkStart w:id="0" w:name="_GoBack"/>
      <w:bookmarkEnd w:id="0"/>
      <w:r w:rsidRPr="00580E6F">
        <w:rPr>
          <w:rFonts w:asciiTheme="minorHAnsi" w:eastAsia="Arial" w:hAnsiTheme="minorHAnsi" w:cstheme="minorHAnsi"/>
          <w:b/>
          <w:bCs/>
          <w:color w:val="000000" w:themeColor="text1"/>
          <w:szCs w:val="24"/>
        </w:rPr>
        <w:t xml:space="preserve">. </w:t>
      </w:r>
    </w:p>
    <w:p w14:paraId="0AC05682" w14:textId="5294E52B" w:rsidR="00070518" w:rsidRPr="00580E6F" w:rsidRDefault="00070518" w:rsidP="43F8184A">
      <w:pPr>
        <w:rPr>
          <w:rFonts w:asciiTheme="minorHAnsi" w:eastAsia="Arial" w:hAnsiTheme="minorHAnsi" w:cstheme="minorHAnsi"/>
          <w:color w:val="000000" w:themeColor="text1"/>
          <w:szCs w:val="24"/>
        </w:rPr>
      </w:pPr>
    </w:p>
    <w:p w14:paraId="4EE64D65" w14:textId="73D8C07A" w:rsidR="00070518" w:rsidRPr="00580E6F" w:rsidRDefault="00CA3409" w:rsidP="43F8184A">
      <w:pPr>
        <w:rPr>
          <w:rFonts w:asciiTheme="minorHAnsi" w:eastAsia="Arial" w:hAnsiTheme="minorHAnsi" w:cstheme="minorHAnsi"/>
          <w:color w:val="000000" w:themeColor="text1"/>
          <w:szCs w:val="24"/>
        </w:rPr>
      </w:pPr>
      <w:hyperlink r:id="rId8">
        <w:r w:rsidR="43F8184A" w:rsidRPr="00580E6F">
          <w:rPr>
            <w:rStyle w:val="Hyperlink"/>
            <w:rFonts w:asciiTheme="minorHAnsi" w:eastAsia="Arial" w:hAnsiTheme="minorHAnsi" w:cstheme="minorHAnsi"/>
            <w:szCs w:val="24"/>
          </w:rPr>
          <w:t>Please click here to complete the application form.</w:t>
        </w:r>
      </w:hyperlink>
    </w:p>
    <w:p w14:paraId="58AF8D68" w14:textId="6E740FF6" w:rsidR="00070518" w:rsidRPr="00580E6F" w:rsidRDefault="00070518" w:rsidP="43F8184A">
      <w:pPr>
        <w:rPr>
          <w:rFonts w:asciiTheme="minorHAnsi" w:eastAsia="Calibri" w:hAnsiTheme="minorHAnsi" w:cstheme="minorHAnsi"/>
          <w:color w:val="000000" w:themeColor="text1"/>
          <w:szCs w:val="24"/>
        </w:rPr>
      </w:pPr>
    </w:p>
    <w:p w14:paraId="7A755431" w14:textId="77777777" w:rsidR="00122616" w:rsidRDefault="00122616" w:rsidP="21D06F46">
      <w:pPr>
        <w:jc w:val="both"/>
        <w:rPr>
          <w:rFonts w:asciiTheme="minorHAnsi" w:eastAsia="Calibri" w:hAnsiTheme="minorHAnsi" w:cstheme="minorHAnsi"/>
          <w:b/>
          <w:bCs/>
          <w:color w:val="000000" w:themeColor="text1"/>
          <w:szCs w:val="24"/>
        </w:rPr>
      </w:pPr>
    </w:p>
    <w:p w14:paraId="661735F4" w14:textId="77777777" w:rsidR="00122616" w:rsidRDefault="00122616" w:rsidP="21D06F46">
      <w:pPr>
        <w:jc w:val="both"/>
        <w:rPr>
          <w:rFonts w:asciiTheme="minorHAnsi" w:eastAsia="Calibri" w:hAnsiTheme="minorHAnsi" w:cstheme="minorHAnsi"/>
          <w:b/>
          <w:bCs/>
          <w:color w:val="000000" w:themeColor="text1"/>
          <w:szCs w:val="24"/>
        </w:rPr>
      </w:pPr>
    </w:p>
    <w:p w14:paraId="2CDF9488" w14:textId="77777777" w:rsidR="00122616" w:rsidRDefault="00122616" w:rsidP="21D06F46">
      <w:pPr>
        <w:jc w:val="both"/>
        <w:rPr>
          <w:rFonts w:asciiTheme="minorHAnsi" w:eastAsia="Calibri" w:hAnsiTheme="minorHAnsi" w:cstheme="minorHAnsi"/>
          <w:b/>
          <w:bCs/>
          <w:color w:val="000000" w:themeColor="text1"/>
          <w:szCs w:val="24"/>
        </w:rPr>
      </w:pPr>
    </w:p>
    <w:p w14:paraId="1C4F97ED" w14:textId="237DD19F" w:rsidR="00070518" w:rsidRDefault="21D06F46" w:rsidP="21D06F46">
      <w:pPr>
        <w:jc w:val="both"/>
        <w:rPr>
          <w:rFonts w:asciiTheme="minorHAnsi" w:eastAsia="Calibri" w:hAnsiTheme="minorHAnsi" w:cstheme="minorHAnsi"/>
          <w:b/>
          <w:bCs/>
          <w:color w:val="000000" w:themeColor="text1"/>
          <w:szCs w:val="24"/>
        </w:rPr>
      </w:pPr>
      <w:r w:rsidRPr="00580E6F">
        <w:rPr>
          <w:rFonts w:asciiTheme="minorHAnsi" w:eastAsia="Calibri" w:hAnsiTheme="minorHAnsi" w:cstheme="minorHAnsi"/>
          <w:b/>
          <w:bCs/>
          <w:color w:val="000000" w:themeColor="text1"/>
          <w:szCs w:val="24"/>
        </w:rPr>
        <w:lastRenderedPageBreak/>
        <w:t>Recruitment Timetable</w:t>
      </w:r>
    </w:p>
    <w:p w14:paraId="0A4AA526" w14:textId="77777777" w:rsidR="00122616" w:rsidRPr="00580E6F" w:rsidRDefault="00122616" w:rsidP="21D06F46">
      <w:pPr>
        <w:jc w:val="both"/>
        <w:rPr>
          <w:rFonts w:asciiTheme="minorHAnsi" w:eastAsia="Calibri" w:hAnsiTheme="minorHAnsi" w:cstheme="minorHAnsi"/>
          <w:color w:val="000000" w:themeColor="text1"/>
          <w:szCs w:val="24"/>
        </w:rPr>
      </w:pPr>
    </w:p>
    <w:p w14:paraId="6818CA58" w14:textId="24DB0FF0" w:rsidR="00070518" w:rsidRPr="00580E6F" w:rsidRDefault="21D06F46" w:rsidP="21D06F46">
      <w:pPr>
        <w:jc w:val="both"/>
        <w:rPr>
          <w:rFonts w:asciiTheme="minorHAnsi" w:eastAsia="Calibri" w:hAnsiTheme="minorHAnsi" w:cstheme="minorHAnsi"/>
          <w:color w:val="FF0000"/>
          <w:szCs w:val="24"/>
        </w:rPr>
      </w:pPr>
      <w:r w:rsidRPr="00580E6F">
        <w:rPr>
          <w:rFonts w:asciiTheme="minorHAnsi" w:eastAsia="Calibri" w:hAnsiTheme="minorHAnsi" w:cstheme="minorHAnsi"/>
          <w:color w:val="FF0000"/>
          <w:szCs w:val="24"/>
        </w:rPr>
        <w:t> </w:t>
      </w:r>
    </w:p>
    <w:tbl>
      <w:tblPr>
        <w:tblW w:w="0" w:type="auto"/>
        <w:tblLayout w:type="fixed"/>
        <w:tblLook w:val="04A0" w:firstRow="1" w:lastRow="0" w:firstColumn="1" w:lastColumn="0" w:noHBand="0" w:noVBand="1"/>
      </w:tblPr>
      <w:tblGrid>
        <w:gridCol w:w="5370"/>
        <w:gridCol w:w="3615"/>
      </w:tblGrid>
      <w:tr w:rsidR="21D06F46" w:rsidRPr="00580E6F" w14:paraId="5AD7238A" w14:textId="77777777" w:rsidTr="21D06F46">
        <w:trPr>
          <w:trHeight w:val="405"/>
        </w:trPr>
        <w:tc>
          <w:tcPr>
            <w:tcW w:w="53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10F9D5" w14:textId="2D4C8A28" w:rsidR="21D06F46" w:rsidRPr="00580E6F" w:rsidRDefault="21D06F46" w:rsidP="21D06F46">
            <w:pPr>
              <w:spacing w:after="150" w:line="216" w:lineRule="atLeast"/>
              <w:jc w:val="both"/>
              <w:rPr>
                <w:rFonts w:asciiTheme="minorHAnsi" w:eastAsia="Calibri" w:hAnsiTheme="minorHAnsi" w:cstheme="minorHAnsi"/>
                <w:color w:val="000000" w:themeColor="text1"/>
                <w:szCs w:val="24"/>
              </w:rPr>
            </w:pPr>
            <w:r w:rsidRPr="00580E6F">
              <w:rPr>
                <w:rFonts w:asciiTheme="minorHAnsi" w:eastAsia="Calibri" w:hAnsiTheme="minorHAnsi" w:cstheme="minorHAnsi"/>
                <w:b/>
                <w:bCs/>
                <w:color w:val="000000" w:themeColor="text1"/>
                <w:szCs w:val="24"/>
              </w:rPr>
              <w:t>Action</w:t>
            </w:r>
          </w:p>
        </w:tc>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CF10F" w14:textId="7DC0FED9" w:rsidR="21D06F46" w:rsidRPr="00580E6F" w:rsidRDefault="21D06F46" w:rsidP="21D06F46">
            <w:pPr>
              <w:spacing w:after="150" w:line="216" w:lineRule="atLeast"/>
              <w:jc w:val="both"/>
              <w:rPr>
                <w:rFonts w:asciiTheme="minorHAnsi" w:eastAsia="Calibri" w:hAnsiTheme="minorHAnsi" w:cstheme="minorHAnsi"/>
                <w:color w:val="000000" w:themeColor="text1"/>
                <w:szCs w:val="24"/>
              </w:rPr>
            </w:pPr>
            <w:r w:rsidRPr="00580E6F">
              <w:rPr>
                <w:rFonts w:asciiTheme="minorHAnsi" w:eastAsia="Calibri" w:hAnsiTheme="minorHAnsi" w:cstheme="minorHAnsi"/>
                <w:b/>
                <w:bCs/>
                <w:color w:val="000000" w:themeColor="text1"/>
                <w:szCs w:val="24"/>
              </w:rPr>
              <w:t>Timeline</w:t>
            </w:r>
          </w:p>
        </w:tc>
      </w:tr>
      <w:tr w:rsidR="21D06F46" w:rsidRPr="00580E6F" w14:paraId="0A6670E9" w14:textId="77777777" w:rsidTr="21D06F46">
        <w:trPr>
          <w:trHeight w:val="660"/>
        </w:trPr>
        <w:tc>
          <w:tcPr>
            <w:tcW w:w="53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7DC2E1" w14:textId="1BAD607C" w:rsidR="21D06F46" w:rsidRPr="00580E6F" w:rsidRDefault="00122616" w:rsidP="21D06F46">
            <w:pPr>
              <w:spacing w:after="150" w:line="216" w:lineRule="atLeast"/>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Interviews</w:t>
            </w:r>
          </w:p>
        </w:tc>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516C5D" w14:textId="45567227" w:rsidR="21D06F46" w:rsidRPr="00580E6F" w:rsidRDefault="00122616" w:rsidP="00122616">
            <w:pPr>
              <w:spacing w:after="150" w:line="216" w:lineRule="atLeast"/>
              <w:jc w:val="both"/>
              <w:rPr>
                <w:rFonts w:asciiTheme="minorHAnsi" w:eastAsia="Calibri" w:hAnsiTheme="minorHAnsi" w:cstheme="minorHAnsi"/>
                <w:color w:val="FF0000"/>
                <w:szCs w:val="24"/>
              </w:rPr>
            </w:pPr>
            <w:r w:rsidRPr="00122616">
              <w:rPr>
                <w:rFonts w:asciiTheme="minorHAnsi" w:eastAsia="Calibri" w:hAnsiTheme="minorHAnsi" w:cstheme="minorHAnsi"/>
                <w:szCs w:val="24"/>
              </w:rPr>
              <w:t>5 May 2022</w:t>
            </w:r>
          </w:p>
        </w:tc>
      </w:tr>
    </w:tbl>
    <w:p w14:paraId="24F804C7" w14:textId="0FB3E9C2" w:rsidR="00070518" w:rsidRPr="00580E6F" w:rsidRDefault="00070518" w:rsidP="21D06F46">
      <w:pPr>
        <w:jc w:val="both"/>
        <w:rPr>
          <w:rFonts w:asciiTheme="minorHAnsi" w:eastAsia="Calibri" w:hAnsiTheme="minorHAnsi" w:cstheme="minorHAnsi"/>
          <w:color w:val="FF0000"/>
          <w:szCs w:val="24"/>
        </w:rPr>
      </w:pPr>
    </w:p>
    <w:p w14:paraId="6F7B2977" w14:textId="1559281F" w:rsidR="00070518" w:rsidRPr="00580E6F" w:rsidRDefault="00070518" w:rsidP="21D06F46">
      <w:pPr>
        <w:rPr>
          <w:rFonts w:asciiTheme="minorHAnsi" w:hAnsiTheme="minorHAnsi" w:cstheme="minorHAnsi"/>
          <w:color w:val="000000" w:themeColor="text1"/>
          <w:szCs w:val="24"/>
        </w:rPr>
      </w:pPr>
    </w:p>
    <w:p w14:paraId="2D1A5529" w14:textId="70A786C9" w:rsidR="00070518" w:rsidRPr="00580E6F" w:rsidRDefault="43F8184A" w:rsidP="43F8184A">
      <w:pPr>
        <w:rPr>
          <w:rFonts w:asciiTheme="minorHAnsi" w:eastAsia="Arial Nova" w:hAnsiTheme="minorHAnsi" w:cstheme="minorHAnsi"/>
          <w:color w:val="000000" w:themeColor="text1"/>
          <w:szCs w:val="24"/>
        </w:rPr>
      </w:pPr>
      <w:r w:rsidRPr="00580E6F">
        <w:rPr>
          <w:rFonts w:asciiTheme="minorHAnsi" w:eastAsia="Arial Nova" w:hAnsiTheme="minorHAnsi" w:cstheme="minorHAnsi"/>
          <w:b/>
          <w:bCs/>
          <w:i/>
          <w:iCs/>
          <w:color w:val="000000" w:themeColor="text1"/>
          <w:szCs w:val="24"/>
        </w:rPr>
        <w:t>Further information</w:t>
      </w:r>
    </w:p>
    <w:p w14:paraId="2829E93C" w14:textId="117F3078" w:rsidR="00070518" w:rsidRPr="00580E6F" w:rsidRDefault="00070518" w:rsidP="43F8184A">
      <w:pPr>
        <w:rPr>
          <w:rFonts w:asciiTheme="minorHAnsi" w:eastAsia="Arial Nova" w:hAnsiTheme="minorHAnsi" w:cstheme="minorHAnsi"/>
          <w:color w:val="000000" w:themeColor="text1"/>
          <w:szCs w:val="24"/>
        </w:rPr>
      </w:pPr>
    </w:p>
    <w:p w14:paraId="0B7F652C" w14:textId="33376969" w:rsidR="00070518" w:rsidRPr="00580E6F" w:rsidRDefault="43F8184A" w:rsidP="43F8184A">
      <w:pPr>
        <w:spacing w:beforeAutospacing="1" w:after="165" w:afterAutospacing="1"/>
        <w:rPr>
          <w:rFonts w:asciiTheme="minorHAnsi" w:eastAsia="Arial Nova" w:hAnsiTheme="minorHAnsi" w:cstheme="minorHAnsi"/>
          <w:color w:val="364546"/>
          <w:szCs w:val="24"/>
        </w:rPr>
      </w:pPr>
      <w:r w:rsidRPr="00580E6F">
        <w:rPr>
          <w:rFonts w:asciiTheme="minorHAnsi" w:eastAsia="Arial Nova" w:hAnsiTheme="minorHAnsi" w:cstheme="minorHAnsi"/>
          <w:i/>
          <w:iCs/>
          <w:color w:val="364546"/>
          <w:szCs w:val="24"/>
        </w:rPr>
        <w:t>We offer a range of flexible working patterns where possible to assist with a work/life balance and welcome applications from people wishing to work on a part-time or job share basis. We are happy to discuss flexible working from day one.</w:t>
      </w:r>
    </w:p>
    <w:p w14:paraId="4DD06E71" w14:textId="76B47F42" w:rsidR="00070518" w:rsidRPr="00580E6F" w:rsidRDefault="43F8184A" w:rsidP="43F8184A">
      <w:pPr>
        <w:rPr>
          <w:rFonts w:asciiTheme="minorHAnsi" w:eastAsia="Arial Nova" w:hAnsiTheme="minorHAnsi" w:cstheme="minorHAnsi"/>
          <w:color w:val="585551"/>
          <w:szCs w:val="24"/>
        </w:rPr>
      </w:pPr>
      <w:r w:rsidRPr="00580E6F">
        <w:rPr>
          <w:rFonts w:asciiTheme="minorHAnsi" w:eastAsia="Arial Nova" w:hAnsiTheme="minorHAnsi" w:cstheme="minorHAnsi"/>
          <w:i/>
          <w:iCs/>
          <w:color w:val="585551"/>
          <w:szCs w:val="24"/>
        </w:rPr>
        <w:t xml:space="preserve">We want to create an organisation that is accessible and open to people from all walks of life and backgrounds and an </w:t>
      </w:r>
      <w:r w:rsidRPr="00580E6F">
        <w:rPr>
          <w:rFonts w:asciiTheme="minorHAnsi" w:eastAsia="Arial Nova" w:hAnsiTheme="minorHAnsi" w:cstheme="minorHAnsi"/>
          <w:i/>
          <w:iCs/>
          <w:color w:val="676A6C"/>
          <w:szCs w:val="24"/>
        </w:rPr>
        <w:t>inclusive culture where all forms of diversity are seen as real value for our organisation</w:t>
      </w:r>
      <w:r w:rsidRPr="00580E6F">
        <w:rPr>
          <w:rFonts w:asciiTheme="minorHAnsi" w:eastAsia="Arial Nova" w:hAnsiTheme="minorHAnsi" w:cstheme="minorHAnsi"/>
          <w:i/>
          <w:iCs/>
          <w:color w:val="585551"/>
          <w:szCs w:val="24"/>
        </w:rPr>
        <w:t xml:space="preserve">. We are committed to providing a great working environment where people enjoy coming to work and feel valued for their contribution and excel in their chosen careers. </w:t>
      </w:r>
    </w:p>
    <w:p w14:paraId="3E25AA93" w14:textId="1E8A8C0B" w:rsidR="00070518" w:rsidRPr="00580E6F" w:rsidRDefault="00070518" w:rsidP="43F8184A">
      <w:pPr>
        <w:rPr>
          <w:rFonts w:asciiTheme="minorHAnsi" w:eastAsia="Arial Nova" w:hAnsiTheme="minorHAnsi" w:cstheme="minorHAnsi"/>
          <w:color w:val="000000" w:themeColor="text1"/>
          <w:szCs w:val="24"/>
        </w:rPr>
      </w:pPr>
    </w:p>
    <w:p w14:paraId="6342CC62" w14:textId="52E1E6CE" w:rsidR="00070518" w:rsidRPr="00580E6F" w:rsidRDefault="43F8184A" w:rsidP="43F8184A">
      <w:pPr>
        <w:rPr>
          <w:rFonts w:asciiTheme="minorHAnsi" w:eastAsia="Arial Nova" w:hAnsiTheme="minorHAnsi" w:cstheme="minorHAnsi"/>
          <w:color w:val="000000" w:themeColor="text1"/>
          <w:szCs w:val="24"/>
        </w:rPr>
      </w:pPr>
      <w:r w:rsidRPr="00580E6F">
        <w:rPr>
          <w:rFonts w:asciiTheme="minorHAnsi" w:eastAsia="Arial Nova" w:hAnsiTheme="minorHAnsi" w:cstheme="minorHAnsi"/>
          <w:i/>
          <w:iCs/>
          <w:color w:val="000000" w:themeColor="text1"/>
          <w:szCs w:val="24"/>
        </w:rPr>
        <w:t>The work of Redress Scotland has been developed through the voice of lived experience since its inception.  Applications are being encouraged and welcomed from talented individuals who have lived experience of the care system. If you meet the essential criteria we will guarantee you an interview.</w:t>
      </w:r>
    </w:p>
    <w:p w14:paraId="56CC376D" w14:textId="62617F3A" w:rsidR="00070518" w:rsidRPr="00580E6F" w:rsidRDefault="00070518" w:rsidP="43F8184A">
      <w:pPr>
        <w:rPr>
          <w:rFonts w:asciiTheme="minorHAnsi" w:eastAsia="Arial Nova" w:hAnsiTheme="minorHAnsi" w:cstheme="minorHAnsi"/>
          <w:color w:val="000000" w:themeColor="text1"/>
          <w:szCs w:val="24"/>
        </w:rPr>
      </w:pPr>
    </w:p>
    <w:p w14:paraId="6C8094EC" w14:textId="397F83EF" w:rsidR="00070518" w:rsidRPr="00580E6F" w:rsidRDefault="00070518" w:rsidP="43F8184A">
      <w:pPr>
        <w:rPr>
          <w:rFonts w:asciiTheme="minorHAnsi" w:eastAsia="Arial Nova" w:hAnsiTheme="minorHAnsi" w:cstheme="minorHAnsi"/>
          <w:color w:val="000000" w:themeColor="text1"/>
          <w:szCs w:val="24"/>
        </w:rPr>
      </w:pPr>
    </w:p>
    <w:p w14:paraId="3DEEC669" w14:textId="097089DD" w:rsidR="00070518" w:rsidRPr="00580E6F" w:rsidRDefault="00070518" w:rsidP="43F8184A">
      <w:pPr>
        <w:pStyle w:val="ListParagraph"/>
        <w:rPr>
          <w:rFonts w:asciiTheme="minorHAnsi" w:hAnsiTheme="minorHAnsi" w:cstheme="minorHAnsi"/>
          <w:szCs w:val="24"/>
          <w:lang w:eastAsia="en-GB"/>
        </w:rPr>
      </w:pPr>
    </w:p>
    <w:sectPr w:rsidR="00070518" w:rsidRPr="00580E6F" w:rsidSect="00B561C0">
      <w:head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98CE" w14:textId="77777777" w:rsidR="00CA3409" w:rsidRDefault="00CA3409" w:rsidP="0002147A">
      <w:r>
        <w:separator/>
      </w:r>
    </w:p>
  </w:endnote>
  <w:endnote w:type="continuationSeparator" w:id="0">
    <w:p w14:paraId="4E4BD9C5" w14:textId="77777777" w:rsidR="00CA3409" w:rsidRDefault="00CA3409" w:rsidP="0002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6BC5" w14:textId="77777777" w:rsidR="00CA3409" w:rsidRDefault="00CA3409" w:rsidP="0002147A">
      <w:r>
        <w:separator/>
      </w:r>
    </w:p>
  </w:footnote>
  <w:footnote w:type="continuationSeparator" w:id="0">
    <w:p w14:paraId="354C9EE6" w14:textId="77777777" w:rsidR="00CA3409" w:rsidRDefault="00CA3409" w:rsidP="0002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AA7B" w14:textId="77777777" w:rsidR="0002147A" w:rsidRDefault="0002147A">
    <w:pPr>
      <w:pStyle w:val="Header"/>
    </w:pPr>
    <w:r w:rsidRPr="008E34CD">
      <w:rPr>
        <w:noProof/>
        <w:lang w:eastAsia="en-GB"/>
      </w:rPr>
      <w:drawing>
        <wp:inline distT="0" distB="0" distL="0" distR="0" wp14:anchorId="57A34DA4" wp14:editId="2EE67302">
          <wp:extent cx="1645920" cy="463550"/>
          <wp:effectExtent l="0" t="0" r="0" b="0"/>
          <wp:docPr id="1" name="Picture 1" descr="C:\Users\z619095\AppData\Local\Microsoft\Windows\INetCache\Content.Outlook\JTX1I1HH\RedressScotland 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619095\AppData\Local\Microsoft\Windows\INetCache\Content.Outlook\JTX1I1HH\RedressScotland logo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768" cy="472238"/>
                  </a:xfrm>
                  <a:prstGeom prst="rect">
                    <a:avLst/>
                  </a:prstGeom>
                  <a:noFill/>
                  <a:ln>
                    <a:noFill/>
                  </a:ln>
                </pic:spPr>
              </pic:pic>
            </a:graphicData>
          </a:graphic>
        </wp:inline>
      </w:drawing>
    </w:r>
    <w:r>
      <w:tab/>
    </w:r>
    <w:r w:rsidR="00D71BCB">
      <w:tab/>
    </w:r>
    <w:r w:rsidR="00D71BCB" w:rsidRPr="00D71BCB">
      <w:rPr>
        <w:rFonts w:asciiTheme="minorHAnsi" w:hAnsiTheme="minorHAnsi" w:cstheme="minorHAnsi"/>
        <w:sz w:val="18"/>
        <w:szCs w:val="18"/>
      </w:rPr>
      <w:t>Reviewed – Feb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B5782"/>
    <w:multiLevelType w:val="hybridMultilevel"/>
    <w:tmpl w:val="8A8C8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82776"/>
    <w:multiLevelType w:val="hybridMultilevel"/>
    <w:tmpl w:val="309AF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1212B"/>
    <w:multiLevelType w:val="hybridMultilevel"/>
    <w:tmpl w:val="50CE7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86225"/>
    <w:multiLevelType w:val="hybridMultilevel"/>
    <w:tmpl w:val="D8FA9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A254F"/>
    <w:multiLevelType w:val="hybridMultilevel"/>
    <w:tmpl w:val="193E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52D92"/>
    <w:multiLevelType w:val="hybridMultilevel"/>
    <w:tmpl w:val="023A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45368"/>
    <w:multiLevelType w:val="hybridMultilevel"/>
    <w:tmpl w:val="070E2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046CC"/>
    <w:multiLevelType w:val="hybridMultilevel"/>
    <w:tmpl w:val="CE10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525F5"/>
    <w:multiLevelType w:val="hybridMultilevel"/>
    <w:tmpl w:val="A99EB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63C4FFB"/>
    <w:multiLevelType w:val="hybridMultilevel"/>
    <w:tmpl w:val="39748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407D4"/>
    <w:multiLevelType w:val="multilevel"/>
    <w:tmpl w:val="14C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056359"/>
    <w:multiLevelType w:val="hybridMultilevel"/>
    <w:tmpl w:val="2098E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00593"/>
    <w:multiLevelType w:val="hybridMultilevel"/>
    <w:tmpl w:val="01F22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BE741C"/>
    <w:multiLevelType w:val="multilevel"/>
    <w:tmpl w:val="46F6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2"/>
  </w:num>
  <w:num w:numId="8">
    <w:abstractNumId w:val="15"/>
  </w:num>
  <w:num w:numId="9">
    <w:abstractNumId w:val="6"/>
  </w:num>
  <w:num w:numId="10">
    <w:abstractNumId w:val="1"/>
  </w:num>
  <w:num w:numId="11">
    <w:abstractNumId w:val="3"/>
  </w:num>
  <w:num w:numId="12">
    <w:abstractNumId w:val="2"/>
  </w:num>
  <w:num w:numId="13">
    <w:abstractNumId w:val="13"/>
  </w:num>
  <w:num w:numId="14">
    <w:abstractNumId w:val="14"/>
  </w:num>
  <w:num w:numId="15">
    <w:abstractNumId w:val="9"/>
  </w:num>
  <w:num w:numId="16">
    <w:abstractNumId w:val="11"/>
  </w:num>
  <w:num w:numId="17">
    <w:abstractNumId w:val="7"/>
  </w:num>
  <w:num w:numId="18">
    <w:abstractNumId w:val="4"/>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18"/>
    <w:rsid w:val="0002147A"/>
    <w:rsid w:val="00027C27"/>
    <w:rsid w:val="00070518"/>
    <w:rsid w:val="000C0CF4"/>
    <w:rsid w:val="0010606A"/>
    <w:rsid w:val="00122616"/>
    <w:rsid w:val="0020392D"/>
    <w:rsid w:val="0026611E"/>
    <w:rsid w:val="00281579"/>
    <w:rsid w:val="00306C61"/>
    <w:rsid w:val="00312984"/>
    <w:rsid w:val="003753B6"/>
    <w:rsid w:val="0037582B"/>
    <w:rsid w:val="004928B8"/>
    <w:rsid w:val="004E3C0F"/>
    <w:rsid w:val="0053730B"/>
    <w:rsid w:val="00580E6F"/>
    <w:rsid w:val="006858B5"/>
    <w:rsid w:val="00857548"/>
    <w:rsid w:val="008B40C3"/>
    <w:rsid w:val="00935A3A"/>
    <w:rsid w:val="00945F6F"/>
    <w:rsid w:val="00956F91"/>
    <w:rsid w:val="009B7615"/>
    <w:rsid w:val="00B51BDC"/>
    <w:rsid w:val="00B561C0"/>
    <w:rsid w:val="00B773CE"/>
    <w:rsid w:val="00C91823"/>
    <w:rsid w:val="00CA3409"/>
    <w:rsid w:val="00D008AB"/>
    <w:rsid w:val="00D71BCB"/>
    <w:rsid w:val="00E87750"/>
    <w:rsid w:val="00FA4BC1"/>
    <w:rsid w:val="1527991E"/>
    <w:rsid w:val="21D06F46"/>
    <w:rsid w:val="33A6D57A"/>
    <w:rsid w:val="425C47E9"/>
    <w:rsid w:val="43F8184A"/>
    <w:rsid w:val="45388CE1"/>
    <w:rsid w:val="4815A1A2"/>
    <w:rsid w:val="4F8DA3B3"/>
    <w:rsid w:val="53532D67"/>
    <w:rsid w:val="5D147C2A"/>
    <w:rsid w:val="5D613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B428"/>
  <w15:chartTrackingRefBased/>
  <w15:docId w15:val="{91390DB3-F188-423C-9120-8E9A458C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0705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71BCB"/>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0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R3T3DoMQ7E24nyfHZQdoQDBNlJiZk4dCuvWKgrVihkJUNE43RjZOVTgxR1REVDE2V1dSWDkxRFBSRy4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1167</Words>
  <Characters>6654</Characters>
  <Application>Microsoft Office Word</Application>
  <DocSecurity>0</DocSecurity>
  <Lines>55</Lines>
  <Paragraphs>15</Paragraphs>
  <ScaleCrop>false</ScaleCrop>
  <Company>Scottish Government</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Nairn M (Michelle)</dc:creator>
  <cp:keywords/>
  <dc:description/>
  <cp:lastModifiedBy>Keightley F (Fiona)</cp:lastModifiedBy>
  <cp:revision>13</cp:revision>
  <dcterms:created xsi:type="dcterms:W3CDTF">2022-02-10T14:47:00Z</dcterms:created>
  <dcterms:modified xsi:type="dcterms:W3CDTF">2022-04-04T08:05:00Z</dcterms:modified>
</cp:coreProperties>
</file>