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line="326" w:lineRule="auto" w:before="130"/>
        <w:ind w:left="100" w:right="116"/>
        <w:jc w:val="both"/>
      </w:pPr>
      <w:r>
        <w:rPr>
          <w:w w:val="110"/>
        </w:rPr>
        <w:t>Capital</w:t>
      </w:r>
      <w:r>
        <w:rPr>
          <w:spacing w:val="-6"/>
          <w:w w:val="110"/>
        </w:rPr>
        <w:t> </w:t>
      </w:r>
      <w:r>
        <w:rPr>
          <w:w w:val="110"/>
        </w:rPr>
        <w:t>Theatres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committed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providing</w:t>
      </w:r>
      <w:r>
        <w:rPr>
          <w:spacing w:val="-6"/>
          <w:w w:val="110"/>
        </w:rPr>
        <w:t> </w:t>
      </w:r>
      <w:r>
        <w:rPr>
          <w:w w:val="110"/>
        </w:rPr>
        <w:t>equal</w:t>
      </w:r>
      <w:r>
        <w:rPr>
          <w:spacing w:val="-8"/>
          <w:w w:val="110"/>
        </w:rPr>
        <w:t> </w:t>
      </w:r>
      <w:r>
        <w:rPr>
          <w:w w:val="110"/>
        </w:rPr>
        <w:t>opportunities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all</w:t>
      </w:r>
      <w:r>
        <w:rPr>
          <w:spacing w:val="-8"/>
          <w:w w:val="110"/>
        </w:rPr>
        <w:t> </w:t>
      </w:r>
      <w:r>
        <w:rPr>
          <w:w w:val="110"/>
        </w:rPr>
        <w:t>members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staff</w:t>
      </w:r>
      <w:r>
        <w:rPr>
          <w:spacing w:val="-64"/>
          <w:w w:val="110"/>
        </w:rPr>
        <w:t> </w:t>
      </w:r>
      <w:r>
        <w:rPr>
          <w:w w:val="105"/>
        </w:rPr>
        <w:t>and job applicants and will not discriminate either directly or indirectly on the grounds of</w:t>
      </w:r>
      <w:r>
        <w:rPr>
          <w:spacing w:val="1"/>
          <w:w w:val="105"/>
        </w:rPr>
        <w:t> </w:t>
      </w:r>
      <w:r>
        <w:rPr>
          <w:w w:val="105"/>
        </w:rPr>
        <w:t>age, disability, sex, gender reassignment, pregnancy, maternity, race (including colour,</w:t>
      </w:r>
      <w:r>
        <w:rPr>
          <w:spacing w:val="1"/>
          <w:w w:val="105"/>
        </w:rPr>
        <w:t> </w:t>
      </w:r>
      <w:r>
        <w:rPr>
          <w:w w:val="105"/>
        </w:rPr>
        <w:t>nationality and ethnic or national origin), sexual orientation, religion or belief, or because</w:t>
      </w:r>
      <w:r>
        <w:rPr>
          <w:spacing w:val="-62"/>
          <w:w w:val="105"/>
        </w:rPr>
        <w:t> </w:t>
      </w:r>
      <w:r>
        <w:rPr>
          <w:w w:val="110"/>
        </w:rPr>
        <w:t>someone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married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civil</w:t>
      </w:r>
      <w:r>
        <w:rPr>
          <w:spacing w:val="-11"/>
          <w:w w:val="110"/>
        </w:rPr>
        <w:t> </w:t>
      </w:r>
      <w:r>
        <w:rPr>
          <w:w w:val="110"/>
        </w:rPr>
        <w:t>partnership.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26" w:lineRule="auto"/>
        <w:ind w:left="100" w:right="115"/>
        <w:jc w:val="both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ensure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recruitment</w:t>
      </w:r>
      <w:r>
        <w:rPr>
          <w:spacing w:val="-11"/>
          <w:w w:val="105"/>
        </w:rPr>
        <w:t> </w:t>
      </w:r>
      <w:r>
        <w:rPr>
          <w:w w:val="105"/>
        </w:rPr>
        <w:t>complies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please</w:t>
      </w:r>
      <w:r>
        <w:rPr>
          <w:spacing w:val="-8"/>
          <w:w w:val="105"/>
        </w:rPr>
        <w:t> </w:t>
      </w:r>
      <w:r>
        <w:rPr>
          <w:w w:val="105"/>
        </w:rPr>
        <w:t>complete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shaded</w:t>
      </w:r>
      <w:r>
        <w:rPr>
          <w:spacing w:val="-12"/>
          <w:w w:val="105"/>
        </w:rPr>
        <w:t> </w:t>
      </w:r>
      <w:r>
        <w:rPr>
          <w:w w:val="105"/>
        </w:rPr>
        <w:t>areas</w:t>
      </w:r>
      <w:r>
        <w:rPr>
          <w:spacing w:val="-61"/>
          <w:w w:val="105"/>
        </w:rPr>
        <w:t> </w:t>
      </w:r>
      <w:r>
        <w:rPr>
          <w:w w:val="105"/>
        </w:rPr>
        <w:t>of the application form using black ink, written clearly or typed.</w:t>
      </w:r>
      <w:r>
        <w:rPr>
          <w:spacing w:val="1"/>
          <w:w w:val="105"/>
        </w:rPr>
        <w:t> </w:t>
      </w:r>
      <w:r>
        <w:rPr>
          <w:w w:val="105"/>
        </w:rPr>
        <w:t>All information gathered</w:t>
      </w:r>
      <w:r>
        <w:rPr>
          <w:spacing w:val="1"/>
          <w:w w:val="105"/>
        </w:rPr>
        <w:t> </w:t>
      </w:r>
      <w:r>
        <w:rPr>
          <w:w w:val="110"/>
        </w:rPr>
        <w:t>will be treated in the strictest confidence.</w:t>
      </w:r>
      <w:r>
        <w:rPr>
          <w:spacing w:val="1"/>
          <w:w w:val="110"/>
        </w:rPr>
        <w:t> </w:t>
      </w:r>
      <w:r>
        <w:rPr>
          <w:w w:val="110"/>
        </w:rPr>
        <w:t>This monitoring form does not form part of</w:t>
      </w:r>
      <w:r>
        <w:rPr>
          <w:spacing w:val="-65"/>
          <w:w w:val="110"/>
        </w:rPr>
        <w:t> </w:t>
      </w:r>
      <w:r>
        <w:rPr>
          <w:w w:val="105"/>
        </w:rPr>
        <w:t>your</w:t>
      </w:r>
      <w:r>
        <w:rPr>
          <w:spacing w:val="5"/>
          <w:w w:val="105"/>
        </w:rPr>
        <w:t> </w:t>
      </w:r>
      <w:r>
        <w:rPr>
          <w:w w:val="105"/>
        </w:rPr>
        <w:t>application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5"/>
          <w:w w:val="105"/>
        </w:rPr>
        <w:t> </w:t>
      </w:r>
      <w:r>
        <w:rPr>
          <w:w w:val="105"/>
        </w:rPr>
        <w:t>therefore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detached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receipt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stored</w:t>
      </w:r>
      <w:r>
        <w:rPr>
          <w:spacing w:val="4"/>
          <w:w w:val="105"/>
        </w:rPr>
        <w:t> </w:t>
      </w:r>
      <w:r>
        <w:rPr>
          <w:w w:val="105"/>
        </w:rPr>
        <w:t>separately.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1056"/>
        <w:gridCol w:w="502"/>
        <w:gridCol w:w="994"/>
        <w:gridCol w:w="566"/>
        <w:gridCol w:w="650"/>
        <w:gridCol w:w="235"/>
        <w:gridCol w:w="1383"/>
        <w:gridCol w:w="518"/>
      </w:tblGrid>
      <w:tr>
        <w:trPr>
          <w:trHeight w:val="491" w:hRule="atLeast"/>
        </w:trPr>
        <w:tc>
          <w:tcPr>
            <w:tcW w:w="3116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Full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name</w:t>
            </w:r>
          </w:p>
        </w:tc>
        <w:tc>
          <w:tcPr>
            <w:tcW w:w="5904" w:type="dxa"/>
            <w:gridSpan w:val="8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3116" w:type="dxa"/>
          </w:tcPr>
          <w:p>
            <w:pPr>
              <w:pStyle w:val="TableParagraph"/>
              <w:spacing w:before="105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Position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applied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</w:p>
        </w:tc>
        <w:tc>
          <w:tcPr>
            <w:tcW w:w="5904" w:type="dxa"/>
            <w:gridSpan w:val="8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5668" w:type="dxa"/>
            <w:gridSpan w:val="4"/>
          </w:tcPr>
          <w:p>
            <w:pPr>
              <w:pStyle w:val="TableParagraph"/>
              <w:tabs>
                <w:tab w:pos="5328" w:val="left" w:leader="none"/>
              </w:tabs>
              <w:spacing w:before="9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Are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already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employed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Capital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Theatres</w:t>
              <w:tab/>
              <w:t>√</w:t>
            </w:r>
          </w:p>
        </w:tc>
        <w:tc>
          <w:tcPr>
            <w:tcW w:w="1216" w:type="dxa"/>
            <w:gridSpan w:val="2"/>
          </w:tcPr>
          <w:p>
            <w:pPr>
              <w:pStyle w:val="TableParagraph"/>
              <w:spacing w:before="98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</w:p>
        </w:tc>
        <w:tc>
          <w:tcPr>
            <w:tcW w:w="51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3116" w:type="dxa"/>
          </w:tcPr>
          <w:p>
            <w:pPr>
              <w:pStyle w:val="TableParagraph"/>
              <w:tabs>
                <w:tab w:pos="2817" w:val="left" w:leader="none"/>
              </w:tabs>
              <w:spacing w:before="180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Gender</w:t>
              <w:tab/>
              <w:t>√</w:t>
            </w:r>
          </w:p>
        </w:tc>
        <w:tc>
          <w:tcPr>
            <w:tcW w:w="1056" w:type="dxa"/>
          </w:tcPr>
          <w:p>
            <w:pPr>
              <w:pStyle w:val="TableParagraph"/>
              <w:spacing w:before="180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Male</w:t>
            </w:r>
          </w:p>
        </w:tc>
        <w:tc>
          <w:tcPr>
            <w:tcW w:w="50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80"/>
              <w:ind w:left="107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spacing w:before="180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Prefer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say</w:t>
            </w:r>
          </w:p>
        </w:tc>
        <w:tc>
          <w:tcPr>
            <w:tcW w:w="51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3116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Do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</w:p>
          <w:p>
            <w:pPr>
              <w:pStyle w:val="TableParagraph"/>
              <w:spacing w:line="251" w:lineRule="exact" w:before="4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transgender/transsexual 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√</w:t>
            </w:r>
          </w:p>
        </w:tc>
        <w:tc>
          <w:tcPr>
            <w:tcW w:w="1056" w:type="dxa"/>
          </w:tcPr>
          <w:p>
            <w:pPr>
              <w:pStyle w:val="TableParagraph"/>
              <w:spacing w:before="178"/>
              <w:ind w:left="10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50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7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</w:p>
        </w:tc>
        <w:tc>
          <w:tcPr>
            <w:tcW w:w="56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spacing w:before="17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Prefer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say</w:t>
            </w:r>
          </w:p>
        </w:tc>
        <w:tc>
          <w:tcPr>
            <w:tcW w:w="51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674" w:type="dxa"/>
            <w:gridSpan w:val="3"/>
          </w:tcPr>
          <w:p>
            <w:pPr>
              <w:pStyle w:val="TableParagraph"/>
              <w:spacing w:before="105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Your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date</w:t>
            </w:r>
            <w:r>
              <w:rPr>
                <w:spacing w:val="-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birth</w:t>
            </w:r>
          </w:p>
        </w:tc>
        <w:tc>
          <w:tcPr>
            <w:tcW w:w="4346" w:type="dxa"/>
            <w:gridSpan w:val="6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3100" w:val="left" w:leader="none"/>
        </w:tabs>
        <w:spacing w:before="1"/>
        <w:ind w:left="100"/>
        <w:rPr>
          <w:rFonts w:ascii="Wingdings" w:hAnsi="Wingdings"/>
        </w:rPr>
      </w:pP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age</w:t>
      </w:r>
      <w:r>
        <w:rPr>
          <w:spacing w:val="-13"/>
          <w:w w:val="105"/>
        </w:rPr>
        <w:t> </w:t>
      </w:r>
      <w:r>
        <w:rPr>
          <w:w w:val="105"/>
        </w:rPr>
        <w:t>–</w:t>
      </w:r>
      <w:r>
        <w:rPr>
          <w:spacing w:val="-16"/>
          <w:w w:val="105"/>
        </w:rPr>
        <w:t> </w:t>
      </w:r>
      <w:r>
        <w:rPr>
          <w:w w:val="105"/>
        </w:rPr>
        <w:t>please</w:t>
      </w:r>
      <w:r>
        <w:rPr>
          <w:spacing w:val="-15"/>
          <w:w w:val="105"/>
        </w:rPr>
        <w:t> </w:t>
      </w:r>
      <w:r>
        <w:rPr>
          <w:w w:val="105"/>
        </w:rPr>
        <w:t>tick</w:t>
      </w:r>
      <w:r>
        <w:rPr>
          <w:spacing w:val="-15"/>
          <w:w w:val="105"/>
        </w:rPr>
        <w:t> </w:t>
      </w:r>
      <w:r>
        <w:rPr>
          <w:w w:val="105"/>
        </w:rPr>
        <w:t>one</w:t>
        <w:tab/>
      </w:r>
      <w:r>
        <w:rPr>
          <w:rFonts w:ascii="Wingdings" w:hAnsi="Wingdings"/>
          <w:w w:val="105"/>
        </w:rPr>
        <w:t></w:t>
      </w:r>
    </w:p>
    <w:p>
      <w:pPr>
        <w:pStyle w:val="BodyText"/>
        <w:spacing w:before="8"/>
        <w:rPr>
          <w:rFonts w:ascii="Wingdings" w:hAnsi="Wingdings"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21"/>
        <w:gridCol w:w="1134"/>
        <w:gridCol w:w="1121"/>
        <w:gridCol w:w="1131"/>
        <w:gridCol w:w="1121"/>
        <w:gridCol w:w="1136"/>
        <w:gridCol w:w="1123"/>
      </w:tblGrid>
      <w:tr>
        <w:trPr>
          <w:trHeight w:val="299" w:hRule="atLeast"/>
        </w:trPr>
        <w:tc>
          <w:tcPr>
            <w:tcW w:w="1133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1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sz w:val="22"/>
              </w:rPr>
              <w:t>21-30</w:t>
            </w:r>
          </w:p>
        </w:tc>
        <w:tc>
          <w:tcPr>
            <w:tcW w:w="1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41-50</w:t>
            </w:r>
          </w:p>
        </w:tc>
        <w:tc>
          <w:tcPr>
            <w:tcW w:w="1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61-70</w:t>
            </w:r>
          </w:p>
        </w:tc>
        <w:tc>
          <w:tcPr>
            <w:tcW w:w="112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33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sz w:val="22"/>
              </w:rPr>
              <w:t>18-20</w:t>
            </w:r>
          </w:p>
        </w:tc>
        <w:tc>
          <w:tcPr>
            <w:tcW w:w="1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sz w:val="22"/>
              </w:rPr>
              <w:t>31-40</w:t>
            </w:r>
          </w:p>
        </w:tc>
        <w:tc>
          <w:tcPr>
            <w:tcW w:w="1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51-60</w:t>
            </w:r>
          </w:p>
        </w:tc>
        <w:tc>
          <w:tcPr>
            <w:tcW w:w="112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70+</w:t>
            </w:r>
          </w:p>
        </w:tc>
        <w:tc>
          <w:tcPr>
            <w:tcW w:w="112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Wingdings" w:hAnsi="Wingdings"/>
          <w:sz w:val="33"/>
        </w:rPr>
      </w:pPr>
    </w:p>
    <w:p>
      <w:pPr>
        <w:pStyle w:val="BodyText"/>
        <w:ind w:left="100"/>
      </w:pPr>
      <w:r>
        <w:rPr>
          <w:w w:val="110"/>
        </w:rPr>
        <w:t>Disability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0"/>
        <w:gridCol w:w="4499"/>
      </w:tblGrid>
      <w:tr>
        <w:trPr>
          <w:trHeight w:val="1500" w:hRule="atLeast"/>
        </w:trPr>
        <w:tc>
          <w:tcPr>
            <w:tcW w:w="4520" w:type="dxa"/>
          </w:tcPr>
          <w:p>
            <w:pPr>
              <w:pStyle w:val="TableParagraph"/>
              <w:spacing w:line="285" w:lineRule="auto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Do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consider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yourself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6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disability?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please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describe.</w:t>
            </w:r>
          </w:p>
        </w:tc>
        <w:tc>
          <w:tcPr>
            <w:tcW w:w="4499" w:type="dxa"/>
            <w:shd w:val="clear" w:color="auto" w:fill="F1F1F1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yes/no</w:t>
            </w:r>
          </w:p>
        </w:tc>
      </w:tr>
      <w:tr>
        <w:trPr>
          <w:trHeight w:val="1497" w:hRule="atLeast"/>
        </w:trPr>
        <w:tc>
          <w:tcPr>
            <w:tcW w:w="4520" w:type="dxa"/>
          </w:tcPr>
          <w:p>
            <w:pPr>
              <w:pStyle w:val="TableParagraph"/>
              <w:spacing w:line="283" w:lineRule="auto" w:before="28"/>
              <w:ind w:left="107" w:right="486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Do you require any adjustments to be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made to assist you at interview? If yes</w:t>
            </w:r>
            <w:r>
              <w:rPr>
                <w:spacing w:val="-62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please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describe</w:t>
            </w:r>
          </w:p>
        </w:tc>
        <w:tc>
          <w:tcPr>
            <w:tcW w:w="4499" w:type="dxa"/>
            <w:shd w:val="clear" w:color="auto" w:fill="F1F1F1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yes/no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957" w:top="1580" w:bottom="1140" w:left="1340" w:right="1320"/>
          <w:pgNumType w:start="1"/>
        </w:sectPr>
      </w:pPr>
    </w:p>
    <w:p>
      <w:pPr>
        <w:pStyle w:val="BodyText"/>
        <w:tabs>
          <w:tab w:pos="4010" w:val="left" w:leader="none"/>
        </w:tabs>
        <w:spacing w:before="69"/>
        <w:ind w:left="100"/>
        <w:rPr>
          <w:rFonts w:ascii="Wingdings" w:hAnsi="Wingdings"/>
        </w:rPr>
      </w:pPr>
      <w:r>
        <w:rPr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ethnic</w:t>
      </w:r>
      <w:r>
        <w:rPr>
          <w:spacing w:val="-7"/>
          <w:w w:val="105"/>
        </w:rPr>
        <w:t> </w:t>
      </w:r>
      <w:r>
        <w:rPr>
          <w:w w:val="105"/>
        </w:rPr>
        <w:t>origin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please</w:t>
      </w:r>
      <w:r>
        <w:rPr>
          <w:spacing w:val="-9"/>
          <w:w w:val="105"/>
        </w:rPr>
        <w:t> </w:t>
      </w:r>
      <w:r>
        <w:rPr>
          <w:w w:val="105"/>
        </w:rPr>
        <w:t>tick</w:t>
      </w:r>
      <w:r>
        <w:rPr>
          <w:spacing w:val="-10"/>
          <w:w w:val="105"/>
        </w:rPr>
        <w:t> </w:t>
      </w:r>
      <w:r>
        <w:rPr>
          <w:w w:val="105"/>
        </w:rPr>
        <w:t>one</w:t>
        <w:tab/>
      </w:r>
      <w:r>
        <w:rPr>
          <w:rFonts w:ascii="Wingdings" w:hAnsi="Wingdings"/>
          <w:w w:val="110"/>
        </w:rPr>
        <w:t></w:t>
      </w:r>
    </w:p>
    <w:p>
      <w:pPr>
        <w:pStyle w:val="BodyText"/>
        <w:tabs>
          <w:tab w:pos="2368" w:val="left" w:leader="none"/>
          <w:tab w:pos="4636" w:val="left" w:leader="none"/>
          <w:tab w:pos="7046" w:val="left" w:leader="none"/>
        </w:tabs>
        <w:spacing w:before="93"/>
        <w:ind w:left="100"/>
      </w:pPr>
      <w:r>
        <w:rPr/>
        <w:t>WHITE</w:t>
        <w:tab/>
        <w:t>BLACK</w:t>
        <w:tab/>
        <w:t>ASIAN</w:t>
        <w:tab/>
        <w:t>OTHER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363"/>
        <w:gridCol w:w="1859"/>
        <w:gridCol w:w="394"/>
        <w:gridCol w:w="1873"/>
        <w:gridCol w:w="392"/>
        <w:gridCol w:w="1902"/>
        <w:gridCol w:w="394"/>
      </w:tblGrid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Scottish</w:t>
            </w: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Scottish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Scottish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line="251" w:lineRule="exact" w:before="28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Mixed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English</w:t>
            </w: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English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English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line="251" w:lineRule="exact" w:before="28"/>
              <w:ind w:left="104"/>
              <w:rPr>
                <w:sz w:val="22"/>
              </w:rPr>
            </w:pPr>
            <w:r>
              <w:rPr>
                <w:w w:val="115"/>
                <w:sz w:val="22"/>
              </w:rPr>
              <w:t>Other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sz w:val="22"/>
              </w:rPr>
              <w:t>Welsh</w:t>
            </w: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Welsh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sz w:val="22"/>
              </w:rPr>
              <w:t>Welsh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Irish</w:t>
            </w: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Irish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Irish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Other</w:t>
            </w: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African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Bangladeshi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Caribbean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sz w:val="22"/>
              </w:rPr>
              <w:t>Chinese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Indian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Pakistani</w:t>
            </w:r>
          </w:p>
        </w:tc>
        <w:tc>
          <w:tcPr>
            <w:tcW w:w="39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line="251" w:lineRule="exact" w:before="28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Rather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say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33"/>
        </w:rPr>
      </w:pPr>
    </w:p>
    <w:p>
      <w:pPr>
        <w:pStyle w:val="BodyText"/>
        <w:tabs>
          <w:tab w:pos="5416" w:val="left" w:leader="none"/>
        </w:tabs>
        <w:ind w:left="100"/>
      </w:pP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ethnic</w:t>
      </w:r>
      <w:r>
        <w:rPr>
          <w:spacing w:val="-7"/>
          <w:w w:val="105"/>
        </w:rPr>
        <w:t> </w:t>
      </w:r>
      <w:r>
        <w:rPr>
          <w:w w:val="105"/>
        </w:rPr>
        <w:t>origin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please</w:t>
      </w:r>
      <w:r>
        <w:rPr>
          <w:spacing w:val="-4"/>
          <w:w w:val="105"/>
        </w:rPr>
        <w:t> </w:t>
      </w:r>
      <w:r>
        <w:rPr>
          <w:w w:val="105"/>
        </w:rPr>
        <w:t>describe:</w:t>
      </w:r>
      <w:r>
        <w:rPr/>
        <w:t> </w:t>
      </w:r>
      <w:r>
        <w:rPr>
          <w:spacing w:val="-8"/>
        </w:rPr>
        <w:t> </w:t>
      </w:r>
      <w:r>
        <w:rPr>
          <w:w w:val="9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30"/>
        <w:ind w:left="100"/>
      </w:pPr>
      <w:r>
        <w:rPr>
          <w:w w:val="105"/>
        </w:rPr>
        <w:t>Religion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belief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365"/>
        <w:gridCol w:w="1842"/>
        <w:gridCol w:w="394"/>
        <w:gridCol w:w="1851"/>
        <w:gridCol w:w="396"/>
        <w:gridCol w:w="1921"/>
        <w:gridCol w:w="394"/>
      </w:tblGrid>
      <w:tr>
        <w:trPr>
          <w:trHeight w:val="299" w:hRule="atLeast"/>
        </w:trPr>
        <w:tc>
          <w:tcPr>
            <w:tcW w:w="1858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Buddhist</w:t>
            </w:r>
          </w:p>
        </w:tc>
        <w:tc>
          <w:tcPr>
            <w:tcW w:w="36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1" w:lineRule="exact" w:before="28"/>
              <w:ind w:left="104"/>
              <w:rPr>
                <w:sz w:val="22"/>
              </w:rPr>
            </w:pPr>
            <w:r>
              <w:rPr>
                <w:w w:val="53"/>
                <w:sz w:val="22"/>
              </w:rPr>
              <w:t>J</w:t>
            </w:r>
            <w:r>
              <w:rPr>
                <w:spacing w:val="-2"/>
                <w:w w:val="101"/>
                <w:sz w:val="22"/>
              </w:rPr>
              <w:t>e</w:t>
            </w:r>
            <w:r>
              <w:rPr>
                <w:w w:val="108"/>
                <w:sz w:val="22"/>
              </w:rPr>
              <w:t>w</w:t>
            </w:r>
            <w:r>
              <w:rPr>
                <w:w w:val="101"/>
                <w:sz w:val="22"/>
              </w:rPr>
              <w:t>i</w:t>
            </w:r>
            <w:r>
              <w:rPr>
                <w:spacing w:val="-3"/>
                <w:w w:val="101"/>
                <w:sz w:val="22"/>
              </w:rPr>
              <w:t>s</w:t>
            </w:r>
            <w:r>
              <w:rPr>
                <w:w w:val="110"/>
                <w:sz w:val="22"/>
              </w:rPr>
              <w:t>h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Roman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Catholic</w:t>
            </w:r>
          </w:p>
        </w:tc>
        <w:tc>
          <w:tcPr>
            <w:tcW w:w="39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Church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Scot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58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Muslim</w:t>
            </w:r>
          </w:p>
        </w:tc>
        <w:tc>
          <w:tcPr>
            <w:tcW w:w="36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1" w:lineRule="exact" w:before="28"/>
              <w:ind w:left="104"/>
              <w:rPr>
                <w:sz w:val="22"/>
              </w:rPr>
            </w:pPr>
            <w:r>
              <w:rPr>
                <w:w w:val="110"/>
                <w:sz w:val="22"/>
              </w:rPr>
              <w:t>Hindu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Sikh</w:t>
            </w:r>
          </w:p>
        </w:tc>
        <w:tc>
          <w:tcPr>
            <w:tcW w:w="39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251" w:lineRule="exact" w:before="2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Other Christian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858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Other</w:t>
            </w:r>
          </w:p>
        </w:tc>
        <w:tc>
          <w:tcPr>
            <w:tcW w:w="36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1" w:lineRule="exact" w:before="28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None</w:t>
            </w:r>
          </w:p>
        </w:tc>
        <w:tc>
          <w:tcPr>
            <w:tcW w:w="39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Rather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say</w:t>
            </w:r>
          </w:p>
        </w:tc>
        <w:tc>
          <w:tcPr>
            <w:tcW w:w="39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pStyle w:val="BodyText"/>
        <w:ind w:left="100"/>
      </w:pPr>
      <w:r>
        <w:rPr>
          <w:w w:val="105"/>
        </w:rPr>
        <w:t>Sexual</w:t>
      </w:r>
      <w:r>
        <w:rPr>
          <w:spacing w:val="-8"/>
          <w:w w:val="105"/>
        </w:rPr>
        <w:t> </w:t>
      </w:r>
      <w:r>
        <w:rPr>
          <w:w w:val="105"/>
        </w:rPr>
        <w:t>Orientation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348"/>
        <w:gridCol w:w="1849"/>
        <w:gridCol w:w="236"/>
        <w:gridCol w:w="522"/>
        <w:gridCol w:w="1358"/>
        <w:gridCol w:w="386"/>
        <w:gridCol w:w="393"/>
        <w:gridCol w:w="1435"/>
        <w:gridCol w:w="352"/>
        <w:gridCol w:w="378"/>
      </w:tblGrid>
      <w:tr>
        <w:trPr>
          <w:trHeight w:val="299" w:hRule="atLeast"/>
        </w:trPr>
        <w:tc>
          <w:tcPr>
            <w:tcW w:w="1774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Bisexual</w:t>
            </w:r>
          </w:p>
        </w:tc>
        <w:tc>
          <w:tcPr>
            <w:tcW w:w="34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251" w:lineRule="exact" w:before="28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Heterosexual</w:t>
            </w:r>
          </w:p>
        </w:tc>
        <w:tc>
          <w:tcPr>
            <w:tcW w:w="23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gridSpan w:val="2"/>
          </w:tcPr>
          <w:p>
            <w:pPr>
              <w:pStyle w:val="TableParagraph"/>
              <w:spacing w:line="251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Gay</w:t>
            </w:r>
          </w:p>
        </w:tc>
        <w:tc>
          <w:tcPr>
            <w:tcW w:w="38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gridSpan w:val="2"/>
          </w:tcPr>
          <w:p>
            <w:pPr>
              <w:pStyle w:val="TableParagraph"/>
              <w:spacing w:line="251" w:lineRule="exact" w:before="28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Lesbian</w:t>
            </w:r>
          </w:p>
        </w:tc>
        <w:tc>
          <w:tcPr>
            <w:tcW w:w="730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774" w:type="dxa"/>
          </w:tcPr>
          <w:p>
            <w:pPr>
              <w:pStyle w:val="TableParagraph"/>
              <w:spacing w:line="249" w:lineRule="exact" w:before="29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Rather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say</w:t>
            </w:r>
          </w:p>
        </w:tc>
        <w:tc>
          <w:tcPr>
            <w:tcW w:w="34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gridSpan w:val="2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32"/>
        </w:rPr>
      </w:pPr>
    </w:p>
    <w:p>
      <w:pPr>
        <w:pStyle w:val="BodyText"/>
        <w:spacing w:line="326" w:lineRule="auto"/>
        <w:ind w:left="100"/>
      </w:pPr>
      <w:r>
        <w:rPr>
          <w:w w:val="105"/>
        </w:rPr>
        <w:t>For the purposes of compliance with the Data Protection Act I hereby confirm that by</w:t>
      </w:r>
      <w:r>
        <w:rPr>
          <w:spacing w:val="1"/>
          <w:w w:val="105"/>
        </w:rPr>
        <w:t> </w:t>
      </w:r>
      <w:r>
        <w:rPr>
          <w:w w:val="105"/>
        </w:rPr>
        <w:t>completing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form</w:t>
      </w:r>
      <w:r>
        <w:rPr>
          <w:spacing w:val="4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give</w:t>
      </w:r>
      <w:r>
        <w:rPr>
          <w:spacing w:val="3"/>
          <w:w w:val="105"/>
        </w:rPr>
        <w:t> </w:t>
      </w:r>
      <w:r>
        <w:rPr>
          <w:w w:val="105"/>
        </w:rPr>
        <w:t>my consent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Trust</w:t>
      </w:r>
      <w:r>
        <w:rPr>
          <w:spacing w:val="5"/>
          <w:w w:val="105"/>
        </w:rPr>
        <w:t> </w:t>
      </w:r>
      <w:r>
        <w:rPr>
          <w:w w:val="105"/>
        </w:rPr>
        <w:t>processing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3"/>
          <w:w w:val="105"/>
        </w:rPr>
        <w:t> </w:t>
      </w:r>
      <w:r>
        <w:rPr>
          <w:w w:val="105"/>
        </w:rPr>
        <w:t>supplied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1"/>
          <w:w w:val="105"/>
        </w:rPr>
        <w:t> </w:t>
      </w:r>
      <w:r>
        <w:rPr>
          <w:w w:val="110"/>
        </w:rPr>
        <w:t>purposes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equal</w:t>
      </w:r>
      <w:r>
        <w:rPr>
          <w:spacing w:val="-12"/>
          <w:w w:val="110"/>
        </w:rPr>
        <w:t> </w:t>
      </w:r>
      <w:r>
        <w:rPr>
          <w:w w:val="110"/>
        </w:rPr>
        <w:t>opportunities</w:t>
      </w:r>
      <w:r>
        <w:rPr>
          <w:spacing w:val="-13"/>
          <w:w w:val="110"/>
        </w:rPr>
        <w:t> </w:t>
      </w:r>
      <w:r>
        <w:rPr>
          <w:w w:val="110"/>
        </w:rPr>
        <w:t>monitoring.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4300"/>
        <w:gridCol w:w="1222"/>
        <w:gridCol w:w="2264"/>
      </w:tblGrid>
      <w:tr>
        <w:trPr>
          <w:trHeight w:val="599" w:hRule="atLeast"/>
        </w:trPr>
        <w:tc>
          <w:tcPr>
            <w:tcW w:w="1234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Signed</w:t>
            </w:r>
          </w:p>
        </w:tc>
        <w:tc>
          <w:tcPr>
            <w:tcW w:w="430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28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  <w:tc>
          <w:tcPr>
            <w:tcW w:w="2264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9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for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electronic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submissions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typing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here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constitute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agreement</w:t>
      </w:r>
    </w:p>
    <w:sectPr>
      <w:pgSz w:w="11910" w:h="16840"/>
      <w:pgMar w:header="715" w:footer="957" w:top="1580" w:bottom="11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5.709991pt;margin-top:783.049988pt;width:138.75pt;height:11pt;mso-position-horizontal-relative:page;mso-position-vertical-relative:page;z-index:-16038400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Equal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Opportunities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Monitoring 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490005pt;margin-top:34.771233pt;width:174.4pt;height:45.25pt;mso-position-horizontal-relative:page;mso-position-vertical-relative:page;z-index:-16038912" type="#_x0000_t202" id="docshape1" filled="false" stroked="false">
          <v:textbox inset="0,0,0,0">
            <w:txbxContent>
              <w:p>
                <w:pPr>
                  <w:spacing w:before="13"/>
                  <w:ind w:left="17" w:right="18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Capital</w:t>
                </w:r>
                <w:r>
                  <w:rPr>
                    <w:b/>
                    <w:spacing w:val="-2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Theatres</w:t>
                </w:r>
              </w:p>
              <w:p>
                <w:pPr>
                  <w:spacing w:line="273" w:lineRule="auto" w:before="35"/>
                  <w:ind w:left="20" w:right="18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Equal</w:t>
                </w:r>
                <w:r>
                  <w:rPr>
                    <w:b/>
                    <w:spacing w:val="-7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Opportunities</w:t>
                </w:r>
                <w:r>
                  <w:rPr>
                    <w:b/>
                    <w:spacing w:val="-7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Monitoring</w:t>
                </w:r>
                <w:r>
                  <w:rPr>
                    <w:b/>
                    <w:spacing w:val="-61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(Confidential)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7" w:right="18"/>
      <w:jc w:val="center"/>
    </w:pPr>
    <w:rPr>
      <w:rFonts w:ascii="Arial" w:hAnsi="Arial" w:eastAsia="Arial" w:cs="Arial"/>
      <w:b/>
      <w:bCs/>
      <w:sz w:val="23"/>
      <w:szCs w:val="23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3" ma:contentTypeDescription="Create a new document." ma:contentTypeScope="" ma:versionID="66a9dff575373c6dba4a726341d25032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1864aa938ca3ea04a98e456cd68a083f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4EA4B-3E1B-4EC7-9371-9949FF3AFAC1}"/>
</file>

<file path=customXml/itemProps2.xml><?xml version="1.0" encoding="utf-8"?>
<ds:datastoreItem xmlns:ds="http://schemas.openxmlformats.org/officeDocument/2006/customXml" ds:itemID="{46CF7484-20E0-40CE-9041-5270B7CCEECC}"/>
</file>

<file path=customXml/itemProps3.xml><?xml version="1.0" encoding="utf-8"?>
<ds:datastoreItem xmlns:ds="http://schemas.openxmlformats.org/officeDocument/2006/customXml" ds:itemID="{9A9536FB-153B-4F0D-9F2F-8175BF453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Loudon</dc:creator>
  <dcterms:created xsi:type="dcterms:W3CDTF">2022-04-05T10:35:52Z</dcterms:created>
  <dcterms:modified xsi:type="dcterms:W3CDTF">2022-04-05T10:35:52Z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0x0101006E22026D9B183B4C9FF493E79F535978</vt:lpwstr>
  </property>
</Properties>
</file>