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351BCD03" w:rsidRDefault="006E202E" w14:paraId="4E51D51C" w14:textId="469234CC">
      <w:pPr>
        <w:pStyle w:val="Title"/>
        <w:spacing w:after="120"/>
        <w:rPr>
          <w:color w:val="002060"/>
          <w:sz w:val="28"/>
          <w:szCs w:val="28"/>
        </w:rPr>
      </w:pPr>
      <w:r w:rsidRPr="351BCD03" w:rsidR="5C79C56E">
        <w:rPr>
          <w:color w:val="002060"/>
          <w:sz w:val="28"/>
          <w:szCs w:val="28"/>
        </w:rPr>
        <w:t>Project Manager</w:t>
      </w:r>
      <w:r w:rsidRPr="351BCD03" w:rsidR="00201FCD">
        <w:rPr>
          <w:color w:val="002060"/>
          <w:sz w:val="28"/>
          <w:szCs w:val="28"/>
        </w:rPr>
        <w:t xml:space="preserve">, </w:t>
      </w:r>
      <w:r w:rsidRPr="351BCD03" w:rsidR="5E988584">
        <w:rPr>
          <w:color w:val="002060"/>
          <w:sz w:val="28"/>
          <w:szCs w:val="28"/>
        </w:rPr>
        <w:t>Dumfries and Galloway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351BCD03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351BCD03" w:rsidRDefault="00257146" w14:paraId="5736F9A2" w14:textId="38EBDD9A">
            <w:pPr>
              <w:spacing w:before="60" w:after="60"/>
              <w:rPr>
                <w:rFonts w:cs="Calibri" w:cstheme="minorAscii"/>
                <w:color w:val="002060"/>
              </w:rPr>
            </w:pPr>
            <w:r w:rsidRPr="351BCD03" w:rsidR="6E0DAECF">
              <w:rPr>
                <w:rFonts w:cs="Calibri" w:cstheme="minorAscii"/>
                <w:color w:val="002060"/>
              </w:rPr>
              <w:t xml:space="preserve">35 </w:t>
            </w:r>
            <w:r w:rsidRPr="351BCD03" w:rsidR="73F01311">
              <w:rPr>
                <w:rFonts w:cs="Calibri" w:cstheme="minorAscii"/>
                <w:color w:val="002060"/>
              </w:rPr>
              <w:t>hours per week</w:t>
            </w:r>
            <w:r w:rsidRPr="351BCD03" w:rsidR="2F45E062">
              <w:rPr>
                <w:rFonts w:cs="Calibri" w:cstheme="minorAscii"/>
                <w:color w:val="002060"/>
              </w:rPr>
              <w:t>, with regular weekend work</w:t>
            </w:r>
          </w:p>
        </w:tc>
      </w:tr>
      <w:tr w:rsidRPr="00805602" w:rsidR="00805602" w:rsidTr="351BCD03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351BCD03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351BCD03" w:rsidRDefault="003C69E5" w14:paraId="73B906E4" w14:textId="7D76C64D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351BCD03" w:rsidR="6D897CAD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 Lev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el </w:t>
            </w:r>
            <w:r w:rsidRPr="351BCD03" w:rsidR="79AE96E3">
              <w:rPr>
                <w:rFonts w:ascii="Calibri" w:hAnsi="Calibri" w:eastAsia="Times New Roman" w:cs="Calibri"/>
                <w:color w:val="002060"/>
              </w:rPr>
              <w:t>5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351BCD03" w:rsidR="3294F843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£24,750.00 - £28,085.44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351BCD03" w:rsidR="14763EF0">
              <w:rPr>
                <w:rFonts w:ascii="Calibri" w:hAnsi="Calibri" w:eastAsia="Times New Roman" w:cs="Calibri"/>
                <w:color w:val="002060"/>
              </w:rPr>
              <w:t>pe</w:t>
            </w:r>
            <w:r w:rsidRPr="351BCD03" w:rsidR="14763EF0">
              <w:rPr>
                <w:rFonts w:ascii="Calibri" w:hAnsi="Calibri" w:eastAsia="Times New Roman" w:cs="Calibri"/>
                <w:color w:val="002060"/>
              </w:rPr>
              <w:t>r annum</w:t>
            </w:r>
            <w:r w:rsidRPr="351BCD03" w:rsidR="14763EF0">
              <w:rPr>
                <w:rFonts w:ascii="Arial" w:hAnsi="Arial" w:eastAsia="Times New Roman" w:cs="Arial"/>
                <w:color w:val="002060"/>
              </w:rPr>
              <w:t xml:space="preserve"> 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(Pro-rata for part-time). 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</w:t>
            </w:r>
            <w:proofErr w:type="spellStart"/>
            <w:r w:rsidRPr="351BCD03" w:rsidR="6D897CAD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 experience. Salary 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>increase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351BCD03" w:rsidR="6D897CAD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bookmarkStart w:name="_GoBack" w:id="0"/>
            <w:bookmarkEnd w:id="0"/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351BCD03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351BCD03" w:rsidRDefault="00CF3EC1" w14:paraId="606EF151" w14:textId="2E244EF4">
            <w:pPr>
              <w:spacing w:before="60" w:after="60"/>
              <w:rPr>
                <w:rFonts w:cs="Calibri" w:cstheme="minorAscii"/>
                <w:color w:val="002060"/>
              </w:rPr>
            </w:pPr>
            <w:r w:rsidRPr="351BCD03" w:rsidR="059E7036">
              <w:rPr>
                <w:rFonts w:cs="Calibri" w:cstheme="minorAscii"/>
                <w:color w:val="002060"/>
              </w:rPr>
              <w:t xml:space="preserve">Fixed term contract </w:t>
            </w:r>
            <w:r w:rsidRPr="351BCD03" w:rsidR="169D7F10">
              <w:rPr>
                <w:rFonts w:cs="Calibri" w:cstheme="minorAscii"/>
                <w:color w:val="002060"/>
              </w:rPr>
              <w:t>until</w:t>
            </w:r>
            <w:r w:rsidRPr="351BCD03" w:rsidR="059E7036">
              <w:rPr>
                <w:rFonts w:cs="Calibri" w:cstheme="minorAscii"/>
                <w:color w:val="002060"/>
              </w:rPr>
              <w:t xml:space="preserve"> D</w:t>
            </w:r>
            <w:r w:rsidRPr="351BCD03" w:rsidR="23FE19A2">
              <w:rPr>
                <w:rFonts w:cs="Calibri" w:cstheme="minorAscii"/>
                <w:color w:val="002060"/>
              </w:rPr>
              <w:t>ecember 2023</w:t>
            </w:r>
            <w:r w:rsidRPr="351BCD03" w:rsidR="059E7036">
              <w:rPr>
                <w:rFonts w:cs="Calibri" w:cstheme="minorAscii"/>
                <w:color w:val="002060"/>
              </w:rPr>
              <w:t xml:space="preserve"> </w:t>
            </w:r>
            <w:r w:rsidRPr="351BCD03" w:rsidR="2E06AB2B">
              <w:rPr>
                <w:rFonts w:cs="Calibri" w:cstheme="minorAscii"/>
                <w:color w:val="002060"/>
              </w:rPr>
              <w:t>with p</w:t>
            </w:r>
            <w:r w:rsidRPr="351BCD03" w:rsidR="059E7036">
              <w:rPr>
                <w:rFonts w:cs="Calibri" w:cstheme="minorAscii"/>
                <w:color w:val="002060"/>
              </w:rPr>
              <w:t>ossib</w:t>
            </w:r>
            <w:r w:rsidRPr="351BCD03" w:rsidR="69031AC0">
              <w:rPr>
                <w:rFonts w:cs="Calibri" w:cstheme="minorAscii"/>
                <w:color w:val="002060"/>
              </w:rPr>
              <w:t>ility for</w:t>
            </w:r>
            <w:r w:rsidRPr="351BCD03" w:rsidR="059E7036">
              <w:rPr>
                <w:rFonts w:cs="Calibri" w:cstheme="minorAscii"/>
                <w:color w:val="002060"/>
              </w:rPr>
              <w:t xml:space="preserve"> extension</w:t>
            </w:r>
          </w:p>
        </w:tc>
      </w:tr>
      <w:tr w:rsidRPr="00805602" w:rsidR="00805602" w:rsidTr="351BCD03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351BCD03" w:rsidRDefault="00257146" w14:paraId="281D9614" w14:textId="7AE9C557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351BCD03" w:rsidR="73F01311">
              <w:rPr>
                <w:rFonts w:cs="Calibri" w:cstheme="minorAscii"/>
                <w:color w:val="002060"/>
              </w:rPr>
              <w:t xml:space="preserve">This role is subject to </w:t>
            </w:r>
            <w:r w:rsidRPr="351BCD03" w:rsidR="73F01311">
              <w:rPr>
                <w:rFonts w:cs="Calibri" w:cstheme="minorAscii"/>
                <w:color w:val="002060"/>
              </w:rPr>
              <w:t xml:space="preserve">a </w:t>
            </w:r>
            <w:r w:rsidRPr="351BCD03" w:rsidR="73F01311">
              <w:rPr>
                <w:rFonts w:cs="Calibri" w:cstheme="minorAscii"/>
                <w:color w:val="002060"/>
              </w:rPr>
              <w:t>3</w:t>
            </w:r>
            <w:r w:rsidRPr="351BCD03" w:rsidR="24AA73E6">
              <w:rPr>
                <w:rFonts w:cs="Calibri" w:cstheme="minorAscii"/>
                <w:color w:val="002060"/>
              </w:rPr>
              <w:t xml:space="preserve"> </w:t>
            </w:r>
            <w:r w:rsidRPr="351BCD03" w:rsidR="73F01311">
              <w:rPr>
                <w:rFonts w:cs="Calibri" w:cstheme="minorAscii"/>
                <w:color w:val="002060"/>
              </w:rPr>
              <w:t>mo</w:t>
            </w:r>
            <w:r w:rsidRPr="351BCD03" w:rsidR="73F01311">
              <w:rPr>
                <w:rFonts w:cs="Calibri" w:cstheme="minorAscii"/>
                <w:color w:val="002060"/>
              </w:rPr>
              <w:t>nths’ probation period.</w:t>
            </w:r>
          </w:p>
        </w:tc>
      </w:tr>
      <w:tr w:rsidRPr="00805602" w:rsidR="00805602" w:rsidTr="351BCD03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351BCD03" w:rsidRDefault="00257146" w14:paraId="2676CBFA" w14:textId="0FCA0051">
            <w:pPr>
              <w:spacing w:before="60" w:after="60"/>
              <w:rPr>
                <w:rFonts w:cs="Calibri" w:cstheme="minorAscii"/>
                <w:color w:val="002060"/>
              </w:rPr>
            </w:pPr>
            <w:r w:rsidRPr="351BCD03" w:rsidR="73F01311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351BCD03" w:rsidR="3B22A7D6">
              <w:rPr>
                <w:rFonts w:cs="Calibri" w:cstheme="minorAscii"/>
                <w:color w:val="002060"/>
              </w:rPr>
              <w:t>(</w:t>
            </w:r>
            <w:r w:rsidRPr="351BCD03" w:rsidR="73F01311">
              <w:rPr>
                <w:rFonts w:cs="Calibri" w:cstheme="minorAscii"/>
                <w:color w:val="002060"/>
              </w:rPr>
              <w:t>259 hours</w:t>
            </w:r>
            <w:r w:rsidRPr="351BCD03" w:rsidR="3B22A7D6">
              <w:rPr>
                <w:rFonts w:cs="Calibri" w:cstheme="minorAscii"/>
                <w:color w:val="002060"/>
              </w:rPr>
              <w:t>)</w:t>
            </w:r>
            <w:r w:rsidRPr="351BCD03" w:rsidR="73F01311">
              <w:rPr>
                <w:rFonts w:cs="Calibri" w:cstheme="minorAscii"/>
                <w:color w:val="002060"/>
              </w:rPr>
              <w:t xml:space="preserve"> leave, inclu</w:t>
            </w:r>
            <w:r w:rsidRPr="351BCD03" w:rsidR="4E6F21F6">
              <w:rPr>
                <w:rFonts w:cs="Calibri" w:cstheme="minorAscii"/>
                <w:color w:val="002060"/>
              </w:rPr>
              <w:t>sive of</w:t>
            </w:r>
            <w:r w:rsidRPr="351BCD03" w:rsidR="73F01311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351BCD03" w:rsidR="3B22A7D6">
              <w:rPr>
                <w:rFonts w:cs="Calibri" w:cstheme="minorAscii"/>
                <w:color w:val="002060"/>
              </w:rPr>
              <w:t>charity</w:t>
            </w:r>
            <w:r w:rsidRPr="351BCD03" w:rsidR="73F01311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351BCD03" w:rsidR="4E6F21F6">
              <w:rPr>
                <w:rFonts w:cs="Calibri" w:cstheme="minorAscii"/>
                <w:color w:val="002060"/>
              </w:rPr>
              <w:t xml:space="preserve">a further </w:t>
            </w:r>
            <w:r w:rsidRPr="351BCD03" w:rsidR="73F01311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351BCD03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257146" w:rsidP="00C42187" w:rsidRDefault="00257146" w14:paraId="697CCA69" w14:textId="77777777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351BCD03" w14:paraId="0E419DF8" w14:textId="77777777"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351BCD03" w14:paraId="230D6B89" w14:textId="77777777"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0655FC3A" w14:textId="5EBA9C4D">
                  <w:pPr>
                    <w:spacing w:after="0"/>
                    <w:rPr>
                      <w:color w:val="002060"/>
                    </w:rPr>
                  </w:pPr>
                  <w:r w:rsidRPr="351BCD03" w:rsidR="1B877865">
                    <w:rPr>
                      <w:color w:val="002060"/>
                    </w:rPr>
                    <w:t>4</w:t>
                  </w:r>
                  <w:r w:rsidRPr="351BCD03" w:rsidR="6B9E486E">
                    <w:rPr>
                      <w:color w:val="002060"/>
                    </w:rPr>
                    <w:t>.0%</w:t>
                  </w:r>
                  <w:r w:rsidRPr="351BCD03" w:rsidR="55AE3D49">
                    <w:rPr>
                      <w:color w:val="002060"/>
                    </w:rPr>
                    <w:t xml:space="preserve"> </w:t>
                  </w:r>
                  <w:r w:rsidRPr="351BCD03" w:rsidR="55AE3D49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tcMar/>
                  <w:vAlign w:val="center"/>
                </w:tcPr>
                <w:p w:rsidRPr="00D068B1" w:rsidR="007F2B2B" w:rsidP="007F2B2B" w:rsidRDefault="007F2B2B" w14:paraId="2D79570D" w14:textId="7084673F">
                  <w:pPr>
                    <w:spacing w:after="0"/>
                    <w:rPr>
                      <w:color w:val="002060"/>
                    </w:rPr>
                  </w:pPr>
                  <w:r w:rsidRPr="351BCD03" w:rsidR="1459E810">
                    <w:rPr>
                      <w:color w:val="002060"/>
                    </w:rPr>
                    <w:t>8</w:t>
                  </w:r>
                  <w:r w:rsidRPr="351BCD03" w:rsidR="6B9E486E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351BCD03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351BCD03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Pr="00805602" w:rsidR="00922513" w:rsidP="351BCD03" w:rsidRDefault="00922513" w14:paraId="02845BEB" w14:textId="00203B54">
            <w:pPr>
              <w:pStyle w:val="Normal"/>
              <w:spacing w:before="60"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51BCD03" w:rsidR="73F01311">
              <w:rPr>
                <w:rFonts w:cs="Calibri" w:cstheme="minorAscii"/>
                <w:color w:val="002060"/>
              </w:rPr>
              <w:t>The base for this position is Support in Mind Scotland,</w:t>
            </w:r>
            <w:r w:rsidRPr="351BCD03" w:rsidR="7A10B92B">
              <w:rPr>
                <w:rFonts w:cs="Calibri" w:cstheme="minorAscii"/>
                <w:color w:val="002060"/>
              </w:rPr>
              <w:t xml:space="preserve"> 35 </w:t>
            </w:r>
            <w:proofErr w:type="spellStart"/>
            <w:r w:rsidRPr="351BCD03" w:rsidR="7A10B92B">
              <w:rPr>
                <w:rFonts w:cs="Calibri" w:cstheme="minorAscii"/>
                <w:noProof w:val="0"/>
                <w:color w:val="002060"/>
                <w:lang w:val="en-GB"/>
              </w:rPr>
              <w:t>Tomnahurich</w:t>
            </w:r>
            <w:proofErr w:type="spellEnd"/>
            <w:r w:rsidRPr="351BCD03" w:rsidR="7A10B92B">
              <w:rPr>
                <w:rFonts w:cs="Calibri" w:cstheme="minorAscii"/>
                <w:noProof w:val="0"/>
                <w:color w:val="002060"/>
                <w:lang w:val="en-GB"/>
              </w:rPr>
              <w:t xml:space="preserve"> Street, Inverness, IV1 5DU</w:t>
            </w:r>
          </w:p>
        </w:tc>
      </w:tr>
      <w:tr w:rsidRPr="00805602" w:rsidR="00805602" w:rsidTr="351BCD03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351BCD03" w:rsidRDefault="001B3156" w14:paraId="45A19A6B" w14:textId="4BB82DF3" w14:noSpellErr="1">
            <w:pPr>
              <w:spacing w:before="60" w:after="0"/>
              <w:rPr>
                <w:rFonts w:cs="Calibri" w:cstheme="minorAscii"/>
                <w:b w:val="1"/>
                <w:bCs w:val="1"/>
                <w:color w:val="002060"/>
              </w:rPr>
            </w:pPr>
            <w:r w:rsidRPr="351BCD03" w:rsidR="4E6F21F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351BCD03" w:rsidR="4E6F21F6">
              <w:rPr>
                <w:rFonts w:cs="Calibri" w:cstheme="minorAscii"/>
                <w:color w:val="002060"/>
              </w:rPr>
              <w:t>professional registration</w:t>
            </w:r>
            <w:r w:rsidRPr="351BCD03" w:rsidR="41F5716C">
              <w:rPr>
                <w:rFonts w:cs="Calibri" w:cstheme="minorAscii"/>
                <w:color w:val="002060"/>
              </w:rPr>
              <w:t>s</w:t>
            </w:r>
            <w:r w:rsidRPr="351BCD03" w:rsidR="4E6F21F6">
              <w:rPr>
                <w:rFonts w:cs="Calibri" w:cstheme="minorAscii"/>
                <w:color w:val="002060"/>
              </w:rPr>
              <w:t xml:space="preserve">. </w:t>
            </w:r>
            <w:r w:rsidRPr="351BCD03" w:rsidR="73F01311">
              <w:rPr>
                <w:rFonts w:cs="Calibri" w:cstheme="minorAscii"/>
                <w:color w:val="002060"/>
              </w:rPr>
              <w:t xml:space="preserve">The appointee </w:t>
            </w:r>
            <w:r w:rsidRPr="351BCD03" w:rsidR="41F5716C">
              <w:rPr>
                <w:rFonts w:cs="Calibri" w:cstheme="minorAscii"/>
                <w:color w:val="002060"/>
              </w:rPr>
              <w:t>is</w:t>
            </w:r>
            <w:r w:rsidRPr="351BCD03" w:rsidR="73F01311">
              <w:rPr>
                <w:rFonts w:cs="Calibri" w:cstheme="minorAscii"/>
                <w:color w:val="002060"/>
              </w:rPr>
              <w:t xml:space="preserve"> required to join the PVG Scheme or up</w:t>
            </w:r>
            <w:r w:rsidRPr="351BCD03" w:rsidR="73F01311">
              <w:rPr>
                <w:rFonts w:cs="Calibri" w:cstheme="minorAscii"/>
                <w:color w:val="002060"/>
              </w:rPr>
              <w:t xml:space="preserve">date their membership record for regulated work with </w:t>
            </w:r>
            <w:r w:rsidRPr="351BCD03" w:rsidR="73F01311">
              <w:rPr>
                <w:rFonts w:cs="Calibri" w:cstheme="minorAscii"/>
                <w:color w:val="002060"/>
              </w:rPr>
              <w:t>children and protected adults</w:t>
            </w:r>
            <w:r w:rsidRPr="351BCD03" w:rsidR="758F4E17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02" w:rsidRDefault="00597602" w14:paraId="738D3125" w14:textId="77777777">
      <w:r>
        <w:separator/>
      </w:r>
    </w:p>
  </w:endnote>
  <w:endnote w:type="continuationSeparator" w:id="0">
    <w:p w:rsidR="00597602" w:rsidRDefault="00597602" w14:paraId="348186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02" w:rsidRDefault="00597602" w14:paraId="0137A0B6" w14:textId="77777777">
      <w:r>
        <w:separator/>
      </w:r>
    </w:p>
  </w:footnote>
  <w:footnote w:type="continuationSeparator" w:id="0">
    <w:p w:rsidR="00597602" w:rsidRDefault="00597602" w14:paraId="4FB6138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72EA"/>
    <w:rsid w:val="002C25B3"/>
    <w:rsid w:val="002C66EF"/>
    <w:rsid w:val="002E645D"/>
    <w:rsid w:val="002F39A4"/>
    <w:rsid w:val="003045F5"/>
    <w:rsid w:val="003239E9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23163"/>
    <w:rsid w:val="00E3781B"/>
    <w:rsid w:val="00E531A4"/>
    <w:rsid w:val="00E67318"/>
    <w:rsid w:val="00E73C97"/>
    <w:rsid w:val="00E82202"/>
    <w:rsid w:val="00E84BD2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35AF"/>
    <w:rsid w:val="00FF4CEE"/>
    <w:rsid w:val="00FF4FCA"/>
    <w:rsid w:val="059E7036"/>
    <w:rsid w:val="067F7C71"/>
    <w:rsid w:val="09B71D33"/>
    <w:rsid w:val="1459E810"/>
    <w:rsid w:val="14763EF0"/>
    <w:rsid w:val="169D7F10"/>
    <w:rsid w:val="18E85BFC"/>
    <w:rsid w:val="1B877865"/>
    <w:rsid w:val="23FE19A2"/>
    <w:rsid w:val="24AA73E6"/>
    <w:rsid w:val="2E06AB2B"/>
    <w:rsid w:val="2F45E062"/>
    <w:rsid w:val="30485BE0"/>
    <w:rsid w:val="3294F843"/>
    <w:rsid w:val="32D0FEC8"/>
    <w:rsid w:val="351BCD03"/>
    <w:rsid w:val="3B22A7D6"/>
    <w:rsid w:val="413229D4"/>
    <w:rsid w:val="41F5716C"/>
    <w:rsid w:val="48717F15"/>
    <w:rsid w:val="4E6F21F6"/>
    <w:rsid w:val="55AE3D49"/>
    <w:rsid w:val="5C79C56E"/>
    <w:rsid w:val="5E988584"/>
    <w:rsid w:val="69031AC0"/>
    <w:rsid w:val="6B9E486E"/>
    <w:rsid w:val="6D897CAD"/>
    <w:rsid w:val="6E0DAECF"/>
    <w:rsid w:val="6FD5E2D6"/>
    <w:rsid w:val="72571D4E"/>
    <w:rsid w:val="73F01311"/>
    <w:rsid w:val="758F4E17"/>
    <w:rsid w:val="77079194"/>
    <w:rsid w:val="79AE96E3"/>
    <w:rsid w:val="7A10B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eef,#fffef3,white,#fefcf4"/>
    </o:shapedefaults>
    <o:shapelayout v:ext="edit">
      <o:idmap v:ext="edit" data="1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2021-12-16T15:47:06.3207029Z</dcterms:modified>
</coreProperties>
</file>