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8190" w14:textId="65A7B612" w:rsidR="00EE5575" w:rsidRPr="00422F55" w:rsidRDefault="00EE5575" w:rsidP="00AA24C0">
      <w:pPr>
        <w:spacing w:before="120" w:after="75" w:line="276" w:lineRule="auto"/>
        <w:outlineLvl w:val="0"/>
        <w:rPr>
          <w:rFonts w:eastAsia="Times New Roman" w:cs="Tahoma"/>
          <w:b/>
          <w:bCs/>
          <w:kern w:val="36"/>
          <w:sz w:val="28"/>
          <w:szCs w:val="28"/>
          <w:lang w:eastAsia="en-GB"/>
        </w:rPr>
      </w:pPr>
      <w:r w:rsidRPr="00422F55">
        <w:rPr>
          <w:rFonts w:eastAsia="Times New Roman" w:cs="Tahoma"/>
          <w:b/>
          <w:bCs/>
          <w:kern w:val="36"/>
          <w:sz w:val="28"/>
          <w:szCs w:val="28"/>
          <w:lang w:eastAsia="en-GB"/>
        </w:rPr>
        <w:t>About CCPS</w:t>
      </w:r>
    </w:p>
    <w:p w14:paraId="53CF23F6" w14:textId="77777777" w:rsidR="006354A9" w:rsidRDefault="00EE5575" w:rsidP="006354A9">
      <w:pPr>
        <w:shd w:val="clear" w:color="auto" w:fill="FFFFFF"/>
        <w:spacing w:before="120" w:after="120" w:line="276" w:lineRule="auto"/>
        <w:rPr>
          <w:rFonts w:eastAsia="Times New Roman" w:cs="Tahoma"/>
          <w:color w:val="333333"/>
          <w:szCs w:val="24"/>
          <w:lang w:eastAsia="en-GB"/>
        </w:rPr>
      </w:pPr>
      <w:r w:rsidRPr="00B87323">
        <w:rPr>
          <w:rFonts w:eastAsia="Times New Roman" w:cs="Tahoma"/>
          <w:szCs w:val="24"/>
          <w:lang w:eastAsia="en-GB"/>
        </w:rPr>
        <w:t>CCPS is the Coalition of Care and Support Providers in Scotland.</w:t>
      </w:r>
      <w:r w:rsidRPr="00B87323">
        <w:rPr>
          <w:rFonts w:cs="Tahoma"/>
          <w:szCs w:val="24"/>
        </w:rPr>
        <w:t xml:space="preserve"> We are a membership organisation for social care organisations in Scotland’s third sector.</w:t>
      </w:r>
      <w:r w:rsidR="006354A9">
        <w:rPr>
          <w:rFonts w:cs="Tahoma"/>
          <w:szCs w:val="24"/>
        </w:rPr>
        <w:t xml:space="preserve">  </w:t>
      </w:r>
      <w:r w:rsidR="006354A9">
        <w:rPr>
          <w:rFonts w:eastAsia="Times New Roman" w:cs="Tahoma"/>
          <w:color w:val="333333"/>
          <w:szCs w:val="24"/>
          <w:lang w:eastAsia="en-GB"/>
        </w:rPr>
        <w:t xml:space="preserve">CCPS operates at a strategic national level. We work to ensure that our members’ views, interests &amp; concerns are communicated to a wide range of stakeholders, including Scottish Government ministers and officials, parliamentary </w:t>
      </w:r>
      <w:proofErr w:type="gramStart"/>
      <w:r w:rsidR="006354A9">
        <w:rPr>
          <w:rFonts w:eastAsia="Times New Roman" w:cs="Tahoma"/>
          <w:color w:val="333333"/>
          <w:szCs w:val="24"/>
          <w:lang w:eastAsia="en-GB"/>
        </w:rPr>
        <w:t>committees</w:t>
      </w:r>
      <w:proofErr w:type="gramEnd"/>
      <w:r w:rsidR="006354A9">
        <w:rPr>
          <w:rFonts w:eastAsia="Times New Roman" w:cs="Tahoma"/>
          <w:color w:val="333333"/>
          <w:szCs w:val="24"/>
          <w:lang w:eastAsia="en-GB"/>
        </w:rPr>
        <w:t xml:space="preserve"> and political party spokespeople.  </w:t>
      </w:r>
    </w:p>
    <w:p w14:paraId="1D4BF7E1" w14:textId="013AF1D9" w:rsidR="00EE5575" w:rsidRPr="00B87323" w:rsidRDefault="00EE5575" w:rsidP="00AA24C0">
      <w:pPr>
        <w:shd w:val="clear" w:color="auto" w:fill="FFFFFF"/>
        <w:spacing w:before="120" w:after="120" w:line="276" w:lineRule="auto"/>
        <w:rPr>
          <w:rFonts w:cs="Tahoma"/>
          <w:szCs w:val="24"/>
        </w:rPr>
      </w:pPr>
      <w:r w:rsidRPr="00B87323">
        <w:rPr>
          <w:rFonts w:cs="Tahoma"/>
          <w:szCs w:val="24"/>
        </w:rPr>
        <w:t xml:space="preserve">Our membership comprises more than 80 of the most substantial third sector providers in Scotland, and our extended network includes </w:t>
      </w:r>
      <w:r w:rsidR="00022292" w:rsidRPr="00B87323">
        <w:rPr>
          <w:rFonts w:cs="Tahoma"/>
          <w:szCs w:val="24"/>
        </w:rPr>
        <w:t>smaller local</w:t>
      </w:r>
      <w:r w:rsidRPr="00B87323">
        <w:rPr>
          <w:rFonts w:cs="Tahoma"/>
          <w:szCs w:val="24"/>
        </w:rPr>
        <w:t xml:space="preserve"> providers, fellow third sector umbrella groups and public sector partners. </w:t>
      </w:r>
    </w:p>
    <w:p w14:paraId="16518A54" w14:textId="48DC0140" w:rsidR="00EE5575" w:rsidRPr="00B87323" w:rsidRDefault="00EE5575" w:rsidP="00AA24C0">
      <w:pPr>
        <w:shd w:val="clear" w:color="auto" w:fill="FFFFFF"/>
        <w:spacing w:before="120" w:after="100" w:afterAutospacing="1" w:line="276" w:lineRule="auto"/>
        <w:rPr>
          <w:rFonts w:eastAsia="Times New Roman" w:cs="Tahoma"/>
          <w:szCs w:val="24"/>
          <w:lang w:eastAsia="en-GB"/>
        </w:rPr>
      </w:pPr>
      <w:r w:rsidRPr="00B87323">
        <w:rPr>
          <w:rFonts w:cs="Tahoma"/>
          <w:szCs w:val="24"/>
        </w:rPr>
        <w:t>Our members provide social care support to children, young people &amp; families; adults and older people with care &amp; support needs; people in contact with the criminal justice system; and homeless people. They w</w:t>
      </w:r>
      <w:r w:rsidRPr="00B87323">
        <w:rPr>
          <w:rFonts w:eastAsia="Times New Roman" w:cs="Tahoma"/>
          <w:szCs w:val="24"/>
          <w:lang w:eastAsia="en-GB"/>
        </w:rPr>
        <w:t>ork</w:t>
      </w:r>
      <w:r w:rsidR="00887E0B" w:rsidRPr="00B87323">
        <w:rPr>
          <w:rFonts w:eastAsia="Times New Roman" w:cs="Tahoma"/>
          <w:szCs w:val="24"/>
          <w:lang w:eastAsia="en-GB"/>
        </w:rPr>
        <w:t xml:space="preserve"> </w:t>
      </w:r>
      <w:r w:rsidR="009D0484" w:rsidRPr="00B87323">
        <w:rPr>
          <w:rFonts w:eastAsia="Times New Roman" w:cs="Tahoma"/>
          <w:szCs w:val="24"/>
          <w:lang w:eastAsia="en-GB"/>
        </w:rPr>
        <w:t>with</w:t>
      </w:r>
      <w:r w:rsidRPr="00B87323">
        <w:rPr>
          <w:rFonts w:eastAsia="Times New Roman" w:cs="Tahoma"/>
          <w:szCs w:val="24"/>
          <w:lang w:eastAsia="en-GB"/>
        </w:rPr>
        <w:t xml:space="preserve"> all of Scotland’s council</w:t>
      </w:r>
      <w:r w:rsidR="009D0484" w:rsidRPr="00B87323">
        <w:rPr>
          <w:rFonts w:eastAsia="Times New Roman" w:cs="Tahoma"/>
          <w:szCs w:val="24"/>
          <w:lang w:eastAsia="en-GB"/>
        </w:rPr>
        <w:t>s</w:t>
      </w:r>
      <w:r w:rsidRPr="00B87323">
        <w:rPr>
          <w:rFonts w:eastAsia="Times New Roman" w:cs="Tahoma"/>
          <w:szCs w:val="24"/>
          <w:lang w:eastAsia="en-GB"/>
        </w:rPr>
        <w:t>, NHS Board</w:t>
      </w:r>
      <w:r w:rsidR="009D0484" w:rsidRPr="00B87323">
        <w:rPr>
          <w:rFonts w:eastAsia="Times New Roman" w:cs="Tahoma"/>
          <w:szCs w:val="24"/>
          <w:lang w:eastAsia="en-GB"/>
        </w:rPr>
        <w:t>s</w:t>
      </w:r>
      <w:r w:rsidRPr="00B87323">
        <w:rPr>
          <w:rFonts w:eastAsia="Times New Roman" w:cs="Tahoma"/>
          <w:szCs w:val="24"/>
          <w:lang w:eastAsia="en-GB"/>
        </w:rPr>
        <w:t xml:space="preserve"> and Health &amp; Social Care Partnership</w:t>
      </w:r>
      <w:r w:rsidR="009D0484" w:rsidRPr="00B87323">
        <w:rPr>
          <w:rFonts w:eastAsia="Times New Roman" w:cs="Tahoma"/>
          <w:szCs w:val="24"/>
          <w:lang w:eastAsia="en-GB"/>
        </w:rPr>
        <w:t>s</w:t>
      </w:r>
      <w:r w:rsidRPr="00B87323">
        <w:rPr>
          <w:rFonts w:eastAsia="Times New Roman" w:cs="Tahoma"/>
          <w:szCs w:val="24"/>
          <w:lang w:eastAsia="en-GB"/>
        </w:rPr>
        <w:t>, with many members also providing services elsewhere in the UK and internationally</w:t>
      </w:r>
      <w:r w:rsidR="009D0484" w:rsidRPr="00B87323">
        <w:rPr>
          <w:rFonts w:eastAsia="Times New Roman" w:cs="Tahoma"/>
          <w:szCs w:val="24"/>
          <w:lang w:eastAsia="en-GB"/>
        </w:rPr>
        <w:t>.</w:t>
      </w:r>
    </w:p>
    <w:p w14:paraId="2E9E2C5E" w14:textId="05BABA0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cs="Tahoma"/>
          <w:szCs w:val="24"/>
        </w:rPr>
        <w:t>Collectively, our members support over 200,000 people and their families; employ a combined total o</w:t>
      </w:r>
      <w:r w:rsidR="0094218C">
        <w:rPr>
          <w:rFonts w:cs="Tahoma"/>
          <w:szCs w:val="24"/>
        </w:rPr>
        <w:t>f circa 46</w:t>
      </w:r>
      <w:r w:rsidRPr="00B87323">
        <w:rPr>
          <w:rFonts w:cs="Tahoma"/>
          <w:szCs w:val="24"/>
        </w:rPr>
        <w:t>,000 staff; and m</w:t>
      </w:r>
      <w:r w:rsidRPr="00B87323">
        <w:rPr>
          <w:rFonts w:eastAsia="Times New Roman" w:cs="Tahoma"/>
          <w:szCs w:val="24"/>
          <w:lang w:eastAsia="en-GB"/>
        </w:rPr>
        <w:t>anage a combined annual income of </w:t>
      </w:r>
      <w:r w:rsidR="009D0484" w:rsidRPr="00B87323">
        <w:rPr>
          <w:rFonts w:eastAsia="Times New Roman" w:cs="Tahoma"/>
          <w:szCs w:val="24"/>
          <w:lang w:eastAsia="en-GB"/>
        </w:rPr>
        <w:t xml:space="preserve">more than </w:t>
      </w:r>
      <w:r w:rsidRPr="00B87323">
        <w:rPr>
          <w:rFonts w:eastAsia="Times New Roman" w:cs="Tahoma"/>
          <w:szCs w:val="24"/>
          <w:lang w:eastAsia="en-GB"/>
        </w:rPr>
        <w:t>£1</w:t>
      </w:r>
      <w:r w:rsidR="0094218C">
        <w:rPr>
          <w:rFonts w:eastAsia="Times New Roman" w:cs="Tahoma"/>
          <w:szCs w:val="24"/>
          <w:lang w:eastAsia="en-GB"/>
        </w:rPr>
        <w:t>.2</w:t>
      </w:r>
      <w:r w:rsidRPr="00B87323">
        <w:rPr>
          <w:rFonts w:eastAsia="Times New Roman" w:cs="Tahoma"/>
          <w:szCs w:val="24"/>
          <w:lang w:eastAsia="en-GB"/>
        </w:rPr>
        <w:t xml:space="preserve"> billion </w:t>
      </w:r>
      <w:r w:rsidR="00811DD4">
        <w:rPr>
          <w:rFonts w:eastAsia="Times New Roman" w:cs="Tahoma"/>
          <w:szCs w:val="24"/>
          <w:lang w:eastAsia="en-GB"/>
        </w:rPr>
        <w:t>of which an average</w:t>
      </w:r>
      <w:r w:rsidRPr="00B87323">
        <w:rPr>
          <w:rFonts w:eastAsia="Times New Roman" w:cs="Tahoma"/>
          <w:szCs w:val="24"/>
          <w:lang w:eastAsia="en-GB"/>
        </w:rPr>
        <w:t xml:space="preserve"> 7</w:t>
      </w:r>
      <w:r w:rsidR="0094218C">
        <w:rPr>
          <w:rFonts w:eastAsia="Times New Roman" w:cs="Tahoma"/>
          <w:szCs w:val="24"/>
          <w:lang w:eastAsia="en-GB"/>
        </w:rPr>
        <w:t>0</w:t>
      </w:r>
      <w:r w:rsidRPr="00B87323">
        <w:rPr>
          <w:rFonts w:eastAsia="Times New Roman" w:cs="Tahoma"/>
          <w:szCs w:val="24"/>
          <w:lang w:eastAsia="en-GB"/>
        </w:rPr>
        <w:t>%</w:t>
      </w:r>
      <w:r w:rsidR="00811DD4">
        <w:rPr>
          <w:rFonts w:eastAsia="Times New Roman" w:cs="Tahoma"/>
          <w:szCs w:val="24"/>
          <w:lang w:eastAsia="en-GB"/>
        </w:rPr>
        <w:t>+,</w:t>
      </w:r>
      <w:r w:rsidR="00616214">
        <w:rPr>
          <w:rFonts w:eastAsia="Times New Roman" w:cs="Tahoma"/>
          <w:szCs w:val="24"/>
          <w:lang w:eastAsia="en-GB"/>
        </w:rPr>
        <w:t xml:space="preserve"> </w:t>
      </w:r>
      <w:r w:rsidRPr="00B87323">
        <w:rPr>
          <w:rFonts w:eastAsia="Times New Roman" w:cs="Tahoma"/>
          <w:szCs w:val="24"/>
          <w:lang w:eastAsia="en-GB"/>
        </w:rPr>
        <w:t>per organisation</w:t>
      </w:r>
      <w:r w:rsidR="00616214">
        <w:rPr>
          <w:rFonts w:eastAsia="Times New Roman" w:cs="Tahoma"/>
          <w:szCs w:val="24"/>
          <w:lang w:eastAsia="en-GB"/>
        </w:rPr>
        <w:t>,</w:t>
      </w:r>
      <w:r w:rsidRPr="00B87323">
        <w:rPr>
          <w:rFonts w:eastAsia="Times New Roman" w:cs="Tahoma"/>
          <w:szCs w:val="24"/>
          <w:lang w:eastAsia="en-GB"/>
        </w:rPr>
        <w:t xml:space="preserve"> relates to publicly funded service provision.</w:t>
      </w:r>
      <w:r w:rsidR="004760D6" w:rsidRPr="00B87323">
        <w:rPr>
          <w:rFonts w:eastAsia="Times New Roman" w:cs="Tahoma"/>
          <w:szCs w:val="24"/>
          <w:lang w:eastAsia="en-GB"/>
        </w:rPr>
        <w:t xml:space="preserve"> Members are listed </w:t>
      </w:r>
      <w:hyperlink r:id="rId10" w:history="1">
        <w:r w:rsidR="004760D6" w:rsidRPr="00B87323">
          <w:rPr>
            <w:rStyle w:val="Hyperlink"/>
            <w:rFonts w:eastAsia="Times New Roman" w:cs="Tahoma"/>
            <w:szCs w:val="24"/>
            <w:lang w:eastAsia="en-GB"/>
          </w:rPr>
          <w:t>here</w:t>
        </w:r>
      </w:hyperlink>
      <w:r w:rsidR="004760D6" w:rsidRPr="00B87323">
        <w:rPr>
          <w:rFonts w:eastAsia="Times New Roman" w:cs="Tahoma"/>
          <w:color w:val="333333"/>
          <w:szCs w:val="24"/>
          <w:lang w:eastAsia="en-GB"/>
        </w:rPr>
        <w:t>.</w:t>
      </w:r>
    </w:p>
    <w:p w14:paraId="3000130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 xml:space="preserve">CCPS members provide a variety of high quality, personalised models of support, including supported living, care at home, housing support, supported accommodation, care home services, day opportunities, supported training and employment, short breaks, outreach, information and advice, leisure activities, advocacy, counselling, befriending, support groups, therapeutic </w:t>
      </w:r>
      <w:proofErr w:type="gramStart"/>
      <w:r w:rsidRPr="00B87323">
        <w:rPr>
          <w:rFonts w:eastAsia="Times New Roman" w:cs="Tahoma"/>
          <w:color w:val="333333"/>
          <w:szCs w:val="24"/>
          <w:lang w:eastAsia="en-GB"/>
        </w:rPr>
        <w:t>services</w:t>
      </w:r>
      <w:proofErr w:type="gramEnd"/>
      <w:r w:rsidRPr="00B87323">
        <w:rPr>
          <w:rFonts w:eastAsia="Times New Roman" w:cs="Tahoma"/>
          <w:color w:val="333333"/>
          <w:szCs w:val="24"/>
          <w:lang w:eastAsia="en-GB"/>
        </w:rPr>
        <w:t xml:space="preserve"> and support for family carers.</w:t>
      </w:r>
    </w:p>
    <w:p w14:paraId="0DE6E9C8" w14:textId="77777777"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All the members of CCPS are non-profit distributing organisations, accountable to independent boards of trustees who offer their individual time and expertise purely on a voluntary basis. In addition, the majority of members recruit volunteers to assist in administration or service delivery. Many members are actively involved in policy development and campaigning, with more than a third employing policy staff at a senior level.</w:t>
      </w:r>
    </w:p>
    <w:p w14:paraId="0E09ED62" w14:textId="41785108" w:rsidR="00EE5575" w:rsidRPr="00B87323"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is a member of EASPD, the European Association of Service Providers for Persons with a Disability; of SCVO (Scottish Council for Voluntary Organisations); and of SSEC (Scottish Social Enterprise Coalition).</w:t>
      </w:r>
    </w:p>
    <w:p w14:paraId="35081377" w14:textId="2E5AC98A" w:rsidR="00887E0B" w:rsidRDefault="00EE5575"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lastRenderedPageBreak/>
        <w:t xml:space="preserve">CCPS is a limited company, registered in Scotland under the company number SC279913 and recognised as a Scottish Charity by the Office of the Scottish Charity Regulator as charity number SCO </w:t>
      </w:r>
      <w:proofErr w:type="gramStart"/>
      <w:r w:rsidRPr="00B87323">
        <w:rPr>
          <w:rFonts w:eastAsia="Times New Roman" w:cs="Tahoma"/>
          <w:color w:val="333333"/>
          <w:szCs w:val="24"/>
          <w:lang w:eastAsia="en-GB"/>
        </w:rPr>
        <w:t>29199.</w:t>
      </w:r>
      <w:r w:rsidR="006354A9">
        <w:rPr>
          <w:rFonts w:eastAsia="Times New Roman" w:cs="Tahoma"/>
          <w:color w:val="333333"/>
          <w:szCs w:val="24"/>
          <w:lang w:eastAsia="en-GB"/>
        </w:rPr>
        <w:t>#</w:t>
      </w:r>
      <w:proofErr w:type="gramEnd"/>
    </w:p>
    <w:p w14:paraId="4F232BA7" w14:textId="77777777" w:rsidR="006354A9" w:rsidRPr="00B87323" w:rsidRDefault="006354A9" w:rsidP="00AA24C0">
      <w:pPr>
        <w:shd w:val="clear" w:color="auto" w:fill="FFFFFF"/>
        <w:spacing w:before="120" w:after="120" w:line="276" w:lineRule="auto"/>
        <w:rPr>
          <w:rFonts w:eastAsia="Times New Roman" w:cs="Tahoma"/>
          <w:color w:val="333333"/>
          <w:szCs w:val="24"/>
          <w:lang w:eastAsia="en-GB"/>
        </w:rPr>
      </w:pPr>
    </w:p>
    <w:p w14:paraId="699C1214" w14:textId="361B709F" w:rsidR="00887E0B" w:rsidRPr="00B87323" w:rsidRDefault="00887E0B" w:rsidP="00AA24C0">
      <w:pPr>
        <w:shd w:val="clear" w:color="auto" w:fill="FFFFFF"/>
        <w:spacing w:before="120" w:after="120" w:line="276" w:lineRule="auto"/>
        <w:rPr>
          <w:rFonts w:eastAsia="Times New Roman" w:cs="Tahoma"/>
          <w:b/>
          <w:bCs/>
          <w:color w:val="333333"/>
          <w:szCs w:val="24"/>
          <w:lang w:eastAsia="en-GB"/>
        </w:rPr>
      </w:pPr>
      <w:r w:rsidRPr="00B87323">
        <w:rPr>
          <w:rFonts w:eastAsia="Times New Roman" w:cs="Tahoma"/>
          <w:b/>
          <w:bCs/>
          <w:color w:val="333333"/>
          <w:szCs w:val="24"/>
          <w:lang w:eastAsia="en-GB"/>
        </w:rPr>
        <w:t>CCPS</w:t>
      </w:r>
      <w:r w:rsidR="009F4563"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staff</w:t>
      </w:r>
      <w:r w:rsidR="00E117FF" w:rsidRPr="00B87323">
        <w:rPr>
          <w:rFonts w:eastAsia="Times New Roman" w:cs="Tahoma"/>
          <w:b/>
          <w:bCs/>
          <w:color w:val="333333"/>
          <w:szCs w:val="24"/>
          <w:lang w:eastAsia="en-GB"/>
        </w:rPr>
        <w:t xml:space="preserve">, </w:t>
      </w:r>
      <w:proofErr w:type="gramStart"/>
      <w:r w:rsidR="00E117FF" w:rsidRPr="00B87323">
        <w:rPr>
          <w:rFonts w:eastAsia="Times New Roman" w:cs="Tahoma"/>
          <w:b/>
          <w:bCs/>
          <w:color w:val="333333"/>
          <w:szCs w:val="24"/>
          <w:lang w:eastAsia="en-GB"/>
        </w:rPr>
        <w:t>funding</w:t>
      </w:r>
      <w:proofErr w:type="gramEnd"/>
      <w:r w:rsidR="00E117FF" w:rsidRPr="00B87323">
        <w:rPr>
          <w:rFonts w:eastAsia="Times New Roman" w:cs="Tahoma"/>
          <w:b/>
          <w:bCs/>
          <w:color w:val="333333"/>
          <w:szCs w:val="24"/>
          <w:lang w:eastAsia="en-GB"/>
        </w:rPr>
        <w:t xml:space="preserve"> </w:t>
      </w:r>
      <w:r w:rsidRPr="00B87323">
        <w:rPr>
          <w:rFonts w:eastAsia="Times New Roman" w:cs="Tahoma"/>
          <w:b/>
          <w:bCs/>
          <w:color w:val="333333"/>
          <w:szCs w:val="24"/>
          <w:lang w:eastAsia="en-GB"/>
        </w:rPr>
        <w:t>and governance</w:t>
      </w:r>
    </w:p>
    <w:p w14:paraId="4961A4B9" w14:textId="58B2ACBA" w:rsidR="00A81480" w:rsidRPr="00B87323" w:rsidRDefault="00655184" w:rsidP="00AA24C0">
      <w:pPr>
        <w:shd w:val="clear" w:color="auto" w:fill="FFFFFF"/>
        <w:spacing w:before="120" w:after="120" w:line="276" w:lineRule="auto"/>
        <w:rPr>
          <w:rFonts w:eastAsia="Times New Roman" w:cs="Tahoma"/>
          <w:color w:val="333333"/>
          <w:szCs w:val="24"/>
          <w:lang w:eastAsia="en-GB"/>
        </w:rPr>
      </w:pPr>
      <w:r w:rsidRPr="00B87323">
        <w:rPr>
          <w:rFonts w:eastAsia="Times New Roman" w:cs="Tahoma"/>
          <w:color w:val="333333"/>
          <w:szCs w:val="24"/>
          <w:lang w:eastAsia="en-GB"/>
        </w:rPr>
        <w:t>CCPS employs 11 staff and engages a team of part-time associates to support its work.</w:t>
      </w:r>
    </w:p>
    <w:p w14:paraId="4D8FFBCE" w14:textId="388F3071" w:rsidR="002140BF" w:rsidRPr="00B87323" w:rsidRDefault="002140BF"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Whi</w:t>
      </w:r>
      <w:r w:rsidR="005F237C" w:rsidRPr="00B87323">
        <w:rPr>
          <w:rFonts w:cs="Tahoma"/>
          <w:color w:val="333333"/>
          <w:szCs w:val="24"/>
          <w:shd w:val="clear" w:color="auto" w:fill="FFFFFF"/>
        </w:rPr>
        <w:t>le</w:t>
      </w:r>
      <w:r w:rsidRPr="00B87323">
        <w:rPr>
          <w:rFonts w:cs="Tahoma"/>
          <w:color w:val="333333"/>
          <w:szCs w:val="24"/>
          <w:shd w:val="clear" w:color="auto" w:fill="FFFFFF"/>
        </w:rPr>
        <w:t xml:space="preserve"> CCPS seek</w:t>
      </w:r>
      <w:r w:rsidR="005F237C" w:rsidRPr="00B87323">
        <w:rPr>
          <w:rFonts w:cs="Tahoma"/>
          <w:color w:val="333333"/>
          <w:szCs w:val="24"/>
          <w:shd w:val="clear" w:color="auto" w:fill="FFFFFF"/>
        </w:rPr>
        <w:t>s</w:t>
      </w:r>
      <w:r w:rsidRPr="00B87323">
        <w:rPr>
          <w:rFonts w:cs="Tahoma"/>
          <w:color w:val="333333"/>
          <w:szCs w:val="24"/>
          <w:shd w:val="clear" w:color="auto" w:fill="FFFFFF"/>
        </w:rPr>
        <w:t xml:space="preserve"> supplementary funding from external sources in relation to specific pieces of work, the core operating costs are funded solely by members, ensuring </w:t>
      </w:r>
      <w:r w:rsidR="0000018B" w:rsidRPr="00B87323">
        <w:rPr>
          <w:rFonts w:cs="Tahoma"/>
          <w:color w:val="333333"/>
          <w:szCs w:val="24"/>
          <w:shd w:val="clear" w:color="auto" w:fill="FFFFFF"/>
        </w:rPr>
        <w:t>both our</w:t>
      </w:r>
      <w:r w:rsidRPr="00B87323">
        <w:rPr>
          <w:rFonts w:cs="Tahoma"/>
          <w:color w:val="333333"/>
          <w:szCs w:val="24"/>
          <w:shd w:val="clear" w:color="auto" w:fill="FFFFFF"/>
        </w:rPr>
        <w:t xml:space="preserve"> independence and </w:t>
      </w:r>
      <w:r w:rsidR="0000018B" w:rsidRPr="00B87323">
        <w:rPr>
          <w:rFonts w:cs="Tahoma"/>
          <w:color w:val="333333"/>
          <w:szCs w:val="24"/>
          <w:shd w:val="clear" w:color="auto" w:fill="FFFFFF"/>
        </w:rPr>
        <w:t xml:space="preserve">our </w:t>
      </w:r>
      <w:r w:rsidRPr="00B87323">
        <w:rPr>
          <w:rFonts w:cs="Tahoma"/>
          <w:color w:val="333333"/>
          <w:szCs w:val="24"/>
          <w:shd w:val="clear" w:color="auto" w:fill="FFFFFF"/>
        </w:rPr>
        <w:t xml:space="preserve">members’ ownership of </w:t>
      </w:r>
      <w:r w:rsidR="0000018B" w:rsidRPr="00B87323">
        <w:rPr>
          <w:rFonts w:cs="Tahoma"/>
          <w:color w:val="333333"/>
          <w:szCs w:val="24"/>
          <w:shd w:val="clear" w:color="auto" w:fill="FFFFFF"/>
        </w:rPr>
        <w:t>our strategy and business plan</w:t>
      </w:r>
      <w:r w:rsidRPr="00B87323">
        <w:rPr>
          <w:rFonts w:cs="Tahoma"/>
          <w:color w:val="333333"/>
          <w:szCs w:val="24"/>
          <w:shd w:val="clear" w:color="auto" w:fill="FFFFFF"/>
        </w:rPr>
        <w:t>.</w:t>
      </w:r>
    </w:p>
    <w:p w14:paraId="68423D29" w14:textId="5526F15D" w:rsidR="00A81480" w:rsidRPr="00B87323" w:rsidRDefault="00A81480" w:rsidP="00AA24C0">
      <w:pPr>
        <w:shd w:val="clear" w:color="auto" w:fill="FFFFFF"/>
        <w:spacing w:before="120" w:after="120" w:line="276" w:lineRule="auto"/>
        <w:rPr>
          <w:rFonts w:cs="Tahoma"/>
          <w:color w:val="333333"/>
          <w:szCs w:val="24"/>
          <w:shd w:val="clear" w:color="auto" w:fill="FFFFFF"/>
        </w:rPr>
      </w:pPr>
      <w:r w:rsidRPr="00B87323">
        <w:rPr>
          <w:rFonts w:cs="Tahoma"/>
          <w:color w:val="333333"/>
          <w:szCs w:val="24"/>
          <w:shd w:val="clear" w:color="auto" w:fill="FFFFFF"/>
        </w:rPr>
        <w:t xml:space="preserve">Our board is elected annually from within our membership, again ensuring that </w:t>
      </w:r>
      <w:r w:rsidR="003923F1" w:rsidRPr="00B87323">
        <w:rPr>
          <w:rFonts w:cs="Tahoma"/>
          <w:color w:val="333333"/>
          <w:szCs w:val="24"/>
          <w:shd w:val="clear" w:color="auto" w:fill="FFFFFF"/>
        </w:rPr>
        <w:t>our strategy and our governance is</w:t>
      </w:r>
      <w:r w:rsidRPr="00B87323">
        <w:rPr>
          <w:rFonts w:cs="Tahoma"/>
          <w:color w:val="333333"/>
          <w:szCs w:val="24"/>
          <w:shd w:val="clear" w:color="auto" w:fill="FFFFFF"/>
        </w:rPr>
        <w:t xml:space="preserve"> member-led</w:t>
      </w:r>
      <w:r w:rsidR="003923F1" w:rsidRPr="00B87323">
        <w:rPr>
          <w:rFonts w:cs="Tahoma"/>
          <w:color w:val="333333"/>
          <w:szCs w:val="24"/>
          <w:shd w:val="clear" w:color="auto" w:fill="FFFFFF"/>
        </w:rPr>
        <w:t>.</w:t>
      </w:r>
      <w:r w:rsidR="004E3CA2" w:rsidRPr="00B87323">
        <w:rPr>
          <w:rFonts w:cs="Tahoma"/>
          <w:color w:val="333333"/>
          <w:szCs w:val="24"/>
          <w:shd w:val="clear" w:color="auto" w:fill="FFFFFF"/>
        </w:rPr>
        <w:t xml:space="preserve"> All board members are senior executives (</w:t>
      </w:r>
      <w:r w:rsidR="00EF02BD" w:rsidRPr="00B87323">
        <w:rPr>
          <w:rFonts w:cs="Tahoma"/>
          <w:color w:val="333333"/>
          <w:szCs w:val="24"/>
          <w:shd w:val="clear" w:color="auto" w:fill="FFFFFF"/>
        </w:rPr>
        <w:t>typically</w:t>
      </w:r>
      <w:r w:rsidR="004E3CA2" w:rsidRPr="00B87323">
        <w:rPr>
          <w:rFonts w:cs="Tahoma"/>
          <w:color w:val="333333"/>
          <w:szCs w:val="24"/>
          <w:shd w:val="clear" w:color="auto" w:fill="FFFFFF"/>
        </w:rPr>
        <w:t xml:space="preserve"> Chief Executives or Director</w:t>
      </w:r>
      <w:r w:rsidR="00EF02BD" w:rsidRPr="00B87323">
        <w:rPr>
          <w:rFonts w:cs="Tahoma"/>
          <w:color w:val="333333"/>
          <w:szCs w:val="24"/>
          <w:shd w:val="clear" w:color="auto" w:fill="FFFFFF"/>
        </w:rPr>
        <w:t xml:space="preserve"> of Services) of member provider organisations.</w:t>
      </w:r>
    </w:p>
    <w:p w14:paraId="4F6EA9EE" w14:textId="77777777" w:rsidR="00AD656E" w:rsidRDefault="00AD656E" w:rsidP="00AA24C0">
      <w:pPr>
        <w:shd w:val="clear" w:color="auto" w:fill="FFFFFF"/>
        <w:spacing w:before="120" w:after="120" w:line="276" w:lineRule="auto"/>
        <w:rPr>
          <w:rFonts w:cs="Tahoma"/>
          <w:color w:val="333333"/>
          <w:szCs w:val="24"/>
          <w:shd w:val="clear" w:color="auto" w:fill="FFFFFF"/>
        </w:rPr>
      </w:pPr>
    </w:p>
    <w:p w14:paraId="6A60ED4B" w14:textId="0B8D8687" w:rsidR="00EE3E3F" w:rsidRPr="00B87323" w:rsidRDefault="00EE3E3F" w:rsidP="00AA24C0">
      <w:pPr>
        <w:shd w:val="clear" w:color="auto" w:fill="FFFFFF"/>
        <w:spacing w:before="120" w:after="120" w:line="276" w:lineRule="auto"/>
        <w:rPr>
          <w:rFonts w:cs="Tahoma"/>
          <w:b/>
          <w:bCs/>
          <w:szCs w:val="24"/>
          <w:shd w:val="clear" w:color="auto" w:fill="FFFFFF"/>
        </w:rPr>
      </w:pPr>
      <w:r w:rsidRPr="00B87323">
        <w:rPr>
          <w:rFonts w:cs="Tahoma"/>
          <w:b/>
          <w:bCs/>
          <w:szCs w:val="24"/>
          <w:shd w:val="clear" w:color="auto" w:fill="FFFFFF"/>
        </w:rPr>
        <w:t xml:space="preserve">Our </w:t>
      </w:r>
      <w:r w:rsidR="002E345A">
        <w:rPr>
          <w:rFonts w:cs="Tahoma"/>
          <w:b/>
          <w:bCs/>
          <w:szCs w:val="24"/>
          <w:shd w:val="clear" w:color="auto" w:fill="FFFFFF"/>
        </w:rPr>
        <w:t xml:space="preserve">mission </w:t>
      </w:r>
    </w:p>
    <w:p w14:paraId="23112B8B" w14:textId="272C775F" w:rsidR="00DB06F7" w:rsidRPr="00B87323" w:rsidRDefault="00DB06F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Our mission is to identify, represent, </w:t>
      </w:r>
      <w:proofErr w:type="gramStart"/>
      <w:r w:rsidRPr="00B87323">
        <w:rPr>
          <w:rFonts w:eastAsia="Times New Roman" w:cs="Tahoma"/>
          <w:szCs w:val="24"/>
          <w:lang w:eastAsia="en-GB"/>
        </w:rPr>
        <w:t>promote</w:t>
      </w:r>
      <w:proofErr w:type="gramEnd"/>
      <w:r w:rsidRPr="00B87323">
        <w:rPr>
          <w:rFonts w:eastAsia="Times New Roman" w:cs="Tahoma"/>
          <w:szCs w:val="24"/>
          <w:lang w:eastAsia="en-GB"/>
        </w:rPr>
        <w:t xml:space="preserve"> and safeguard the interests of third sector and not-for-profit social care and support providers in Scotland, so that they can maximise the impact they have on meeting social need.</w:t>
      </w:r>
    </w:p>
    <w:p w14:paraId="3FB76031" w14:textId="4E28AE71" w:rsidR="00AF613D" w:rsidRPr="00AF613D" w:rsidRDefault="00AF613D"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Pr="00AF613D">
        <w:rPr>
          <w:rFonts w:eastAsia="Times New Roman" w:cs="Tahoma"/>
          <w:szCs w:val="24"/>
          <w:lang w:eastAsia="en-GB"/>
        </w:rPr>
        <w:t>exist to:</w:t>
      </w:r>
    </w:p>
    <w:p w14:paraId="78F2008E"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hampion quality care and support provided by the third sector</w:t>
      </w:r>
    </w:p>
    <w:p w14:paraId="770C2FBC"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C</w:t>
      </w:r>
      <w:r w:rsidRPr="00AF613D">
        <w:rPr>
          <w:rFonts w:eastAsia="Times New Roman" w:cs="Tahoma"/>
          <w:szCs w:val="24"/>
          <w:lang w:eastAsia="en-GB"/>
        </w:rPr>
        <w:t>hallenge policy and practice that inhibits or undermines the sector’s ability to provide quality care and support</w:t>
      </w:r>
    </w:p>
    <w:p w14:paraId="29902BB8" w14:textId="77777777" w:rsidR="00AF613D" w:rsidRP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P</w:t>
      </w:r>
      <w:r w:rsidRPr="00AF613D">
        <w:rPr>
          <w:rFonts w:eastAsia="Times New Roman" w:cs="Tahoma"/>
          <w:szCs w:val="24"/>
          <w:lang w:eastAsia="en-GB"/>
        </w:rPr>
        <w:t>repare providers for future challenges and opportunities</w:t>
      </w:r>
    </w:p>
    <w:p w14:paraId="1AEA0564" w14:textId="326E7669" w:rsidR="00AF613D" w:rsidRDefault="00AF613D" w:rsidP="00AA24C0">
      <w:pPr>
        <w:numPr>
          <w:ilvl w:val="0"/>
          <w:numId w:val="5"/>
        </w:numPr>
        <w:shd w:val="clear" w:color="auto" w:fill="FFFFFF"/>
        <w:spacing w:before="120" w:after="100" w:afterAutospacing="1" w:line="276" w:lineRule="auto"/>
        <w:rPr>
          <w:rFonts w:eastAsia="Times New Roman" w:cs="Tahoma"/>
          <w:szCs w:val="24"/>
          <w:lang w:eastAsia="en-GB"/>
        </w:rPr>
      </w:pPr>
      <w:r w:rsidRPr="00AF613D">
        <w:rPr>
          <w:rFonts w:eastAsia="Times New Roman" w:cs="Tahoma"/>
          <w:b/>
          <w:bCs/>
          <w:szCs w:val="24"/>
          <w:lang w:eastAsia="en-GB"/>
        </w:rPr>
        <w:t>S</w:t>
      </w:r>
      <w:r w:rsidRPr="00AF613D">
        <w:rPr>
          <w:rFonts w:eastAsia="Times New Roman" w:cs="Tahoma"/>
          <w:szCs w:val="24"/>
          <w:lang w:eastAsia="en-GB"/>
        </w:rPr>
        <w:t>upport providers to understand, negotiate and influence the complex policy and practice environment in which they operate</w:t>
      </w:r>
    </w:p>
    <w:p w14:paraId="52C16958" w14:textId="22852A83" w:rsidR="002E345A" w:rsidRPr="002E345A" w:rsidRDefault="002E345A" w:rsidP="002E345A">
      <w:pPr>
        <w:shd w:val="clear" w:color="auto" w:fill="FFFFFF"/>
        <w:spacing w:before="120" w:after="100" w:afterAutospacing="1" w:line="276" w:lineRule="auto"/>
        <w:rPr>
          <w:rFonts w:eastAsia="Times New Roman" w:cs="Tahoma"/>
          <w:b/>
          <w:bCs/>
          <w:szCs w:val="24"/>
          <w:lang w:eastAsia="en-GB"/>
        </w:rPr>
      </w:pPr>
      <w:r w:rsidRPr="002E345A">
        <w:rPr>
          <w:rFonts w:eastAsia="Times New Roman" w:cs="Tahoma"/>
          <w:b/>
          <w:bCs/>
          <w:szCs w:val="24"/>
          <w:lang w:eastAsia="en-GB"/>
        </w:rPr>
        <w:t>Our work</w:t>
      </w:r>
    </w:p>
    <w:p w14:paraId="38585421" w14:textId="23DF0CCC" w:rsidR="00EE3E3F" w:rsidRPr="00B87323" w:rsidRDefault="003D2ECB" w:rsidP="00AA24C0">
      <w:pPr>
        <w:shd w:val="clear" w:color="auto" w:fill="FFFFFF"/>
        <w:spacing w:before="120" w:after="120" w:line="276" w:lineRule="auto"/>
        <w:rPr>
          <w:rFonts w:cs="Tahoma"/>
          <w:szCs w:val="24"/>
          <w:shd w:val="clear" w:color="auto" w:fill="FFFFFF"/>
        </w:rPr>
      </w:pPr>
      <w:r w:rsidRPr="00B87323">
        <w:rPr>
          <w:rFonts w:cs="Tahoma"/>
          <w:szCs w:val="24"/>
          <w:shd w:val="clear" w:color="auto" w:fill="FFFFFF"/>
        </w:rPr>
        <w:t>Our key areas of work at this time include:</w:t>
      </w:r>
    </w:p>
    <w:p w14:paraId="3EFABFC8" w14:textId="7BACC031" w:rsidR="003D2ECB" w:rsidRPr="00B87323" w:rsidRDefault="00F42516"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Contributing to the ongoing</w:t>
      </w:r>
      <w:r w:rsidR="005A2BAE" w:rsidRPr="00B87323">
        <w:rPr>
          <w:rFonts w:cs="Tahoma"/>
          <w:szCs w:val="24"/>
          <w:shd w:val="clear" w:color="auto" w:fill="FFFFFF"/>
        </w:rPr>
        <w:t xml:space="preserve"> </w:t>
      </w:r>
      <w:r w:rsidR="005A2BAE" w:rsidRPr="00B87323">
        <w:rPr>
          <w:rFonts w:cs="Tahoma"/>
          <w:b/>
          <w:bCs/>
          <w:szCs w:val="24"/>
          <w:shd w:val="clear" w:color="auto" w:fill="FFFFFF"/>
        </w:rPr>
        <w:t>Covid-19 pandemic</w:t>
      </w:r>
      <w:r w:rsidRPr="00B87323">
        <w:rPr>
          <w:rFonts w:cs="Tahoma"/>
          <w:b/>
          <w:bCs/>
          <w:szCs w:val="24"/>
          <w:shd w:val="clear" w:color="auto" w:fill="FFFFFF"/>
        </w:rPr>
        <w:t xml:space="preserve"> response</w:t>
      </w:r>
      <w:r w:rsidRPr="00B87323">
        <w:rPr>
          <w:rFonts w:cs="Tahoma"/>
          <w:szCs w:val="24"/>
          <w:shd w:val="clear" w:color="auto" w:fill="FFFFFF"/>
        </w:rPr>
        <w:t xml:space="preserve"> </w:t>
      </w:r>
      <w:r w:rsidR="005A2BAE" w:rsidRPr="00B87323">
        <w:rPr>
          <w:rFonts w:cs="Tahoma"/>
          <w:szCs w:val="24"/>
          <w:shd w:val="clear" w:color="auto" w:fill="FFFFFF"/>
        </w:rPr>
        <w:t xml:space="preserve">and ensuring that </w:t>
      </w:r>
      <w:r w:rsidRPr="00B87323">
        <w:rPr>
          <w:rFonts w:cs="Tahoma"/>
          <w:szCs w:val="24"/>
          <w:shd w:val="clear" w:color="auto" w:fill="FFFFFF"/>
        </w:rPr>
        <w:t>care &amp; support services/</w:t>
      </w:r>
      <w:r w:rsidR="005A2BAE" w:rsidRPr="00B87323">
        <w:rPr>
          <w:rFonts w:cs="Tahoma"/>
          <w:szCs w:val="24"/>
          <w:shd w:val="clear" w:color="auto" w:fill="FFFFFF"/>
        </w:rPr>
        <w:t>providers are appropriately supported</w:t>
      </w:r>
    </w:p>
    <w:p w14:paraId="521E7A3E" w14:textId="3434A224" w:rsidR="00050B3F" w:rsidRPr="00B87323" w:rsidRDefault="00B008DB" w:rsidP="00AA24C0">
      <w:pPr>
        <w:pStyle w:val="ListParagraph"/>
        <w:numPr>
          <w:ilvl w:val="0"/>
          <w:numId w:val="4"/>
        </w:numPr>
        <w:shd w:val="clear" w:color="auto" w:fill="FFFFFF"/>
        <w:spacing w:before="120" w:after="120" w:line="276" w:lineRule="auto"/>
        <w:rPr>
          <w:rFonts w:cs="Tahoma"/>
          <w:b/>
          <w:bCs/>
          <w:szCs w:val="24"/>
          <w:shd w:val="clear" w:color="auto" w:fill="FFFFFF"/>
        </w:rPr>
      </w:pPr>
      <w:r w:rsidRPr="00B87323">
        <w:rPr>
          <w:rFonts w:cs="Tahoma"/>
          <w:szCs w:val="24"/>
          <w:shd w:val="clear" w:color="auto" w:fill="FFFFFF"/>
        </w:rPr>
        <w:t>Promoting and contributing to action to support</w:t>
      </w:r>
      <w:r w:rsidR="00F047CC" w:rsidRPr="00B87323">
        <w:rPr>
          <w:rFonts w:cs="Tahoma"/>
          <w:szCs w:val="24"/>
          <w:shd w:val="clear" w:color="auto" w:fill="FFFFFF"/>
        </w:rPr>
        <w:t xml:space="preserve"> the </w:t>
      </w:r>
      <w:r w:rsidR="00F42516" w:rsidRPr="00B87323">
        <w:rPr>
          <w:rFonts w:cs="Tahoma"/>
          <w:b/>
          <w:bCs/>
          <w:szCs w:val="24"/>
          <w:shd w:val="clear" w:color="auto" w:fill="FFFFFF"/>
        </w:rPr>
        <w:t xml:space="preserve">financial </w:t>
      </w:r>
      <w:r w:rsidR="00F047CC" w:rsidRPr="00B87323">
        <w:rPr>
          <w:rFonts w:cs="Tahoma"/>
          <w:b/>
          <w:bCs/>
          <w:szCs w:val="24"/>
          <w:shd w:val="clear" w:color="auto" w:fill="FFFFFF"/>
        </w:rPr>
        <w:t xml:space="preserve">sustainability of </w:t>
      </w:r>
      <w:r w:rsidR="0092016B" w:rsidRPr="00B87323">
        <w:rPr>
          <w:rFonts w:cs="Tahoma"/>
          <w:b/>
          <w:bCs/>
          <w:szCs w:val="24"/>
          <w:shd w:val="clear" w:color="auto" w:fill="FFFFFF"/>
        </w:rPr>
        <w:t>care &amp; support</w:t>
      </w:r>
      <w:r w:rsidR="00F047CC" w:rsidRPr="00B87323">
        <w:rPr>
          <w:rFonts w:cs="Tahoma"/>
          <w:b/>
          <w:bCs/>
          <w:szCs w:val="24"/>
          <w:shd w:val="clear" w:color="auto" w:fill="FFFFFF"/>
        </w:rPr>
        <w:t xml:space="preserve"> </w:t>
      </w:r>
    </w:p>
    <w:p w14:paraId="0C62B6D4" w14:textId="68683454" w:rsidR="00050B3F" w:rsidRPr="00B87323" w:rsidRDefault="00B008DB"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t>Promoting and c</w:t>
      </w:r>
      <w:r w:rsidR="00050B3F" w:rsidRPr="00B87323">
        <w:rPr>
          <w:rFonts w:cs="Tahoma"/>
          <w:szCs w:val="24"/>
          <w:shd w:val="clear" w:color="auto" w:fill="FFFFFF"/>
        </w:rPr>
        <w:t xml:space="preserve">ontributing to the advancement of </w:t>
      </w:r>
      <w:r w:rsidR="00050B3F" w:rsidRPr="00B87323">
        <w:rPr>
          <w:rFonts w:cs="Tahoma"/>
          <w:b/>
          <w:bCs/>
          <w:szCs w:val="24"/>
          <w:shd w:val="clear" w:color="auto" w:fill="FFFFFF"/>
        </w:rPr>
        <w:t>Fair Work</w:t>
      </w:r>
      <w:r w:rsidR="00050B3F" w:rsidRPr="00B87323">
        <w:rPr>
          <w:rFonts w:cs="Tahoma"/>
          <w:szCs w:val="24"/>
          <w:shd w:val="clear" w:color="auto" w:fill="FFFFFF"/>
        </w:rPr>
        <w:t xml:space="preserve"> in social care </w:t>
      </w:r>
      <w:r w:rsidR="009E20BB" w:rsidRPr="00B87323">
        <w:rPr>
          <w:rFonts w:cs="Tahoma"/>
          <w:szCs w:val="24"/>
          <w:shd w:val="clear" w:color="auto" w:fill="FFFFFF"/>
        </w:rPr>
        <w:t>and related support for the care &amp; support workforce</w:t>
      </w:r>
    </w:p>
    <w:p w14:paraId="378DA55A" w14:textId="43DBB538" w:rsidR="005A2BAE" w:rsidRPr="00B87323" w:rsidRDefault="0049621E" w:rsidP="00AA24C0">
      <w:pPr>
        <w:pStyle w:val="ListParagraph"/>
        <w:numPr>
          <w:ilvl w:val="0"/>
          <w:numId w:val="4"/>
        </w:numPr>
        <w:shd w:val="clear" w:color="auto" w:fill="FFFFFF"/>
        <w:spacing w:before="120" w:after="120" w:line="276" w:lineRule="auto"/>
        <w:rPr>
          <w:rFonts w:cs="Tahoma"/>
          <w:szCs w:val="24"/>
          <w:shd w:val="clear" w:color="auto" w:fill="FFFFFF"/>
        </w:rPr>
      </w:pPr>
      <w:r w:rsidRPr="00B87323">
        <w:rPr>
          <w:rFonts w:cs="Tahoma"/>
          <w:szCs w:val="24"/>
          <w:shd w:val="clear" w:color="auto" w:fill="FFFFFF"/>
        </w:rPr>
        <w:lastRenderedPageBreak/>
        <w:t xml:space="preserve">Contributing to and influencing policy &amp; practice development relating to all areas of care &amp; support including the establishment of a </w:t>
      </w:r>
      <w:r w:rsidRPr="00B87323">
        <w:rPr>
          <w:rFonts w:cs="Tahoma"/>
          <w:b/>
          <w:bCs/>
          <w:szCs w:val="24"/>
          <w:shd w:val="clear" w:color="auto" w:fill="FFFFFF"/>
        </w:rPr>
        <w:t>National Care Service</w:t>
      </w:r>
      <w:r w:rsidR="00D74377" w:rsidRPr="00B87323">
        <w:rPr>
          <w:rFonts w:cs="Tahoma"/>
          <w:szCs w:val="24"/>
          <w:shd w:val="clear" w:color="auto" w:fill="FFFFFF"/>
        </w:rPr>
        <w:t xml:space="preserve"> and </w:t>
      </w:r>
      <w:r w:rsidR="0022653F" w:rsidRPr="00B87323">
        <w:rPr>
          <w:rFonts w:cs="Tahoma"/>
          <w:szCs w:val="24"/>
          <w:shd w:val="clear" w:color="auto" w:fill="FFFFFF"/>
        </w:rPr>
        <w:t xml:space="preserve">supporting implementation of </w:t>
      </w:r>
      <w:r w:rsidR="0022653F" w:rsidRPr="00B87323">
        <w:rPr>
          <w:rFonts w:cs="Tahoma"/>
          <w:b/>
          <w:bCs/>
          <w:szCs w:val="24"/>
          <w:shd w:val="clear" w:color="auto" w:fill="FFFFFF"/>
        </w:rPr>
        <w:t>The Promise</w:t>
      </w:r>
      <w:r w:rsidR="00D74377" w:rsidRPr="00B87323">
        <w:rPr>
          <w:rFonts w:cs="Tahoma"/>
          <w:szCs w:val="24"/>
          <w:shd w:val="clear" w:color="auto" w:fill="FFFFFF"/>
        </w:rPr>
        <w:t>.</w:t>
      </w:r>
    </w:p>
    <w:p w14:paraId="3ABF7C10" w14:textId="4CC219BF" w:rsidR="00E7246D" w:rsidRPr="00B87323" w:rsidRDefault="00D74377"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w:t>
      </w:r>
      <w:r w:rsidR="00F60313">
        <w:rPr>
          <w:rFonts w:eastAsia="Times New Roman" w:cs="Tahoma"/>
          <w:szCs w:val="24"/>
          <w:lang w:eastAsia="en-GB"/>
        </w:rPr>
        <w:t>receive grants for a number of our</w:t>
      </w:r>
      <w:r w:rsidR="007E3333" w:rsidRPr="00B87323">
        <w:rPr>
          <w:rFonts w:eastAsia="Times New Roman" w:cs="Tahoma"/>
          <w:szCs w:val="24"/>
          <w:lang w:eastAsia="en-GB"/>
        </w:rPr>
        <w:t xml:space="preserve"> programmes of work</w:t>
      </w:r>
      <w:r w:rsidRPr="00B87323">
        <w:rPr>
          <w:rFonts w:eastAsia="Times New Roman" w:cs="Tahoma"/>
          <w:szCs w:val="24"/>
          <w:lang w:eastAsia="en-GB"/>
        </w:rPr>
        <w:t xml:space="preserve"> </w:t>
      </w:r>
      <w:r w:rsidR="007E3333" w:rsidRPr="00B87323">
        <w:rPr>
          <w:rFonts w:eastAsia="Times New Roman" w:cs="Tahoma"/>
          <w:szCs w:val="24"/>
          <w:lang w:eastAsia="en-GB"/>
        </w:rPr>
        <w:t>includ</w:t>
      </w:r>
      <w:r w:rsidR="00E7246D" w:rsidRPr="00B87323">
        <w:rPr>
          <w:rFonts w:eastAsia="Times New Roman" w:cs="Tahoma"/>
          <w:szCs w:val="24"/>
          <w:lang w:eastAsia="en-GB"/>
        </w:rPr>
        <w:t>ing:</w:t>
      </w:r>
    </w:p>
    <w:p w14:paraId="4D928045" w14:textId="3896CB42" w:rsidR="004C7151" w:rsidRPr="00B87323" w:rsidRDefault="00E7246D"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Commissioning &amp; Procurement Programme</w:t>
      </w:r>
      <w:r w:rsidR="00BB6F8F" w:rsidRPr="00B87323">
        <w:rPr>
          <w:rFonts w:eastAsia="Times New Roman" w:cs="Tahoma"/>
          <w:szCs w:val="24"/>
          <w:lang w:eastAsia="en-GB"/>
        </w:rPr>
        <w:t xml:space="preserve"> – </w:t>
      </w:r>
      <w:r w:rsidR="00D028D8" w:rsidRPr="00B87323">
        <w:rPr>
          <w:rFonts w:eastAsia="Times New Roman" w:cs="Tahoma"/>
          <w:szCs w:val="24"/>
          <w:lang w:eastAsia="en-GB"/>
        </w:rPr>
        <w:t xml:space="preserve">funded by the Scottish Government, </w:t>
      </w:r>
      <w:r w:rsidR="00BB6F8F" w:rsidRPr="00B87323">
        <w:rPr>
          <w:rFonts w:eastAsia="Times New Roman" w:cs="Tahoma"/>
          <w:szCs w:val="24"/>
          <w:lang w:eastAsia="en-GB"/>
        </w:rPr>
        <w:t xml:space="preserve">this </w:t>
      </w:r>
      <w:r w:rsidR="00BB6F8F" w:rsidRPr="00B87323">
        <w:rPr>
          <w:rFonts w:cs="Tahoma"/>
          <w:szCs w:val="24"/>
        </w:rPr>
        <w:t xml:space="preserve">programme aims to provide cross-sectoral support to organisations and people </w:t>
      </w:r>
      <w:r w:rsidR="00A51753" w:rsidRPr="00B87323">
        <w:rPr>
          <w:rFonts w:cs="Tahoma"/>
          <w:szCs w:val="24"/>
        </w:rPr>
        <w:t>seeking</w:t>
      </w:r>
      <w:r w:rsidR="00BB6F8F" w:rsidRPr="00B87323">
        <w:rPr>
          <w:rFonts w:cs="Tahoma"/>
          <w:szCs w:val="24"/>
        </w:rPr>
        <w:t xml:space="preserve"> to improve how </w:t>
      </w:r>
      <w:r w:rsidR="00A51753" w:rsidRPr="00B87323">
        <w:rPr>
          <w:rFonts w:cs="Tahoma"/>
          <w:szCs w:val="24"/>
        </w:rPr>
        <w:t xml:space="preserve">social </w:t>
      </w:r>
      <w:r w:rsidR="00BB6F8F" w:rsidRPr="00B87323">
        <w:rPr>
          <w:rFonts w:cs="Tahoma"/>
          <w:szCs w:val="24"/>
        </w:rPr>
        <w:t>care is commissioned and procured</w:t>
      </w:r>
      <w:r w:rsidR="004C7151" w:rsidRPr="00B87323">
        <w:rPr>
          <w:rFonts w:cs="Tahoma"/>
          <w:szCs w:val="24"/>
        </w:rPr>
        <w:t>.</w:t>
      </w:r>
    </w:p>
    <w:p w14:paraId="455C4000" w14:textId="525EA071" w:rsidR="004C7151" w:rsidRPr="00B87323" w:rsidRDefault="007E0038" w:rsidP="00AA24C0">
      <w:pPr>
        <w:pStyle w:val="ListParagraph"/>
        <w:numPr>
          <w:ilvl w:val="0"/>
          <w:numId w:val="9"/>
        </w:numPr>
        <w:shd w:val="clear" w:color="auto" w:fill="FFFFFF"/>
        <w:spacing w:before="120" w:line="276" w:lineRule="auto"/>
        <w:rPr>
          <w:rFonts w:cs="Tahoma"/>
          <w:szCs w:val="24"/>
        </w:rPr>
      </w:pPr>
      <w:r w:rsidRPr="00B87323">
        <w:rPr>
          <w:rFonts w:eastAsia="Times New Roman" w:cs="Tahoma"/>
          <w:b/>
          <w:bCs/>
          <w:szCs w:val="24"/>
          <w:lang w:eastAsia="en-GB"/>
        </w:rPr>
        <w:t xml:space="preserve">CCPS </w:t>
      </w:r>
      <w:r w:rsidR="007E3333" w:rsidRPr="00B87323">
        <w:rPr>
          <w:rFonts w:eastAsia="Times New Roman" w:cs="Tahoma"/>
          <w:b/>
          <w:bCs/>
          <w:szCs w:val="24"/>
          <w:lang w:eastAsia="en-GB"/>
        </w:rPr>
        <w:t>Workforce Development Network</w:t>
      </w:r>
      <w:r w:rsidR="00D769CE" w:rsidRPr="00B87323">
        <w:rPr>
          <w:rFonts w:eastAsia="Times New Roman" w:cs="Tahoma"/>
          <w:szCs w:val="24"/>
          <w:lang w:eastAsia="en-GB"/>
        </w:rPr>
        <w:t xml:space="preserve"> – </w:t>
      </w:r>
      <w:r w:rsidR="00733EDE" w:rsidRPr="00B87323">
        <w:rPr>
          <w:rFonts w:eastAsia="Times New Roman" w:cs="Tahoma"/>
          <w:szCs w:val="24"/>
          <w:lang w:eastAsia="en-GB"/>
        </w:rPr>
        <w:t xml:space="preserve">funded by the Scottish Government, </w:t>
      </w:r>
      <w:r w:rsidR="00D769CE" w:rsidRPr="00B87323">
        <w:rPr>
          <w:rFonts w:eastAsia="Times New Roman" w:cs="Tahoma"/>
          <w:szCs w:val="24"/>
          <w:lang w:eastAsia="en-GB"/>
        </w:rPr>
        <w:t xml:space="preserve">this programme </w:t>
      </w:r>
      <w:r w:rsidR="00D769CE" w:rsidRPr="00B87323">
        <w:rPr>
          <w:rFonts w:cs="Tahoma"/>
          <w:szCs w:val="24"/>
        </w:rPr>
        <w:t xml:space="preserve">supports </w:t>
      </w:r>
      <w:r w:rsidR="00470101" w:rsidRPr="00B87323">
        <w:rPr>
          <w:rFonts w:cs="Tahoma"/>
          <w:szCs w:val="24"/>
        </w:rPr>
        <w:t>care &amp; support</w:t>
      </w:r>
      <w:r w:rsidR="00D769CE" w:rsidRPr="00B87323">
        <w:rPr>
          <w:rFonts w:cs="Tahoma"/>
          <w:szCs w:val="24"/>
        </w:rPr>
        <w:t xml:space="preserve"> providers to contribute to the national workforce agenda </w:t>
      </w:r>
      <w:r w:rsidR="00470101" w:rsidRPr="00B87323">
        <w:rPr>
          <w:rFonts w:cs="Tahoma"/>
          <w:szCs w:val="24"/>
        </w:rPr>
        <w:t>by b</w:t>
      </w:r>
      <w:r w:rsidR="00D769CE" w:rsidRPr="00D769CE">
        <w:rPr>
          <w:rFonts w:eastAsia="Times New Roman" w:cs="Tahoma"/>
          <w:szCs w:val="24"/>
          <w:lang w:eastAsia="en-GB"/>
        </w:rPr>
        <w:t>uild</w:t>
      </w:r>
      <w:r w:rsidR="00470101" w:rsidRPr="00B87323">
        <w:rPr>
          <w:rFonts w:cs="Tahoma"/>
          <w:szCs w:val="24"/>
        </w:rPr>
        <w:t>ing</w:t>
      </w:r>
      <w:r w:rsidR="00D769CE" w:rsidRPr="00D769CE">
        <w:rPr>
          <w:rFonts w:eastAsia="Times New Roman" w:cs="Tahoma"/>
          <w:szCs w:val="24"/>
          <w:lang w:eastAsia="en-GB"/>
        </w:rPr>
        <w:t xml:space="preserve"> their capacity for workforce development and workforce engagemen</w:t>
      </w:r>
      <w:r w:rsidR="00470101" w:rsidRPr="00B87323">
        <w:rPr>
          <w:rFonts w:cs="Tahoma"/>
          <w:szCs w:val="24"/>
        </w:rPr>
        <w:t>t and c</w:t>
      </w:r>
      <w:r w:rsidR="00D769CE" w:rsidRPr="00D769CE">
        <w:rPr>
          <w:rFonts w:eastAsia="Times New Roman" w:cs="Tahoma"/>
          <w:szCs w:val="24"/>
          <w:lang w:eastAsia="en-GB"/>
        </w:rPr>
        <w:t>ontribut</w:t>
      </w:r>
      <w:r w:rsidR="00470101" w:rsidRPr="00B87323">
        <w:rPr>
          <w:rFonts w:cs="Tahoma"/>
          <w:szCs w:val="24"/>
        </w:rPr>
        <w:t>ing</w:t>
      </w:r>
      <w:r w:rsidR="00D769CE" w:rsidRPr="00D769CE">
        <w:rPr>
          <w:rFonts w:eastAsia="Times New Roman" w:cs="Tahoma"/>
          <w:szCs w:val="24"/>
          <w:lang w:eastAsia="en-GB"/>
        </w:rPr>
        <w:t xml:space="preserve"> to the development of workforce policy and practice</w:t>
      </w:r>
      <w:r w:rsidR="004C7151" w:rsidRPr="00B87323">
        <w:rPr>
          <w:rFonts w:cs="Tahoma"/>
          <w:szCs w:val="24"/>
        </w:rPr>
        <w:t>.</w:t>
      </w:r>
      <w:r w:rsidR="00303F3C">
        <w:rPr>
          <w:rFonts w:cs="Tahoma"/>
          <w:szCs w:val="24"/>
        </w:rPr>
        <w:t xml:space="preserve"> </w:t>
      </w:r>
    </w:p>
    <w:p w14:paraId="5368D927" w14:textId="77777777" w:rsidR="00F374A7"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 xml:space="preserve">CCPS </w:t>
      </w:r>
      <w:r w:rsidR="007E3333" w:rsidRPr="00F374A7">
        <w:rPr>
          <w:rFonts w:eastAsia="Times New Roman" w:cs="Tahoma"/>
          <w:b/>
          <w:bCs/>
          <w:szCs w:val="24"/>
          <w:lang w:eastAsia="en-GB"/>
        </w:rPr>
        <w:t>Digital Programme</w:t>
      </w:r>
      <w:r w:rsidR="00C23AD0" w:rsidRPr="00F374A7">
        <w:rPr>
          <w:rFonts w:eastAsia="Times New Roman" w:cs="Tahoma"/>
          <w:szCs w:val="24"/>
          <w:lang w:eastAsia="en-GB"/>
        </w:rPr>
        <w:t xml:space="preserve"> – </w:t>
      </w:r>
      <w:r w:rsidR="00733EDE" w:rsidRPr="00F374A7">
        <w:rPr>
          <w:rFonts w:eastAsia="Times New Roman" w:cs="Tahoma"/>
          <w:szCs w:val="24"/>
          <w:lang w:eastAsia="en-GB"/>
        </w:rPr>
        <w:t xml:space="preserve">funded by the Scottish Government, </w:t>
      </w:r>
      <w:r w:rsidR="00C23AD0" w:rsidRPr="00F374A7">
        <w:rPr>
          <w:rFonts w:eastAsia="Times New Roman" w:cs="Tahoma"/>
          <w:szCs w:val="24"/>
          <w:lang w:eastAsia="en-GB"/>
        </w:rPr>
        <w:t xml:space="preserve">this programme </w:t>
      </w:r>
      <w:r w:rsidR="004C7151" w:rsidRPr="00F374A7">
        <w:rPr>
          <w:rFonts w:cs="Tahoma"/>
          <w:szCs w:val="24"/>
        </w:rPr>
        <w:t xml:space="preserve">supports the adoption </w:t>
      </w:r>
      <w:r w:rsidR="004501D6" w:rsidRPr="00F374A7">
        <w:rPr>
          <w:rFonts w:cs="Tahoma"/>
          <w:szCs w:val="24"/>
        </w:rPr>
        <w:t xml:space="preserve">by third sector providers </w:t>
      </w:r>
      <w:r w:rsidR="004C7151" w:rsidRPr="00F374A7">
        <w:rPr>
          <w:rFonts w:cs="Tahoma"/>
          <w:szCs w:val="24"/>
        </w:rPr>
        <w:t xml:space="preserve">of digital technology in care &amp; support, </w:t>
      </w:r>
      <w:r w:rsidR="0006771F" w:rsidRPr="00F374A7">
        <w:rPr>
          <w:rFonts w:cs="Tahoma"/>
          <w:szCs w:val="24"/>
        </w:rPr>
        <w:t xml:space="preserve">including technology that applies </w:t>
      </w:r>
      <w:r w:rsidR="004C7151" w:rsidRPr="00F374A7">
        <w:rPr>
          <w:rFonts w:cs="Tahoma"/>
          <w:szCs w:val="24"/>
        </w:rPr>
        <w:t>across the organisation, in the workforce, and with people who use services</w:t>
      </w:r>
      <w:r w:rsidR="001974BF" w:rsidRPr="00F374A7">
        <w:rPr>
          <w:rFonts w:cs="Tahoma"/>
          <w:szCs w:val="24"/>
        </w:rPr>
        <w:t>.</w:t>
      </w:r>
      <w:r w:rsidR="00EF13A1" w:rsidRPr="00F374A7">
        <w:rPr>
          <w:rFonts w:cs="Tahoma"/>
          <w:szCs w:val="24"/>
        </w:rPr>
        <w:t xml:space="preserve"> </w:t>
      </w:r>
    </w:p>
    <w:p w14:paraId="76EAE317" w14:textId="57A75799" w:rsidR="007E0038" w:rsidRPr="00F374A7" w:rsidRDefault="007E0038" w:rsidP="0006034E">
      <w:pPr>
        <w:pStyle w:val="ListParagraph"/>
        <w:numPr>
          <w:ilvl w:val="0"/>
          <w:numId w:val="6"/>
        </w:numPr>
        <w:shd w:val="clear" w:color="auto" w:fill="FFFFFF"/>
        <w:spacing w:before="120" w:after="120" w:line="276" w:lineRule="auto"/>
        <w:rPr>
          <w:rFonts w:eastAsia="Times New Roman" w:cs="Tahoma"/>
          <w:szCs w:val="24"/>
          <w:lang w:eastAsia="en-GB"/>
        </w:rPr>
      </w:pPr>
      <w:r w:rsidRPr="00F374A7">
        <w:rPr>
          <w:rFonts w:eastAsia="Times New Roman" w:cs="Tahoma"/>
          <w:b/>
          <w:bCs/>
          <w:szCs w:val="24"/>
          <w:lang w:eastAsia="en-GB"/>
        </w:rPr>
        <w:t>Care &amp; Support of Children, Young People &amp; Families</w:t>
      </w:r>
      <w:r w:rsidRPr="00F374A7">
        <w:rPr>
          <w:rFonts w:eastAsia="Times New Roman" w:cs="Tahoma"/>
          <w:szCs w:val="24"/>
          <w:lang w:eastAsia="en-GB"/>
        </w:rPr>
        <w:t xml:space="preserve"> </w:t>
      </w:r>
      <w:r w:rsidR="0006771F" w:rsidRPr="00F374A7">
        <w:rPr>
          <w:rFonts w:eastAsia="Times New Roman" w:cs="Tahoma"/>
          <w:szCs w:val="24"/>
          <w:lang w:eastAsia="en-GB"/>
        </w:rPr>
        <w:t xml:space="preserve">– </w:t>
      </w:r>
      <w:r w:rsidR="00733EDE" w:rsidRPr="00F374A7">
        <w:rPr>
          <w:rFonts w:eastAsia="Times New Roman" w:cs="Tahoma"/>
          <w:szCs w:val="24"/>
          <w:lang w:eastAsia="en-GB"/>
        </w:rPr>
        <w:t xml:space="preserve">funded by the </w:t>
      </w:r>
      <w:r w:rsidR="003E7F9F" w:rsidRPr="00C13F73">
        <w:rPr>
          <w:rFonts w:eastAsia="Times New Roman" w:cs="Tahoma"/>
          <w:szCs w:val="24"/>
          <w:lang w:eastAsia="en-GB"/>
        </w:rPr>
        <w:t>Scottish Government</w:t>
      </w:r>
      <w:r w:rsidR="00733EDE" w:rsidRPr="00C13F73">
        <w:rPr>
          <w:rFonts w:eastAsia="Times New Roman" w:cs="Tahoma"/>
          <w:szCs w:val="24"/>
          <w:lang w:eastAsia="en-GB"/>
        </w:rPr>
        <w:t>,</w:t>
      </w:r>
      <w:r w:rsidR="00733EDE" w:rsidRPr="00F374A7">
        <w:rPr>
          <w:rFonts w:eastAsia="Times New Roman" w:cs="Tahoma"/>
          <w:szCs w:val="24"/>
          <w:lang w:eastAsia="en-GB"/>
        </w:rPr>
        <w:t xml:space="preserve"> </w:t>
      </w:r>
      <w:r w:rsidR="00DA23EC" w:rsidRPr="00F374A7">
        <w:rPr>
          <w:rFonts w:eastAsia="Times New Roman" w:cs="Tahoma"/>
          <w:szCs w:val="24"/>
          <w:lang w:eastAsia="en-GB"/>
        </w:rPr>
        <w:t>our work in this area</w:t>
      </w:r>
      <w:r w:rsidR="005C4103" w:rsidRPr="00F374A7">
        <w:rPr>
          <w:rFonts w:eastAsia="Times New Roman" w:cs="Tahoma"/>
          <w:szCs w:val="24"/>
          <w:lang w:eastAsia="en-GB"/>
        </w:rPr>
        <w:t xml:space="preserve"> </w:t>
      </w:r>
      <w:r w:rsidR="00F212F6" w:rsidRPr="00F374A7">
        <w:rPr>
          <w:rFonts w:eastAsia="Times New Roman" w:cs="Tahoma"/>
          <w:szCs w:val="24"/>
          <w:lang w:eastAsia="en-GB"/>
        </w:rPr>
        <w:t xml:space="preserve">provides a forum for </w:t>
      </w:r>
      <w:r w:rsidR="00DA23EC" w:rsidRPr="00F374A7">
        <w:rPr>
          <w:rFonts w:eastAsia="Times New Roman" w:cs="Tahoma"/>
          <w:szCs w:val="24"/>
          <w:lang w:eastAsia="en-GB"/>
        </w:rPr>
        <w:t xml:space="preserve">CCPS members working with children, young people &amp; families and supports their collective </w:t>
      </w:r>
      <w:r w:rsidR="00D91F97" w:rsidRPr="00F374A7">
        <w:rPr>
          <w:rFonts w:eastAsia="Times New Roman" w:cs="Tahoma"/>
          <w:szCs w:val="24"/>
          <w:lang w:eastAsia="en-GB"/>
        </w:rPr>
        <w:t>engagement with key initiatives including The Promise and the development of holistic family support</w:t>
      </w:r>
      <w:r w:rsidR="00F212F6" w:rsidRPr="00F374A7">
        <w:rPr>
          <w:rFonts w:eastAsia="Times New Roman" w:cs="Tahoma"/>
          <w:szCs w:val="24"/>
          <w:lang w:eastAsia="en-GB"/>
        </w:rPr>
        <w:t>.</w:t>
      </w:r>
    </w:p>
    <w:p w14:paraId="3697810F" w14:textId="7B05D3EA" w:rsidR="00B44931" w:rsidRPr="00B87323" w:rsidRDefault="00C86C92" w:rsidP="00AA24C0">
      <w:pPr>
        <w:shd w:val="clear" w:color="auto" w:fill="FFFFFF"/>
        <w:spacing w:before="120" w:after="120" w:line="276" w:lineRule="auto"/>
        <w:rPr>
          <w:rFonts w:eastAsia="Times New Roman" w:cs="Tahoma"/>
          <w:szCs w:val="24"/>
          <w:lang w:eastAsia="en-GB"/>
        </w:rPr>
      </w:pPr>
      <w:r w:rsidRPr="00B87323">
        <w:rPr>
          <w:rFonts w:eastAsia="Times New Roman" w:cs="Tahoma"/>
          <w:szCs w:val="24"/>
          <w:lang w:eastAsia="en-GB"/>
        </w:rPr>
        <w:t xml:space="preserve">We also host two </w:t>
      </w:r>
      <w:r w:rsidR="00D70117" w:rsidRPr="00B87323">
        <w:rPr>
          <w:rFonts w:eastAsia="Times New Roman" w:cs="Tahoma"/>
          <w:szCs w:val="24"/>
          <w:lang w:eastAsia="en-GB"/>
        </w:rPr>
        <w:t xml:space="preserve">discrete </w:t>
      </w:r>
      <w:r w:rsidRPr="00B87323">
        <w:rPr>
          <w:rFonts w:eastAsia="Times New Roman" w:cs="Tahoma"/>
          <w:szCs w:val="24"/>
          <w:lang w:eastAsia="en-GB"/>
        </w:rPr>
        <w:t xml:space="preserve">collaborative </w:t>
      </w:r>
      <w:r w:rsidR="00B44931" w:rsidRPr="00B87323">
        <w:rPr>
          <w:rFonts w:eastAsia="Times New Roman" w:cs="Tahoma"/>
          <w:szCs w:val="24"/>
          <w:lang w:eastAsia="en-GB"/>
        </w:rPr>
        <w:t>initiatives</w:t>
      </w:r>
      <w:r w:rsidR="00350830" w:rsidRPr="00B87323">
        <w:rPr>
          <w:rFonts w:eastAsia="Times New Roman" w:cs="Tahoma"/>
          <w:szCs w:val="24"/>
          <w:lang w:eastAsia="en-GB"/>
        </w:rPr>
        <w:t xml:space="preserve"> supporting</w:t>
      </w:r>
      <w:r w:rsidR="00D70117" w:rsidRPr="00B87323">
        <w:rPr>
          <w:rFonts w:eastAsia="Times New Roman" w:cs="Tahoma"/>
          <w:szCs w:val="24"/>
          <w:lang w:eastAsia="en-GB"/>
        </w:rPr>
        <w:t xml:space="preserve"> providers in specific areas, each </w:t>
      </w:r>
      <w:r w:rsidR="00350830" w:rsidRPr="00B87323">
        <w:rPr>
          <w:rFonts w:eastAsia="Times New Roman" w:cs="Tahoma"/>
          <w:szCs w:val="24"/>
          <w:lang w:eastAsia="en-GB"/>
        </w:rPr>
        <w:t>with their own membership structures</w:t>
      </w:r>
      <w:r w:rsidR="00B44931" w:rsidRPr="00B87323">
        <w:rPr>
          <w:rFonts w:eastAsia="Times New Roman" w:cs="Tahoma"/>
          <w:szCs w:val="24"/>
          <w:lang w:eastAsia="en-GB"/>
        </w:rPr>
        <w:t>:</w:t>
      </w:r>
    </w:p>
    <w:p w14:paraId="59D350E5" w14:textId="22183012" w:rsidR="00350830" w:rsidRPr="00B87323" w:rsidRDefault="00C86C92" w:rsidP="00AA24C0">
      <w:pPr>
        <w:shd w:val="clear" w:color="auto" w:fill="FFFFFF"/>
        <w:spacing w:before="120" w:after="120" w:line="276" w:lineRule="auto"/>
        <w:rPr>
          <w:rFonts w:cs="Tahoma"/>
          <w:color w:val="2F5597"/>
          <w:szCs w:val="24"/>
        </w:rPr>
      </w:pPr>
      <w:r w:rsidRPr="00B87323">
        <w:rPr>
          <w:rFonts w:eastAsia="Times New Roman" w:cs="Tahoma"/>
          <w:b/>
          <w:bCs/>
          <w:szCs w:val="24"/>
          <w:lang w:eastAsia="en-GB"/>
        </w:rPr>
        <w:t>Housing Support Enabling Unit</w:t>
      </w:r>
      <w:r w:rsidR="00350830" w:rsidRPr="00B87323">
        <w:rPr>
          <w:rFonts w:eastAsia="Times New Roman" w:cs="Tahoma"/>
          <w:b/>
          <w:bCs/>
          <w:szCs w:val="24"/>
          <w:lang w:eastAsia="en-GB"/>
        </w:rPr>
        <w:t xml:space="preserve"> (HSEU)</w:t>
      </w:r>
      <w:r w:rsidR="00D70117" w:rsidRPr="00B87323">
        <w:rPr>
          <w:rFonts w:eastAsia="Times New Roman" w:cs="Tahoma"/>
          <w:szCs w:val="24"/>
          <w:lang w:eastAsia="en-GB"/>
        </w:rPr>
        <w:t xml:space="preserve"> - </w:t>
      </w:r>
      <w:r w:rsidR="00350830" w:rsidRPr="00B87323">
        <w:rPr>
          <w:rFonts w:cs="Tahoma"/>
          <w:szCs w:val="24"/>
        </w:rPr>
        <w:t xml:space="preserve">funded by the Scottish Government and </w:t>
      </w:r>
      <w:r w:rsidR="00485DE5" w:rsidRPr="00B87323">
        <w:rPr>
          <w:rFonts w:cs="Tahoma"/>
          <w:szCs w:val="24"/>
        </w:rPr>
        <w:t>operated in partnership with</w:t>
      </w:r>
      <w:r w:rsidR="00350830" w:rsidRPr="00B87323">
        <w:rPr>
          <w:rFonts w:cs="Tahoma"/>
          <w:szCs w:val="24"/>
        </w:rPr>
        <w:t xml:space="preserve"> the Scottish Federation of Housing Association</w:t>
      </w:r>
      <w:r w:rsidR="00170070" w:rsidRPr="00B87323">
        <w:rPr>
          <w:rFonts w:cs="Tahoma"/>
          <w:szCs w:val="24"/>
        </w:rPr>
        <w:t>s, the HSEU gathers information and views from the housing support sector and feeds these into policy development either directly or through the work of CCPS and the SFHA.</w:t>
      </w:r>
      <w:r w:rsidR="00044E9C" w:rsidRPr="00B87323">
        <w:rPr>
          <w:rFonts w:cs="Tahoma"/>
          <w:szCs w:val="24"/>
        </w:rPr>
        <w:t xml:space="preserve"> </w:t>
      </w:r>
      <w:r w:rsidR="00350830" w:rsidRPr="00B87323">
        <w:rPr>
          <w:rFonts w:cs="Tahoma"/>
          <w:szCs w:val="24"/>
        </w:rPr>
        <w:t xml:space="preserve">The </w:t>
      </w:r>
      <w:r w:rsidR="00170070" w:rsidRPr="00B87323">
        <w:rPr>
          <w:rFonts w:cs="Tahoma"/>
          <w:szCs w:val="24"/>
        </w:rPr>
        <w:t>HSEU</w:t>
      </w:r>
      <w:r w:rsidR="00350830" w:rsidRPr="00B87323">
        <w:rPr>
          <w:rFonts w:cs="Tahoma"/>
          <w:szCs w:val="24"/>
        </w:rPr>
        <w:t xml:space="preserve"> </w:t>
      </w:r>
      <w:r w:rsidR="00044E9C" w:rsidRPr="00B87323">
        <w:rPr>
          <w:rFonts w:cs="Tahoma"/>
          <w:szCs w:val="24"/>
        </w:rPr>
        <w:t xml:space="preserve">also </w:t>
      </w:r>
      <w:r w:rsidR="00170070" w:rsidRPr="00B87323">
        <w:rPr>
          <w:rFonts w:cs="Tahoma"/>
          <w:szCs w:val="24"/>
        </w:rPr>
        <w:t xml:space="preserve">operates </w:t>
      </w:r>
      <w:r w:rsidR="00440874" w:rsidRPr="00B87323">
        <w:rPr>
          <w:rFonts w:cs="Tahoma"/>
          <w:szCs w:val="24"/>
        </w:rPr>
        <w:t>and promotes an</w:t>
      </w:r>
      <w:r w:rsidR="00350830" w:rsidRPr="00B87323">
        <w:rPr>
          <w:rFonts w:cs="Tahoma"/>
          <w:szCs w:val="24"/>
        </w:rPr>
        <w:t xml:space="preserve"> online </w:t>
      </w:r>
      <w:r w:rsidR="00440874" w:rsidRPr="00B87323">
        <w:rPr>
          <w:rFonts w:cs="Tahoma"/>
          <w:szCs w:val="24"/>
        </w:rPr>
        <w:t>service</w:t>
      </w:r>
      <w:r w:rsidR="00350830" w:rsidRPr="00B87323">
        <w:rPr>
          <w:rFonts w:cs="Tahoma"/>
          <w:szCs w:val="24"/>
        </w:rPr>
        <w:t xml:space="preserve"> designed by housing support providers</w:t>
      </w:r>
      <w:r w:rsidR="00440874" w:rsidRPr="00B87323">
        <w:rPr>
          <w:rFonts w:cs="Tahoma"/>
          <w:szCs w:val="24"/>
        </w:rPr>
        <w:t xml:space="preserve"> – </w:t>
      </w:r>
      <w:r w:rsidR="00440874" w:rsidRPr="00B87323">
        <w:rPr>
          <w:rFonts w:cs="Tahoma"/>
          <w:i/>
          <w:iCs/>
          <w:szCs w:val="24"/>
        </w:rPr>
        <w:t>Better Futures</w:t>
      </w:r>
      <w:r w:rsidR="00440874" w:rsidRPr="00B87323">
        <w:rPr>
          <w:rFonts w:cs="Tahoma"/>
          <w:szCs w:val="24"/>
        </w:rPr>
        <w:t xml:space="preserve"> – that supports organisations to t</w:t>
      </w:r>
      <w:r w:rsidR="00350830" w:rsidRPr="00B87323">
        <w:rPr>
          <w:rFonts w:cs="Tahoma"/>
          <w:szCs w:val="24"/>
        </w:rPr>
        <w:t xml:space="preserve">rack personal outcomes and produce trend and performance reports. Further information about the Unit and its work can be found </w:t>
      </w:r>
      <w:hyperlink r:id="rId11" w:history="1">
        <w:r w:rsidR="00350830" w:rsidRPr="00B87323">
          <w:rPr>
            <w:rStyle w:val="Hyperlink"/>
            <w:rFonts w:cs="Tahoma"/>
            <w:color w:val="044A91"/>
            <w:szCs w:val="24"/>
          </w:rPr>
          <w:t>here</w:t>
        </w:r>
      </w:hyperlink>
      <w:r w:rsidR="00350830" w:rsidRPr="00B87323">
        <w:rPr>
          <w:rFonts w:cs="Tahoma"/>
          <w:color w:val="2F5597"/>
          <w:szCs w:val="24"/>
        </w:rPr>
        <w:t>.</w:t>
      </w:r>
    </w:p>
    <w:p w14:paraId="25C94618" w14:textId="3516AD14" w:rsidR="00D028D8" w:rsidRPr="00D028D8" w:rsidRDefault="00B62022" w:rsidP="00AA24C0">
      <w:pPr>
        <w:pStyle w:val="NormalWeb"/>
        <w:shd w:val="clear" w:color="auto" w:fill="FFFFFF"/>
        <w:spacing w:before="120" w:beforeAutospacing="0" w:after="120" w:afterAutospacing="0" w:line="276" w:lineRule="auto"/>
        <w:rPr>
          <w:rFonts w:ascii="Tahoma" w:hAnsi="Tahoma" w:cs="Tahoma"/>
          <w:color w:val="333333"/>
        </w:rPr>
      </w:pPr>
      <w:r w:rsidRPr="00B87323">
        <w:rPr>
          <w:rFonts w:ascii="Tahoma" w:hAnsi="Tahoma" w:cs="Tahoma"/>
          <w:b/>
          <w:bCs/>
          <w:color w:val="333333"/>
        </w:rPr>
        <w:t>C</w:t>
      </w:r>
      <w:r w:rsidR="00C86C92" w:rsidRPr="00B87323">
        <w:rPr>
          <w:rFonts w:ascii="Tahoma" w:hAnsi="Tahoma" w:cs="Tahoma"/>
          <w:b/>
          <w:bCs/>
          <w:color w:val="333333"/>
        </w:rPr>
        <w:t>riminal Justice Voluntary Sector Forum</w:t>
      </w:r>
      <w:r w:rsidR="001E311A" w:rsidRPr="00B87323">
        <w:rPr>
          <w:rFonts w:ascii="Tahoma" w:hAnsi="Tahoma" w:cs="Tahoma"/>
          <w:b/>
          <w:bCs/>
          <w:color w:val="333333"/>
        </w:rPr>
        <w:t xml:space="preserve"> (CJVSF)</w:t>
      </w:r>
      <w:r w:rsidR="001E311A" w:rsidRPr="00B87323">
        <w:rPr>
          <w:rFonts w:ascii="Tahoma" w:hAnsi="Tahoma" w:cs="Tahoma"/>
          <w:color w:val="333333"/>
        </w:rPr>
        <w:t xml:space="preserve"> – funded by the Scottish Government, CJVSF is</w:t>
      </w:r>
      <w:r w:rsidR="001E311A" w:rsidRPr="00B87323">
        <w:rPr>
          <w:rFonts w:ascii="Tahoma" w:hAnsi="Tahoma" w:cs="Tahoma"/>
          <w:color w:val="333333"/>
          <w:shd w:val="clear" w:color="auto" w:fill="FFFFFF"/>
        </w:rPr>
        <w:t xml:space="preserve"> a collaboration of voluntary sector organisations working in criminal justice in Scotland.</w:t>
      </w:r>
      <w:r w:rsidR="00D028D8" w:rsidRPr="00B87323">
        <w:rPr>
          <w:rFonts w:ascii="Tahoma" w:hAnsi="Tahoma" w:cs="Tahoma"/>
          <w:color w:val="333333"/>
          <w:shd w:val="clear" w:color="auto" w:fill="FFFFFF"/>
        </w:rPr>
        <w:t xml:space="preserve"> </w:t>
      </w:r>
      <w:r w:rsidR="00D028D8" w:rsidRPr="00B87323">
        <w:rPr>
          <w:rFonts w:ascii="Tahoma" w:hAnsi="Tahoma" w:cs="Tahoma"/>
          <w:color w:val="333333"/>
        </w:rPr>
        <w:t>It seeks to s</w:t>
      </w:r>
      <w:r w:rsidR="00D028D8" w:rsidRPr="00D028D8">
        <w:rPr>
          <w:rFonts w:ascii="Tahoma" w:hAnsi="Tahoma" w:cs="Tahoma"/>
          <w:color w:val="333333"/>
        </w:rPr>
        <w:t>upport voluntary sector providers to continuously improve their own criminal justice services through collaboration and sharing of good practice</w:t>
      </w:r>
      <w:r w:rsidR="00D028D8" w:rsidRPr="00B87323">
        <w:rPr>
          <w:rFonts w:ascii="Tahoma" w:hAnsi="Tahoma" w:cs="Tahoma"/>
          <w:color w:val="333333"/>
        </w:rPr>
        <w:t>; a</w:t>
      </w:r>
      <w:r w:rsidR="00D028D8" w:rsidRPr="00D028D8">
        <w:rPr>
          <w:rFonts w:ascii="Tahoma" w:hAnsi="Tahoma" w:cs="Tahoma"/>
          <w:color w:val="333333"/>
        </w:rPr>
        <w:t>ssist providers to understand, navigate and influence the complex and changing environment in which they operate</w:t>
      </w:r>
      <w:r w:rsidR="00D028D8" w:rsidRPr="00B87323">
        <w:rPr>
          <w:rFonts w:ascii="Tahoma" w:hAnsi="Tahoma" w:cs="Tahoma"/>
          <w:color w:val="333333"/>
        </w:rPr>
        <w:t>; and p</w:t>
      </w:r>
      <w:r w:rsidR="00D028D8" w:rsidRPr="00D028D8">
        <w:rPr>
          <w:rFonts w:ascii="Tahoma" w:hAnsi="Tahoma" w:cs="Tahoma"/>
          <w:color w:val="333333"/>
        </w:rPr>
        <w:t xml:space="preserve">romote broader awareness of the activities, </w:t>
      </w:r>
      <w:proofErr w:type="gramStart"/>
      <w:r w:rsidR="00D028D8" w:rsidRPr="00D028D8">
        <w:rPr>
          <w:rFonts w:ascii="Tahoma" w:hAnsi="Tahoma" w:cs="Tahoma"/>
          <w:color w:val="333333"/>
        </w:rPr>
        <w:t>value</w:t>
      </w:r>
      <w:proofErr w:type="gramEnd"/>
      <w:r w:rsidR="00D028D8" w:rsidRPr="00D028D8">
        <w:rPr>
          <w:rFonts w:ascii="Tahoma" w:hAnsi="Tahoma" w:cs="Tahoma"/>
          <w:color w:val="333333"/>
        </w:rPr>
        <w:t xml:space="preserve"> and contribution of third sector services within criminal justice</w:t>
      </w:r>
      <w:r w:rsidR="00D028D8" w:rsidRPr="00B87323">
        <w:rPr>
          <w:rFonts w:ascii="Tahoma" w:hAnsi="Tahoma" w:cs="Tahoma"/>
          <w:color w:val="333333"/>
        </w:rPr>
        <w:t>.</w:t>
      </w:r>
      <w:r w:rsidR="00B87323">
        <w:rPr>
          <w:rFonts w:ascii="Tahoma" w:hAnsi="Tahoma" w:cs="Tahoma"/>
          <w:color w:val="333333"/>
        </w:rPr>
        <w:t xml:space="preserve"> </w:t>
      </w:r>
      <w:r w:rsidR="002B33C3">
        <w:rPr>
          <w:rFonts w:ascii="Tahoma" w:hAnsi="Tahoma" w:cs="Tahoma"/>
          <w:color w:val="333333"/>
        </w:rPr>
        <w:t xml:space="preserve">The Forum currently comprises </w:t>
      </w:r>
      <w:r w:rsidR="00777178">
        <w:rPr>
          <w:rFonts w:ascii="Tahoma" w:hAnsi="Tahoma" w:cs="Tahoma"/>
          <w:color w:val="333333"/>
        </w:rPr>
        <w:t xml:space="preserve">over 30 members and a full list of </w:t>
      </w:r>
      <w:r w:rsidR="00777178">
        <w:rPr>
          <w:rFonts w:ascii="Tahoma" w:hAnsi="Tahoma" w:cs="Tahoma"/>
          <w:color w:val="333333"/>
        </w:rPr>
        <w:lastRenderedPageBreak/>
        <w:t xml:space="preserve">members is available on our website. </w:t>
      </w:r>
      <w:r w:rsidR="00B87323">
        <w:rPr>
          <w:rFonts w:ascii="Tahoma" w:hAnsi="Tahoma" w:cs="Tahoma"/>
          <w:color w:val="333333"/>
        </w:rPr>
        <w:t xml:space="preserve">Further details </w:t>
      </w:r>
      <w:r w:rsidR="00777178">
        <w:rPr>
          <w:rFonts w:ascii="Tahoma" w:hAnsi="Tahoma" w:cs="Tahoma"/>
          <w:color w:val="333333"/>
        </w:rPr>
        <w:t xml:space="preserve">about the Forum </w:t>
      </w:r>
      <w:r w:rsidR="00B87323">
        <w:rPr>
          <w:rFonts w:ascii="Tahoma" w:hAnsi="Tahoma" w:cs="Tahoma"/>
          <w:color w:val="333333"/>
        </w:rPr>
        <w:t xml:space="preserve">can be found </w:t>
      </w:r>
      <w:hyperlink r:id="rId12" w:history="1">
        <w:r w:rsidR="00B87323" w:rsidRPr="00EF13A1">
          <w:rPr>
            <w:rStyle w:val="Hyperlink"/>
            <w:rFonts w:ascii="Tahoma" w:hAnsi="Tahoma" w:cs="Tahoma"/>
          </w:rPr>
          <w:t>here</w:t>
        </w:r>
      </w:hyperlink>
      <w:r w:rsidR="00B87323">
        <w:rPr>
          <w:rFonts w:ascii="Tahoma" w:hAnsi="Tahoma" w:cs="Tahoma"/>
          <w:color w:val="333333"/>
        </w:rPr>
        <w:t>.</w:t>
      </w:r>
    </w:p>
    <w:p w14:paraId="7236794E" w14:textId="24F25C0A" w:rsidR="00A81480" w:rsidRPr="005A0F2B" w:rsidRDefault="00664D7C" w:rsidP="00AA24C0">
      <w:pPr>
        <w:shd w:val="clear" w:color="auto" w:fill="FFFFFF"/>
        <w:spacing w:before="120" w:after="120" w:line="276" w:lineRule="auto"/>
        <w:rPr>
          <w:rFonts w:eastAsia="Times New Roman" w:cs="Tahoma"/>
          <w:color w:val="333333"/>
          <w:szCs w:val="24"/>
          <w:lang w:eastAsia="en-GB"/>
        </w:rPr>
      </w:pPr>
      <w:r w:rsidRPr="005A0F2B">
        <w:rPr>
          <w:rFonts w:eastAsia="Times New Roman" w:cs="Tahoma"/>
          <w:color w:val="333333"/>
          <w:szCs w:val="24"/>
          <w:lang w:eastAsia="en-GB"/>
        </w:rPr>
        <w:t xml:space="preserve">Our </w:t>
      </w:r>
      <w:r w:rsidR="00B12DB1" w:rsidRPr="005A0F2B">
        <w:rPr>
          <w:rFonts w:eastAsia="Times New Roman" w:cs="Tahoma"/>
          <w:color w:val="333333"/>
          <w:szCs w:val="24"/>
          <w:lang w:eastAsia="en-GB"/>
        </w:rPr>
        <w:t xml:space="preserve">organisation and our </w:t>
      </w:r>
      <w:r w:rsidRPr="005A0F2B">
        <w:rPr>
          <w:rFonts w:eastAsia="Times New Roman" w:cs="Tahoma"/>
          <w:color w:val="333333"/>
          <w:szCs w:val="24"/>
          <w:lang w:eastAsia="en-GB"/>
        </w:rPr>
        <w:t xml:space="preserve">work in 2020-21 is summarised in </w:t>
      </w:r>
      <w:r w:rsidR="00B12DB1" w:rsidRPr="005A0F2B">
        <w:rPr>
          <w:rFonts w:eastAsia="Times New Roman" w:cs="Tahoma"/>
          <w:color w:val="333333"/>
          <w:szCs w:val="24"/>
          <w:lang w:eastAsia="en-GB"/>
        </w:rPr>
        <w:t xml:space="preserve">the “Our Story” presentation which can be </w:t>
      </w:r>
      <w:r w:rsidR="00422F55" w:rsidRPr="005A0F2B">
        <w:rPr>
          <w:rFonts w:eastAsia="Times New Roman" w:cs="Tahoma"/>
          <w:color w:val="333333"/>
          <w:szCs w:val="24"/>
          <w:lang w:eastAsia="en-GB"/>
        </w:rPr>
        <w:t>accessed</w:t>
      </w:r>
      <w:r w:rsidR="00B12DB1" w:rsidRPr="005A0F2B">
        <w:rPr>
          <w:rFonts w:eastAsia="Times New Roman" w:cs="Tahoma"/>
          <w:color w:val="333333"/>
          <w:szCs w:val="24"/>
          <w:lang w:eastAsia="en-GB"/>
        </w:rPr>
        <w:t xml:space="preserve"> </w:t>
      </w:r>
      <w:hyperlink r:id="rId13" w:history="1">
        <w:r w:rsidR="00B12DB1" w:rsidRPr="005A0F2B">
          <w:rPr>
            <w:rStyle w:val="Hyperlink"/>
            <w:rFonts w:eastAsia="Times New Roman" w:cs="Tahoma"/>
            <w:szCs w:val="24"/>
            <w:lang w:eastAsia="en-GB"/>
          </w:rPr>
          <w:t>here</w:t>
        </w:r>
      </w:hyperlink>
      <w:r w:rsidR="00B12DB1" w:rsidRPr="005A0F2B">
        <w:rPr>
          <w:rFonts w:eastAsia="Times New Roman" w:cs="Tahoma"/>
          <w:color w:val="333333"/>
          <w:szCs w:val="24"/>
          <w:lang w:eastAsia="en-GB"/>
        </w:rPr>
        <w:t>.</w:t>
      </w:r>
    </w:p>
    <w:p w14:paraId="134B2510" w14:textId="77777777" w:rsidR="00655184" w:rsidRPr="00B87323" w:rsidRDefault="00655184" w:rsidP="00AA24C0">
      <w:pPr>
        <w:shd w:val="clear" w:color="auto" w:fill="FFFFFF"/>
        <w:spacing w:before="120" w:after="120" w:line="276" w:lineRule="auto"/>
        <w:rPr>
          <w:rFonts w:eastAsia="Times New Roman" w:cs="Tahoma"/>
          <w:color w:val="333333"/>
          <w:szCs w:val="24"/>
          <w:lang w:eastAsia="en-GB"/>
        </w:rPr>
      </w:pPr>
    </w:p>
    <w:p w14:paraId="7F653C83" w14:textId="77777777" w:rsidR="00035118" w:rsidRPr="00B87323" w:rsidRDefault="00035118" w:rsidP="00AA24C0">
      <w:pPr>
        <w:spacing w:before="120" w:line="276" w:lineRule="auto"/>
        <w:rPr>
          <w:rFonts w:cs="Tahoma"/>
          <w:szCs w:val="24"/>
        </w:rPr>
      </w:pPr>
    </w:p>
    <w:sectPr w:rsidR="00035118" w:rsidRPr="00B87323" w:rsidSect="00556B7E">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B384" w14:textId="77777777" w:rsidR="00956A9D" w:rsidRDefault="00956A9D" w:rsidP="00556B7E">
      <w:pPr>
        <w:spacing w:after="0" w:line="240" w:lineRule="auto"/>
      </w:pPr>
      <w:r>
        <w:separator/>
      </w:r>
    </w:p>
  </w:endnote>
  <w:endnote w:type="continuationSeparator" w:id="0">
    <w:p w14:paraId="7B661098" w14:textId="77777777" w:rsidR="00956A9D" w:rsidRDefault="00956A9D" w:rsidP="0055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89FC" w14:textId="77777777" w:rsidR="00956A9D" w:rsidRDefault="00956A9D" w:rsidP="00556B7E">
      <w:pPr>
        <w:spacing w:after="0" w:line="240" w:lineRule="auto"/>
      </w:pPr>
      <w:r>
        <w:separator/>
      </w:r>
    </w:p>
  </w:footnote>
  <w:footnote w:type="continuationSeparator" w:id="0">
    <w:p w14:paraId="73562087" w14:textId="77777777" w:rsidR="00956A9D" w:rsidRDefault="00956A9D" w:rsidP="0055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8FB8" w14:textId="38A371FA" w:rsidR="00556B7E" w:rsidRDefault="00556B7E" w:rsidP="00487257">
    <w:pPr>
      <w:pStyle w:val="Header"/>
      <w:jc w:val="right"/>
    </w:pPr>
    <w:r>
      <w:rPr>
        <w:noProof/>
      </w:rPr>
      <w:drawing>
        <wp:inline distT="0" distB="0" distL="0" distR="0" wp14:anchorId="2F1006F7" wp14:editId="71584694">
          <wp:extent cx="1583690" cy="889752"/>
          <wp:effectExtent l="0" t="0" r="0" b="571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5331" cy="890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68"/>
    <w:multiLevelType w:val="multilevel"/>
    <w:tmpl w:val="2DD4A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71898"/>
    <w:multiLevelType w:val="hybridMultilevel"/>
    <w:tmpl w:val="914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02051"/>
    <w:multiLevelType w:val="multilevel"/>
    <w:tmpl w:val="FF5E8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2564C"/>
    <w:multiLevelType w:val="hybridMultilevel"/>
    <w:tmpl w:val="F188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79B5"/>
    <w:multiLevelType w:val="hybridMultilevel"/>
    <w:tmpl w:val="B160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F2631"/>
    <w:multiLevelType w:val="multilevel"/>
    <w:tmpl w:val="CA92B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F18B3"/>
    <w:multiLevelType w:val="hybridMultilevel"/>
    <w:tmpl w:val="8C16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8106A"/>
    <w:multiLevelType w:val="multilevel"/>
    <w:tmpl w:val="AAFE4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C12A9"/>
    <w:multiLevelType w:val="multilevel"/>
    <w:tmpl w:val="24B0C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0318E"/>
    <w:multiLevelType w:val="multilevel"/>
    <w:tmpl w:val="C7BAD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4"/>
  </w:num>
  <w:num w:numId="5">
    <w:abstractNumId w:val="2"/>
  </w:num>
  <w:num w:numId="6">
    <w:abstractNumId w:val="3"/>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75"/>
    <w:rsid w:val="0000018B"/>
    <w:rsid w:val="00022292"/>
    <w:rsid w:val="00035118"/>
    <w:rsid w:val="00044E9C"/>
    <w:rsid w:val="00050B3F"/>
    <w:rsid w:val="000664FB"/>
    <w:rsid w:val="0006771F"/>
    <w:rsid w:val="001016EC"/>
    <w:rsid w:val="00170070"/>
    <w:rsid w:val="001974BF"/>
    <w:rsid w:val="001E311A"/>
    <w:rsid w:val="002140BF"/>
    <w:rsid w:val="0022653F"/>
    <w:rsid w:val="00281D67"/>
    <w:rsid w:val="002B33C3"/>
    <w:rsid w:val="002E345A"/>
    <w:rsid w:val="00303F3C"/>
    <w:rsid w:val="00350830"/>
    <w:rsid w:val="003923F1"/>
    <w:rsid w:val="003D2ECB"/>
    <w:rsid w:val="003E7F9F"/>
    <w:rsid w:val="00422F55"/>
    <w:rsid w:val="004240ED"/>
    <w:rsid w:val="00440874"/>
    <w:rsid w:val="004501D6"/>
    <w:rsid w:val="00470101"/>
    <w:rsid w:val="004760D6"/>
    <w:rsid w:val="00485DE5"/>
    <w:rsid w:val="00487257"/>
    <w:rsid w:val="0049621E"/>
    <w:rsid w:val="004C7151"/>
    <w:rsid w:val="004E3CA2"/>
    <w:rsid w:val="004E6220"/>
    <w:rsid w:val="00556B7E"/>
    <w:rsid w:val="005A0F2B"/>
    <w:rsid w:val="005A2BAE"/>
    <w:rsid w:val="005C4103"/>
    <w:rsid w:val="005D50E1"/>
    <w:rsid w:val="005F237C"/>
    <w:rsid w:val="00616214"/>
    <w:rsid w:val="006354A9"/>
    <w:rsid w:val="00655184"/>
    <w:rsid w:val="00664D7C"/>
    <w:rsid w:val="0067584A"/>
    <w:rsid w:val="006D3CAE"/>
    <w:rsid w:val="00702D6C"/>
    <w:rsid w:val="00733EDE"/>
    <w:rsid w:val="00766892"/>
    <w:rsid w:val="00777178"/>
    <w:rsid w:val="007E0038"/>
    <w:rsid w:val="007E3333"/>
    <w:rsid w:val="00811DD4"/>
    <w:rsid w:val="008430ED"/>
    <w:rsid w:val="00887E0B"/>
    <w:rsid w:val="008F4F6F"/>
    <w:rsid w:val="0091314F"/>
    <w:rsid w:val="0092016B"/>
    <w:rsid w:val="0094218C"/>
    <w:rsid w:val="00956A9D"/>
    <w:rsid w:val="009A431B"/>
    <w:rsid w:val="009D0484"/>
    <w:rsid w:val="009E20BB"/>
    <w:rsid w:val="009F4563"/>
    <w:rsid w:val="00A51753"/>
    <w:rsid w:val="00A81480"/>
    <w:rsid w:val="00AA24C0"/>
    <w:rsid w:val="00AD656E"/>
    <w:rsid w:val="00AF613D"/>
    <w:rsid w:val="00B008DB"/>
    <w:rsid w:val="00B12DB1"/>
    <w:rsid w:val="00B44931"/>
    <w:rsid w:val="00B62022"/>
    <w:rsid w:val="00B87323"/>
    <w:rsid w:val="00BB6F8F"/>
    <w:rsid w:val="00BF3809"/>
    <w:rsid w:val="00C057F7"/>
    <w:rsid w:val="00C13F73"/>
    <w:rsid w:val="00C23AD0"/>
    <w:rsid w:val="00C86C92"/>
    <w:rsid w:val="00D028D8"/>
    <w:rsid w:val="00D70117"/>
    <w:rsid w:val="00D74377"/>
    <w:rsid w:val="00D769CE"/>
    <w:rsid w:val="00D8443B"/>
    <w:rsid w:val="00D91F97"/>
    <w:rsid w:val="00DA23EC"/>
    <w:rsid w:val="00DB06F7"/>
    <w:rsid w:val="00E117FF"/>
    <w:rsid w:val="00E7246D"/>
    <w:rsid w:val="00E952A6"/>
    <w:rsid w:val="00EA42ED"/>
    <w:rsid w:val="00EA5CE5"/>
    <w:rsid w:val="00EE3E3F"/>
    <w:rsid w:val="00EE5575"/>
    <w:rsid w:val="00EF02BD"/>
    <w:rsid w:val="00EF13A1"/>
    <w:rsid w:val="00F047CC"/>
    <w:rsid w:val="00F212F6"/>
    <w:rsid w:val="00F3279D"/>
    <w:rsid w:val="00F374A7"/>
    <w:rsid w:val="00F42516"/>
    <w:rsid w:val="00F60313"/>
    <w:rsid w:val="00F82089"/>
    <w:rsid w:val="00FB50E7"/>
    <w:rsid w:val="00FC6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BCA0"/>
  <w15:chartTrackingRefBased/>
  <w15:docId w15:val="{221D2440-40B5-4A5F-B390-7E9C0A5F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55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C715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57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E5575"/>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E5575"/>
    <w:rPr>
      <w:b/>
      <w:bCs/>
    </w:rPr>
  </w:style>
  <w:style w:type="character" w:styleId="Hyperlink">
    <w:name w:val="Hyperlink"/>
    <w:basedOn w:val="DefaultParagraphFont"/>
    <w:uiPriority w:val="99"/>
    <w:unhideWhenUsed/>
    <w:rsid w:val="00EE5575"/>
    <w:rPr>
      <w:color w:val="0000FF"/>
      <w:u w:val="single"/>
    </w:rPr>
  </w:style>
  <w:style w:type="character" w:styleId="UnresolvedMention">
    <w:name w:val="Unresolved Mention"/>
    <w:basedOn w:val="DefaultParagraphFont"/>
    <w:uiPriority w:val="99"/>
    <w:semiHidden/>
    <w:unhideWhenUsed/>
    <w:rsid w:val="008430ED"/>
    <w:rPr>
      <w:color w:val="605E5C"/>
      <w:shd w:val="clear" w:color="auto" w:fill="E1DFDD"/>
    </w:rPr>
  </w:style>
  <w:style w:type="paragraph" w:styleId="ListParagraph">
    <w:name w:val="List Paragraph"/>
    <w:basedOn w:val="Normal"/>
    <w:uiPriority w:val="34"/>
    <w:qFormat/>
    <w:rsid w:val="005A2BAE"/>
    <w:pPr>
      <w:ind w:left="720"/>
      <w:contextualSpacing/>
    </w:pPr>
  </w:style>
  <w:style w:type="character" w:customStyle="1" w:styleId="Heading3Char">
    <w:name w:val="Heading 3 Char"/>
    <w:basedOn w:val="DefaultParagraphFont"/>
    <w:link w:val="Heading3"/>
    <w:uiPriority w:val="9"/>
    <w:semiHidden/>
    <w:rsid w:val="004C7151"/>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unhideWhenUsed/>
    <w:rsid w:val="00556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B7E"/>
  </w:style>
  <w:style w:type="paragraph" w:styleId="Footer">
    <w:name w:val="footer"/>
    <w:basedOn w:val="Normal"/>
    <w:link w:val="FooterChar"/>
    <w:uiPriority w:val="99"/>
    <w:unhideWhenUsed/>
    <w:rsid w:val="00556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953">
      <w:bodyDiv w:val="1"/>
      <w:marLeft w:val="0"/>
      <w:marRight w:val="0"/>
      <w:marTop w:val="0"/>
      <w:marBottom w:val="0"/>
      <w:divBdr>
        <w:top w:val="none" w:sz="0" w:space="0" w:color="auto"/>
        <w:left w:val="none" w:sz="0" w:space="0" w:color="auto"/>
        <w:bottom w:val="none" w:sz="0" w:space="0" w:color="auto"/>
        <w:right w:val="none" w:sz="0" w:space="0" w:color="auto"/>
      </w:divBdr>
      <w:divsChild>
        <w:div w:id="831021927">
          <w:marLeft w:val="0"/>
          <w:marRight w:val="0"/>
          <w:marTop w:val="0"/>
          <w:marBottom w:val="0"/>
          <w:divBdr>
            <w:top w:val="none" w:sz="0" w:space="0" w:color="auto"/>
            <w:left w:val="none" w:sz="0" w:space="0" w:color="auto"/>
            <w:bottom w:val="none" w:sz="0" w:space="0" w:color="auto"/>
            <w:right w:val="none" w:sz="0" w:space="0" w:color="auto"/>
          </w:divBdr>
        </w:div>
      </w:divsChild>
    </w:div>
    <w:div w:id="453333143">
      <w:bodyDiv w:val="1"/>
      <w:marLeft w:val="0"/>
      <w:marRight w:val="0"/>
      <w:marTop w:val="0"/>
      <w:marBottom w:val="0"/>
      <w:divBdr>
        <w:top w:val="none" w:sz="0" w:space="0" w:color="auto"/>
        <w:left w:val="none" w:sz="0" w:space="0" w:color="auto"/>
        <w:bottom w:val="none" w:sz="0" w:space="0" w:color="auto"/>
        <w:right w:val="none" w:sz="0" w:space="0" w:color="auto"/>
      </w:divBdr>
    </w:div>
    <w:div w:id="646515853">
      <w:bodyDiv w:val="1"/>
      <w:marLeft w:val="0"/>
      <w:marRight w:val="0"/>
      <w:marTop w:val="0"/>
      <w:marBottom w:val="0"/>
      <w:divBdr>
        <w:top w:val="none" w:sz="0" w:space="0" w:color="auto"/>
        <w:left w:val="none" w:sz="0" w:space="0" w:color="auto"/>
        <w:bottom w:val="none" w:sz="0" w:space="0" w:color="auto"/>
        <w:right w:val="none" w:sz="0" w:space="0" w:color="auto"/>
      </w:divBdr>
    </w:div>
    <w:div w:id="920988936">
      <w:bodyDiv w:val="1"/>
      <w:marLeft w:val="0"/>
      <w:marRight w:val="0"/>
      <w:marTop w:val="0"/>
      <w:marBottom w:val="0"/>
      <w:divBdr>
        <w:top w:val="none" w:sz="0" w:space="0" w:color="auto"/>
        <w:left w:val="none" w:sz="0" w:space="0" w:color="auto"/>
        <w:bottom w:val="none" w:sz="0" w:space="0" w:color="auto"/>
        <w:right w:val="none" w:sz="0" w:space="0" w:color="auto"/>
      </w:divBdr>
    </w:div>
    <w:div w:id="1103837234">
      <w:bodyDiv w:val="1"/>
      <w:marLeft w:val="0"/>
      <w:marRight w:val="0"/>
      <w:marTop w:val="0"/>
      <w:marBottom w:val="0"/>
      <w:divBdr>
        <w:top w:val="none" w:sz="0" w:space="0" w:color="auto"/>
        <w:left w:val="none" w:sz="0" w:space="0" w:color="auto"/>
        <w:bottom w:val="none" w:sz="0" w:space="0" w:color="auto"/>
        <w:right w:val="none" w:sz="0" w:space="0" w:color="auto"/>
      </w:divBdr>
    </w:div>
    <w:div w:id="1112166368">
      <w:bodyDiv w:val="1"/>
      <w:marLeft w:val="0"/>
      <w:marRight w:val="0"/>
      <w:marTop w:val="0"/>
      <w:marBottom w:val="0"/>
      <w:divBdr>
        <w:top w:val="none" w:sz="0" w:space="0" w:color="auto"/>
        <w:left w:val="none" w:sz="0" w:space="0" w:color="auto"/>
        <w:bottom w:val="none" w:sz="0" w:space="0" w:color="auto"/>
        <w:right w:val="none" w:sz="0" w:space="0" w:color="auto"/>
      </w:divBdr>
    </w:div>
    <w:div w:id="14687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pscotland.org/wp-content/uploads/2021/12/CCPS-2021-Our-Sto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pscotland.org/cjv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pscotland.org/hs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cpscotland.org/about-ccps/members-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C6C32320F20A478A118C077490E02D" ma:contentTypeVersion="12" ma:contentTypeDescription="Create a new document." ma:contentTypeScope="" ma:versionID="c3b913adc73aac10b88155053c961cb5">
  <xsd:schema xmlns:xsd="http://www.w3.org/2001/XMLSchema" xmlns:xs="http://www.w3.org/2001/XMLSchema" xmlns:p="http://schemas.microsoft.com/office/2006/metadata/properties" xmlns:ns2="ba2b9f2b-1614-4fe3-ad1e-8190a6156559" xmlns:ns3="0c564a2c-ec4c-44d4-8580-51ec255e5e35" targetNamespace="http://schemas.microsoft.com/office/2006/metadata/properties" ma:root="true" ma:fieldsID="a879c6994929564e8c5cec71d587d07a" ns2:_="" ns3:_="">
    <xsd:import namespace="ba2b9f2b-1614-4fe3-ad1e-8190a6156559"/>
    <xsd:import namespace="0c564a2c-ec4c-44d4-8580-51ec255e5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9f2b-1614-4fe3-ad1e-8190a615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64a2c-ec4c-44d4-8580-51ec255e5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1856A-F419-4072-BCF3-0ABB2E7715BB}">
  <ds:schemaRefs>
    <ds:schemaRef ds:uri="http://schemas.microsoft.com/sharepoint/v3/contenttype/forms"/>
  </ds:schemaRefs>
</ds:datastoreItem>
</file>

<file path=customXml/itemProps2.xml><?xml version="1.0" encoding="utf-8"?>
<ds:datastoreItem xmlns:ds="http://schemas.openxmlformats.org/officeDocument/2006/customXml" ds:itemID="{654A9B09-5FB5-4117-966F-35DBB859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9f2b-1614-4fe3-ad1e-8190a6156559"/>
    <ds:schemaRef ds:uri="0c564a2c-ec4c-44d4-8580-51ec255e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317DC-18B7-425F-9809-F20C290BE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Gunner_Logan</dc:creator>
  <cp:keywords/>
  <dc:description/>
  <cp:lastModifiedBy>Caroline Scott</cp:lastModifiedBy>
  <cp:revision>5</cp:revision>
  <dcterms:created xsi:type="dcterms:W3CDTF">2022-04-21T11:15:00Z</dcterms:created>
  <dcterms:modified xsi:type="dcterms:W3CDTF">2022-05-02T13:44:00Z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0x0101001CC6C32320F20A478A118C077490E02D</vt:lpwstr>
  </property>
</Properties>
</file>