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C912" w14:textId="199B0FFA" w:rsidR="00F702CF" w:rsidRDefault="00F702CF" w:rsidP="00F702CF">
      <w:pPr>
        <w:pStyle w:val="NoSpacing"/>
        <w:jc w:val="center"/>
        <w:rPr>
          <w:rFonts w:cstheme="minorHAnsi"/>
          <w:b/>
          <w:bCs/>
          <w:sz w:val="24"/>
          <w:szCs w:val="24"/>
        </w:rPr>
      </w:pPr>
      <w:r>
        <w:rPr>
          <w:rFonts w:cstheme="minorHAnsi"/>
          <w:b/>
          <w:bCs/>
          <w:sz w:val="24"/>
          <w:szCs w:val="24"/>
        </w:rPr>
        <w:t>Community Help &amp; Advice Initiative</w:t>
      </w:r>
    </w:p>
    <w:p w14:paraId="68928F34" w14:textId="77777777" w:rsidR="00F702CF" w:rsidRDefault="00F702CF" w:rsidP="00F702CF">
      <w:pPr>
        <w:pStyle w:val="NoSpacing"/>
        <w:rPr>
          <w:rFonts w:cstheme="minorHAnsi"/>
          <w:b/>
          <w:bCs/>
          <w:sz w:val="24"/>
          <w:szCs w:val="24"/>
        </w:rPr>
      </w:pPr>
    </w:p>
    <w:p w14:paraId="598CABA9" w14:textId="2F87564F" w:rsidR="00F702CF" w:rsidRDefault="00F702CF" w:rsidP="00F702CF">
      <w:pPr>
        <w:pStyle w:val="NoSpacing"/>
        <w:jc w:val="center"/>
        <w:rPr>
          <w:rFonts w:cstheme="minorHAnsi"/>
          <w:b/>
          <w:bCs/>
          <w:sz w:val="24"/>
          <w:szCs w:val="24"/>
        </w:rPr>
      </w:pPr>
      <w:r>
        <w:rPr>
          <w:rFonts w:cstheme="minorHAnsi"/>
          <w:b/>
          <w:bCs/>
          <w:sz w:val="24"/>
          <w:szCs w:val="24"/>
        </w:rPr>
        <w:t>Senior Advice Worker – Maximise!</w:t>
      </w:r>
    </w:p>
    <w:p w14:paraId="04A25035" w14:textId="77777777" w:rsidR="00F702CF" w:rsidRDefault="00F702CF" w:rsidP="00F702CF">
      <w:pPr>
        <w:pStyle w:val="NoSpacing"/>
        <w:rPr>
          <w:rFonts w:cstheme="minorHAnsi"/>
          <w:b/>
          <w:bCs/>
          <w:sz w:val="24"/>
          <w:szCs w:val="24"/>
        </w:rPr>
      </w:pPr>
    </w:p>
    <w:p w14:paraId="61EBC49D" w14:textId="77777777" w:rsidR="00F702CF" w:rsidRDefault="00F702CF" w:rsidP="00F702CF">
      <w:pPr>
        <w:pStyle w:val="NoSpacing"/>
        <w:rPr>
          <w:rFonts w:cstheme="minorHAnsi"/>
          <w:b/>
          <w:bCs/>
          <w:sz w:val="24"/>
          <w:szCs w:val="24"/>
        </w:rPr>
      </w:pPr>
    </w:p>
    <w:p w14:paraId="6415024A" w14:textId="4A6CFC37" w:rsidR="00F702CF" w:rsidRDefault="00F702CF" w:rsidP="00F702CF">
      <w:pPr>
        <w:pStyle w:val="NoSpacing"/>
        <w:rPr>
          <w:rFonts w:cstheme="minorHAnsi"/>
          <w:sz w:val="24"/>
          <w:szCs w:val="24"/>
        </w:rPr>
      </w:pPr>
      <w:r>
        <w:rPr>
          <w:rFonts w:cstheme="minorHAnsi"/>
          <w:b/>
          <w:bCs/>
          <w:sz w:val="24"/>
          <w:szCs w:val="24"/>
        </w:rPr>
        <w:t xml:space="preserve">Job Title:     </w:t>
      </w:r>
      <w:r>
        <w:rPr>
          <w:rFonts w:cstheme="minorHAnsi"/>
          <w:sz w:val="24"/>
          <w:szCs w:val="24"/>
        </w:rPr>
        <w:t>Senior Advice Worker – Maximise!</w:t>
      </w:r>
    </w:p>
    <w:p w14:paraId="1505BF41" w14:textId="77777777" w:rsidR="00F702CF" w:rsidRDefault="00F702CF" w:rsidP="00F702CF">
      <w:pPr>
        <w:pStyle w:val="NoSpacing"/>
        <w:rPr>
          <w:rFonts w:cstheme="minorHAnsi"/>
          <w:b/>
          <w:bCs/>
          <w:sz w:val="24"/>
          <w:szCs w:val="24"/>
        </w:rPr>
      </w:pPr>
    </w:p>
    <w:p w14:paraId="1886E972" w14:textId="64B42B6F" w:rsidR="00F702CF" w:rsidRDefault="00F702CF" w:rsidP="00F702CF">
      <w:pPr>
        <w:pStyle w:val="NoSpacing"/>
        <w:rPr>
          <w:rFonts w:cstheme="minorHAnsi"/>
          <w:sz w:val="24"/>
          <w:szCs w:val="24"/>
        </w:rPr>
      </w:pPr>
      <w:r>
        <w:rPr>
          <w:rFonts w:cstheme="minorHAnsi"/>
          <w:b/>
          <w:bCs/>
          <w:sz w:val="24"/>
          <w:szCs w:val="24"/>
        </w:rPr>
        <w:t xml:space="preserve">Hours:          </w:t>
      </w:r>
      <w:r>
        <w:rPr>
          <w:rFonts w:cstheme="minorHAnsi"/>
          <w:sz w:val="24"/>
          <w:szCs w:val="24"/>
        </w:rPr>
        <w:t>35.75 hours per week</w:t>
      </w:r>
    </w:p>
    <w:p w14:paraId="6EF32DAB" w14:textId="022BEBFE" w:rsidR="00294BA2" w:rsidRDefault="00294BA2" w:rsidP="00F702CF">
      <w:pPr>
        <w:pStyle w:val="NoSpacing"/>
        <w:rPr>
          <w:rFonts w:cstheme="minorHAnsi"/>
          <w:sz w:val="24"/>
          <w:szCs w:val="24"/>
        </w:rPr>
      </w:pPr>
    </w:p>
    <w:p w14:paraId="6A090DEB" w14:textId="05ECDF5E" w:rsidR="00294BA2" w:rsidRDefault="00294BA2" w:rsidP="00F702CF">
      <w:pPr>
        <w:pStyle w:val="NoSpacing"/>
        <w:rPr>
          <w:rFonts w:cstheme="minorHAnsi"/>
          <w:sz w:val="24"/>
          <w:szCs w:val="24"/>
        </w:rPr>
      </w:pPr>
      <w:r w:rsidRPr="00294BA2">
        <w:rPr>
          <w:rFonts w:cstheme="minorHAnsi"/>
          <w:b/>
          <w:bCs/>
          <w:sz w:val="24"/>
          <w:szCs w:val="24"/>
        </w:rPr>
        <w:t xml:space="preserve">Location:     </w:t>
      </w:r>
      <w:r>
        <w:rPr>
          <w:rFonts w:cstheme="minorHAnsi"/>
          <w:sz w:val="24"/>
          <w:szCs w:val="24"/>
        </w:rPr>
        <w:t>Various</w:t>
      </w:r>
    </w:p>
    <w:p w14:paraId="0AB6832C" w14:textId="77777777" w:rsidR="00F702CF" w:rsidRDefault="00F702CF" w:rsidP="00F702CF">
      <w:pPr>
        <w:pStyle w:val="NoSpacing"/>
        <w:rPr>
          <w:rFonts w:cstheme="minorHAnsi"/>
          <w:b/>
          <w:bCs/>
          <w:sz w:val="24"/>
          <w:szCs w:val="24"/>
        </w:rPr>
      </w:pPr>
    </w:p>
    <w:p w14:paraId="16D2F0C6" w14:textId="10BEB523" w:rsidR="00F702CF" w:rsidRDefault="00F702CF" w:rsidP="00F702CF">
      <w:pPr>
        <w:pStyle w:val="NoSpacing"/>
        <w:rPr>
          <w:rFonts w:cstheme="minorHAnsi"/>
          <w:sz w:val="24"/>
          <w:szCs w:val="24"/>
        </w:rPr>
      </w:pPr>
      <w:r>
        <w:rPr>
          <w:rFonts w:cstheme="minorHAnsi"/>
          <w:b/>
          <w:bCs/>
          <w:sz w:val="24"/>
          <w:szCs w:val="24"/>
        </w:rPr>
        <w:t xml:space="preserve">Salary:         </w:t>
      </w:r>
      <w:r>
        <w:rPr>
          <w:rFonts w:cstheme="minorHAnsi"/>
          <w:sz w:val="24"/>
          <w:szCs w:val="24"/>
        </w:rPr>
        <w:t>£25,</w:t>
      </w:r>
      <w:r w:rsidR="00000846">
        <w:rPr>
          <w:rFonts w:cstheme="minorHAnsi"/>
          <w:sz w:val="24"/>
          <w:szCs w:val="24"/>
        </w:rPr>
        <w:t xml:space="preserve">817 - £27,372 </w:t>
      </w:r>
      <w:r>
        <w:rPr>
          <w:rFonts w:cstheme="minorHAnsi"/>
          <w:sz w:val="24"/>
          <w:szCs w:val="24"/>
        </w:rPr>
        <w:t>per annum</w:t>
      </w:r>
    </w:p>
    <w:p w14:paraId="7FA660E2" w14:textId="2CDFCBA5" w:rsidR="009C2E3E" w:rsidRDefault="009C2E3E" w:rsidP="00F702CF">
      <w:pPr>
        <w:pStyle w:val="NoSpacing"/>
        <w:rPr>
          <w:rFonts w:cstheme="minorHAnsi"/>
          <w:sz w:val="24"/>
          <w:szCs w:val="24"/>
        </w:rPr>
      </w:pPr>
    </w:p>
    <w:p w14:paraId="20943111" w14:textId="01445CB0" w:rsidR="009C2E3E" w:rsidRDefault="009C2E3E" w:rsidP="00F702CF">
      <w:pPr>
        <w:pStyle w:val="NoSpacing"/>
        <w:rPr>
          <w:rFonts w:cstheme="minorHAnsi"/>
          <w:sz w:val="24"/>
          <w:szCs w:val="24"/>
        </w:rPr>
      </w:pPr>
      <w:r w:rsidRPr="009C2E3E">
        <w:rPr>
          <w:rFonts w:cstheme="minorHAnsi"/>
          <w:b/>
          <w:bCs/>
          <w:sz w:val="24"/>
          <w:szCs w:val="24"/>
        </w:rPr>
        <w:t>Funding:</w:t>
      </w:r>
      <w:r>
        <w:rPr>
          <w:rFonts w:cstheme="minorHAnsi"/>
          <w:sz w:val="24"/>
          <w:szCs w:val="24"/>
        </w:rPr>
        <w:t xml:space="preserve">      Funded until 31</w:t>
      </w:r>
      <w:r w:rsidRPr="009C2E3E">
        <w:rPr>
          <w:rFonts w:cstheme="minorHAnsi"/>
          <w:sz w:val="24"/>
          <w:szCs w:val="24"/>
          <w:vertAlign w:val="superscript"/>
        </w:rPr>
        <w:t>st</w:t>
      </w:r>
      <w:r>
        <w:rPr>
          <w:rFonts w:cstheme="minorHAnsi"/>
          <w:sz w:val="24"/>
          <w:szCs w:val="24"/>
        </w:rPr>
        <w:t xml:space="preserve"> March 2023</w:t>
      </w:r>
    </w:p>
    <w:p w14:paraId="356BA1D7" w14:textId="6EC7A786" w:rsidR="00F702CF" w:rsidRDefault="00F702CF" w:rsidP="00F702CF">
      <w:pPr>
        <w:pStyle w:val="NoSpacing"/>
        <w:rPr>
          <w:rFonts w:cstheme="minorHAnsi"/>
          <w:sz w:val="24"/>
          <w:szCs w:val="24"/>
        </w:rPr>
      </w:pPr>
    </w:p>
    <w:p w14:paraId="7C72C546" w14:textId="77777777" w:rsidR="00A66F84" w:rsidRDefault="00A66F84" w:rsidP="00F702CF">
      <w:pPr>
        <w:pStyle w:val="NoSpacing"/>
        <w:rPr>
          <w:rFonts w:cstheme="minorHAnsi"/>
          <w:sz w:val="24"/>
          <w:szCs w:val="24"/>
        </w:rPr>
      </w:pPr>
    </w:p>
    <w:p w14:paraId="247EF435" w14:textId="77777777" w:rsidR="000E02B5" w:rsidRDefault="000E02B5" w:rsidP="00F702CF">
      <w:pPr>
        <w:pStyle w:val="NoSpacing"/>
        <w:rPr>
          <w:rFonts w:cstheme="minorHAnsi"/>
          <w:b/>
          <w:bCs/>
        </w:rPr>
      </w:pPr>
    </w:p>
    <w:p w14:paraId="7D2C7AA3" w14:textId="163E2E41" w:rsidR="00F702CF" w:rsidRPr="00BE5BF0" w:rsidRDefault="00F702CF" w:rsidP="00F702CF">
      <w:pPr>
        <w:pStyle w:val="NoSpacing"/>
        <w:rPr>
          <w:rFonts w:cstheme="minorHAnsi"/>
          <w:b/>
          <w:bCs/>
          <w:sz w:val="24"/>
          <w:szCs w:val="24"/>
        </w:rPr>
      </w:pPr>
      <w:r w:rsidRPr="00BE5BF0">
        <w:rPr>
          <w:rFonts w:cstheme="minorHAnsi"/>
          <w:b/>
          <w:bCs/>
          <w:sz w:val="24"/>
          <w:szCs w:val="24"/>
        </w:rPr>
        <w:t>Background</w:t>
      </w:r>
      <w:r w:rsidR="000D5A3C" w:rsidRPr="00BE5BF0">
        <w:rPr>
          <w:rFonts w:cstheme="minorHAnsi"/>
          <w:b/>
          <w:bCs/>
          <w:sz w:val="24"/>
          <w:szCs w:val="24"/>
        </w:rPr>
        <w:t>:</w:t>
      </w:r>
    </w:p>
    <w:p w14:paraId="6A81242A" w14:textId="77555411" w:rsidR="00CE4193" w:rsidRDefault="00CE4193" w:rsidP="00F702CF">
      <w:pPr>
        <w:pStyle w:val="NoSpacing"/>
        <w:rPr>
          <w:rFonts w:cstheme="minorHAnsi"/>
          <w:b/>
          <w:bCs/>
        </w:rPr>
      </w:pPr>
    </w:p>
    <w:p w14:paraId="1E6469D4" w14:textId="53DAE696" w:rsidR="00CE4193" w:rsidRPr="00CE4193" w:rsidRDefault="00CE4193" w:rsidP="00C636EC">
      <w:pPr>
        <w:spacing w:after="120"/>
        <w:jc w:val="both"/>
        <w:rPr>
          <w:rFonts w:ascii="Calibri" w:eastAsiaTheme="minorHAnsi" w:hAnsi="Calibri" w:cs="Calibri"/>
          <w:b/>
          <w:bCs/>
          <w:szCs w:val="24"/>
        </w:rPr>
      </w:pPr>
      <w:r w:rsidRPr="00CE4193">
        <w:rPr>
          <w:rFonts w:ascii="Calibri" w:eastAsiaTheme="minorHAnsi" w:hAnsi="Calibri" w:cs="Calibri"/>
          <w:szCs w:val="24"/>
        </w:rPr>
        <w:t>This is an exciting opportunity for a</w:t>
      </w:r>
      <w:r w:rsidR="00E609FE">
        <w:rPr>
          <w:rFonts w:ascii="Calibri" w:eastAsiaTheme="minorHAnsi" w:hAnsi="Calibri" w:cs="Calibri"/>
          <w:szCs w:val="24"/>
        </w:rPr>
        <w:t xml:space="preserve"> Senior </w:t>
      </w:r>
      <w:r w:rsidRPr="00CE4193">
        <w:rPr>
          <w:rFonts w:ascii="Calibri" w:eastAsiaTheme="minorHAnsi" w:hAnsi="Calibri" w:cs="Calibri"/>
          <w:szCs w:val="24"/>
        </w:rPr>
        <w:t xml:space="preserve">Advice Worker to join </w:t>
      </w:r>
      <w:r w:rsidR="00C636EC">
        <w:rPr>
          <w:rFonts w:ascii="Calibri" w:eastAsiaTheme="minorHAnsi" w:hAnsi="Calibri" w:cs="Calibri"/>
          <w:szCs w:val="24"/>
        </w:rPr>
        <w:t>our</w:t>
      </w:r>
      <w:r w:rsidRPr="00CE4193">
        <w:rPr>
          <w:rFonts w:ascii="Calibri" w:eastAsiaTheme="minorHAnsi" w:hAnsi="Calibri" w:cs="Calibri"/>
          <w:szCs w:val="24"/>
        </w:rPr>
        <w:t xml:space="preserve"> </w:t>
      </w:r>
      <w:r w:rsidRPr="00CE4193">
        <w:rPr>
          <w:rFonts w:ascii="Calibri" w:eastAsiaTheme="minorHAnsi" w:hAnsi="Calibri" w:cs="Calibri"/>
          <w:b/>
          <w:bCs/>
          <w:szCs w:val="24"/>
        </w:rPr>
        <w:t xml:space="preserve">award winning Maximise! </w:t>
      </w:r>
      <w:r w:rsidR="00C636EC">
        <w:rPr>
          <w:rFonts w:ascii="Calibri" w:eastAsiaTheme="minorHAnsi" w:hAnsi="Calibri" w:cs="Calibri"/>
          <w:b/>
          <w:bCs/>
          <w:szCs w:val="24"/>
        </w:rPr>
        <w:t xml:space="preserve">project. </w:t>
      </w:r>
      <w:r w:rsidR="00C0739E">
        <w:rPr>
          <w:rFonts w:ascii="Calibri" w:eastAsiaTheme="minorHAnsi" w:hAnsi="Calibri" w:cs="Calibri"/>
          <w:b/>
          <w:bCs/>
          <w:szCs w:val="24"/>
        </w:rPr>
        <w:t xml:space="preserve"> </w:t>
      </w:r>
      <w:r w:rsidR="00C636EC" w:rsidRPr="00AD63DE">
        <w:rPr>
          <w:rFonts w:ascii="Calibri" w:eastAsiaTheme="minorHAnsi" w:hAnsi="Calibri" w:cs="Calibri"/>
          <w:szCs w:val="24"/>
        </w:rPr>
        <w:t xml:space="preserve">Maximise! is </w:t>
      </w:r>
      <w:r w:rsidRPr="00CE4193">
        <w:rPr>
          <w:rFonts w:ascii="Calibri" w:eastAsiaTheme="minorHAnsi" w:hAnsi="Calibri" w:cs="Calibri"/>
          <w:szCs w:val="24"/>
        </w:rPr>
        <w:t>partnership between CHAI and Children 1</w:t>
      </w:r>
      <w:r w:rsidRPr="00CE4193">
        <w:rPr>
          <w:rFonts w:ascii="Calibri" w:eastAsiaTheme="minorHAnsi" w:hAnsi="Calibri" w:cs="Calibri"/>
          <w:szCs w:val="24"/>
          <w:vertAlign w:val="superscript"/>
        </w:rPr>
        <w:t>st</w:t>
      </w:r>
      <w:r w:rsidR="00C636EC">
        <w:rPr>
          <w:rFonts w:ascii="Calibri" w:eastAsiaTheme="minorHAnsi" w:hAnsi="Calibri" w:cs="Calibri"/>
          <w:szCs w:val="24"/>
        </w:rPr>
        <w:t xml:space="preserve"> which </w:t>
      </w:r>
      <w:r w:rsidRPr="00CE4193">
        <w:rPr>
          <w:rFonts w:asciiTheme="minorHAnsi" w:eastAsiaTheme="minorHAnsi" w:hAnsiTheme="minorHAnsi" w:cstheme="minorHAnsi"/>
          <w:szCs w:val="24"/>
        </w:rPr>
        <w:t>takes a whole family, trauma-informed</w:t>
      </w:r>
      <w:r w:rsidR="00AD63DE">
        <w:rPr>
          <w:rFonts w:asciiTheme="minorHAnsi" w:eastAsiaTheme="minorHAnsi" w:hAnsiTheme="minorHAnsi" w:cstheme="minorHAnsi"/>
          <w:szCs w:val="24"/>
        </w:rPr>
        <w:t>, child centred</w:t>
      </w:r>
      <w:r w:rsidRPr="00CE4193">
        <w:rPr>
          <w:rFonts w:asciiTheme="minorHAnsi" w:eastAsiaTheme="minorHAnsi" w:hAnsiTheme="minorHAnsi" w:cstheme="minorHAnsi"/>
          <w:szCs w:val="24"/>
        </w:rPr>
        <w:t xml:space="preserve"> approach to helping families</w:t>
      </w:r>
      <w:r w:rsidR="00447D18">
        <w:rPr>
          <w:rFonts w:asciiTheme="minorHAnsi" w:eastAsiaTheme="minorHAnsi" w:hAnsiTheme="minorHAnsi" w:cstheme="minorHAnsi"/>
          <w:szCs w:val="24"/>
        </w:rPr>
        <w:t xml:space="preserve"> affected by</w:t>
      </w:r>
      <w:r w:rsidRPr="00CE4193">
        <w:rPr>
          <w:rFonts w:asciiTheme="minorHAnsi" w:eastAsiaTheme="minorHAnsi" w:hAnsiTheme="minorHAnsi" w:cstheme="minorHAnsi"/>
          <w:szCs w:val="24"/>
        </w:rPr>
        <w:t xml:space="preserve"> poverty.  </w:t>
      </w:r>
    </w:p>
    <w:p w14:paraId="0D3CABBB" w14:textId="77777777" w:rsidR="00CE4193" w:rsidRPr="00CE4193" w:rsidRDefault="00CE4193" w:rsidP="00CE4193">
      <w:pPr>
        <w:rPr>
          <w:rFonts w:asciiTheme="minorHAnsi" w:eastAsiaTheme="minorHAnsi" w:hAnsiTheme="minorHAnsi" w:cstheme="minorHAnsi"/>
          <w:szCs w:val="24"/>
        </w:rPr>
      </w:pPr>
    </w:p>
    <w:p w14:paraId="6B94E3DF" w14:textId="0DBDC0B4" w:rsidR="00CE4193" w:rsidRPr="00CE4193" w:rsidRDefault="00CE4193" w:rsidP="00B14FDB">
      <w:pPr>
        <w:spacing w:line="256" w:lineRule="auto"/>
        <w:jc w:val="both"/>
        <w:rPr>
          <w:rFonts w:asciiTheme="minorHAnsi" w:eastAsiaTheme="minorHAnsi" w:hAnsiTheme="minorHAnsi" w:cstheme="minorBidi"/>
          <w:szCs w:val="24"/>
        </w:rPr>
      </w:pPr>
      <w:r w:rsidRPr="00CE4193">
        <w:rPr>
          <w:rFonts w:asciiTheme="minorHAnsi" w:eastAsiaTheme="minorHAnsi" w:hAnsiTheme="minorHAnsi" w:cstheme="minorBidi"/>
          <w:szCs w:val="24"/>
        </w:rPr>
        <w:t xml:space="preserve">Using the holistic Maximise! model of </w:t>
      </w:r>
      <w:r w:rsidR="008C1707">
        <w:rPr>
          <w:rFonts w:asciiTheme="minorHAnsi" w:eastAsiaTheme="minorHAnsi" w:hAnsiTheme="minorHAnsi" w:cstheme="minorBidi"/>
          <w:szCs w:val="24"/>
        </w:rPr>
        <w:t>f</w:t>
      </w:r>
      <w:r w:rsidRPr="00CE4193">
        <w:rPr>
          <w:rFonts w:asciiTheme="minorHAnsi" w:eastAsiaTheme="minorHAnsi" w:hAnsiTheme="minorHAnsi" w:cstheme="minorBidi"/>
          <w:szCs w:val="24"/>
        </w:rPr>
        <w:t xml:space="preserve">amily </w:t>
      </w:r>
      <w:r w:rsidR="008C1707">
        <w:rPr>
          <w:rFonts w:asciiTheme="minorHAnsi" w:eastAsiaTheme="minorHAnsi" w:hAnsiTheme="minorHAnsi" w:cstheme="minorBidi"/>
          <w:szCs w:val="24"/>
        </w:rPr>
        <w:t>w</w:t>
      </w:r>
      <w:r w:rsidRPr="00CE4193">
        <w:rPr>
          <w:rFonts w:asciiTheme="minorHAnsi" w:eastAsiaTheme="minorHAnsi" w:hAnsiTheme="minorHAnsi" w:cstheme="minorBidi"/>
          <w:szCs w:val="24"/>
        </w:rPr>
        <w:t xml:space="preserve">ellbeing assistance, </w:t>
      </w:r>
      <w:r w:rsidR="008C1707">
        <w:rPr>
          <w:rFonts w:asciiTheme="minorHAnsi" w:eastAsiaTheme="minorHAnsi" w:hAnsiTheme="minorHAnsi" w:cstheme="minorBidi"/>
          <w:szCs w:val="24"/>
        </w:rPr>
        <w:t>i</w:t>
      </w:r>
      <w:r w:rsidRPr="00CE4193">
        <w:rPr>
          <w:rFonts w:asciiTheme="minorHAnsi" w:eastAsiaTheme="minorHAnsi" w:hAnsiTheme="minorHAnsi" w:cstheme="minorBidi"/>
          <w:szCs w:val="24"/>
        </w:rPr>
        <w:t xml:space="preserve">ncome </w:t>
      </w:r>
      <w:r w:rsidR="008C1707">
        <w:rPr>
          <w:rFonts w:asciiTheme="minorHAnsi" w:eastAsiaTheme="minorHAnsi" w:hAnsiTheme="minorHAnsi" w:cstheme="minorBidi"/>
          <w:szCs w:val="24"/>
        </w:rPr>
        <w:t>m</w:t>
      </w:r>
      <w:r w:rsidRPr="00CE4193">
        <w:rPr>
          <w:rFonts w:asciiTheme="minorHAnsi" w:eastAsiaTheme="minorHAnsi" w:hAnsiTheme="minorHAnsi" w:cstheme="minorBidi"/>
          <w:szCs w:val="24"/>
        </w:rPr>
        <w:t xml:space="preserve">aximisation and </w:t>
      </w:r>
      <w:r w:rsidR="008C1707">
        <w:rPr>
          <w:rFonts w:asciiTheme="minorHAnsi" w:eastAsiaTheme="minorHAnsi" w:hAnsiTheme="minorHAnsi" w:cstheme="minorBidi"/>
          <w:szCs w:val="24"/>
        </w:rPr>
        <w:t>e</w:t>
      </w:r>
      <w:r w:rsidRPr="00CE4193">
        <w:rPr>
          <w:rFonts w:asciiTheme="minorHAnsi" w:eastAsiaTheme="minorHAnsi" w:hAnsiTheme="minorHAnsi" w:cstheme="minorBidi"/>
          <w:szCs w:val="24"/>
        </w:rPr>
        <w:t>mployability</w:t>
      </w:r>
      <w:r w:rsidR="008C1707">
        <w:rPr>
          <w:rFonts w:asciiTheme="minorHAnsi" w:eastAsiaTheme="minorHAnsi" w:hAnsiTheme="minorHAnsi" w:cstheme="minorBidi"/>
          <w:szCs w:val="24"/>
        </w:rPr>
        <w:t xml:space="preserve"> support</w:t>
      </w:r>
      <w:r w:rsidRPr="00CE4193">
        <w:rPr>
          <w:rFonts w:asciiTheme="minorHAnsi" w:eastAsiaTheme="minorHAnsi" w:hAnsiTheme="minorHAnsi" w:cstheme="minorBidi"/>
          <w:szCs w:val="24"/>
        </w:rPr>
        <w:t xml:space="preserve">, the project aims to support families </w:t>
      </w:r>
      <w:r w:rsidR="00DE4B9B">
        <w:rPr>
          <w:rFonts w:asciiTheme="minorHAnsi" w:eastAsiaTheme="minorHAnsi" w:hAnsiTheme="minorHAnsi" w:cstheme="minorBidi"/>
          <w:szCs w:val="24"/>
        </w:rPr>
        <w:t>towards</w:t>
      </w:r>
      <w:r w:rsidRPr="00CE4193">
        <w:rPr>
          <w:rFonts w:asciiTheme="minorHAnsi" w:eastAsiaTheme="minorHAnsi" w:hAnsiTheme="minorHAnsi" w:cstheme="minorBidi"/>
          <w:szCs w:val="24"/>
        </w:rPr>
        <w:t xml:space="preserve"> increased stability within family relationships, improved living conditions, </w:t>
      </w:r>
      <w:r w:rsidR="00DE4B9B">
        <w:rPr>
          <w:rFonts w:asciiTheme="minorHAnsi" w:eastAsiaTheme="minorHAnsi" w:hAnsiTheme="minorHAnsi" w:cstheme="minorBidi"/>
          <w:szCs w:val="24"/>
        </w:rPr>
        <w:t xml:space="preserve">better </w:t>
      </w:r>
      <w:r w:rsidRPr="00CE4193">
        <w:rPr>
          <w:rFonts w:asciiTheme="minorHAnsi" w:eastAsiaTheme="minorHAnsi" w:hAnsiTheme="minorHAnsi" w:cstheme="minorBidi"/>
          <w:szCs w:val="24"/>
        </w:rPr>
        <w:t xml:space="preserve">financial </w:t>
      </w:r>
      <w:proofErr w:type="gramStart"/>
      <w:r w:rsidR="00C0739E">
        <w:rPr>
          <w:rFonts w:asciiTheme="minorHAnsi" w:eastAsiaTheme="minorHAnsi" w:hAnsiTheme="minorHAnsi" w:cstheme="minorBidi"/>
          <w:szCs w:val="24"/>
        </w:rPr>
        <w:t>res</w:t>
      </w:r>
      <w:r w:rsidR="008C1707">
        <w:rPr>
          <w:rFonts w:asciiTheme="minorHAnsi" w:eastAsiaTheme="minorHAnsi" w:hAnsiTheme="minorHAnsi" w:cstheme="minorBidi"/>
          <w:szCs w:val="24"/>
        </w:rPr>
        <w:t>ilience</w:t>
      </w:r>
      <w:proofErr w:type="gramEnd"/>
      <w:r w:rsidRPr="00CE4193">
        <w:rPr>
          <w:rFonts w:asciiTheme="minorHAnsi" w:eastAsiaTheme="minorHAnsi" w:hAnsiTheme="minorHAnsi" w:cstheme="minorBidi"/>
          <w:szCs w:val="24"/>
        </w:rPr>
        <w:t xml:space="preserve"> and </w:t>
      </w:r>
      <w:r w:rsidR="00E727F5">
        <w:rPr>
          <w:rFonts w:asciiTheme="minorHAnsi" w:eastAsiaTheme="minorHAnsi" w:hAnsiTheme="minorHAnsi" w:cstheme="minorBidi"/>
          <w:szCs w:val="24"/>
        </w:rPr>
        <w:t>greater employability opportunities</w:t>
      </w:r>
      <w:r w:rsidRPr="00CE4193">
        <w:rPr>
          <w:rFonts w:asciiTheme="minorHAnsi" w:eastAsiaTheme="minorHAnsi" w:hAnsiTheme="minorHAnsi" w:cstheme="minorBidi"/>
          <w:szCs w:val="24"/>
        </w:rPr>
        <w:t>.</w:t>
      </w:r>
    </w:p>
    <w:p w14:paraId="49F6D207" w14:textId="77777777" w:rsidR="00CE4193" w:rsidRPr="00CE4193" w:rsidRDefault="00CE4193" w:rsidP="00B14FDB">
      <w:pPr>
        <w:spacing w:line="256" w:lineRule="auto"/>
        <w:jc w:val="both"/>
        <w:rPr>
          <w:rFonts w:asciiTheme="minorHAnsi" w:eastAsiaTheme="minorHAnsi" w:hAnsiTheme="minorHAnsi" w:cstheme="minorBidi"/>
          <w:szCs w:val="24"/>
        </w:rPr>
      </w:pPr>
    </w:p>
    <w:p w14:paraId="1CE445AA" w14:textId="7E284F9D" w:rsidR="00CE4193" w:rsidRDefault="00CE4193" w:rsidP="00B14FDB">
      <w:pPr>
        <w:spacing w:line="256" w:lineRule="auto"/>
        <w:jc w:val="both"/>
        <w:rPr>
          <w:rFonts w:asciiTheme="minorHAnsi" w:eastAsiaTheme="minorHAnsi" w:hAnsiTheme="minorHAnsi" w:cstheme="minorBidi"/>
          <w:szCs w:val="24"/>
        </w:rPr>
      </w:pPr>
      <w:r w:rsidRPr="00CE4193">
        <w:rPr>
          <w:rFonts w:asciiTheme="minorHAnsi" w:eastAsiaTheme="minorHAnsi" w:hAnsiTheme="minorHAnsi" w:cstheme="minorBidi"/>
          <w:szCs w:val="24"/>
        </w:rPr>
        <w:t xml:space="preserve">The </w:t>
      </w:r>
      <w:r w:rsidR="00ED569D">
        <w:rPr>
          <w:rFonts w:asciiTheme="minorHAnsi" w:eastAsiaTheme="minorHAnsi" w:hAnsiTheme="minorHAnsi" w:cstheme="minorBidi"/>
          <w:szCs w:val="24"/>
        </w:rPr>
        <w:t xml:space="preserve">Senior </w:t>
      </w:r>
      <w:r w:rsidRPr="00CE4193">
        <w:rPr>
          <w:rFonts w:asciiTheme="minorHAnsi" w:eastAsiaTheme="minorHAnsi" w:hAnsiTheme="minorHAnsi" w:cstheme="minorBidi"/>
          <w:szCs w:val="24"/>
        </w:rPr>
        <w:t>Advice worker will</w:t>
      </w:r>
      <w:r w:rsidR="00680C02">
        <w:rPr>
          <w:rFonts w:asciiTheme="minorHAnsi" w:eastAsiaTheme="minorHAnsi" w:hAnsiTheme="minorHAnsi" w:cstheme="minorBidi"/>
          <w:szCs w:val="24"/>
        </w:rPr>
        <w:t xml:space="preserve"> provide a mentoring </w:t>
      </w:r>
      <w:r w:rsidR="0067392C">
        <w:rPr>
          <w:rFonts w:asciiTheme="minorHAnsi" w:eastAsiaTheme="minorHAnsi" w:hAnsiTheme="minorHAnsi" w:cstheme="minorBidi"/>
          <w:szCs w:val="24"/>
        </w:rPr>
        <w:t xml:space="preserve">and support </w:t>
      </w:r>
      <w:r w:rsidR="00680C02">
        <w:rPr>
          <w:rFonts w:asciiTheme="minorHAnsi" w:eastAsiaTheme="minorHAnsi" w:hAnsiTheme="minorHAnsi" w:cstheme="minorBidi"/>
          <w:szCs w:val="24"/>
        </w:rPr>
        <w:t xml:space="preserve">role for the Maximise! Advice team and </w:t>
      </w:r>
      <w:r w:rsidRPr="00CE4193">
        <w:rPr>
          <w:rFonts w:asciiTheme="minorHAnsi" w:eastAsiaTheme="minorHAnsi" w:hAnsiTheme="minorHAnsi" w:cstheme="minorBidi"/>
          <w:szCs w:val="24"/>
        </w:rPr>
        <w:t>be expected to contribute to the further development of the Maximise</w:t>
      </w:r>
      <w:r w:rsidR="001A7DC3">
        <w:rPr>
          <w:rFonts w:asciiTheme="minorHAnsi" w:eastAsiaTheme="minorHAnsi" w:hAnsiTheme="minorHAnsi" w:cstheme="minorBidi"/>
          <w:szCs w:val="24"/>
        </w:rPr>
        <w:t xml:space="preserve">! </w:t>
      </w:r>
      <w:r w:rsidRPr="00CE4193">
        <w:rPr>
          <w:rFonts w:asciiTheme="minorHAnsi" w:eastAsiaTheme="minorHAnsi" w:hAnsiTheme="minorHAnsi" w:cstheme="minorBidi"/>
          <w:szCs w:val="24"/>
        </w:rPr>
        <w:t xml:space="preserve">model which also incorporates the ethos of close partnership working with families and all relevant </w:t>
      </w:r>
      <w:r w:rsidR="00596BA0">
        <w:rPr>
          <w:rFonts w:asciiTheme="minorHAnsi" w:eastAsiaTheme="minorHAnsi" w:hAnsiTheme="minorHAnsi" w:cstheme="minorBidi"/>
          <w:szCs w:val="24"/>
        </w:rPr>
        <w:t xml:space="preserve">services and </w:t>
      </w:r>
      <w:r w:rsidRPr="00CE4193">
        <w:rPr>
          <w:rFonts w:asciiTheme="minorHAnsi" w:eastAsiaTheme="minorHAnsi" w:hAnsiTheme="minorHAnsi" w:cstheme="minorBidi"/>
          <w:szCs w:val="24"/>
        </w:rPr>
        <w:t xml:space="preserve">stakeholders.  </w:t>
      </w:r>
    </w:p>
    <w:p w14:paraId="26E939FC" w14:textId="5C624ECA" w:rsidR="0008196D" w:rsidRDefault="0008196D" w:rsidP="00B14FDB">
      <w:pPr>
        <w:spacing w:line="256" w:lineRule="auto"/>
        <w:jc w:val="both"/>
        <w:rPr>
          <w:rFonts w:asciiTheme="minorHAnsi" w:eastAsiaTheme="minorHAnsi" w:hAnsiTheme="minorHAnsi" w:cstheme="minorBidi"/>
          <w:szCs w:val="24"/>
        </w:rPr>
      </w:pPr>
    </w:p>
    <w:p w14:paraId="70ED75A4" w14:textId="108C7A48" w:rsidR="0008196D" w:rsidRDefault="0008196D" w:rsidP="00B14FDB">
      <w:pPr>
        <w:jc w:val="both"/>
        <w:rPr>
          <w:rFonts w:asciiTheme="minorHAnsi" w:eastAsia="Arial" w:hAnsiTheme="minorHAnsi" w:cstheme="minorHAnsi"/>
          <w:szCs w:val="24"/>
          <w:lang w:val="en-US"/>
        </w:rPr>
      </w:pPr>
      <w:r w:rsidRPr="00D416E3">
        <w:rPr>
          <w:rFonts w:asciiTheme="minorHAnsi" w:eastAsia="Arial" w:hAnsiTheme="minorHAnsi" w:cstheme="minorHAnsi"/>
          <w:szCs w:val="24"/>
          <w:lang w:val="en-US"/>
        </w:rPr>
        <w:t xml:space="preserve">The Senior Advice Worker will be based within our Maximise! Team but also expected to contribute to the further development of the CHAI Advice &amp; Employability </w:t>
      </w:r>
      <w:proofErr w:type="gramStart"/>
      <w:r w:rsidRPr="00D416E3">
        <w:rPr>
          <w:rFonts w:asciiTheme="minorHAnsi" w:eastAsia="Arial" w:hAnsiTheme="minorHAnsi" w:cstheme="minorHAnsi"/>
          <w:szCs w:val="24"/>
          <w:lang w:val="en-US"/>
        </w:rPr>
        <w:t>service as a whole</w:t>
      </w:r>
      <w:proofErr w:type="gramEnd"/>
      <w:r w:rsidRPr="00D416E3">
        <w:rPr>
          <w:rFonts w:asciiTheme="minorHAnsi" w:eastAsia="Arial" w:hAnsiTheme="minorHAnsi" w:cstheme="minorHAnsi"/>
          <w:szCs w:val="24"/>
          <w:lang w:val="en-US"/>
        </w:rPr>
        <w:t xml:space="preserve">. </w:t>
      </w:r>
    </w:p>
    <w:p w14:paraId="783BD912" w14:textId="77777777" w:rsidR="00094857" w:rsidRPr="00D416E3" w:rsidRDefault="00094857" w:rsidP="00B14FDB">
      <w:pPr>
        <w:jc w:val="both"/>
        <w:rPr>
          <w:rFonts w:asciiTheme="minorHAnsi" w:eastAsia="Arial" w:hAnsiTheme="minorHAnsi" w:cstheme="minorHAnsi"/>
          <w:szCs w:val="24"/>
          <w:lang w:val="en-US"/>
        </w:rPr>
      </w:pPr>
    </w:p>
    <w:p w14:paraId="427577D8" w14:textId="77777777" w:rsidR="0008196D" w:rsidRPr="00CE4193" w:rsidRDefault="0008196D" w:rsidP="00B14FDB">
      <w:pPr>
        <w:spacing w:line="256" w:lineRule="auto"/>
        <w:jc w:val="both"/>
        <w:rPr>
          <w:rFonts w:asciiTheme="minorHAnsi" w:eastAsiaTheme="minorHAnsi" w:hAnsiTheme="minorHAnsi" w:cstheme="minorBidi"/>
          <w:szCs w:val="24"/>
        </w:rPr>
      </w:pPr>
    </w:p>
    <w:p w14:paraId="70F684C9" w14:textId="77777777" w:rsidR="00B14FDB" w:rsidRDefault="00B14FDB" w:rsidP="00094857">
      <w:pPr>
        <w:pStyle w:val="NoSpacing"/>
        <w:rPr>
          <w:rFonts w:ascii="Calibri" w:hAnsi="Calibri" w:cs="Calibri"/>
          <w:b/>
          <w:bCs/>
          <w:sz w:val="24"/>
          <w:szCs w:val="24"/>
        </w:rPr>
      </w:pPr>
    </w:p>
    <w:p w14:paraId="0D050756" w14:textId="77777777" w:rsidR="00B14FDB" w:rsidRDefault="00B14FDB" w:rsidP="00094857">
      <w:pPr>
        <w:pStyle w:val="NoSpacing"/>
        <w:rPr>
          <w:rFonts w:ascii="Calibri" w:hAnsi="Calibri" w:cs="Calibri"/>
          <w:b/>
          <w:bCs/>
          <w:sz w:val="24"/>
          <w:szCs w:val="24"/>
        </w:rPr>
      </w:pPr>
    </w:p>
    <w:p w14:paraId="384C6768" w14:textId="3C5110F9" w:rsidR="00094857" w:rsidRPr="00AA3E43" w:rsidRDefault="00094857" w:rsidP="00094857">
      <w:pPr>
        <w:pStyle w:val="NoSpacing"/>
        <w:rPr>
          <w:rFonts w:ascii="Calibri" w:hAnsi="Calibri" w:cs="Calibri"/>
          <w:b/>
          <w:bCs/>
          <w:sz w:val="24"/>
          <w:szCs w:val="24"/>
        </w:rPr>
      </w:pPr>
      <w:r w:rsidRPr="00AA3E43">
        <w:rPr>
          <w:rFonts w:ascii="Calibri" w:hAnsi="Calibri" w:cs="Calibri"/>
          <w:b/>
          <w:bCs/>
          <w:sz w:val="24"/>
          <w:szCs w:val="24"/>
        </w:rPr>
        <w:t xml:space="preserve">Responsible to: </w:t>
      </w:r>
    </w:p>
    <w:p w14:paraId="6627C99C" w14:textId="77777777" w:rsidR="00094857" w:rsidRPr="00AA3E43" w:rsidRDefault="00094857" w:rsidP="00094857">
      <w:pPr>
        <w:pStyle w:val="NoSpacing"/>
        <w:rPr>
          <w:rFonts w:ascii="Calibri" w:hAnsi="Calibri" w:cs="Calibri"/>
          <w:sz w:val="24"/>
          <w:szCs w:val="24"/>
        </w:rPr>
      </w:pPr>
    </w:p>
    <w:p w14:paraId="1F2FDB94" w14:textId="4144EC55" w:rsidR="002E7C28" w:rsidRPr="00D31CF1" w:rsidRDefault="00094857" w:rsidP="00D31CF1">
      <w:pPr>
        <w:pStyle w:val="NoSpacing"/>
        <w:rPr>
          <w:rFonts w:ascii="Calibri" w:hAnsi="Calibri" w:cs="Calibri"/>
          <w:sz w:val="24"/>
          <w:szCs w:val="24"/>
        </w:rPr>
      </w:pPr>
      <w:r w:rsidRPr="00AA3E43">
        <w:rPr>
          <w:rFonts w:ascii="Calibri" w:hAnsi="Calibri" w:cs="Calibri"/>
          <w:sz w:val="24"/>
          <w:szCs w:val="24"/>
        </w:rPr>
        <w:t xml:space="preserve">The </w:t>
      </w:r>
      <w:r>
        <w:rPr>
          <w:rFonts w:ascii="Calibri" w:hAnsi="Calibri" w:cs="Calibri"/>
          <w:sz w:val="24"/>
          <w:szCs w:val="24"/>
        </w:rPr>
        <w:t>Senior Advice</w:t>
      </w:r>
      <w:r w:rsidRPr="00AA3E43">
        <w:rPr>
          <w:rFonts w:ascii="Calibri" w:hAnsi="Calibri" w:cs="Calibri"/>
          <w:sz w:val="24"/>
          <w:szCs w:val="24"/>
        </w:rPr>
        <w:t xml:space="preserve"> Worker will be primarily responsible to the Service Manager (Maximise!).</w:t>
      </w:r>
    </w:p>
    <w:p w14:paraId="5C18F8CC" w14:textId="450D7F27" w:rsidR="002E7C28" w:rsidRDefault="002E7C28" w:rsidP="00D2768A">
      <w:pPr>
        <w:rPr>
          <w:rFonts w:asciiTheme="minorHAnsi" w:eastAsia="Arial" w:hAnsiTheme="minorHAnsi" w:cstheme="minorHAnsi"/>
          <w:szCs w:val="24"/>
          <w:lang w:val="en-US"/>
        </w:rPr>
      </w:pPr>
    </w:p>
    <w:p w14:paraId="31D3DB3A" w14:textId="77777777" w:rsidR="002E7C28" w:rsidRPr="003E30F3" w:rsidRDefault="002E7C28" w:rsidP="00D2768A">
      <w:pPr>
        <w:rPr>
          <w:rFonts w:asciiTheme="minorHAnsi" w:eastAsia="Arial" w:hAnsiTheme="minorHAnsi" w:cstheme="minorHAnsi"/>
          <w:szCs w:val="24"/>
          <w:lang w:val="en-US"/>
        </w:rPr>
      </w:pPr>
    </w:p>
    <w:p w14:paraId="1F6AE054" w14:textId="77777777" w:rsidR="00A66F84" w:rsidRDefault="00A66F84" w:rsidP="000E02B5">
      <w:pPr>
        <w:pStyle w:val="NoSpacing"/>
        <w:rPr>
          <w:b/>
          <w:bCs/>
        </w:rPr>
      </w:pPr>
    </w:p>
    <w:p w14:paraId="696225D6" w14:textId="77777777" w:rsidR="00A66F84" w:rsidRDefault="00A66F84" w:rsidP="000E02B5">
      <w:pPr>
        <w:pStyle w:val="NoSpacing"/>
        <w:rPr>
          <w:b/>
          <w:bCs/>
        </w:rPr>
      </w:pPr>
    </w:p>
    <w:p w14:paraId="76853177" w14:textId="77777777" w:rsidR="00A66F84" w:rsidRDefault="00A66F84" w:rsidP="000E02B5">
      <w:pPr>
        <w:pStyle w:val="NoSpacing"/>
        <w:rPr>
          <w:b/>
          <w:bCs/>
        </w:rPr>
      </w:pPr>
    </w:p>
    <w:p w14:paraId="5EA08846" w14:textId="75526F4F" w:rsidR="000E02B5" w:rsidRPr="00B15365" w:rsidRDefault="000E02B5" w:rsidP="000E02B5">
      <w:pPr>
        <w:pStyle w:val="NoSpacing"/>
        <w:rPr>
          <w:b/>
          <w:bCs/>
          <w:sz w:val="24"/>
          <w:szCs w:val="24"/>
        </w:rPr>
      </w:pPr>
      <w:r w:rsidRPr="00B15365">
        <w:rPr>
          <w:b/>
          <w:bCs/>
          <w:sz w:val="24"/>
          <w:szCs w:val="24"/>
        </w:rPr>
        <w:t>Purpose of the Job</w:t>
      </w:r>
      <w:r w:rsidR="00D416E3" w:rsidRPr="00B15365">
        <w:rPr>
          <w:b/>
          <w:bCs/>
          <w:sz w:val="24"/>
          <w:szCs w:val="24"/>
        </w:rPr>
        <w:t>:</w:t>
      </w:r>
    </w:p>
    <w:p w14:paraId="764C1E1C" w14:textId="612C01BF" w:rsidR="005B1C43" w:rsidRPr="00B15365" w:rsidRDefault="005B1C43" w:rsidP="00B14FDB">
      <w:pPr>
        <w:pStyle w:val="NoSpacing"/>
        <w:jc w:val="both"/>
        <w:rPr>
          <w:b/>
          <w:bCs/>
          <w:sz w:val="24"/>
          <w:szCs w:val="24"/>
        </w:rPr>
      </w:pPr>
    </w:p>
    <w:p w14:paraId="6C35ED55" w14:textId="395182DA" w:rsidR="005B1C43" w:rsidRPr="00B15365" w:rsidRDefault="005B7EE7" w:rsidP="00B14FDB">
      <w:pPr>
        <w:pStyle w:val="ListParagraph"/>
        <w:numPr>
          <w:ilvl w:val="0"/>
          <w:numId w:val="11"/>
        </w:numPr>
        <w:spacing w:after="0" w:line="240" w:lineRule="auto"/>
        <w:jc w:val="both"/>
        <w:textAlignment w:val="baseline"/>
        <w:rPr>
          <w:rFonts w:eastAsia="Times New Roman" w:cstheme="minorHAnsi"/>
          <w:sz w:val="24"/>
          <w:szCs w:val="24"/>
          <w:lang w:eastAsia="en-GB"/>
        </w:rPr>
      </w:pPr>
      <w:r w:rsidRPr="00B15365">
        <w:rPr>
          <w:rFonts w:eastAsia="Times New Roman" w:cstheme="minorHAnsi"/>
          <w:sz w:val="24"/>
          <w:szCs w:val="24"/>
          <w:lang w:eastAsia="en-GB"/>
        </w:rPr>
        <w:t>To</w:t>
      </w:r>
      <w:r w:rsidR="005B1C43" w:rsidRPr="00B15365">
        <w:rPr>
          <w:rFonts w:eastAsia="Times New Roman" w:cstheme="minorHAnsi"/>
          <w:sz w:val="24"/>
          <w:szCs w:val="24"/>
          <w:lang w:eastAsia="en-GB"/>
        </w:rPr>
        <w:t xml:space="preserve"> provide advice, </w:t>
      </w:r>
      <w:proofErr w:type="gramStart"/>
      <w:r w:rsidR="005B1C43" w:rsidRPr="00B15365">
        <w:rPr>
          <w:rFonts w:eastAsia="Times New Roman" w:cstheme="minorHAnsi"/>
          <w:sz w:val="24"/>
          <w:szCs w:val="24"/>
          <w:lang w:eastAsia="en-GB"/>
        </w:rPr>
        <w:t>information</w:t>
      </w:r>
      <w:proofErr w:type="gramEnd"/>
      <w:r w:rsidR="005B1C43" w:rsidRPr="00B15365">
        <w:rPr>
          <w:rFonts w:eastAsia="Times New Roman" w:cstheme="minorHAnsi"/>
          <w:sz w:val="24"/>
          <w:szCs w:val="24"/>
          <w:lang w:eastAsia="en-GB"/>
        </w:rPr>
        <w:t xml:space="preserve"> and representation to families with the aim of addressing income, debt and housing </w:t>
      </w:r>
      <w:r w:rsidR="001F1147" w:rsidRPr="00B15365">
        <w:rPr>
          <w:rFonts w:eastAsia="Times New Roman" w:cstheme="minorHAnsi"/>
          <w:sz w:val="24"/>
          <w:szCs w:val="24"/>
          <w:lang w:eastAsia="en-GB"/>
        </w:rPr>
        <w:t>problems</w:t>
      </w:r>
      <w:r w:rsidR="005B1C43" w:rsidRPr="00B15365">
        <w:rPr>
          <w:rFonts w:eastAsia="Times New Roman" w:cstheme="minorHAnsi"/>
          <w:sz w:val="24"/>
          <w:szCs w:val="24"/>
          <w:lang w:eastAsia="en-GB"/>
        </w:rPr>
        <w:t>.</w:t>
      </w:r>
    </w:p>
    <w:p w14:paraId="5D3DE72B" w14:textId="77777777" w:rsidR="005B1C43" w:rsidRPr="00B15365" w:rsidRDefault="005B1C43" w:rsidP="00B14FDB">
      <w:pPr>
        <w:pStyle w:val="NoSpacing"/>
        <w:numPr>
          <w:ilvl w:val="0"/>
          <w:numId w:val="11"/>
        </w:numPr>
        <w:jc w:val="both"/>
        <w:rPr>
          <w:rFonts w:ascii="Calibri" w:hAnsi="Calibri" w:cs="Calibri"/>
          <w:b/>
          <w:bCs/>
          <w:sz w:val="24"/>
          <w:szCs w:val="24"/>
        </w:rPr>
      </w:pPr>
      <w:r w:rsidRPr="00B15365">
        <w:rPr>
          <w:rFonts w:ascii="Calibri" w:hAnsi="Calibri" w:cs="Calibri"/>
          <w:sz w:val="24"/>
          <w:szCs w:val="24"/>
        </w:rPr>
        <w:t>To work within and continue to develop the ethos of holistic service provision.</w:t>
      </w:r>
    </w:p>
    <w:p w14:paraId="2ADA3929" w14:textId="77777777" w:rsidR="005B1C43" w:rsidRPr="00B15365" w:rsidRDefault="005B1C43" w:rsidP="00B14FDB">
      <w:pPr>
        <w:pStyle w:val="NoSpacing"/>
        <w:numPr>
          <w:ilvl w:val="0"/>
          <w:numId w:val="11"/>
        </w:numPr>
        <w:jc w:val="both"/>
        <w:rPr>
          <w:rFonts w:ascii="Calibri" w:hAnsi="Calibri" w:cs="Calibri"/>
          <w:b/>
          <w:bCs/>
          <w:sz w:val="24"/>
          <w:szCs w:val="24"/>
        </w:rPr>
      </w:pPr>
      <w:r w:rsidRPr="00B15365">
        <w:rPr>
          <w:rFonts w:ascii="Calibri" w:hAnsi="Calibri" w:cs="Calibri"/>
          <w:sz w:val="24"/>
          <w:szCs w:val="24"/>
        </w:rPr>
        <w:t>To work within and continue to develop</w:t>
      </w:r>
      <w:r w:rsidRPr="00B15365">
        <w:rPr>
          <w:rFonts w:ascii="Calibri" w:hAnsi="Calibri" w:cs="Calibri"/>
          <w:b/>
          <w:bCs/>
          <w:sz w:val="24"/>
          <w:szCs w:val="24"/>
        </w:rPr>
        <w:t xml:space="preserve"> </w:t>
      </w:r>
      <w:r w:rsidRPr="00B15365">
        <w:rPr>
          <w:rFonts w:ascii="Calibri" w:hAnsi="Calibri" w:cs="Calibri"/>
          <w:sz w:val="24"/>
          <w:szCs w:val="24"/>
        </w:rPr>
        <w:t>the Maximise! partnership model.</w:t>
      </w:r>
    </w:p>
    <w:p w14:paraId="3D416DF9" w14:textId="757ACA8D" w:rsidR="00465658" w:rsidRPr="00B15365" w:rsidRDefault="00387146" w:rsidP="00B14FDB">
      <w:pPr>
        <w:pStyle w:val="NoSpacing"/>
        <w:numPr>
          <w:ilvl w:val="0"/>
          <w:numId w:val="11"/>
        </w:numPr>
        <w:jc w:val="both"/>
        <w:rPr>
          <w:rFonts w:cstheme="minorHAnsi"/>
          <w:sz w:val="24"/>
          <w:szCs w:val="24"/>
        </w:rPr>
      </w:pPr>
      <w:r w:rsidRPr="00B15365">
        <w:rPr>
          <w:sz w:val="24"/>
          <w:szCs w:val="24"/>
        </w:rPr>
        <w:t xml:space="preserve">To assist </w:t>
      </w:r>
      <w:r w:rsidR="00C92723" w:rsidRPr="00B15365">
        <w:rPr>
          <w:sz w:val="24"/>
          <w:szCs w:val="24"/>
        </w:rPr>
        <w:t>with</w:t>
      </w:r>
      <w:r w:rsidRPr="00B15365">
        <w:rPr>
          <w:sz w:val="24"/>
          <w:szCs w:val="24"/>
        </w:rPr>
        <w:t xml:space="preserve"> </w:t>
      </w:r>
      <w:r w:rsidR="00A56714" w:rsidRPr="00B15365">
        <w:rPr>
          <w:sz w:val="24"/>
          <w:szCs w:val="24"/>
        </w:rPr>
        <w:t>‘</w:t>
      </w:r>
      <w:r w:rsidRPr="00B15365">
        <w:rPr>
          <w:sz w:val="24"/>
          <w:szCs w:val="24"/>
        </w:rPr>
        <w:t>front of service</w:t>
      </w:r>
      <w:r w:rsidR="00A56714" w:rsidRPr="00B15365">
        <w:rPr>
          <w:sz w:val="24"/>
          <w:szCs w:val="24"/>
        </w:rPr>
        <w:t>’</w:t>
      </w:r>
      <w:r w:rsidRPr="00B15365">
        <w:rPr>
          <w:sz w:val="24"/>
          <w:szCs w:val="24"/>
        </w:rPr>
        <w:t xml:space="preserve"> screening</w:t>
      </w:r>
      <w:r w:rsidR="00441B22" w:rsidRPr="00B15365">
        <w:rPr>
          <w:sz w:val="24"/>
          <w:szCs w:val="24"/>
        </w:rPr>
        <w:t xml:space="preserve"> </w:t>
      </w:r>
      <w:r w:rsidR="00A56714" w:rsidRPr="00B15365">
        <w:rPr>
          <w:sz w:val="24"/>
          <w:szCs w:val="24"/>
        </w:rPr>
        <w:t>for all new referrals to Maximise</w:t>
      </w:r>
      <w:r w:rsidR="00D60EBE" w:rsidRPr="00B15365">
        <w:rPr>
          <w:sz w:val="24"/>
          <w:szCs w:val="24"/>
        </w:rPr>
        <w:t>!</w:t>
      </w:r>
    </w:p>
    <w:p w14:paraId="12E55453" w14:textId="14652212" w:rsidR="000B1F7A" w:rsidRPr="00B15365" w:rsidRDefault="000B1F7A" w:rsidP="00B14FDB">
      <w:pPr>
        <w:pStyle w:val="NoSpacing"/>
        <w:numPr>
          <w:ilvl w:val="0"/>
          <w:numId w:val="11"/>
        </w:numPr>
        <w:jc w:val="both"/>
        <w:rPr>
          <w:b/>
          <w:bCs/>
          <w:sz w:val="24"/>
          <w:szCs w:val="24"/>
        </w:rPr>
      </w:pPr>
      <w:r w:rsidRPr="00B15365">
        <w:rPr>
          <w:sz w:val="24"/>
          <w:szCs w:val="24"/>
        </w:rPr>
        <w:t xml:space="preserve">To offer front line advice to </w:t>
      </w:r>
      <w:r w:rsidR="00AE43DD" w:rsidRPr="00B15365">
        <w:rPr>
          <w:sz w:val="24"/>
          <w:szCs w:val="24"/>
        </w:rPr>
        <w:t xml:space="preserve">families </w:t>
      </w:r>
      <w:r w:rsidR="00E33075" w:rsidRPr="00B15365">
        <w:rPr>
          <w:sz w:val="24"/>
          <w:szCs w:val="24"/>
        </w:rPr>
        <w:t>where required</w:t>
      </w:r>
      <w:r w:rsidR="00F02C0C" w:rsidRPr="00B15365">
        <w:rPr>
          <w:sz w:val="24"/>
          <w:szCs w:val="24"/>
        </w:rPr>
        <w:t xml:space="preserve">; </w:t>
      </w:r>
      <w:r w:rsidR="00AE43DD" w:rsidRPr="00B15365">
        <w:rPr>
          <w:sz w:val="24"/>
          <w:szCs w:val="24"/>
        </w:rPr>
        <w:t>allocate new referrals within the team and/or signpost families to</w:t>
      </w:r>
      <w:r w:rsidR="00987B45" w:rsidRPr="00B15365">
        <w:rPr>
          <w:sz w:val="24"/>
          <w:szCs w:val="24"/>
        </w:rPr>
        <w:t xml:space="preserve"> other agencies as appropriate.</w:t>
      </w:r>
    </w:p>
    <w:p w14:paraId="63DEA650" w14:textId="1F0EE2AA" w:rsidR="000E02B5" w:rsidRPr="00B15365" w:rsidRDefault="000E02B5" w:rsidP="00B14FDB">
      <w:pPr>
        <w:pStyle w:val="NoSpacing"/>
        <w:numPr>
          <w:ilvl w:val="0"/>
          <w:numId w:val="11"/>
        </w:numPr>
        <w:jc w:val="both"/>
        <w:rPr>
          <w:sz w:val="24"/>
          <w:szCs w:val="24"/>
        </w:rPr>
      </w:pPr>
      <w:r w:rsidRPr="00B15365">
        <w:rPr>
          <w:sz w:val="24"/>
          <w:szCs w:val="24"/>
        </w:rPr>
        <w:t xml:space="preserve">To provide peer support and mentoring to staff and volunteers </w:t>
      </w:r>
      <w:r w:rsidR="005159EF" w:rsidRPr="00B15365">
        <w:rPr>
          <w:sz w:val="24"/>
          <w:szCs w:val="24"/>
        </w:rPr>
        <w:t>as required</w:t>
      </w:r>
      <w:r w:rsidRPr="00B15365">
        <w:rPr>
          <w:sz w:val="24"/>
          <w:szCs w:val="24"/>
        </w:rPr>
        <w:t>.</w:t>
      </w:r>
    </w:p>
    <w:p w14:paraId="191A64C2" w14:textId="77777777" w:rsidR="008F058A" w:rsidRPr="007C4A36" w:rsidRDefault="008F058A" w:rsidP="00B14FDB">
      <w:pPr>
        <w:pStyle w:val="NoSpacing"/>
        <w:ind w:left="720"/>
        <w:jc w:val="both"/>
        <w:rPr>
          <w:sz w:val="24"/>
          <w:szCs w:val="24"/>
        </w:rPr>
      </w:pPr>
    </w:p>
    <w:p w14:paraId="20C1D549" w14:textId="77777777" w:rsidR="005B2386" w:rsidRDefault="005B2386" w:rsidP="00B14FDB">
      <w:pPr>
        <w:pStyle w:val="NoSpacing"/>
        <w:ind w:left="720"/>
        <w:jc w:val="both"/>
        <w:rPr>
          <w:b/>
          <w:bCs/>
        </w:rPr>
      </w:pPr>
    </w:p>
    <w:p w14:paraId="26D7891F" w14:textId="77777777" w:rsidR="000E02B5" w:rsidRDefault="000E02B5" w:rsidP="00B14FDB">
      <w:pPr>
        <w:pStyle w:val="NoSpacing"/>
        <w:ind w:left="360"/>
        <w:jc w:val="both"/>
        <w:rPr>
          <w:b/>
          <w:bCs/>
        </w:rPr>
      </w:pPr>
    </w:p>
    <w:p w14:paraId="35B4332B" w14:textId="77777777" w:rsidR="000E02B5" w:rsidRDefault="000E02B5" w:rsidP="00B14FDB">
      <w:pPr>
        <w:pStyle w:val="NoSpacing"/>
        <w:jc w:val="both"/>
      </w:pPr>
    </w:p>
    <w:p w14:paraId="27EE8235" w14:textId="7F37B0CA" w:rsidR="00AE562D" w:rsidRPr="006B2CE0" w:rsidRDefault="000E02B5" w:rsidP="00B14FDB">
      <w:pPr>
        <w:pStyle w:val="NoSpacing"/>
        <w:jc w:val="both"/>
        <w:rPr>
          <w:b/>
          <w:bCs/>
          <w:sz w:val="24"/>
          <w:szCs w:val="24"/>
        </w:rPr>
      </w:pPr>
      <w:r w:rsidRPr="006B2CE0">
        <w:rPr>
          <w:b/>
          <w:bCs/>
          <w:sz w:val="24"/>
          <w:szCs w:val="24"/>
        </w:rPr>
        <w:t>Main Job Activities</w:t>
      </w:r>
    </w:p>
    <w:p w14:paraId="70E815F9" w14:textId="262F1DE8" w:rsidR="00AE562D" w:rsidRPr="006B2CE0" w:rsidRDefault="00AE562D" w:rsidP="00B14FDB">
      <w:pPr>
        <w:pStyle w:val="NoSpacing"/>
        <w:jc w:val="both"/>
        <w:rPr>
          <w:sz w:val="24"/>
          <w:szCs w:val="24"/>
        </w:rPr>
      </w:pPr>
    </w:p>
    <w:p w14:paraId="18A592BD" w14:textId="222E1932" w:rsidR="00D03391" w:rsidRDefault="00D03391" w:rsidP="00B14FDB">
      <w:pPr>
        <w:pStyle w:val="NoSpacing"/>
        <w:numPr>
          <w:ilvl w:val="0"/>
          <w:numId w:val="3"/>
        </w:numPr>
        <w:jc w:val="both"/>
        <w:rPr>
          <w:rFonts w:cstheme="minorHAnsi"/>
          <w:sz w:val="24"/>
          <w:szCs w:val="24"/>
        </w:rPr>
      </w:pPr>
      <w:r w:rsidRPr="006B2CE0">
        <w:rPr>
          <w:rFonts w:cstheme="minorHAnsi"/>
          <w:sz w:val="24"/>
          <w:szCs w:val="24"/>
        </w:rPr>
        <w:t xml:space="preserve">To provide advice and information and – when required – representation to </w:t>
      </w:r>
      <w:r w:rsidR="00C516C3" w:rsidRPr="006B2CE0">
        <w:rPr>
          <w:rFonts w:cstheme="minorHAnsi"/>
          <w:sz w:val="24"/>
          <w:szCs w:val="24"/>
        </w:rPr>
        <w:t>families</w:t>
      </w:r>
      <w:r w:rsidR="00143DA2" w:rsidRPr="006B2CE0">
        <w:rPr>
          <w:rFonts w:cstheme="minorHAnsi"/>
          <w:sz w:val="24"/>
          <w:szCs w:val="24"/>
        </w:rPr>
        <w:t xml:space="preserve"> and/or staff involved with </w:t>
      </w:r>
      <w:r w:rsidR="00694F43">
        <w:rPr>
          <w:rFonts w:cstheme="minorHAnsi"/>
          <w:sz w:val="24"/>
          <w:szCs w:val="24"/>
        </w:rPr>
        <w:t>families</w:t>
      </w:r>
      <w:r w:rsidR="00143DA2" w:rsidRPr="006B2CE0">
        <w:rPr>
          <w:rFonts w:cstheme="minorHAnsi"/>
          <w:sz w:val="24"/>
          <w:szCs w:val="24"/>
        </w:rPr>
        <w:t xml:space="preserve"> in Edinburgh</w:t>
      </w:r>
      <w:r w:rsidRPr="006B2CE0">
        <w:rPr>
          <w:rFonts w:cstheme="minorHAnsi"/>
          <w:sz w:val="24"/>
          <w:szCs w:val="24"/>
        </w:rPr>
        <w:t xml:space="preserve"> to Scottish National Standards for Information and Advice Providers</w:t>
      </w:r>
      <w:r w:rsidR="00A06749" w:rsidRPr="006B2CE0">
        <w:rPr>
          <w:rFonts w:cstheme="minorHAnsi"/>
          <w:sz w:val="24"/>
          <w:szCs w:val="24"/>
        </w:rPr>
        <w:t xml:space="preserve"> </w:t>
      </w:r>
      <w:r w:rsidRPr="006B2CE0">
        <w:rPr>
          <w:rFonts w:cstheme="minorHAnsi"/>
          <w:sz w:val="24"/>
          <w:szCs w:val="24"/>
        </w:rPr>
        <w:t>standard.</w:t>
      </w:r>
    </w:p>
    <w:p w14:paraId="5D89564C" w14:textId="59393098" w:rsidR="00911FE0" w:rsidRPr="004C48D0" w:rsidRDefault="00911FE0" w:rsidP="00B14FDB">
      <w:pPr>
        <w:pStyle w:val="NoSpacing"/>
        <w:numPr>
          <w:ilvl w:val="0"/>
          <w:numId w:val="3"/>
        </w:numPr>
        <w:jc w:val="both"/>
        <w:rPr>
          <w:rFonts w:cstheme="minorHAnsi"/>
          <w:sz w:val="24"/>
          <w:szCs w:val="24"/>
        </w:rPr>
      </w:pPr>
      <w:r w:rsidRPr="006B2CE0">
        <w:rPr>
          <w:rFonts w:cstheme="minorHAnsi"/>
          <w:sz w:val="24"/>
          <w:szCs w:val="24"/>
        </w:rPr>
        <w:t xml:space="preserve">To maintain an </w:t>
      </w:r>
      <w:proofErr w:type="gramStart"/>
      <w:r w:rsidRPr="006B2CE0">
        <w:rPr>
          <w:rFonts w:cstheme="minorHAnsi"/>
          <w:sz w:val="24"/>
          <w:szCs w:val="24"/>
        </w:rPr>
        <w:t>up</w:t>
      </w:r>
      <w:r>
        <w:rPr>
          <w:rFonts w:cstheme="minorHAnsi"/>
          <w:sz w:val="24"/>
          <w:szCs w:val="24"/>
        </w:rPr>
        <w:t xml:space="preserve"> </w:t>
      </w:r>
      <w:r w:rsidRPr="006B2CE0">
        <w:rPr>
          <w:rFonts w:cstheme="minorHAnsi"/>
          <w:sz w:val="24"/>
          <w:szCs w:val="24"/>
        </w:rPr>
        <w:t>to date</w:t>
      </w:r>
      <w:proofErr w:type="gramEnd"/>
      <w:r w:rsidRPr="006B2CE0">
        <w:rPr>
          <w:rFonts w:cstheme="minorHAnsi"/>
          <w:sz w:val="24"/>
          <w:szCs w:val="24"/>
        </w:rPr>
        <w:t xml:space="preserve"> knowledge of developments in welfare benefits, housing and debt issues and to maintain continuous professional development.</w:t>
      </w:r>
    </w:p>
    <w:p w14:paraId="4F3CCD87" w14:textId="109545F1" w:rsidR="009449F4" w:rsidRPr="006B2CE0" w:rsidRDefault="009449F4" w:rsidP="00B14FDB">
      <w:pPr>
        <w:pStyle w:val="NoSpacing"/>
        <w:numPr>
          <w:ilvl w:val="0"/>
          <w:numId w:val="3"/>
        </w:numPr>
        <w:jc w:val="both"/>
        <w:rPr>
          <w:rFonts w:cstheme="minorHAnsi"/>
          <w:sz w:val="24"/>
          <w:szCs w:val="24"/>
        </w:rPr>
      </w:pPr>
      <w:r w:rsidRPr="006B2CE0">
        <w:rPr>
          <w:rFonts w:cstheme="minorHAnsi"/>
          <w:sz w:val="24"/>
          <w:szCs w:val="24"/>
        </w:rPr>
        <w:t>To work in collaboration with Children 1</w:t>
      </w:r>
      <w:r w:rsidRPr="006B2CE0">
        <w:rPr>
          <w:rFonts w:cstheme="minorHAnsi"/>
          <w:sz w:val="24"/>
          <w:szCs w:val="24"/>
          <w:vertAlign w:val="superscript"/>
        </w:rPr>
        <w:t>st</w:t>
      </w:r>
      <w:r w:rsidRPr="006B2CE0">
        <w:rPr>
          <w:rFonts w:cstheme="minorHAnsi"/>
          <w:sz w:val="24"/>
          <w:szCs w:val="24"/>
        </w:rPr>
        <w:t xml:space="preserve"> and with the other partners and stakeholders of the project to ensure </w:t>
      </w:r>
      <w:r w:rsidR="005C011A">
        <w:rPr>
          <w:rFonts w:cstheme="minorHAnsi"/>
          <w:sz w:val="24"/>
          <w:szCs w:val="24"/>
        </w:rPr>
        <w:t>families</w:t>
      </w:r>
      <w:r w:rsidRPr="006B2CE0">
        <w:rPr>
          <w:rFonts w:cstheme="minorHAnsi"/>
          <w:sz w:val="24"/>
          <w:szCs w:val="24"/>
        </w:rPr>
        <w:t xml:space="preserve"> have access to the range of services and support provided by the project</w:t>
      </w:r>
      <w:r w:rsidR="001E0B1C" w:rsidRPr="006B2CE0">
        <w:rPr>
          <w:rFonts w:cstheme="minorHAnsi"/>
          <w:sz w:val="24"/>
          <w:szCs w:val="24"/>
        </w:rPr>
        <w:t>.</w:t>
      </w:r>
    </w:p>
    <w:p w14:paraId="7F1758F8" w14:textId="37CAFB52" w:rsidR="000F2B43" w:rsidRPr="006B2CE0" w:rsidRDefault="000F2B43" w:rsidP="00B14FDB">
      <w:pPr>
        <w:pStyle w:val="NoSpacing"/>
        <w:numPr>
          <w:ilvl w:val="0"/>
          <w:numId w:val="3"/>
        </w:numPr>
        <w:jc w:val="both"/>
        <w:rPr>
          <w:rFonts w:cstheme="minorHAnsi"/>
          <w:sz w:val="24"/>
          <w:szCs w:val="24"/>
        </w:rPr>
      </w:pPr>
      <w:r w:rsidRPr="006B2CE0">
        <w:rPr>
          <w:rFonts w:cstheme="minorHAnsi"/>
          <w:sz w:val="24"/>
          <w:szCs w:val="24"/>
        </w:rPr>
        <w:t xml:space="preserve">To facilitate referrals for </w:t>
      </w:r>
      <w:r w:rsidR="005C011A">
        <w:rPr>
          <w:rFonts w:cstheme="minorHAnsi"/>
          <w:sz w:val="24"/>
          <w:szCs w:val="24"/>
        </w:rPr>
        <w:t>families</w:t>
      </w:r>
      <w:r w:rsidRPr="006B2CE0">
        <w:rPr>
          <w:rFonts w:cstheme="minorHAnsi"/>
          <w:sz w:val="24"/>
          <w:szCs w:val="24"/>
        </w:rPr>
        <w:t xml:space="preserve"> to other appropriate services as required.</w:t>
      </w:r>
    </w:p>
    <w:p w14:paraId="29431608" w14:textId="6D50662B" w:rsidR="00F72254" w:rsidRDefault="00F72254" w:rsidP="00B14FDB">
      <w:pPr>
        <w:pStyle w:val="NoSpacing"/>
        <w:numPr>
          <w:ilvl w:val="0"/>
          <w:numId w:val="6"/>
        </w:numPr>
        <w:jc w:val="both"/>
        <w:rPr>
          <w:rFonts w:cstheme="minorHAnsi"/>
          <w:sz w:val="24"/>
          <w:szCs w:val="24"/>
        </w:rPr>
      </w:pPr>
      <w:r w:rsidRPr="006B2CE0">
        <w:rPr>
          <w:rFonts w:cstheme="minorHAnsi"/>
          <w:sz w:val="24"/>
          <w:szCs w:val="24"/>
        </w:rPr>
        <w:t xml:space="preserve">To establish and maintain positive relationships with </w:t>
      </w:r>
      <w:r w:rsidR="00B41A47" w:rsidRPr="006B2CE0">
        <w:rPr>
          <w:rFonts w:cstheme="minorHAnsi"/>
          <w:sz w:val="24"/>
          <w:szCs w:val="24"/>
        </w:rPr>
        <w:t>schools</w:t>
      </w:r>
      <w:r w:rsidR="00665D5B" w:rsidRPr="006B2CE0">
        <w:rPr>
          <w:rFonts w:cstheme="minorHAnsi"/>
          <w:sz w:val="24"/>
          <w:szCs w:val="24"/>
        </w:rPr>
        <w:t xml:space="preserve"> and </w:t>
      </w:r>
      <w:r w:rsidR="006B2CE0">
        <w:rPr>
          <w:rFonts w:cstheme="minorHAnsi"/>
          <w:sz w:val="24"/>
          <w:szCs w:val="24"/>
        </w:rPr>
        <w:t xml:space="preserve">all </w:t>
      </w:r>
      <w:r w:rsidRPr="006B2CE0">
        <w:rPr>
          <w:rFonts w:cstheme="minorHAnsi"/>
          <w:sz w:val="24"/>
          <w:szCs w:val="24"/>
        </w:rPr>
        <w:t>project partners – including promotion of the service among stakeholders, other</w:t>
      </w:r>
      <w:r w:rsidR="00523D62" w:rsidRPr="006B2CE0">
        <w:rPr>
          <w:rFonts w:cstheme="minorHAnsi"/>
          <w:sz w:val="24"/>
          <w:szCs w:val="24"/>
        </w:rPr>
        <w:t xml:space="preserve"> </w:t>
      </w:r>
      <w:r w:rsidRPr="006B2CE0">
        <w:rPr>
          <w:rFonts w:cstheme="minorHAnsi"/>
          <w:sz w:val="24"/>
          <w:szCs w:val="24"/>
        </w:rPr>
        <w:t>services and in the community</w:t>
      </w:r>
      <w:r w:rsidR="008525CF" w:rsidRPr="006B2CE0">
        <w:rPr>
          <w:rFonts w:cstheme="minorHAnsi"/>
          <w:sz w:val="24"/>
          <w:szCs w:val="24"/>
        </w:rPr>
        <w:t>.</w:t>
      </w:r>
    </w:p>
    <w:p w14:paraId="406C7FC0" w14:textId="0769644C" w:rsidR="0036744C" w:rsidRPr="0036744C" w:rsidRDefault="009B2096" w:rsidP="00B14FDB">
      <w:pPr>
        <w:pStyle w:val="NoSpacing"/>
        <w:numPr>
          <w:ilvl w:val="0"/>
          <w:numId w:val="6"/>
        </w:numPr>
        <w:jc w:val="both"/>
        <w:rPr>
          <w:rFonts w:ascii="Calibri" w:hAnsi="Calibri" w:cs="Calibri"/>
          <w:sz w:val="24"/>
          <w:szCs w:val="24"/>
        </w:rPr>
      </w:pPr>
      <w:r>
        <w:rPr>
          <w:rFonts w:ascii="Calibri" w:hAnsi="Calibri" w:cs="Calibri"/>
          <w:sz w:val="24"/>
          <w:szCs w:val="24"/>
        </w:rPr>
        <w:t>To promote</w:t>
      </w:r>
      <w:r w:rsidR="0036744C" w:rsidRPr="00AA3E43">
        <w:rPr>
          <w:rFonts w:ascii="Calibri" w:hAnsi="Calibri" w:cs="Calibri"/>
          <w:sz w:val="24"/>
          <w:szCs w:val="24"/>
        </w:rPr>
        <w:t xml:space="preserve"> the service at Parent Engagement events</w:t>
      </w:r>
      <w:r w:rsidR="0036744C">
        <w:rPr>
          <w:rFonts w:ascii="Calibri" w:hAnsi="Calibri" w:cs="Calibri"/>
          <w:sz w:val="24"/>
          <w:szCs w:val="24"/>
        </w:rPr>
        <w:t>, some of</w:t>
      </w:r>
      <w:r w:rsidR="0036744C" w:rsidRPr="00AA3E43">
        <w:rPr>
          <w:rFonts w:ascii="Calibri" w:hAnsi="Calibri" w:cs="Calibri"/>
          <w:sz w:val="24"/>
          <w:szCs w:val="24"/>
        </w:rPr>
        <w:t xml:space="preserve"> which may be in the evening</w:t>
      </w:r>
      <w:r>
        <w:rPr>
          <w:rFonts w:ascii="Calibri" w:hAnsi="Calibri" w:cs="Calibri"/>
          <w:sz w:val="24"/>
          <w:szCs w:val="24"/>
        </w:rPr>
        <w:t xml:space="preserve"> (minimal)</w:t>
      </w:r>
      <w:r w:rsidR="0036744C" w:rsidRPr="00AA3E43">
        <w:rPr>
          <w:rFonts w:ascii="Calibri" w:hAnsi="Calibri" w:cs="Calibri"/>
          <w:sz w:val="24"/>
          <w:szCs w:val="24"/>
        </w:rPr>
        <w:t>.</w:t>
      </w:r>
    </w:p>
    <w:p w14:paraId="5910D1A0" w14:textId="4B538FDB" w:rsidR="00416F03" w:rsidRDefault="008677C7" w:rsidP="00B14FDB">
      <w:pPr>
        <w:pStyle w:val="NoSpacing"/>
        <w:numPr>
          <w:ilvl w:val="0"/>
          <w:numId w:val="6"/>
        </w:numPr>
        <w:jc w:val="both"/>
        <w:rPr>
          <w:rFonts w:cstheme="minorHAnsi"/>
          <w:sz w:val="24"/>
          <w:szCs w:val="24"/>
        </w:rPr>
      </w:pPr>
      <w:r w:rsidRPr="006B2CE0">
        <w:rPr>
          <w:rFonts w:cstheme="minorHAnsi"/>
          <w:sz w:val="24"/>
          <w:szCs w:val="24"/>
        </w:rPr>
        <w:t xml:space="preserve">To liaise with local </w:t>
      </w:r>
      <w:r w:rsidR="006B5075" w:rsidRPr="006B2CE0">
        <w:rPr>
          <w:rFonts w:cstheme="minorHAnsi"/>
          <w:sz w:val="24"/>
          <w:szCs w:val="24"/>
        </w:rPr>
        <w:t xml:space="preserve">statutory and voluntary agencies to foster and encourage good practice </w:t>
      </w:r>
      <w:r w:rsidR="00DE5F0C" w:rsidRPr="006B2CE0">
        <w:rPr>
          <w:rFonts w:cstheme="minorHAnsi"/>
          <w:sz w:val="24"/>
          <w:szCs w:val="24"/>
        </w:rPr>
        <w:t xml:space="preserve">in advice work in relation to families with </w:t>
      </w:r>
      <w:r w:rsidR="004D5D74" w:rsidRPr="006B2CE0">
        <w:rPr>
          <w:rFonts w:cstheme="minorHAnsi"/>
          <w:sz w:val="24"/>
          <w:szCs w:val="24"/>
        </w:rPr>
        <w:t>early years</w:t>
      </w:r>
      <w:r w:rsidR="00DE5F0C" w:rsidRPr="006B2CE0">
        <w:rPr>
          <w:rFonts w:cstheme="minorHAnsi"/>
          <w:sz w:val="24"/>
          <w:szCs w:val="24"/>
        </w:rPr>
        <w:t xml:space="preserve"> and school age children.</w:t>
      </w:r>
    </w:p>
    <w:p w14:paraId="5FC29D1F" w14:textId="6187B68D" w:rsidR="00ED1721" w:rsidRPr="00153E97" w:rsidRDefault="004A77FE" w:rsidP="00B14FDB">
      <w:pPr>
        <w:pStyle w:val="NoSpacing"/>
        <w:numPr>
          <w:ilvl w:val="0"/>
          <w:numId w:val="6"/>
        </w:numPr>
        <w:jc w:val="both"/>
        <w:rPr>
          <w:rFonts w:ascii="Calibri" w:hAnsi="Calibri" w:cs="Calibri"/>
          <w:sz w:val="24"/>
          <w:szCs w:val="24"/>
        </w:rPr>
      </w:pPr>
      <w:r>
        <w:rPr>
          <w:rFonts w:ascii="Calibri" w:hAnsi="Calibri" w:cs="Calibri"/>
          <w:sz w:val="24"/>
          <w:szCs w:val="24"/>
        </w:rPr>
        <w:t>To c</w:t>
      </w:r>
      <w:r w:rsidR="00ED1721" w:rsidRPr="00903FC5">
        <w:rPr>
          <w:rFonts w:ascii="Calibri" w:hAnsi="Calibri" w:cs="Calibri"/>
          <w:sz w:val="24"/>
          <w:szCs w:val="24"/>
        </w:rPr>
        <w:t xml:space="preserve">ontribute to the varied provision of </w:t>
      </w:r>
      <w:r w:rsidR="00ED1721">
        <w:rPr>
          <w:rFonts w:ascii="Calibri" w:hAnsi="Calibri" w:cs="Calibri"/>
          <w:sz w:val="24"/>
          <w:szCs w:val="24"/>
        </w:rPr>
        <w:t xml:space="preserve">accessible </w:t>
      </w:r>
      <w:r w:rsidR="00ED1721" w:rsidRPr="00903FC5">
        <w:rPr>
          <w:rFonts w:ascii="Calibri" w:hAnsi="Calibri" w:cs="Calibri"/>
          <w:sz w:val="24"/>
          <w:szCs w:val="24"/>
        </w:rPr>
        <w:t xml:space="preserve">service delivery in </w:t>
      </w:r>
      <w:r w:rsidR="00ED1721">
        <w:rPr>
          <w:rFonts w:ascii="Calibri" w:hAnsi="Calibri" w:cs="Calibri"/>
          <w:sz w:val="24"/>
          <w:szCs w:val="24"/>
        </w:rPr>
        <w:t xml:space="preserve">schools, </w:t>
      </w:r>
      <w:r w:rsidR="00ED1721" w:rsidRPr="00903FC5">
        <w:rPr>
          <w:rFonts w:ascii="Calibri" w:hAnsi="Calibri" w:cs="Calibri"/>
          <w:sz w:val="24"/>
          <w:szCs w:val="24"/>
        </w:rPr>
        <w:t xml:space="preserve">peoples’ </w:t>
      </w:r>
      <w:proofErr w:type="gramStart"/>
      <w:r w:rsidR="00ED1721" w:rsidRPr="00903FC5">
        <w:rPr>
          <w:rFonts w:ascii="Calibri" w:hAnsi="Calibri" w:cs="Calibri"/>
          <w:sz w:val="24"/>
          <w:szCs w:val="24"/>
        </w:rPr>
        <w:t>homes</w:t>
      </w:r>
      <w:proofErr w:type="gramEnd"/>
      <w:r w:rsidR="00153E97">
        <w:rPr>
          <w:rFonts w:ascii="Calibri" w:hAnsi="Calibri" w:cs="Calibri"/>
          <w:sz w:val="24"/>
          <w:szCs w:val="24"/>
        </w:rPr>
        <w:t xml:space="preserve"> and other </w:t>
      </w:r>
      <w:r w:rsidR="00ED1721" w:rsidRPr="00903FC5">
        <w:rPr>
          <w:rFonts w:ascii="Calibri" w:hAnsi="Calibri" w:cs="Calibri"/>
          <w:sz w:val="24"/>
          <w:szCs w:val="24"/>
        </w:rPr>
        <w:t>community facilities</w:t>
      </w:r>
      <w:r w:rsidR="00ED1721">
        <w:rPr>
          <w:rFonts w:ascii="Calibri" w:hAnsi="Calibri" w:cs="Calibri"/>
          <w:sz w:val="24"/>
          <w:szCs w:val="24"/>
        </w:rPr>
        <w:t xml:space="preserve"> </w:t>
      </w:r>
      <w:r w:rsidR="00153E97">
        <w:rPr>
          <w:rFonts w:ascii="Calibri" w:hAnsi="Calibri" w:cs="Calibri"/>
          <w:sz w:val="24"/>
          <w:szCs w:val="24"/>
        </w:rPr>
        <w:t>as appropriate.</w:t>
      </w:r>
    </w:p>
    <w:p w14:paraId="01D2FD48" w14:textId="60A2A48C" w:rsidR="008677C7" w:rsidRDefault="00416F03" w:rsidP="00B14FDB">
      <w:pPr>
        <w:pStyle w:val="NoSpacing"/>
        <w:numPr>
          <w:ilvl w:val="0"/>
          <w:numId w:val="6"/>
        </w:numPr>
        <w:jc w:val="both"/>
        <w:rPr>
          <w:rFonts w:cstheme="minorHAnsi"/>
          <w:sz w:val="24"/>
          <w:szCs w:val="24"/>
        </w:rPr>
      </w:pPr>
      <w:r w:rsidRPr="006B2CE0">
        <w:rPr>
          <w:rFonts w:cstheme="minorHAnsi"/>
          <w:sz w:val="24"/>
          <w:szCs w:val="24"/>
        </w:rPr>
        <w:t xml:space="preserve">To contribute to the design and delivery of </w:t>
      </w:r>
      <w:r w:rsidR="0086649D" w:rsidRPr="006B2CE0">
        <w:rPr>
          <w:rFonts w:cstheme="minorHAnsi"/>
          <w:sz w:val="24"/>
          <w:szCs w:val="24"/>
        </w:rPr>
        <w:t xml:space="preserve">training courses and materials relating to </w:t>
      </w:r>
      <w:r w:rsidR="00623149" w:rsidRPr="006B2CE0">
        <w:rPr>
          <w:rFonts w:cstheme="minorHAnsi"/>
          <w:sz w:val="24"/>
          <w:szCs w:val="24"/>
        </w:rPr>
        <w:t>advice work for use with</w:t>
      </w:r>
      <w:r w:rsidR="003030D2">
        <w:rPr>
          <w:rFonts w:cstheme="minorHAnsi"/>
          <w:sz w:val="24"/>
          <w:szCs w:val="24"/>
        </w:rPr>
        <w:t xml:space="preserve"> families and </w:t>
      </w:r>
      <w:r w:rsidR="002C25FA">
        <w:rPr>
          <w:rFonts w:cstheme="minorHAnsi"/>
          <w:sz w:val="24"/>
          <w:szCs w:val="24"/>
        </w:rPr>
        <w:t>stakeholders</w:t>
      </w:r>
      <w:r w:rsidR="00623149" w:rsidRPr="006B2CE0">
        <w:rPr>
          <w:rFonts w:cstheme="minorHAnsi"/>
          <w:sz w:val="24"/>
          <w:szCs w:val="24"/>
        </w:rPr>
        <w:t xml:space="preserve">. </w:t>
      </w:r>
      <w:r w:rsidR="00DE5F0C" w:rsidRPr="006B2CE0">
        <w:rPr>
          <w:rFonts w:cstheme="minorHAnsi"/>
          <w:sz w:val="24"/>
          <w:szCs w:val="24"/>
        </w:rPr>
        <w:t xml:space="preserve"> </w:t>
      </w:r>
    </w:p>
    <w:p w14:paraId="5A8F8060" w14:textId="6176C560" w:rsidR="00463264" w:rsidRDefault="00463264" w:rsidP="00B14FDB">
      <w:pPr>
        <w:pStyle w:val="NoSpacing"/>
        <w:numPr>
          <w:ilvl w:val="0"/>
          <w:numId w:val="6"/>
        </w:numPr>
        <w:jc w:val="both"/>
        <w:rPr>
          <w:rFonts w:cstheme="minorHAnsi"/>
          <w:sz w:val="24"/>
          <w:szCs w:val="24"/>
        </w:rPr>
      </w:pPr>
      <w:r w:rsidRPr="006B2CE0">
        <w:rPr>
          <w:rFonts w:cstheme="minorHAnsi"/>
          <w:sz w:val="24"/>
          <w:szCs w:val="24"/>
        </w:rPr>
        <w:t>To support and mentor staff and volunteers as directed by the management team and ensure an accurate record of this is maintained and provided to management as part of ongoing staff development</w:t>
      </w:r>
      <w:r w:rsidR="00C416B1">
        <w:rPr>
          <w:rFonts w:cstheme="minorHAnsi"/>
          <w:sz w:val="24"/>
          <w:szCs w:val="24"/>
        </w:rPr>
        <w:t>.</w:t>
      </w:r>
    </w:p>
    <w:p w14:paraId="00DA541F" w14:textId="247EE6D1" w:rsidR="009D4A59" w:rsidRPr="009D4A59" w:rsidRDefault="009D4A59" w:rsidP="00B14FDB">
      <w:pPr>
        <w:pStyle w:val="NoSpacing"/>
        <w:numPr>
          <w:ilvl w:val="0"/>
          <w:numId w:val="6"/>
        </w:numPr>
        <w:jc w:val="both"/>
        <w:rPr>
          <w:rFonts w:cstheme="minorHAnsi"/>
          <w:sz w:val="24"/>
          <w:szCs w:val="24"/>
        </w:rPr>
      </w:pPr>
      <w:r w:rsidRPr="007C4A36">
        <w:rPr>
          <w:sz w:val="24"/>
          <w:szCs w:val="24"/>
        </w:rPr>
        <w:t xml:space="preserve">To assist the </w:t>
      </w:r>
      <w:r>
        <w:rPr>
          <w:sz w:val="24"/>
          <w:szCs w:val="24"/>
        </w:rPr>
        <w:t xml:space="preserve">CHAI </w:t>
      </w:r>
      <w:r w:rsidRPr="007C4A36">
        <w:rPr>
          <w:sz w:val="24"/>
          <w:szCs w:val="24"/>
        </w:rPr>
        <w:t>management team to de</w:t>
      </w:r>
      <w:r>
        <w:rPr>
          <w:sz w:val="24"/>
          <w:szCs w:val="24"/>
        </w:rPr>
        <w:t>liver</w:t>
      </w:r>
      <w:r w:rsidRPr="007C4A36">
        <w:rPr>
          <w:sz w:val="24"/>
          <w:szCs w:val="24"/>
        </w:rPr>
        <w:t xml:space="preserve"> structured induction and training for new and existing staff where required</w:t>
      </w:r>
      <w:r w:rsidRPr="00637998">
        <w:rPr>
          <w:sz w:val="24"/>
          <w:szCs w:val="24"/>
        </w:rPr>
        <w:t xml:space="preserve">.  </w:t>
      </w:r>
    </w:p>
    <w:p w14:paraId="7CA2CAC0" w14:textId="5F76803B" w:rsidR="00D74EB4" w:rsidRPr="006B2CE0" w:rsidRDefault="00D74EB4" w:rsidP="00B14FDB">
      <w:pPr>
        <w:pStyle w:val="NoSpacing"/>
        <w:numPr>
          <w:ilvl w:val="0"/>
          <w:numId w:val="6"/>
        </w:numPr>
        <w:jc w:val="both"/>
        <w:rPr>
          <w:rFonts w:cstheme="minorHAnsi"/>
          <w:sz w:val="24"/>
          <w:szCs w:val="24"/>
        </w:rPr>
      </w:pPr>
      <w:r w:rsidRPr="006B2CE0">
        <w:rPr>
          <w:rFonts w:cstheme="minorHAnsi"/>
          <w:sz w:val="24"/>
          <w:szCs w:val="24"/>
        </w:rPr>
        <w:t>To assist the Advice Management Team and support colleagues to ensure compliance with Scottish National Standards for Information and Advice Providers competencies.</w:t>
      </w:r>
    </w:p>
    <w:p w14:paraId="2E13C0A8" w14:textId="77777777" w:rsidR="00F46BB1" w:rsidRPr="006B2CE0" w:rsidRDefault="00F46BB1" w:rsidP="00B14FDB">
      <w:pPr>
        <w:pStyle w:val="NoSpacing"/>
        <w:numPr>
          <w:ilvl w:val="0"/>
          <w:numId w:val="7"/>
        </w:numPr>
        <w:jc w:val="both"/>
        <w:rPr>
          <w:rFonts w:cstheme="minorHAnsi"/>
          <w:sz w:val="24"/>
          <w:szCs w:val="24"/>
        </w:rPr>
      </w:pPr>
      <w:r w:rsidRPr="006B2CE0">
        <w:rPr>
          <w:rFonts w:cstheme="minorHAnsi"/>
          <w:sz w:val="24"/>
          <w:szCs w:val="24"/>
        </w:rPr>
        <w:t xml:space="preserve">To use the project case management system to record and report on work undertaken. </w:t>
      </w:r>
    </w:p>
    <w:p w14:paraId="44B8EB08" w14:textId="24BED879" w:rsidR="00BE3A4B" w:rsidRDefault="00F46BB1" w:rsidP="00B14FDB">
      <w:pPr>
        <w:pStyle w:val="NoSpacing"/>
        <w:numPr>
          <w:ilvl w:val="0"/>
          <w:numId w:val="7"/>
        </w:numPr>
        <w:jc w:val="both"/>
        <w:rPr>
          <w:sz w:val="24"/>
          <w:szCs w:val="24"/>
        </w:rPr>
      </w:pPr>
      <w:r w:rsidRPr="006B2CE0">
        <w:rPr>
          <w:rFonts w:cstheme="minorHAnsi"/>
          <w:sz w:val="24"/>
          <w:szCs w:val="24"/>
        </w:rPr>
        <w:lastRenderedPageBreak/>
        <w:t>To ensure data is recorded accurately for the purposes of monitoring and evaluation.</w:t>
      </w:r>
      <w:r w:rsidR="00680B26" w:rsidRPr="00680B26">
        <w:rPr>
          <w:sz w:val="24"/>
          <w:szCs w:val="24"/>
        </w:rPr>
        <w:t xml:space="preserve"> </w:t>
      </w:r>
    </w:p>
    <w:p w14:paraId="48835467" w14:textId="7DFA1A0F" w:rsidR="0074404E" w:rsidRPr="0074404E" w:rsidRDefault="0074404E" w:rsidP="00B14FDB">
      <w:pPr>
        <w:pStyle w:val="NoSpacing"/>
        <w:numPr>
          <w:ilvl w:val="0"/>
          <w:numId w:val="7"/>
        </w:numPr>
        <w:jc w:val="both"/>
        <w:rPr>
          <w:rFonts w:ascii="Calibri" w:hAnsi="Calibri" w:cs="Calibri"/>
          <w:sz w:val="24"/>
          <w:szCs w:val="24"/>
        </w:rPr>
      </w:pPr>
      <w:r>
        <w:rPr>
          <w:rFonts w:ascii="Calibri" w:hAnsi="Calibri" w:cs="Calibri"/>
          <w:sz w:val="24"/>
          <w:szCs w:val="24"/>
        </w:rPr>
        <w:t xml:space="preserve">Contribute to the ongoing evaluation of the project through the completion of case studies, user surveys, focus groups or other appropriate methods.  </w:t>
      </w:r>
    </w:p>
    <w:p w14:paraId="404E4896" w14:textId="1F032D99" w:rsidR="00A35713" w:rsidRPr="00911FE0" w:rsidRDefault="00911FE0" w:rsidP="00911FE0">
      <w:pPr>
        <w:pStyle w:val="NoSpacing"/>
        <w:numPr>
          <w:ilvl w:val="0"/>
          <w:numId w:val="7"/>
        </w:numPr>
        <w:jc w:val="both"/>
        <w:rPr>
          <w:rFonts w:cstheme="minorHAnsi"/>
          <w:sz w:val="24"/>
          <w:szCs w:val="24"/>
        </w:rPr>
      </w:pPr>
      <w:r w:rsidRPr="006B2CE0">
        <w:rPr>
          <w:rFonts w:cstheme="minorHAnsi"/>
          <w:sz w:val="24"/>
          <w:szCs w:val="24"/>
        </w:rPr>
        <w:t xml:space="preserve">To prepare reports to the Service Manager as required. </w:t>
      </w:r>
      <w:r w:rsidR="00A35713" w:rsidRPr="00911FE0">
        <w:rPr>
          <w:sz w:val="24"/>
          <w:szCs w:val="24"/>
        </w:rPr>
        <w:t xml:space="preserve"> </w:t>
      </w:r>
    </w:p>
    <w:p w14:paraId="6E346EC1" w14:textId="578B4E6F" w:rsidR="00F46BB1" w:rsidRPr="006B2CE0" w:rsidRDefault="00FA2E61" w:rsidP="00BE3A4B">
      <w:pPr>
        <w:pStyle w:val="NoSpacing"/>
        <w:numPr>
          <w:ilvl w:val="0"/>
          <w:numId w:val="7"/>
        </w:numPr>
        <w:jc w:val="both"/>
        <w:rPr>
          <w:rFonts w:cstheme="minorHAnsi"/>
          <w:sz w:val="24"/>
          <w:szCs w:val="24"/>
        </w:rPr>
      </w:pPr>
      <w:r w:rsidRPr="006B2CE0">
        <w:rPr>
          <w:rFonts w:cstheme="minorHAnsi"/>
          <w:sz w:val="24"/>
          <w:szCs w:val="24"/>
        </w:rPr>
        <w:t>To co-operate with other members of staff (both internal and external) in the smooth running of the service.</w:t>
      </w:r>
    </w:p>
    <w:p w14:paraId="55E720FE" w14:textId="5314E0CE" w:rsidR="000E02B5" w:rsidRPr="006B2CE0" w:rsidRDefault="00F46BB1" w:rsidP="00BE3A4B">
      <w:pPr>
        <w:pStyle w:val="NoSpacing"/>
        <w:numPr>
          <w:ilvl w:val="0"/>
          <w:numId w:val="7"/>
        </w:numPr>
        <w:jc w:val="both"/>
        <w:rPr>
          <w:rFonts w:cstheme="minorHAnsi"/>
          <w:sz w:val="24"/>
          <w:szCs w:val="24"/>
        </w:rPr>
      </w:pPr>
      <w:r w:rsidRPr="006B2CE0">
        <w:rPr>
          <w:rFonts w:cstheme="minorHAnsi"/>
          <w:sz w:val="24"/>
          <w:szCs w:val="24"/>
        </w:rPr>
        <w:t>To carry out any other reasonable duties</w:t>
      </w:r>
      <w:r w:rsidR="000D0082" w:rsidRPr="006B2CE0">
        <w:rPr>
          <w:rFonts w:cstheme="minorHAnsi"/>
          <w:sz w:val="24"/>
          <w:szCs w:val="24"/>
        </w:rPr>
        <w:t>.</w:t>
      </w:r>
    </w:p>
    <w:p w14:paraId="63012410" w14:textId="170C7A10" w:rsidR="002A5A17" w:rsidRDefault="002A5A17" w:rsidP="002A5A17">
      <w:pPr>
        <w:pStyle w:val="NoSpacing"/>
        <w:jc w:val="both"/>
        <w:rPr>
          <w:rFonts w:cstheme="minorHAnsi"/>
        </w:rPr>
      </w:pPr>
    </w:p>
    <w:p w14:paraId="54B36EBC" w14:textId="02AC019C" w:rsidR="002A5A17" w:rsidRDefault="002A5A17" w:rsidP="002A5A17">
      <w:pPr>
        <w:pStyle w:val="NoSpacing"/>
        <w:jc w:val="both"/>
        <w:rPr>
          <w:rFonts w:cstheme="minorHAnsi"/>
        </w:rPr>
      </w:pPr>
    </w:p>
    <w:p w14:paraId="04FE4FF0" w14:textId="77777777" w:rsidR="00484CA9" w:rsidRDefault="00484CA9" w:rsidP="002A5A17">
      <w:pPr>
        <w:pStyle w:val="NoSpacing"/>
        <w:jc w:val="both"/>
        <w:rPr>
          <w:rFonts w:cstheme="minorHAnsi"/>
          <w:b/>
          <w:bCs/>
        </w:rPr>
      </w:pPr>
    </w:p>
    <w:p w14:paraId="26B43A5C" w14:textId="77777777" w:rsidR="005B2386" w:rsidRDefault="005B2386" w:rsidP="002A5A17">
      <w:pPr>
        <w:pStyle w:val="NoSpacing"/>
        <w:jc w:val="both"/>
        <w:rPr>
          <w:rFonts w:cstheme="minorHAnsi"/>
          <w:b/>
          <w:bCs/>
        </w:rPr>
      </w:pPr>
    </w:p>
    <w:p w14:paraId="15B169A8" w14:textId="7AABAA61" w:rsidR="002A5A17" w:rsidRPr="00B15365" w:rsidRDefault="002A5A17" w:rsidP="002A5A17">
      <w:pPr>
        <w:pStyle w:val="NoSpacing"/>
        <w:jc w:val="both"/>
        <w:rPr>
          <w:rFonts w:cstheme="minorHAnsi"/>
          <w:b/>
          <w:bCs/>
          <w:sz w:val="24"/>
          <w:szCs w:val="24"/>
        </w:rPr>
      </w:pPr>
      <w:r w:rsidRPr="00B15365">
        <w:rPr>
          <w:rFonts w:cstheme="minorHAnsi"/>
          <w:b/>
          <w:bCs/>
          <w:sz w:val="24"/>
          <w:szCs w:val="24"/>
        </w:rPr>
        <w:t>Essential Criteria</w:t>
      </w:r>
      <w:r w:rsidR="005B2386" w:rsidRPr="00B15365">
        <w:rPr>
          <w:rFonts w:cstheme="minorHAnsi"/>
          <w:b/>
          <w:bCs/>
          <w:sz w:val="24"/>
          <w:szCs w:val="24"/>
        </w:rPr>
        <w:t>:</w:t>
      </w:r>
    </w:p>
    <w:p w14:paraId="522F0641" w14:textId="77777777" w:rsidR="002A5A17" w:rsidRPr="00B15365" w:rsidRDefault="002A5A17" w:rsidP="002A5A17">
      <w:pPr>
        <w:pStyle w:val="NoSpacing"/>
        <w:jc w:val="both"/>
        <w:rPr>
          <w:rFonts w:cstheme="minorHAnsi"/>
          <w:b/>
          <w:bCs/>
          <w:sz w:val="24"/>
          <w:szCs w:val="24"/>
        </w:rPr>
      </w:pPr>
    </w:p>
    <w:p w14:paraId="710FDC9A" w14:textId="3058D729"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 xml:space="preserve">Minimum 3 </w:t>
      </w:r>
      <w:proofErr w:type="spellStart"/>
      <w:r w:rsidRPr="00B15365">
        <w:rPr>
          <w:rFonts w:cstheme="minorHAnsi"/>
          <w:sz w:val="24"/>
          <w:szCs w:val="24"/>
        </w:rPr>
        <w:t>years experience</w:t>
      </w:r>
      <w:proofErr w:type="spellEnd"/>
      <w:r w:rsidRPr="00B15365">
        <w:rPr>
          <w:rFonts w:cstheme="minorHAnsi"/>
          <w:sz w:val="24"/>
          <w:szCs w:val="24"/>
        </w:rPr>
        <w:t xml:space="preserve"> of delivering advice and information</w:t>
      </w:r>
      <w:r w:rsidR="00C64F22" w:rsidRPr="00B15365">
        <w:rPr>
          <w:rFonts w:cstheme="minorHAnsi"/>
          <w:sz w:val="24"/>
          <w:szCs w:val="24"/>
        </w:rPr>
        <w:t>.</w:t>
      </w:r>
    </w:p>
    <w:p w14:paraId="088EFCDB" w14:textId="2002040E"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Demonstrates an in depth understanding of current welfare rights, debt &amp; housing legislation</w:t>
      </w:r>
      <w:r w:rsidR="00C64F22" w:rsidRPr="00B15365">
        <w:rPr>
          <w:rFonts w:cstheme="minorHAnsi"/>
          <w:sz w:val="24"/>
          <w:szCs w:val="24"/>
        </w:rPr>
        <w:t>.</w:t>
      </w:r>
    </w:p>
    <w:p w14:paraId="10FB79CB" w14:textId="66D6F116" w:rsidR="00D0262C" w:rsidRPr="00B15365" w:rsidRDefault="003713A9" w:rsidP="00B14FDB">
      <w:pPr>
        <w:pStyle w:val="NoSpacing"/>
        <w:numPr>
          <w:ilvl w:val="0"/>
          <w:numId w:val="9"/>
        </w:numPr>
        <w:rPr>
          <w:rFonts w:cstheme="minorHAnsi"/>
          <w:sz w:val="24"/>
          <w:szCs w:val="24"/>
        </w:rPr>
      </w:pPr>
      <w:r w:rsidRPr="00B15365">
        <w:rPr>
          <w:rFonts w:cstheme="minorHAnsi"/>
          <w:sz w:val="24"/>
          <w:szCs w:val="24"/>
        </w:rPr>
        <w:t xml:space="preserve">Understanding of </w:t>
      </w:r>
      <w:r w:rsidR="00F4377D" w:rsidRPr="00B15365">
        <w:rPr>
          <w:rFonts w:cstheme="minorHAnsi"/>
          <w:sz w:val="24"/>
          <w:szCs w:val="24"/>
        </w:rPr>
        <w:t>the impact of poverty on children</w:t>
      </w:r>
      <w:r w:rsidR="001416A5" w:rsidRPr="00B15365">
        <w:rPr>
          <w:rFonts w:cstheme="minorHAnsi"/>
          <w:sz w:val="24"/>
          <w:szCs w:val="24"/>
        </w:rPr>
        <w:t xml:space="preserve">, young </w:t>
      </w:r>
      <w:proofErr w:type="gramStart"/>
      <w:r w:rsidR="001416A5" w:rsidRPr="00B15365">
        <w:rPr>
          <w:rFonts w:cstheme="minorHAnsi"/>
          <w:sz w:val="24"/>
          <w:szCs w:val="24"/>
        </w:rPr>
        <w:t>people</w:t>
      </w:r>
      <w:proofErr w:type="gramEnd"/>
      <w:r w:rsidR="00F4377D" w:rsidRPr="00B15365">
        <w:rPr>
          <w:rFonts w:cstheme="minorHAnsi"/>
          <w:sz w:val="24"/>
          <w:szCs w:val="24"/>
        </w:rPr>
        <w:t xml:space="preserve"> and</w:t>
      </w:r>
      <w:r w:rsidR="00D0262C" w:rsidRPr="00B15365">
        <w:rPr>
          <w:rFonts w:cstheme="minorHAnsi"/>
          <w:sz w:val="24"/>
          <w:szCs w:val="24"/>
        </w:rPr>
        <w:t xml:space="preserve"> families.  </w:t>
      </w:r>
    </w:p>
    <w:p w14:paraId="1554F6AD" w14:textId="3760E0E1" w:rsidR="003C4E6F" w:rsidRPr="00B15365" w:rsidRDefault="00EC06FF" w:rsidP="00B14FDB">
      <w:pPr>
        <w:pStyle w:val="NoSpacing"/>
        <w:numPr>
          <w:ilvl w:val="0"/>
          <w:numId w:val="9"/>
        </w:numPr>
        <w:rPr>
          <w:rFonts w:cstheme="minorHAnsi"/>
          <w:sz w:val="24"/>
          <w:szCs w:val="24"/>
        </w:rPr>
      </w:pPr>
      <w:r w:rsidRPr="00B15365">
        <w:rPr>
          <w:rFonts w:cstheme="minorHAnsi"/>
          <w:sz w:val="24"/>
          <w:szCs w:val="24"/>
        </w:rPr>
        <w:t>Ability to work</w:t>
      </w:r>
      <w:r w:rsidR="00D22FD9" w:rsidRPr="00B15365">
        <w:rPr>
          <w:rFonts w:cstheme="minorHAnsi"/>
          <w:sz w:val="24"/>
          <w:szCs w:val="24"/>
        </w:rPr>
        <w:t xml:space="preserve"> sensitively and</w:t>
      </w:r>
      <w:r w:rsidRPr="00B15365">
        <w:rPr>
          <w:rFonts w:cstheme="minorHAnsi"/>
          <w:sz w:val="24"/>
          <w:szCs w:val="24"/>
        </w:rPr>
        <w:t xml:space="preserve"> </w:t>
      </w:r>
      <w:r w:rsidR="00D22FD9" w:rsidRPr="00B15365">
        <w:rPr>
          <w:rFonts w:cstheme="minorHAnsi"/>
          <w:sz w:val="24"/>
          <w:szCs w:val="24"/>
        </w:rPr>
        <w:t>in a trauma</w:t>
      </w:r>
      <w:r w:rsidR="00EF060E" w:rsidRPr="00B15365">
        <w:rPr>
          <w:rFonts w:cstheme="minorHAnsi"/>
          <w:sz w:val="24"/>
          <w:szCs w:val="24"/>
        </w:rPr>
        <w:t>-</w:t>
      </w:r>
      <w:r w:rsidR="00D22FD9" w:rsidRPr="00B15365">
        <w:rPr>
          <w:rFonts w:cstheme="minorHAnsi"/>
          <w:sz w:val="24"/>
          <w:szCs w:val="24"/>
        </w:rPr>
        <w:t>informed way with children and families.</w:t>
      </w:r>
    </w:p>
    <w:p w14:paraId="7D908D75" w14:textId="14438CE5"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 xml:space="preserve">Demonstrable experience in building, </w:t>
      </w:r>
      <w:proofErr w:type="gramStart"/>
      <w:r w:rsidRPr="00B15365">
        <w:rPr>
          <w:rFonts w:cstheme="minorHAnsi"/>
          <w:sz w:val="24"/>
          <w:szCs w:val="24"/>
        </w:rPr>
        <w:t>maintaining</w:t>
      </w:r>
      <w:proofErr w:type="gramEnd"/>
      <w:r w:rsidRPr="00B15365">
        <w:rPr>
          <w:rFonts w:cstheme="minorHAnsi"/>
          <w:sz w:val="24"/>
          <w:szCs w:val="24"/>
        </w:rPr>
        <w:t xml:space="preserve"> and developing relationships with partners and stakeholders</w:t>
      </w:r>
      <w:r w:rsidR="00A912C7" w:rsidRPr="00B15365">
        <w:rPr>
          <w:rFonts w:cstheme="minorHAnsi"/>
          <w:sz w:val="24"/>
          <w:szCs w:val="24"/>
        </w:rPr>
        <w:t>.</w:t>
      </w:r>
    </w:p>
    <w:p w14:paraId="2D8FC36E" w14:textId="30DEA45C"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Demonstrates ability to support and mentor staff</w:t>
      </w:r>
      <w:r w:rsidR="00C64F22" w:rsidRPr="00B15365">
        <w:rPr>
          <w:rFonts w:cstheme="minorHAnsi"/>
          <w:sz w:val="24"/>
          <w:szCs w:val="24"/>
        </w:rPr>
        <w:t>.</w:t>
      </w:r>
    </w:p>
    <w:p w14:paraId="7F492B99" w14:textId="685422E1"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Excellent communication and inter-personal skills</w:t>
      </w:r>
      <w:r w:rsidR="00C64F22" w:rsidRPr="00B15365">
        <w:rPr>
          <w:rFonts w:cstheme="minorHAnsi"/>
          <w:sz w:val="24"/>
          <w:szCs w:val="24"/>
        </w:rPr>
        <w:t>.</w:t>
      </w:r>
    </w:p>
    <w:p w14:paraId="351A8837" w14:textId="7ECAFA2F"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Proven experience of setting and achieving targets and working to deadlines</w:t>
      </w:r>
      <w:r w:rsidR="00C64F22" w:rsidRPr="00B15365">
        <w:rPr>
          <w:rFonts w:cstheme="minorHAnsi"/>
          <w:sz w:val="24"/>
          <w:szCs w:val="24"/>
        </w:rPr>
        <w:t>.</w:t>
      </w:r>
    </w:p>
    <w:p w14:paraId="55E874BB" w14:textId="0DC19509"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 xml:space="preserve">Ability to quickly identify clients’ needs and provide pro-active support </w:t>
      </w:r>
      <w:r w:rsidR="00AE1EFC">
        <w:rPr>
          <w:rFonts w:cstheme="minorHAnsi"/>
          <w:sz w:val="24"/>
          <w:szCs w:val="24"/>
        </w:rPr>
        <w:t>using</w:t>
      </w:r>
      <w:r w:rsidRPr="00B15365">
        <w:rPr>
          <w:rFonts w:cstheme="minorHAnsi"/>
          <w:sz w:val="24"/>
          <w:szCs w:val="24"/>
        </w:rPr>
        <w:t xml:space="preserve"> a client centred approach</w:t>
      </w:r>
      <w:r w:rsidR="00C64F22" w:rsidRPr="00B15365">
        <w:rPr>
          <w:rFonts w:cstheme="minorHAnsi"/>
          <w:sz w:val="24"/>
          <w:szCs w:val="24"/>
        </w:rPr>
        <w:t>.</w:t>
      </w:r>
    </w:p>
    <w:p w14:paraId="51D3001A" w14:textId="5A2270D4"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Ability to advocate on behalf of service users and to provide representation in formal proceedings</w:t>
      </w:r>
      <w:r w:rsidR="00C64F22" w:rsidRPr="00B15365">
        <w:rPr>
          <w:rFonts w:cstheme="minorHAnsi"/>
          <w:sz w:val="24"/>
          <w:szCs w:val="24"/>
        </w:rPr>
        <w:t>.</w:t>
      </w:r>
    </w:p>
    <w:p w14:paraId="26B7BAF1" w14:textId="610C2870"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Displays sound information technology skills</w:t>
      </w:r>
      <w:r w:rsidR="00C64F22" w:rsidRPr="00B15365">
        <w:rPr>
          <w:rFonts w:cstheme="minorHAnsi"/>
          <w:sz w:val="24"/>
          <w:szCs w:val="24"/>
        </w:rPr>
        <w:t>.</w:t>
      </w:r>
    </w:p>
    <w:p w14:paraId="718B6CB1" w14:textId="542FD963" w:rsidR="002A5A17" w:rsidRPr="00B15365" w:rsidRDefault="002A5A17" w:rsidP="00B14FDB">
      <w:pPr>
        <w:pStyle w:val="NoSpacing"/>
        <w:numPr>
          <w:ilvl w:val="0"/>
          <w:numId w:val="9"/>
        </w:numPr>
        <w:rPr>
          <w:rFonts w:cstheme="minorHAnsi"/>
          <w:sz w:val="24"/>
          <w:szCs w:val="24"/>
        </w:rPr>
      </w:pPr>
      <w:r w:rsidRPr="00B15365">
        <w:rPr>
          <w:rFonts w:cstheme="minorHAnsi"/>
          <w:sz w:val="24"/>
          <w:szCs w:val="24"/>
        </w:rPr>
        <w:t>Demonstrates success and professionalism in current role</w:t>
      </w:r>
      <w:r w:rsidR="00C64F22" w:rsidRPr="00B15365">
        <w:rPr>
          <w:rFonts w:cstheme="minorHAnsi"/>
          <w:sz w:val="24"/>
          <w:szCs w:val="24"/>
        </w:rPr>
        <w:t>.</w:t>
      </w:r>
    </w:p>
    <w:p w14:paraId="4AB394EA" w14:textId="4341C740" w:rsidR="008B643A" w:rsidRPr="00B15365" w:rsidRDefault="008B643A" w:rsidP="00B14FDB">
      <w:pPr>
        <w:pStyle w:val="NoSpacing"/>
        <w:numPr>
          <w:ilvl w:val="0"/>
          <w:numId w:val="9"/>
        </w:numPr>
        <w:rPr>
          <w:rFonts w:cstheme="minorHAnsi"/>
          <w:sz w:val="24"/>
          <w:szCs w:val="24"/>
        </w:rPr>
      </w:pPr>
      <w:r w:rsidRPr="00B15365">
        <w:rPr>
          <w:rFonts w:cstheme="minorHAnsi"/>
          <w:sz w:val="24"/>
          <w:szCs w:val="24"/>
        </w:rPr>
        <w:t xml:space="preserve">Will be required to obtain </w:t>
      </w:r>
      <w:r w:rsidR="009707D0" w:rsidRPr="00B15365">
        <w:rPr>
          <w:rFonts w:cstheme="minorHAnsi"/>
          <w:sz w:val="24"/>
          <w:szCs w:val="24"/>
        </w:rPr>
        <w:t>a Protection of Vulnerable Groups Scheme Record Disclosure.</w:t>
      </w:r>
    </w:p>
    <w:p w14:paraId="0CD5A489" w14:textId="77777777" w:rsidR="002A5A17" w:rsidRPr="002A5A17" w:rsidRDefault="002A5A17" w:rsidP="00B14FDB">
      <w:pPr>
        <w:pStyle w:val="NoSpacing"/>
        <w:rPr>
          <w:rFonts w:cstheme="minorHAnsi"/>
        </w:rPr>
      </w:pPr>
    </w:p>
    <w:p w14:paraId="2DC95260" w14:textId="77777777" w:rsidR="0019607B" w:rsidRDefault="0019607B" w:rsidP="00B14FDB">
      <w:pPr>
        <w:pStyle w:val="NoSpacing"/>
        <w:rPr>
          <w:rFonts w:cstheme="minorHAnsi"/>
          <w:b/>
          <w:bCs/>
        </w:rPr>
      </w:pPr>
    </w:p>
    <w:p w14:paraId="7B15D456" w14:textId="05BA5319" w:rsidR="002A5A17" w:rsidRPr="00B15365" w:rsidRDefault="002A5A17" w:rsidP="00B14FDB">
      <w:pPr>
        <w:pStyle w:val="NoSpacing"/>
        <w:rPr>
          <w:rFonts w:cstheme="minorHAnsi"/>
          <w:b/>
          <w:bCs/>
          <w:sz w:val="24"/>
          <w:szCs w:val="24"/>
        </w:rPr>
      </w:pPr>
      <w:r w:rsidRPr="00B15365">
        <w:rPr>
          <w:rFonts w:cstheme="minorHAnsi"/>
          <w:b/>
          <w:bCs/>
          <w:sz w:val="24"/>
          <w:szCs w:val="24"/>
        </w:rPr>
        <w:t>Desirable</w:t>
      </w:r>
      <w:r w:rsidR="00484CA9" w:rsidRPr="00B15365">
        <w:rPr>
          <w:rFonts w:cstheme="minorHAnsi"/>
          <w:b/>
          <w:bCs/>
          <w:sz w:val="24"/>
          <w:szCs w:val="24"/>
        </w:rPr>
        <w:t xml:space="preserve"> Criteria</w:t>
      </w:r>
      <w:r w:rsidR="005B2386" w:rsidRPr="00B15365">
        <w:rPr>
          <w:rFonts w:cstheme="minorHAnsi"/>
          <w:b/>
          <w:bCs/>
          <w:sz w:val="24"/>
          <w:szCs w:val="24"/>
        </w:rPr>
        <w:t>:</w:t>
      </w:r>
    </w:p>
    <w:p w14:paraId="0F7FECC5" w14:textId="77777777" w:rsidR="002A5A17" w:rsidRPr="00B15365" w:rsidRDefault="002A5A17" w:rsidP="00B14FDB">
      <w:pPr>
        <w:pStyle w:val="NoSpacing"/>
        <w:rPr>
          <w:rFonts w:cstheme="minorHAnsi"/>
          <w:b/>
          <w:bCs/>
          <w:sz w:val="24"/>
          <w:szCs w:val="24"/>
        </w:rPr>
      </w:pPr>
    </w:p>
    <w:p w14:paraId="39AAE90E" w14:textId="5BF59EAA" w:rsidR="002A5A17" w:rsidRPr="00B15365" w:rsidRDefault="002A5A17" w:rsidP="00B14FDB">
      <w:pPr>
        <w:pStyle w:val="NoSpacing"/>
        <w:numPr>
          <w:ilvl w:val="0"/>
          <w:numId w:val="10"/>
        </w:numPr>
        <w:rPr>
          <w:rFonts w:cstheme="minorHAnsi"/>
          <w:sz w:val="24"/>
          <w:szCs w:val="24"/>
        </w:rPr>
      </w:pPr>
      <w:r w:rsidRPr="00B15365">
        <w:rPr>
          <w:rFonts w:cstheme="minorHAnsi"/>
          <w:sz w:val="24"/>
          <w:szCs w:val="24"/>
        </w:rPr>
        <w:t xml:space="preserve">Legal/housing/social welfare qualification at SVQ </w:t>
      </w:r>
      <w:r w:rsidR="00C15F6E" w:rsidRPr="00B15365">
        <w:rPr>
          <w:rFonts w:cstheme="minorHAnsi"/>
          <w:sz w:val="24"/>
          <w:szCs w:val="24"/>
        </w:rPr>
        <w:t>4</w:t>
      </w:r>
      <w:r w:rsidRPr="00B15365">
        <w:rPr>
          <w:rFonts w:cstheme="minorHAnsi"/>
          <w:sz w:val="24"/>
          <w:szCs w:val="24"/>
        </w:rPr>
        <w:t xml:space="preserve"> level equivalent or above</w:t>
      </w:r>
      <w:r w:rsidR="00C64F22" w:rsidRPr="00B15365">
        <w:rPr>
          <w:rFonts w:cstheme="minorHAnsi"/>
          <w:sz w:val="24"/>
          <w:szCs w:val="24"/>
        </w:rPr>
        <w:t>.</w:t>
      </w:r>
    </w:p>
    <w:p w14:paraId="1F7FD38C" w14:textId="78D4CE20" w:rsidR="00C15F6E" w:rsidRPr="00B15365" w:rsidRDefault="00C64F22" w:rsidP="00B14FDB">
      <w:pPr>
        <w:pStyle w:val="NoSpacing"/>
        <w:numPr>
          <w:ilvl w:val="0"/>
          <w:numId w:val="10"/>
        </w:numPr>
        <w:rPr>
          <w:rFonts w:cstheme="minorHAnsi"/>
          <w:sz w:val="24"/>
          <w:szCs w:val="24"/>
        </w:rPr>
      </w:pPr>
      <w:r w:rsidRPr="00B15365">
        <w:rPr>
          <w:rFonts w:cstheme="minorHAnsi"/>
          <w:sz w:val="24"/>
          <w:szCs w:val="24"/>
        </w:rPr>
        <w:t>Child Protection training undertaken within the last 3 years.</w:t>
      </w:r>
    </w:p>
    <w:p w14:paraId="16F490D2" w14:textId="71785841" w:rsidR="00C64F22" w:rsidRPr="00B15365" w:rsidRDefault="00C64F22" w:rsidP="00B14FDB">
      <w:pPr>
        <w:pStyle w:val="NoSpacing"/>
        <w:numPr>
          <w:ilvl w:val="0"/>
          <w:numId w:val="10"/>
        </w:numPr>
        <w:rPr>
          <w:rFonts w:cstheme="minorHAnsi"/>
          <w:sz w:val="24"/>
          <w:szCs w:val="24"/>
        </w:rPr>
      </w:pPr>
      <w:r w:rsidRPr="00B15365">
        <w:rPr>
          <w:rFonts w:cstheme="minorHAnsi"/>
          <w:sz w:val="24"/>
          <w:szCs w:val="24"/>
        </w:rPr>
        <w:t>Experience of providing peer support/supervision.</w:t>
      </w:r>
    </w:p>
    <w:p w14:paraId="6CBB8D5C" w14:textId="629931C5" w:rsidR="002A5A17" w:rsidRPr="002A5A17" w:rsidRDefault="002A5A17" w:rsidP="00C373EF">
      <w:pPr>
        <w:pStyle w:val="NoSpacing"/>
        <w:ind w:left="720"/>
        <w:jc w:val="both"/>
        <w:rPr>
          <w:rFonts w:cstheme="minorHAnsi"/>
        </w:rPr>
      </w:pPr>
    </w:p>
    <w:p w14:paraId="1BC672F3" w14:textId="77777777" w:rsidR="002A5A17" w:rsidRDefault="002A5A17" w:rsidP="002A5A17">
      <w:pPr>
        <w:pStyle w:val="NoSpacing"/>
        <w:jc w:val="both"/>
        <w:rPr>
          <w:rFonts w:cstheme="minorHAnsi"/>
        </w:rPr>
      </w:pPr>
    </w:p>
    <w:p w14:paraId="1BBD6140" w14:textId="77777777" w:rsidR="0083406F" w:rsidRPr="001174A4" w:rsidRDefault="0083406F" w:rsidP="001174A4">
      <w:pPr>
        <w:pStyle w:val="NoSpacing"/>
        <w:ind w:left="720"/>
        <w:jc w:val="both"/>
        <w:rPr>
          <w:rFonts w:cstheme="minorHAnsi"/>
        </w:rPr>
      </w:pPr>
    </w:p>
    <w:p w14:paraId="4BDD4BB2" w14:textId="3CAFDB50" w:rsidR="000D5A3C" w:rsidRDefault="000D5A3C" w:rsidP="00F702CF">
      <w:pPr>
        <w:pStyle w:val="NoSpacing"/>
        <w:rPr>
          <w:rFonts w:cstheme="minorHAnsi"/>
          <w:sz w:val="24"/>
          <w:szCs w:val="24"/>
        </w:rPr>
      </w:pPr>
    </w:p>
    <w:p w14:paraId="417D629B" w14:textId="77777777" w:rsidR="00805D44" w:rsidRPr="00DD00E3" w:rsidRDefault="00805D44" w:rsidP="00F702CF">
      <w:pPr>
        <w:pStyle w:val="NoSpacing"/>
        <w:rPr>
          <w:rFonts w:cstheme="minorHAnsi"/>
          <w:sz w:val="24"/>
          <w:szCs w:val="24"/>
        </w:rPr>
      </w:pPr>
    </w:p>
    <w:p w14:paraId="41014E49" w14:textId="7475FE41" w:rsidR="008C07FF" w:rsidRDefault="008C07FF" w:rsidP="008C07FF">
      <w:pPr>
        <w:rPr>
          <w:rFonts w:cs="Arial"/>
          <w:color w:val="000000"/>
          <w:szCs w:val="24"/>
          <w:lang w:val="en-US"/>
        </w:rPr>
      </w:pPr>
    </w:p>
    <w:p w14:paraId="1949120A" w14:textId="339B3CF9" w:rsidR="009571E2" w:rsidRDefault="00B14FDB" w:rsidP="008C07FF"/>
    <w:sectPr w:rsidR="009571E2" w:rsidSect="00515DF6">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0FDE" w14:textId="77777777" w:rsidR="003C314A" w:rsidRDefault="003C314A" w:rsidP="00CA26D7">
      <w:r>
        <w:separator/>
      </w:r>
    </w:p>
  </w:endnote>
  <w:endnote w:type="continuationSeparator" w:id="0">
    <w:p w14:paraId="5B4DFEE2" w14:textId="77777777" w:rsidR="003C314A" w:rsidRDefault="003C314A" w:rsidP="00CA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12854"/>
      <w:docPartObj>
        <w:docPartGallery w:val="Page Numbers (Bottom of Page)"/>
        <w:docPartUnique/>
      </w:docPartObj>
    </w:sdtPr>
    <w:sdtEndPr>
      <w:rPr>
        <w:noProof/>
      </w:rPr>
    </w:sdtEndPr>
    <w:sdtContent>
      <w:p w14:paraId="78229FF1" w14:textId="4AF7F13D" w:rsidR="00CA26D7" w:rsidRDefault="00CA2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9E76D" w14:textId="77777777" w:rsidR="00CA26D7" w:rsidRDefault="00CA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530C" w14:textId="77777777" w:rsidR="003C314A" w:rsidRDefault="003C314A" w:rsidP="00CA26D7">
      <w:r>
        <w:separator/>
      </w:r>
    </w:p>
  </w:footnote>
  <w:footnote w:type="continuationSeparator" w:id="0">
    <w:p w14:paraId="05B43179" w14:textId="77777777" w:rsidR="003C314A" w:rsidRDefault="003C314A" w:rsidP="00CA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F9C"/>
    <w:multiLevelType w:val="hybridMultilevel"/>
    <w:tmpl w:val="562C6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A5B3E"/>
    <w:multiLevelType w:val="hybridMultilevel"/>
    <w:tmpl w:val="90A48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0A3C4D"/>
    <w:multiLevelType w:val="hybridMultilevel"/>
    <w:tmpl w:val="1004C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953F48"/>
    <w:multiLevelType w:val="hybridMultilevel"/>
    <w:tmpl w:val="F07EC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53DAE"/>
    <w:multiLevelType w:val="hybridMultilevel"/>
    <w:tmpl w:val="0944A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B8696E"/>
    <w:multiLevelType w:val="hybridMultilevel"/>
    <w:tmpl w:val="F34EA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8573120">
    <w:abstractNumId w:val="1"/>
  </w:num>
  <w:num w:numId="2" w16cid:durableId="1034426750">
    <w:abstractNumId w:val="0"/>
  </w:num>
  <w:num w:numId="3" w16cid:durableId="1708874728">
    <w:abstractNumId w:val="2"/>
  </w:num>
  <w:num w:numId="4" w16cid:durableId="1687243599">
    <w:abstractNumId w:val="2"/>
  </w:num>
  <w:num w:numId="5" w16cid:durableId="566184740">
    <w:abstractNumId w:val="2"/>
  </w:num>
  <w:num w:numId="6" w16cid:durableId="448740614">
    <w:abstractNumId w:val="2"/>
  </w:num>
  <w:num w:numId="7" w16cid:durableId="1061321852">
    <w:abstractNumId w:val="2"/>
  </w:num>
  <w:num w:numId="8" w16cid:durableId="1041789628">
    <w:abstractNumId w:val="0"/>
  </w:num>
  <w:num w:numId="9" w16cid:durableId="299382502">
    <w:abstractNumId w:val="4"/>
  </w:num>
  <w:num w:numId="10" w16cid:durableId="376323689">
    <w:abstractNumId w:val="5"/>
  </w:num>
  <w:num w:numId="11" w16cid:durableId="162735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846"/>
    <w:rsid w:val="00016500"/>
    <w:rsid w:val="00043271"/>
    <w:rsid w:val="000555AA"/>
    <w:rsid w:val="0008196D"/>
    <w:rsid w:val="00094857"/>
    <w:rsid w:val="000A561D"/>
    <w:rsid w:val="000B1F7A"/>
    <w:rsid w:val="000D0082"/>
    <w:rsid w:val="000D5A3C"/>
    <w:rsid w:val="000E02B5"/>
    <w:rsid w:val="000F0FD1"/>
    <w:rsid w:val="000F2B43"/>
    <w:rsid w:val="000F3E26"/>
    <w:rsid w:val="00101FEF"/>
    <w:rsid w:val="001174A4"/>
    <w:rsid w:val="00133B32"/>
    <w:rsid w:val="001416A5"/>
    <w:rsid w:val="00143DA2"/>
    <w:rsid w:val="001472A7"/>
    <w:rsid w:val="001524D1"/>
    <w:rsid w:val="00153E97"/>
    <w:rsid w:val="0019607B"/>
    <w:rsid w:val="001A7DC3"/>
    <w:rsid w:val="001B67E6"/>
    <w:rsid w:val="001C6029"/>
    <w:rsid w:val="001C794D"/>
    <w:rsid w:val="001E0B1C"/>
    <w:rsid w:val="001F1147"/>
    <w:rsid w:val="001F4459"/>
    <w:rsid w:val="001F66E3"/>
    <w:rsid w:val="0021304C"/>
    <w:rsid w:val="00220C8A"/>
    <w:rsid w:val="00250F51"/>
    <w:rsid w:val="002715D5"/>
    <w:rsid w:val="00294BA2"/>
    <w:rsid w:val="002A5A17"/>
    <w:rsid w:val="002A60F5"/>
    <w:rsid w:val="002B0C66"/>
    <w:rsid w:val="002C25FA"/>
    <w:rsid w:val="002E7C28"/>
    <w:rsid w:val="002F1AC4"/>
    <w:rsid w:val="003030D2"/>
    <w:rsid w:val="00313F65"/>
    <w:rsid w:val="00317CE6"/>
    <w:rsid w:val="00327E57"/>
    <w:rsid w:val="00330F77"/>
    <w:rsid w:val="00342C0E"/>
    <w:rsid w:val="00343A4B"/>
    <w:rsid w:val="00357741"/>
    <w:rsid w:val="0036744C"/>
    <w:rsid w:val="003713A9"/>
    <w:rsid w:val="00387146"/>
    <w:rsid w:val="00393813"/>
    <w:rsid w:val="003A3BA2"/>
    <w:rsid w:val="003C314A"/>
    <w:rsid w:val="003C4E6F"/>
    <w:rsid w:val="003D6587"/>
    <w:rsid w:val="003E0BFD"/>
    <w:rsid w:val="003E30F3"/>
    <w:rsid w:val="00412AC7"/>
    <w:rsid w:val="00416F03"/>
    <w:rsid w:val="004249CB"/>
    <w:rsid w:val="00441B22"/>
    <w:rsid w:val="00444422"/>
    <w:rsid w:val="00447D18"/>
    <w:rsid w:val="004545BB"/>
    <w:rsid w:val="00463264"/>
    <w:rsid w:val="00465658"/>
    <w:rsid w:val="00484743"/>
    <w:rsid w:val="00484CA9"/>
    <w:rsid w:val="004A77FE"/>
    <w:rsid w:val="004C48D0"/>
    <w:rsid w:val="004D5D74"/>
    <w:rsid w:val="005159EF"/>
    <w:rsid w:val="00515DF6"/>
    <w:rsid w:val="00522E2E"/>
    <w:rsid w:val="00523D62"/>
    <w:rsid w:val="00525C8E"/>
    <w:rsid w:val="00531BD5"/>
    <w:rsid w:val="00550BBF"/>
    <w:rsid w:val="00556E34"/>
    <w:rsid w:val="005645D8"/>
    <w:rsid w:val="00565FDD"/>
    <w:rsid w:val="005673E1"/>
    <w:rsid w:val="00581C75"/>
    <w:rsid w:val="00596BA0"/>
    <w:rsid w:val="005B1C43"/>
    <w:rsid w:val="005B2386"/>
    <w:rsid w:val="005B7EE7"/>
    <w:rsid w:val="005C011A"/>
    <w:rsid w:val="005F0352"/>
    <w:rsid w:val="00604537"/>
    <w:rsid w:val="00617B1F"/>
    <w:rsid w:val="00623149"/>
    <w:rsid w:val="00637998"/>
    <w:rsid w:val="006455C1"/>
    <w:rsid w:val="00662E37"/>
    <w:rsid w:val="00665D5B"/>
    <w:rsid w:val="0066771D"/>
    <w:rsid w:val="0067392C"/>
    <w:rsid w:val="00673F2B"/>
    <w:rsid w:val="00680B26"/>
    <w:rsid w:val="00680C02"/>
    <w:rsid w:val="00694F43"/>
    <w:rsid w:val="006972F9"/>
    <w:rsid w:val="006A6247"/>
    <w:rsid w:val="006A76DF"/>
    <w:rsid w:val="006B2CE0"/>
    <w:rsid w:val="006B5075"/>
    <w:rsid w:val="006C1D5F"/>
    <w:rsid w:val="006C3A3E"/>
    <w:rsid w:val="006C7691"/>
    <w:rsid w:val="006F59C4"/>
    <w:rsid w:val="00714506"/>
    <w:rsid w:val="007275F0"/>
    <w:rsid w:val="0074404E"/>
    <w:rsid w:val="00751650"/>
    <w:rsid w:val="007A6CA4"/>
    <w:rsid w:val="007B0ECC"/>
    <w:rsid w:val="007B11FE"/>
    <w:rsid w:val="007B73D8"/>
    <w:rsid w:val="007C2C3B"/>
    <w:rsid w:val="007C4A36"/>
    <w:rsid w:val="007D5AC6"/>
    <w:rsid w:val="007E3ADC"/>
    <w:rsid w:val="00805D44"/>
    <w:rsid w:val="0083406F"/>
    <w:rsid w:val="008525CF"/>
    <w:rsid w:val="00853E52"/>
    <w:rsid w:val="0086103B"/>
    <w:rsid w:val="0086649D"/>
    <w:rsid w:val="008677C7"/>
    <w:rsid w:val="00892852"/>
    <w:rsid w:val="008A01C8"/>
    <w:rsid w:val="008B643A"/>
    <w:rsid w:val="008C07FF"/>
    <w:rsid w:val="008C1707"/>
    <w:rsid w:val="008C2E4E"/>
    <w:rsid w:val="008E30E6"/>
    <w:rsid w:val="008E3E13"/>
    <w:rsid w:val="008F058A"/>
    <w:rsid w:val="00911FE0"/>
    <w:rsid w:val="00917296"/>
    <w:rsid w:val="00937EF9"/>
    <w:rsid w:val="009449F4"/>
    <w:rsid w:val="009707D0"/>
    <w:rsid w:val="00971206"/>
    <w:rsid w:val="00987B45"/>
    <w:rsid w:val="00992A18"/>
    <w:rsid w:val="009B2096"/>
    <w:rsid w:val="009C2E3E"/>
    <w:rsid w:val="009D4A59"/>
    <w:rsid w:val="009D4DB0"/>
    <w:rsid w:val="009D6FF0"/>
    <w:rsid w:val="00A06749"/>
    <w:rsid w:val="00A35713"/>
    <w:rsid w:val="00A5041D"/>
    <w:rsid w:val="00A56714"/>
    <w:rsid w:val="00A66F84"/>
    <w:rsid w:val="00A70B36"/>
    <w:rsid w:val="00A84FE1"/>
    <w:rsid w:val="00A912C7"/>
    <w:rsid w:val="00AD0A92"/>
    <w:rsid w:val="00AD1628"/>
    <w:rsid w:val="00AD63DE"/>
    <w:rsid w:val="00AE1EFC"/>
    <w:rsid w:val="00AE43DD"/>
    <w:rsid w:val="00AE562D"/>
    <w:rsid w:val="00AE62CE"/>
    <w:rsid w:val="00B14FDB"/>
    <w:rsid w:val="00B15365"/>
    <w:rsid w:val="00B15EDE"/>
    <w:rsid w:val="00B329FC"/>
    <w:rsid w:val="00B41A47"/>
    <w:rsid w:val="00B60426"/>
    <w:rsid w:val="00B6450A"/>
    <w:rsid w:val="00BA1BA1"/>
    <w:rsid w:val="00BE3A4B"/>
    <w:rsid w:val="00BE5BF0"/>
    <w:rsid w:val="00C0103E"/>
    <w:rsid w:val="00C06491"/>
    <w:rsid w:val="00C0739E"/>
    <w:rsid w:val="00C15F6E"/>
    <w:rsid w:val="00C162D3"/>
    <w:rsid w:val="00C3352D"/>
    <w:rsid w:val="00C373EF"/>
    <w:rsid w:val="00C416B1"/>
    <w:rsid w:val="00C43CC2"/>
    <w:rsid w:val="00C516C3"/>
    <w:rsid w:val="00C636EC"/>
    <w:rsid w:val="00C64F22"/>
    <w:rsid w:val="00C72A33"/>
    <w:rsid w:val="00C80915"/>
    <w:rsid w:val="00C92723"/>
    <w:rsid w:val="00C9382A"/>
    <w:rsid w:val="00CA26D7"/>
    <w:rsid w:val="00CB1760"/>
    <w:rsid w:val="00CC3DDF"/>
    <w:rsid w:val="00CE4193"/>
    <w:rsid w:val="00D0262C"/>
    <w:rsid w:val="00D03391"/>
    <w:rsid w:val="00D22FD9"/>
    <w:rsid w:val="00D2768A"/>
    <w:rsid w:val="00D31CF1"/>
    <w:rsid w:val="00D40485"/>
    <w:rsid w:val="00D416E3"/>
    <w:rsid w:val="00D60EBE"/>
    <w:rsid w:val="00D65301"/>
    <w:rsid w:val="00D74EB4"/>
    <w:rsid w:val="00D82508"/>
    <w:rsid w:val="00DD00E3"/>
    <w:rsid w:val="00DE463F"/>
    <w:rsid w:val="00DE4B9B"/>
    <w:rsid w:val="00DE5F0C"/>
    <w:rsid w:val="00DF7387"/>
    <w:rsid w:val="00E13B6D"/>
    <w:rsid w:val="00E145DD"/>
    <w:rsid w:val="00E25B9D"/>
    <w:rsid w:val="00E33075"/>
    <w:rsid w:val="00E34AB4"/>
    <w:rsid w:val="00E609FE"/>
    <w:rsid w:val="00E67B6A"/>
    <w:rsid w:val="00E727F5"/>
    <w:rsid w:val="00E831E9"/>
    <w:rsid w:val="00E86316"/>
    <w:rsid w:val="00EA3BD1"/>
    <w:rsid w:val="00EB4AA2"/>
    <w:rsid w:val="00EC06FF"/>
    <w:rsid w:val="00ED1721"/>
    <w:rsid w:val="00ED569D"/>
    <w:rsid w:val="00EF060E"/>
    <w:rsid w:val="00F02C0C"/>
    <w:rsid w:val="00F4377D"/>
    <w:rsid w:val="00F43C8B"/>
    <w:rsid w:val="00F46B44"/>
    <w:rsid w:val="00F46BB1"/>
    <w:rsid w:val="00F702CF"/>
    <w:rsid w:val="00F72254"/>
    <w:rsid w:val="00F847BD"/>
    <w:rsid w:val="00F86263"/>
    <w:rsid w:val="00FA2E61"/>
    <w:rsid w:val="00FD3AE8"/>
    <w:rsid w:val="00FE6E48"/>
    <w:rsid w:val="00FF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FEDB"/>
  <w15:chartTrackingRefBased/>
  <w15:docId w15:val="{81619C70-D044-4782-8784-42DA9BCD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F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2CF"/>
    <w:pPr>
      <w:spacing w:after="0" w:line="240" w:lineRule="auto"/>
    </w:pPr>
  </w:style>
  <w:style w:type="paragraph" w:styleId="Header">
    <w:name w:val="header"/>
    <w:basedOn w:val="Normal"/>
    <w:link w:val="HeaderChar"/>
    <w:uiPriority w:val="99"/>
    <w:unhideWhenUsed/>
    <w:rsid w:val="00CA26D7"/>
    <w:pPr>
      <w:tabs>
        <w:tab w:val="center" w:pos="4513"/>
        <w:tab w:val="right" w:pos="9026"/>
      </w:tabs>
    </w:pPr>
  </w:style>
  <w:style w:type="character" w:customStyle="1" w:styleId="HeaderChar">
    <w:name w:val="Header Char"/>
    <w:basedOn w:val="DefaultParagraphFont"/>
    <w:link w:val="Header"/>
    <w:uiPriority w:val="99"/>
    <w:rsid w:val="00CA26D7"/>
    <w:rPr>
      <w:rFonts w:ascii="Arial" w:eastAsia="Times New Roman" w:hAnsi="Arial" w:cs="Times New Roman"/>
      <w:sz w:val="24"/>
      <w:szCs w:val="20"/>
    </w:rPr>
  </w:style>
  <w:style w:type="paragraph" w:styleId="Footer">
    <w:name w:val="footer"/>
    <w:basedOn w:val="Normal"/>
    <w:link w:val="FooterChar"/>
    <w:uiPriority w:val="99"/>
    <w:unhideWhenUsed/>
    <w:rsid w:val="00CA26D7"/>
    <w:pPr>
      <w:tabs>
        <w:tab w:val="center" w:pos="4513"/>
        <w:tab w:val="right" w:pos="9026"/>
      </w:tabs>
    </w:pPr>
  </w:style>
  <w:style w:type="character" w:customStyle="1" w:styleId="FooterChar">
    <w:name w:val="Footer Char"/>
    <w:basedOn w:val="DefaultParagraphFont"/>
    <w:link w:val="Footer"/>
    <w:uiPriority w:val="99"/>
    <w:rsid w:val="00CA26D7"/>
    <w:rPr>
      <w:rFonts w:ascii="Arial" w:eastAsia="Times New Roman" w:hAnsi="Arial" w:cs="Times New Roman"/>
      <w:sz w:val="24"/>
      <w:szCs w:val="20"/>
    </w:rPr>
  </w:style>
  <w:style w:type="paragraph" w:styleId="ListParagraph">
    <w:name w:val="List Paragraph"/>
    <w:basedOn w:val="Normal"/>
    <w:uiPriority w:val="34"/>
    <w:qFormat/>
    <w:rsid w:val="005B1C4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0521">
      <w:bodyDiv w:val="1"/>
      <w:marLeft w:val="0"/>
      <w:marRight w:val="0"/>
      <w:marTop w:val="0"/>
      <w:marBottom w:val="0"/>
      <w:divBdr>
        <w:top w:val="none" w:sz="0" w:space="0" w:color="auto"/>
        <w:left w:val="none" w:sz="0" w:space="0" w:color="auto"/>
        <w:bottom w:val="none" w:sz="0" w:space="0" w:color="auto"/>
        <w:right w:val="none" w:sz="0" w:space="0" w:color="auto"/>
      </w:divBdr>
    </w:div>
    <w:div w:id="421537616">
      <w:bodyDiv w:val="1"/>
      <w:marLeft w:val="0"/>
      <w:marRight w:val="0"/>
      <w:marTop w:val="0"/>
      <w:marBottom w:val="0"/>
      <w:divBdr>
        <w:top w:val="none" w:sz="0" w:space="0" w:color="auto"/>
        <w:left w:val="none" w:sz="0" w:space="0" w:color="auto"/>
        <w:bottom w:val="none" w:sz="0" w:space="0" w:color="auto"/>
        <w:right w:val="none" w:sz="0" w:space="0" w:color="auto"/>
      </w:divBdr>
    </w:div>
    <w:div w:id="555166589">
      <w:bodyDiv w:val="1"/>
      <w:marLeft w:val="0"/>
      <w:marRight w:val="0"/>
      <w:marTop w:val="0"/>
      <w:marBottom w:val="0"/>
      <w:divBdr>
        <w:top w:val="none" w:sz="0" w:space="0" w:color="auto"/>
        <w:left w:val="none" w:sz="0" w:space="0" w:color="auto"/>
        <w:bottom w:val="none" w:sz="0" w:space="0" w:color="auto"/>
        <w:right w:val="none" w:sz="0" w:space="0" w:color="auto"/>
      </w:divBdr>
    </w:div>
    <w:div w:id="689184034">
      <w:bodyDiv w:val="1"/>
      <w:marLeft w:val="0"/>
      <w:marRight w:val="0"/>
      <w:marTop w:val="0"/>
      <w:marBottom w:val="0"/>
      <w:divBdr>
        <w:top w:val="none" w:sz="0" w:space="0" w:color="auto"/>
        <w:left w:val="none" w:sz="0" w:space="0" w:color="auto"/>
        <w:bottom w:val="none" w:sz="0" w:space="0" w:color="auto"/>
        <w:right w:val="none" w:sz="0" w:space="0" w:color="auto"/>
      </w:divBdr>
    </w:div>
    <w:div w:id="876963402">
      <w:bodyDiv w:val="1"/>
      <w:marLeft w:val="0"/>
      <w:marRight w:val="0"/>
      <w:marTop w:val="0"/>
      <w:marBottom w:val="0"/>
      <w:divBdr>
        <w:top w:val="none" w:sz="0" w:space="0" w:color="auto"/>
        <w:left w:val="none" w:sz="0" w:space="0" w:color="auto"/>
        <w:bottom w:val="none" w:sz="0" w:space="0" w:color="auto"/>
        <w:right w:val="none" w:sz="0" w:space="0" w:color="auto"/>
      </w:divBdr>
    </w:div>
    <w:div w:id="1166898389">
      <w:bodyDiv w:val="1"/>
      <w:marLeft w:val="0"/>
      <w:marRight w:val="0"/>
      <w:marTop w:val="0"/>
      <w:marBottom w:val="0"/>
      <w:divBdr>
        <w:top w:val="none" w:sz="0" w:space="0" w:color="auto"/>
        <w:left w:val="none" w:sz="0" w:space="0" w:color="auto"/>
        <w:bottom w:val="none" w:sz="0" w:space="0" w:color="auto"/>
        <w:right w:val="none" w:sz="0" w:space="0" w:color="auto"/>
      </w:divBdr>
    </w:div>
    <w:div w:id="1219976877">
      <w:bodyDiv w:val="1"/>
      <w:marLeft w:val="0"/>
      <w:marRight w:val="0"/>
      <w:marTop w:val="0"/>
      <w:marBottom w:val="0"/>
      <w:divBdr>
        <w:top w:val="none" w:sz="0" w:space="0" w:color="auto"/>
        <w:left w:val="none" w:sz="0" w:space="0" w:color="auto"/>
        <w:bottom w:val="none" w:sz="0" w:space="0" w:color="auto"/>
        <w:right w:val="none" w:sz="0" w:space="0" w:color="auto"/>
      </w:divBdr>
    </w:div>
    <w:div w:id="1432972299">
      <w:bodyDiv w:val="1"/>
      <w:marLeft w:val="0"/>
      <w:marRight w:val="0"/>
      <w:marTop w:val="0"/>
      <w:marBottom w:val="0"/>
      <w:divBdr>
        <w:top w:val="none" w:sz="0" w:space="0" w:color="auto"/>
        <w:left w:val="none" w:sz="0" w:space="0" w:color="auto"/>
        <w:bottom w:val="none" w:sz="0" w:space="0" w:color="auto"/>
        <w:right w:val="none" w:sz="0" w:space="0" w:color="auto"/>
      </w:divBdr>
    </w:div>
    <w:div w:id="1504315359">
      <w:bodyDiv w:val="1"/>
      <w:marLeft w:val="0"/>
      <w:marRight w:val="0"/>
      <w:marTop w:val="0"/>
      <w:marBottom w:val="0"/>
      <w:divBdr>
        <w:top w:val="none" w:sz="0" w:space="0" w:color="auto"/>
        <w:left w:val="none" w:sz="0" w:space="0" w:color="auto"/>
        <w:bottom w:val="none" w:sz="0" w:space="0" w:color="auto"/>
        <w:right w:val="none" w:sz="0" w:space="0" w:color="auto"/>
      </w:divBdr>
    </w:div>
    <w:div w:id="1672219436">
      <w:bodyDiv w:val="1"/>
      <w:marLeft w:val="0"/>
      <w:marRight w:val="0"/>
      <w:marTop w:val="0"/>
      <w:marBottom w:val="0"/>
      <w:divBdr>
        <w:top w:val="none" w:sz="0" w:space="0" w:color="auto"/>
        <w:left w:val="none" w:sz="0" w:space="0" w:color="auto"/>
        <w:bottom w:val="none" w:sz="0" w:space="0" w:color="auto"/>
        <w:right w:val="none" w:sz="0" w:space="0" w:color="auto"/>
      </w:divBdr>
    </w:div>
    <w:div w:id="16947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4880</Characters>
  <Application>Microsoft Office Word</Application>
  <DocSecurity>4</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Farrell</dc:creator>
  <cp:keywords/>
  <dc:description/>
  <cp:lastModifiedBy>Teresa Sutherland</cp:lastModifiedBy>
  <cp:revision>2</cp:revision>
  <dcterms:created xsi:type="dcterms:W3CDTF">2022-05-04T10:01:00Z</dcterms:created>
  <dcterms:modified xsi:type="dcterms:W3CDTF">2022-05-04T10:01:00Z</dcterms:modified>
</cp:coreProperties>
</file>