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8E913" w14:textId="77777777" w:rsidR="0064052C" w:rsidRPr="001777E8" w:rsidRDefault="0064052C" w:rsidP="0064052C">
      <w:pPr>
        <w:tabs>
          <w:tab w:val="left" w:pos="-1440"/>
          <w:tab w:val="left" w:pos="-720"/>
          <w:tab w:val="left" w:pos="0"/>
        </w:tabs>
        <w:suppressAutoHyphens/>
        <w:spacing w:line="240" w:lineRule="atLeast"/>
        <w:ind w:left="720" w:hanging="720"/>
        <w:rPr>
          <w:rFonts w:ascii="Arial" w:hAnsi="Arial" w:cs="Arial"/>
          <w:b/>
          <w:bCs/>
          <w:spacing w:val="-3"/>
          <w:sz w:val="24"/>
          <w:szCs w:val="24"/>
        </w:rPr>
      </w:pPr>
      <w:r w:rsidRPr="001777E8">
        <w:rPr>
          <w:rFonts w:ascii="Arial" w:hAnsi="Arial" w:cs="Arial"/>
          <w:noProof/>
          <w:lang w:eastAsia="en-GB"/>
        </w:rPr>
        <w:t xml:space="preserve">          </w:t>
      </w:r>
      <w:r w:rsidR="00AB588D" w:rsidRPr="001777E8">
        <w:rPr>
          <w:rFonts w:ascii="Arial" w:hAnsi="Arial" w:cs="Arial"/>
          <w:noProof/>
          <w:lang w:eastAsia="en-GB"/>
        </w:rPr>
        <w:t xml:space="preserve">    </w:t>
      </w:r>
      <w:r w:rsidRPr="001777E8">
        <w:rPr>
          <w:rFonts w:ascii="Arial" w:hAnsi="Arial" w:cs="Arial"/>
          <w:noProof/>
          <w:lang w:eastAsia="en-GB"/>
        </w:rPr>
        <w:t xml:space="preserve">     </w:t>
      </w:r>
    </w:p>
    <w:p w14:paraId="55A24B4D" w14:textId="08EE78C4" w:rsidR="0067643A" w:rsidRDefault="00936E16" w:rsidP="00936E16">
      <w:pPr>
        <w:widowControl/>
        <w:jc w:val="right"/>
        <w:rPr>
          <w:rFonts w:ascii="Calibri" w:hAnsi="Calibri" w:cs="Times New Roman"/>
          <w:b/>
          <w:bCs/>
          <w:color w:val="000000"/>
          <w:sz w:val="28"/>
          <w:szCs w:val="28"/>
          <w:lang w:val="en-GB"/>
        </w:rPr>
      </w:pPr>
      <w:r>
        <w:rPr>
          <w:rFonts w:ascii="Calibri" w:hAnsi="Calibri" w:cs="Times New Roman"/>
          <w:b/>
          <w:bCs/>
          <w:noProof/>
          <w:color w:val="000000"/>
          <w:sz w:val="28"/>
          <w:szCs w:val="28"/>
          <w:lang w:val="en-GB"/>
        </w:rPr>
        <w:drawing>
          <wp:inline distT="0" distB="0" distL="0" distR="0" wp14:anchorId="239CB34F" wp14:editId="1E93F27D">
            <wp:extent cx="1489748" cy="1180984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887" cy="11850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2FBB2A" w14:textId="77777777" w:rsidR="00BE1575" w:rsidRPr="00BE1575" w:rsidRDefault="00BE1575" w:rsidP="00BE1575">
      <w:pPr>
        <w:widowControl/>
        <w:rPr>
          <w:rFonts w:ascii="Calibri" w:hAnsi="Calibri" w:cs="Times New Roman"/>
          <w:color w:val="000000"/>
          <w:sz w:val="28"/>
          <w:szCs w:val="28"/>
          <w:lang w:val="en-GB"/>
        </w:rPr>
      </w:pPr>
      <w:r w:rsidRPr="00BE1575">
        <w:rPr>
          <w:rFonts w:ascii="Calibri" w:hAnsi="Calibri" w:cs="Times New Roman"/>
          <w:b/>
          <w:bCs/>
          <w:color w:val="000000"/>
          <w:sz w:val="28"/>
          <w:szCs w:val="28"/>
          <w:lang w:val="en-GB"/>
        </w:rPr>
        <w:t>Job Description</w:t>
      </w:r>
    </w:p>
    <w:p w14:paraId="182C0D35" w14:textId="77777777" w:rsidR="00BE1575" w:rsidRPr="00BE1575" w:rsidRDefault="00BE1575" w:rsidP="00BE1575">
      <w:pPr>
        <w:widowControl/>
        <w:jc w:val="both"/>
        <w:rPr>
          <w:rFonts w:ascii="Calibri" w:hAnsi="Calibri" w:cs="Times New Roman"/>
          <w:color w:val="000000"/>
          <w:lang w:val="en-GB"/>
        </w:rPr>
      </w:pPr>
    </w:p>
    <w:p w14:paraId="6D0360A6" w14:textId="77777777" w:rsidR="00BE1575" w:rsidRPr="00BE1575" w:rsidRDefault="00BE1575" w:rsidP="00BE1575">
      <w:pPr>
        <w:widowControl/>
        <w:jc w:val="both"/>
        <w:rPr>
          <w:rFonts w:ascii="Calibri" w:hAnsi="Calibri" w:cs="Times New Roman"/>
          <w:sz w:val="22"/>
          <w:szCs w:val="24"/>
          <w:lang w:val="en-GB"/>
        </w:rPr>
      </w:pPr>
      <w:r w:rsidRPr="00BE1575">
        <w:rPr>
          <w:rFonts w:ascii="Calibri" w:hAnsi="Calibri" w:cs="Times New Roman"/>
          <w:b/>
          <w:bCs/>
          <w:color w:val="000000"/>
          <w:sz w:val="22"/>
          <w:szCs w:val="24"/>
          <w:lang w:val="en-GB"/>
        </w:rPr>
        <w:t>Post:</w:t>
      </w:r>
      <w:r w:rsidRPr="00BE1575">
        <w:rPr>
          <w:rFonts w:ascii="Calibri" w:hAnsi="Calibri" w:cs="Times New Roman"/>
          <w:b/>
          <w:bCs/>
          <w:color w:val="000000"/>
          <w:sz w:val="22"/>
          <w:szCs w:val="24"/>
          <w:lang w:val="en-GB"/>
        </w:rPr>
        <w:tab/>
      </w:r>
      <w:r w:rsidRPr="00BE1575">
        <w:rPr>
          <w:rFonts w:ascii="Calibri" w:hAnsi="Calibri" w:cs="Times New Roman"/>
          <w:b/>
          <w:bCs/>
          <w:color w:val="000000"/>
          <w:sz w:val="22"/>
          <w:szCs w:val="24"/>
          <w:lang w:val="en-GB"/>
        </w:rPr>
        <w:tab/>
      </w:r>
      <w:r w:rsidRPr="00BE1575">
        <w:rPr>
          <w:rFonts w:ascii="Calibri" w:hAnsi="Calibri" w:cs="Times New Roman"/>
          <w:b/>
          <w:bCs/>
          <w:color w:val="000000"/>
          <w:sz w:val="22"/>
          <w:szCs w:val="24"/>
          <w:lang w:val="en-GB"/>
        </w:rPr>
        <w:tab/>
      </w:r>
      <w:r w:rsidR="00DC13AC">
        <w:rPr>
          <w:rFonts w:ascii="Calibri" w:hAnsi="Calibri" w:cs="Times New Roman"/>
          <w:sz w:val="22"/>
          <w:szCs w:val="24"/>
          <w:lang w:val="en-GB"/>
        </w:rPr>
        <w:t>Digital Marketing Manager</w:t>
      </w:r>
    </w:p>
    <w:p w14:paraId="359FBB90" w14:textId="458B983D" w:rsidR="00BE1575" w:rsidRPr="00BE1575" w:rsidRDefault="00BE1575" w:rsidP="00BE1575">
      <w:pPr>
        <w:widowControl/>
        <w:jc w:val="both"/>
        <w:rPr>
          <w:rFonts w:ascii="Calibri" w:hAnsi="Calibri" w:cs="Times New Roman"/>
          <w:sz w:val="22"/>
          <w:szCs w:val="24"/>
          <w:lang w:val="en-GB"/>
        </w:rPr>
      </w:pPr>
      <w:r w:rsidRPr="00BE1575">
        <w:rPr>
          <w:rFonts w:ascii="Calibri" w:hAnsi="Calibri" w:cs="Times New Roman"/>
          <w:b/>
          <w:bCs/>
          <w:sz w:val="22"/>
          <w:szCs w:val="24"/>
          <w:lang w:val="en-GB"/>
        </w:rPr>
        <w:t>Grade:</w:t>
      </w:r>
      <w:r w:rsidRPr="00BE1575">
        <w:rPr>
          <w:rFonts w:ascii="Calibri" w:hAnsi="Calibri" w:cs="Times New Roman"/>
          <w:bCs/>
          <w:sz w:val="22"/>
          <w:szCs w:val="24"/>
          <w:lang w:val="en-GB"/>
        </w:rPr>
        <w:tab/>
      </w:r>
      <w:r w:rsidRPr="00BE1575">
        <w:rPr>
          <w:rFonts w:ascii="Calibri" w:hAnsi="Calibri" w:cs="Times New Roman"/>
          <w:bCs/>
          <w:sz w:val="22"/>
          <w:szCs w:val="24"/>
          <w:lang w:val="en-GB"/>
        </w:rPr>
        <w:tab/>
      </w:r>
      <w:r w:rsidRPr="00BE1575">
        <w:rPr>
          <w:rFonts w:ascii="Calibri" w:hAnsi="Calibri" w:cs="Times New Roman"/>
          <w:bCs/>
          <w:sz w:val="22"/>
          <w:szCs w:val="24"/>
          <w:lang w:val="en-GB"/>
        </w:rPr>
        <w:tab/>
      </w:r>
      <w:r w:rsidRPr="00BE1575">
        <w:rPr>
          <w:rFonts w:ascii="Calibri" w:hAnsi="Calibri" w:cs="Times New Roman"/>
          <w:sz w:val="22"/>
          <w:szCs w:val="24"/>
          <w:lang w:val="en-GB"/>
        </w:rPr>
        <w:t>£</w:t>
      </w:r>
      <w:r w:rsidR="00983A21">
        <w:rPr>
          <w:rFonts w:ascii="Calibri" w:hAnsi="Calibri" w:cs="Times New Roman"/>
          <w:sz w:val="22"/>
          <w:szCs w:val="24"/>
          <w:lang w:val="en-GB"/>
        </w:rPr>
        <w:t>3</w:t>
      </w:r>
      <w:r w:rsidR="00E0433A">
        <w:rPr>
          <w:rFonts w:ascii="Calibri" w:hAnsi="Calibri" w:cs="Times New Roman"/>
          <w:sz w:val="22"/>
          <w:szCs w:val="24"/>
          <w:lang w:val="en-GB"/>
        </w:rPr>
        <w:t>4,000 - £3</w:t>
      </w:r>
      <w:r w:rsidR="00D27E77">
        <w:rPr>
          <w:rFonts w:ascii="Calibri" w:hAnsi="Calibri" w:cs="Times New Roman"/>
          <w:sz w:val="22"/>
          <w:szCs w:val="24"/>
          <w:lang w:val="en-GB"/>
        </w:rPr>
        <w:t>8</w:t>
      </w:r>
      <w:r w:rsidR="00E0433A">
        <w:rPr>
          <w:rFonts w:ascii="Calibri" w:hAnsi="Calibri" w:cs="Times New Roman"/>
          <w:sz w:val="22"/>
          <w:szCs w:val="24"/>
          <w:lang w:val="en-GB"/>
        </w:rPr>
        <w:t>,000 pro rata</w:t>
      </w:r>
    </w:p>
    <w:p w14:paraId="4BEB5582" w14:textId="2182AD3E" w:rsidR="00BE1575" w:rsidRPr="00BE1575" w:rsidRDefault="00BE1575" w:rsidP="00BE1575">
      <w:pPr>
        <w:widowControl/>
        <w:jc w:val="both"/>
        <w:rPr>
          <w:rFonts w:ascii="Calibri" w:hAnsi="Calibri" w:cs="Times New Roman"/>
          <w:color w:val="000000"/>
          <w:sz w:val="22"/>
          <w:szCs w:val="24"/>
          <w:lang w:val="en-GB"/>
        </w:rPr>
      </w:pPr>
      <w:r w:rsidRPr="00BE1575">
        <w:rPr>
          <w:rFonts w:ascii="Calibri" w:hAnsi="Calibri" w:cs="Times New Roman"/>
          <w:b/>
          <w:bCs/>
          <w:color w:val="000000"/>
          <w:sz w:val="22"/>
          <w:szCs w:val="24"/>
          <w:lang w:val="en-GB"/>
        </w:rPr>
        <w:t>Hours:</w:t>
      </w:r>
      <w:r w:rsidRPr="00BE1575">
        <w:rPr>
          <w:rFonts w:ascii="Calibri" w:hAnsi="Calibri" w:cs="Times New Roman"/>
          <w:color w:val="000000"/>
          <w:sz w:val="22"/>
          <w:szCs w:val="24"/>
          <w:lang w:val="en-GB"/>
        </w:rPr>
        <w:tab/>
      </w:r>
      <w:r w:rsidRPr="00BE1575">
        <w:rPr>
          <w:rFonts w:ascii="Calibri" w:hAnsi="Calibri" w:cs="Times New Roman"/>
          <w:color w:val="000000"/>
          <w:sz w:val="22"/>
          <w:szCs w:val="24"/>
          <w:lang w:val="en-GB"/>
        </w:rPr>
        <w:tab/>
      </w:r>
      <w:r w:rsidRPr="00BE1575">
        <w:rPr>
          <w:rFonts w:ascii="Calibri" w:hAnsi="Calibri" w:cs="Times New Roman"/>
          <w:color w:val="000000"/>
          <w:sz w:val="22"/>
          <w:szCs w:val="24"/>
          <w:lang w:val="en-GB"/>
        </w:rPr>
        <w:tab/>
      </w:r>
      <w:r w:rsidR="001B56D2">
        <w:rPr>
          <w:rFonts w:ascii="Calibri" w:hAnsi="Calibri" w:cs="Times New Roman"/>
          <w:color w:val="000000"/>
          <w:sz w:val="22"/>
          <w:szCs w:val="24"/>
          <w:lang w:val="en-GB"/>
        </w:rPr>
        <w:t xml:space="preserve">Part or full time/Happy to discuss </w:t>
      </w:r>
      <w:r w:rsidR="00DC13AC">
        <w:rPr>
          <w:rFonts w:ascii="Calibri" w:hAnsi="Calibri" w:cs="Times New Roman"/>
          <w:color w:val="000000"/>
          <w:sz w:val="22"/>
          <w:szCs w:val="24"/>
          <w:lang w:val="en-GB"/>
        </w:rPr>
        <w:t xml:space="preserve"> </w:t>
      </w:r>
    </w:p>
    <w:p w14:paraId="1E3C4009" w14:textId="77777777" w:rsidR="00BE1575" w:rsidRPr="00BE1575" w:rsidRDefault="00BE1575" w:rsidP="00BE1575">
      <w:pPr>
        <w:widowControl/>
        <w:jc w:val="both"/>
        <w:rPr>
          <w:rFonts w:ascii="Calibri" w:hAnsi="Calibri" w:cs="Times New Roman"/>
          <w:color w:val="000000"/>
          <w:sz w:val="22"/>
          <w:szCs w:val="24"/>
          <w:lang w:val="en-GB"/>
        </w:rPr>
      </w:pPr>
      <w:r w:rsidRPr="00BE1575">
        <w:rPr>
          <w:rFonts w:ascii="Calibri" w:hAnsi="Calibri" w:cs="Times New Roman"/>
          <w:b/>
          <w:color w:val="000000"/>
          <w:sz w:val="22"/>
          <w:szCs w:val="24"/>
          <w:lang w:val="en-GB"/>
        </w:rPr>
        <w:t>Location:</w:t>
      </w:r>
      <w:r w:rsidRPr="00BE1575">
        <w:rPr>
          <w:rFonts w:ascii="Calibri" w:hAnsi="Calibri" w:cs="Times New Roman"/>
          <w:color w:val="000000"/>
          <w:sz w:val="22"/>
          <w:szCs w:val="24"/>
          <w:lang w:val="en-GB"/>
        </w:rPr>
        <w:t xml:space="preserve"> </w:t>
      </w:r>
      <w:r w:rsidRPr="00BE1575">
        <w:rPr>
          <w:rFonts w:ascii="Calibri" w:hAnsi="Calibri" w:cs="Times New Roman"/>
          <w:color w:val="000000"/>
          <w:sz w:val="22"/>
          <w:szCs w:val="24"/>
          <w:lang w:val="en-GB"/>
        </w:rPr>
        <w:tab/>
      </w:r>
      <w:r w:rsidRPr="00BE1575">
        <w:rPr>
          <w:rFonts w:ascii="Calibri" w:hAnsi="Calibri" w:cs="Times New Roman"/>
          <w:color w:val="000000"/>
          <w:sz w:val="22"/>
          <w:szCs w:val="24"/>
          <w:lang w:val="en-GB"/>
        </w:rPr>
        <w:tab/>
        <w:t>National Office, Glasgow</w:t>
      </w:r>
    </w:p>
    <w:p w14:paraId="08714AA7" w14:textId="5598E94E" w:rsidR="00BE1575" w:rsidRPr="00BE1575" w:rsidRDefault="00BE1575" w:rsidP="00BE1575">
      <w:pPr>
        <w:widowControl/>
        <w:jc w:val="both"/>
        <w:rPr>
          <w:rFonts w:ascii="Calibri" w:hAnsi="Calibri" w:cs="Times New Roman"/>
          <w:color w:val="000000"/>
          <w:sz w:val="22"/>
          <w:szCs w:val="24"/>
          <w:lang w:val="en-GB"/>
        </w:rPr>
      </w:pPr>
      <w:r w:rsidRPr="00BE1575">
        <w:rPr>
          <w:rFonts w:ascii="Calibri" w:hAnsi="Calibri" w:cs="Times New Roman"/>
          <w:b/>
          <w:bCs/>
          <w:color w:val="000000"/>
          <w:sz w:val="22"/>
          <w:szCs w:val="24"/>
          <w:lang w:val="en-GB"/>
        </w:rPr>
        <w:t>Reporting to:</w:t>
      </w:r>
      <w:r w:rsidRPr="00BE1575">
        <w:rPr>
          <w:rFonts w:ascii="Calibri" w:hAnsi="Calibri" w:cs="Times New Roman"/>
          <w:b/>
          <w:bCs/>
          <w:color w:val="000000"/>
          <w:sz w:val="22"/>
          <w:szCs w:val="24"/>
          <w:lang w:val="en-GB"/>
        </w:rPr>
        <w:tab/>
      </w:r>
      <w:r w:rsidRPr="00BE1575">
        <w:rPr>
          <w:rFonts w:ascii="Calibri" w:hAnsi="Calibri" w:cs="Times New Roman"/>
          <w:b/>
          <w:bCs/>
          <w:color w:val="000000"/>
          <w:sz w:val="22"/>
          <w:szCs w:val="24"/>
          <w:lang w:val="en-GB"/>
        </w:rPr>
        <w:tab/>
      </w:r>
      <w:r w:rsidR="00134CD8">
        <w:rPr>
          <w:rFonts w:ascii="Calibri" w:hAnsi="Calibri" w:cs="Arial"/>
          <w:color w:val="000000"/>
          <w:sz w:val="22"/>
          <w:lang w:val="en-GB"/>
        </w:rPr>
        <w:t xml:space="preserve">Head of Services </w:t>
      </w:r>
    </w:p>
    <w:p w14:paraId="7D4990AD" w14:textId="77777777" w:rsidR="00BE1575" w:rsidRPr="00BE1575" w:rsidRDefault="00BE1575" w:rsidP="00BE1575">
      <w:pPr>
        <w:widowControl/>
        <w:jc w:val="both"/>
        <w:rPr>
          <w:rFonts w:ascii="Calibri" w:hAnsi="Calibri" w:cs="Times New Roman"/>
          <w:color w:val="000000"/>
          <w:lang w:val="en-GB"/>
        </w:rPr>
      </w:pPr>
    </w:p>
    <w:p w14:paraId="0A403CE7" w14:textId="77777777" w:rsidR="00BE1575" w:rsidRPr="00BE1575" w:rsidRDefault="00BE1575" w:rsidP="00BE1575">
      <w:pPr>
        <w:widowControl/>
        <w:jc w:val="both"/>
        <w:rPr>
          <w:rFonts w:ascii="Calibri" w:hAnsi="Calibri" w:cs="Times New Roman"/>
          <w:b/>
          <w:bCs/>
          <w:color w:val="000000"/>
          <w:sz w:val="22"/>
          <w:szCs w:val="24"/>
          <w:lang w:val="en-GB"/>
        </w:rPr>
      </w:pPr>
      <w:r w:rsidRPr="00BE1575">
        <w:rPr>
          <w:rFonts w:ascii="Calibri" w:hAnsi="Calibri" w:cs="Times New Roman"/>
          <w:b/>
          <w:bCs/>
          <w:color w:val="000000"/>
          <w:sz w:val="22"/>
          <w:szCs w:val="24"/>
          <w:lang w:val="en-GB"/>
        </w:rPr>
        <w:t>Purpose of the Job:</w:t>
      </w:r>
    </w:p>
    <w:p w14:paraId="5D6D2DBA" w14:textId="1D07A070" w:rsidR="00BE1575" w:rsidRPr="00BE1575" w:rsidRDefault="00B9390B" w:rsidP="00BE1575">
      <w:pPr>
        <w:widowControl/>
        <w:jc w:val="both"/>
        <w:rPr>
          <w:rFonts w:ascii="Calibri" w:hAnsi="Calibri" w:cs="Arial"/>
          <w:color w:val="000000"/>
          <w:sz w:val="22"/>
          <w:szCs w:val="24"/>
          <w:lang w:val="en-GB"/>
        </w:rPr>
      </w:pPr>
      <w:r>
        <w:rPr>
          <w:rFonts w:ascii="Calibri" w:hAnsi="Calibri" w:cs="Arial"/>
          <w:color w:val="000000"/>
          <w:sz w:val="22"/>
          <w:szCs w:val="24"/>
          <w:lang w:val="en-GB"/>
        </w:rPr>
        <w:t>This role</w:t>
      </w:r>
      <w:r w:rsidR="00983A21">
        <w:rPr>
          <w:rFonts w:ascii="Calibri" w:hAnsi="Calibri" w:cs="Arial"/>
          <w:color w:val="000000"/>
          <w:sz w:val="22"/>
          <w:szCs w:val="24"/>
          <w:lang w:val="en-GB"/>
        </w:rPr>
        <w:t xml:space="preserve"> will</w:t>
      </w:r>
      <w:r w:rsidR="00BE1575" w:rsidRPr="00BE1575">
        <w:rPr>
          <w:rFonts w:ascii="Calibri" w:hAnsi="Calibri" w:cs="Arial"/>
          <w:color w:val="000000"/>
          <w:sz w:val="22"/>
          <w:szCs w:val="24"/>
          <w:lang w:val="en-GB"/>
        </w:rPr>
        <w:t xml:space="preserve"> </w:t>
      </w:r>
      <w:r w:rsidR="00DC13AC">
        <w:rPr>
          <w:rFonts w:ascii="Calibri" w:hAnsi="Calibri" w:cs="Arial"/>
          <w:color w:val="000000"/>
          <w:sz w:val="22"/>
          <w:szCs w:val="24"/>
          <w:lang w:val="en-GB"/>
        </w:rPr>
        <w:t>manage all aspects of The Spark’s digital strategy and engagement activities, maximising the organisations profile across multiple platforms.</w:t>
      </w:r>
      <w:r w:rsidR="00983A21">
        <w:rPr>
          <w:rFonts w:ascii="Calibri" w:hAnsi="Calibri" w:cs="Arial"/>
          <w:color w:val="000000"/>
          <w:sz w:val="22"/>
          <w:szCs w:val="24"/>
          <w:lang w:val="en-GB"/>
        </w:rPr>
        <w:t xml:space="preserve"> </w:t>
      </w:r>
      <w:r w:rsidR="00BE1575" w:rsidRPr="00BE1575">
        <w:rPr>
          <w:rFonts w:ascii="Calibri" w:hAnsi="Calibri" w:cs="Arial"/>
          <w:color w:val="000000"/>
          <w:sz w:val="22"/>
          <w:szCs w:val="24"/>
          <w:lang w:val="en-GB"/>
        </w:rPr>
        <w:t xml:space="preserve">As is the case with all roles at The Spark, a clear focus on delivery of a professional, </w:t>
      </w:r>
      <w:proofErr w:type="gramStart"/>
      <w:r w:rsidR="00BE1575" w:rsidRPr="00BE1575">
        <w:rPr>
          <w:rFonts w:ascii="Calibri" w:hAnsi="Calibri" w:cs="Arial"/>
          <w:color w:val="000000"/>
          <w:sz w:val="22"/>
          <w:szCs w:val="24"/>
          <w:lang w:val="en-GB"/>
        </w:rPr>
        <w:t>ethical</w:t>
      </w:r>
      <w:proofErr w:type="gramEnd"/>
      <w:r w:rsidR="00BE1575" w:rsidRPr="00BE1575">
        <w:rPr>
          <w:rFonts w:ascii="Calibri" w:hAnsi="Calibri" w:cs="Arial"/>
          <w:color w:val="000000"/>
          <w:sz w:val="22"/>
          <w:szCs w:val="24"/>
          <w:lang w:val="en-GB"/>
        </w:rPr>
        <w:t xml:space="preserve"> and quality driven service is required.   </w:t>
      </w:r>
    </w:p>
    <w:p w14:paraId="4080212C" w14:textId="77777777" w:rsidR="00BE1575" w:rsidRPr="00BE1575" w:rsidRDefault="00BE1575" w:rsidP="00BE1575">
      <w:pPr>
        <w:widowControl/>
        <w:jc w:val="both"/>
        <w:rPr>
          <w:rFonts w:ascii="Calibri" w:hAnsi="Calibri" w:cs="Times New Roman"/>
          <w:b/>
          <w:bCs/>
          <w:lang w:val="en-GB"/>
        </w:rPr>
      </w:pPr>
    </w:p>
    <w:p w14:paraId="2D8102C7" w14:textId="77777777" w:rsidR="00BE1575" w:rsidRPr="00BE1575" w:rsidRDefault="00BE1575" w:rsidP="00BE1575">
      <w:pPr>
        <w:widowControl/>
        <w:jc w:val="both"/>
        <w:rPr>
          <w:rFonts w:ascii="Calibri" w:hAnsi="Calibri" w:cs="Times New Roman"/>
          <w:b/>
          <w:bCs/>
          <w:sz w:val="22"/>
          <w:szCs w:val="24"/>
          <w:lang w:val="en-GB"/>
        </w:rPr>
      </w:pPr>
      <w:r w:rsidRPr="00BE1575">
        <w:rPr>
          <w:rFonts w:ascii="Calibri" w:hAnsi="Calibri" w:cs="Times New Roman"/>
          <w:b/>
          <w:bCs/>
          <w:sz w:val="22"/>
          <w:szCs w:val="24"/>
          <w:lang w:val="en-GB"/>
        </w:rPr>
        <w:t>Key Responsibilities and Duties</w:t>
      </w:r>
    </w:p>
    <w:p w14:paraId="49545798" w14:textId="38B39EB8" w:rsidR="00DC13AC" w:rsidRDefault="00DC13AC" w:rsidP="00DC13AC">
      <w:pPr>
        <w:pStyle w:val="ListParagraph"/>
        <w:widowControl/>
        <w:numPr>
          <w:ilvl w:val="0"/>
          <w:numId w:val="9"/>
        </w:numPr>
        <w:jc w:val="both"/>
        <w:rPr>
          <w:rFonts w:ascii="Calibri" w:hAnsi="Calibri" w:cs="Arial"/>
          <w:sz w:val="22"/>
          <w:szCs w:val="22"/>
          <w:lang w:val="en-GB"/>
        </w:rPr>
      </w:pPr>
      <w:r w:rsidRPr="00DC13AC">
        <w:rPr>
          <w:rFonts w:ascii="Calibri" w:hAnsi="Calibri" w:cs="Arial"/>
          <w:sz w:val="22"/>
          <w:szCs w:val="22"/>
          <w:lang w:val="en-GB"/>
        </w:rPr>
        <w:t>Developing</w:t>
      </w:r>
      <w:r w:rsidR="007D19B4">
        <w:rPr>
          <w:rFonts w:ascii="Calibri" w:hAnsi="Calibri" w:cs="Arial"/>
          <w:sz w:val="22"/>
          <w:szCs w:val="22"/>
          <w:lang w:val="en-GB"/>
        </w:rPr>
        <w:t xml:space="preserve">, </w:t>
      </w:r>
      <w:proofErr w:type="gramStart"/>
      <w:r w:rsidR="007D19B4">
        <w:rPr>
          <w:rFonts w:ascii="Calibri" w:hAnsi="Calibri" w:cs="Arial"/>
          <w:sz w:val="22"/>
          <w:szCs w:val="22"/>
          <w:lang w:val="en-GB"/>
        </w:rPr>
        <w:t>managing</w:t>
      </w:r>
      <w:proofErr w:type="gramEnd"/>
      <w:r w:rsidR="00B9390B">
        <w:rPr>
          <w:rFonts w:ascii="Calibri" w:hAnsi="Calibri" w:cs="Arial"/>
          <w:sz w:val="22"/>
          <w:szCs w:val="22"/>
          <w:lang w:val="en-GB"/>
        </w:rPr>
        <w:t xml:space="preserve"> and evaluating</w:t>
      </w:r>
      <w:r w:rsidR="007D19B4">
        <w:rPr>
          <w:rFonts w:ascii="Calibri" w:hAnsi="Calibri" w:cs="Arial"/>
          <w:sz w:val="22"/>
          <w:szCs w:val="22"/>
          <w:lang w:val="en-GB"/>
        </w:rPr>
        <w:t xml:space="preserve"> </w:t>
      </w:r>
      <w:r w:rsidRPr="00DC13AC">
        <w:rPr>
          <w:rFonts w:ascii="Calibri" w:hAnsi="Calibri" w:cs="Arial"/>
          <w:sz w:val="22"/>
          <w:szCs w:val="22"/>
          <w:lang w:val="en-GB"/>
        </w:rPr>
        <w:t>digital marketing campaigns</w:t>
      </w:r>
      <w:r w:rsidR="007D19B4">
        <w:rPr>
          <w:rFonts w:ascii="Calibri" w:hAnsi="Calibri" w:cs="Arial"/>
          <w:sz w:val="22"/>
          <w:szCs w:val="22"/>
          <w:lang w:val="en-GB"/>
        </w:rPr>
        <w:t xml:space="preserve"> across multiple channels including pay per click, social media, </w:t>
      </w:r>
      <w:r w:rsidR="00441AE5">
        <w:rPr>
          <w:rFonts w:ascii="Calibri" w:hAnsi="Calibri" w:cs="Arial"/>
          <w:sz w:val="22"/>
          <w:szCs w:val="22"/>
          <w:lang w:val="en-GB"/>
        </w:rPr>
        <w:t xml:space="preserve">SEO, </w:t>
      </w:r>
      <w:r w:rsidR="007D19B4">
        <w:rPr>
          <w:rFonts w:ascii="Calibri" w:hAnsi="Calibri" w:cs="Arial"/>
          <w:sz w:val="22"/>
          <w:szCs w:val="22"/>
          <w:lang w:val="en-GB"/>
        </w:rPr>
        <w:t>SEM, Google Ads and Google Grants to achieve lead generation and strategic objectives</w:t>
      </w:r>
    </w:p>
    <w:p w14:paraId="69D64878" w14:textId="58AE87CF" w:rsidR="00441AE5" w:rsidRDefault="00441AE5" w:rsidP="00DC13AC">
      <w:pPr>
        <w:pStyle w:val="ListParagraph"/>
        <w:widowControl/>
        <w:numPr>
          <w:ilvl w:val="0"/>
          <w:numId w:val="9"/>
        </w:numPr>
        <w:jc w:val="both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  <w:lang w:val="en-GB"/>
        </w:rPr>
        <w:t>Evaluating and reporting on ROI for all digital marketing activities against KPIs</w:t>
      </w:r>
    </w:p>
    <w:p w14:paraId="49B51F0C" w14:textId="305298BD" w:rsidR="007D19B4" w:rsidRDefault="007D19B4" w:rsidP="00DC13AC">
      <w:pPr>
        <w:pStyle w:val="ListParagraph"/>
        <w:widowControl/>
        <w:numPr>
          <w:ilvl w:val="0"/>
          <w:numId w:val="9"/>
        </w:numPr>
        <w:jc w:val="both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  <w:lang w:val="en-GB"/>
        </w:rPr>
        <w:t xml:space="preserve">Developing, </w:t>
      </w:r>
      <w:proofErr w:type="gramStart"/>
      <w:r>
        <w:rPr>
          <w:rFonts w:ascii="Calibri" w:hAnsi="Calibri" w:cs="Arial"/>
          <w:sz w:val="22"/>
          <w:szCs w:val="22"/>
          <w:lang w:val="en-GB"/>
        </w:rPr>
        <w:t>managing</w:t>
      </w:r>
      <w:proofErr w:type="gramEnd"/>
      <w:r>
        <w:rPr>
          <w:rFonts w:ascii="Calibri" w:hAnsi="Calibri" w:cs="Arial"/>
          <w:sz w:val="22"/>
          <w:szCs w:val="22"/>
          <w:lang w:val="en-GB"/>
        </w:rPr>
        <w:t xml:space="preserve"> and evaluating content and social media strategy for the organisation</w:t>
      </w:r>
    </w:p>
    <w:p w14:paraId="5D3AD7C9" w14:textId="014A078E" w:rsidR="007D19B4" w:rsidRPr="00DC13AC" w:rsidRDefault="007D19B4" w:rsidP="007D19B4">
      <w:pPr>
        <w:pStyle w:val="ListParagraph"/>
        <w:widowControl/>
        <w:numPr>
          <w:ilvl w:val="0"/>
          <w:numId w:val="9"/>
        </w:numPr>
        <w:jc w:val="both"/>
        <w:rPr>
          <w:rFonts w:ascii="Calibri" w:hAnsi="Calibri" w:cs="Arial"/>
          <w:sz w:val="22"/>
          <w:szCs w:val="22"/>
          <w:lang w:val="en-GB"/>
        </w:rPr>
      </w:pPr>
      <w:r w:rsidRPr="00DC13AC">
        <w:rPr>
          <w:rFonts w:ascii="Calibri" w:hAnsi="Calibri" w:cs="Arial"/>
          <w:sz w:val="22"/>
          <w:szCs w:val="22"/>
          <w:lang w:val="en-GB"/>
        </w:rPr>
        <w:t>Managing the digital publishing schedule a</w:t>
      </w:r>
      <w:r w:rsidR="00B9390B">
        <w:rPr>
          <w:rFonts w:ascii="Calibri" w:hAnsi="Calibri" w:cs="Arial"/>
          <w:sz w:val="22"/>
          <w:szCs w:val="22"/>
          <w:lang w:val="en-GB"/>
        </w:rPr>
        <w:t>nd s</w:t>
      </w:r>
      <w:r w:rsidRPr="00DC13AC">
        <w:rPr>
          <w:rFonts w:ascii="Calibri" w:hAnsi="Calibri" w:cs="Arial"/>
          <w:sz w:val="22"/>
          <w:szCs w:val="22"/>
          <w:lang w:val="en-GB"/>
        </w:rPr>
        <w:t>etting content deadlines and collating content from colleagues</w:t>
      </w:r>
    </w:p>
    <w:p w14:paraId="1BE434EE" w14:textId="73FD2CB1" w:rsidR="007D19B4" w:rsidRPr="00B9390B" w:rsidRDefault="007D19B4" w:rsidP="00B9390B">
      <w:pPr>
        <w:pStyle w:val="ListParagraph"/>
        <w:widowControl/>
        <w:numPr>
          <w:ilvl w:val="0"/>
          <w:numId w:val="9"/>
        </w:numPr>
        <w:jc w:val="both"/>
        <w:rPr>
          <w:rFonts w:ascii="Calibri" w:hAnsi="Calibri" w:cs="Arial"/>
          <w:sz w:val="22"/>
          <w:szCs w:val="22"/>
          <w:lang w:val="en-GB"/>
        </w:rPr>
      </w:pPr>
      <w:r w:rsidRPr="00B9390B">
        <w:rPr>
          <w:rFonts w:ascii="Calibri" w:hAnsi="Calibri" w:cs="Arial"/>
          <w:sz w:val="22"/>
          <w:szCs w:val="22"/>
          <w:lang w:val="en-GB"/>
        </w:rPr>
        <w:t>Ensuring the organisation’s website adhere</w:t>
      </w:r>
      <w:r w:rsidR="00441AE5" w:rsidRPr="00B9390B">
        <w:rPr>
          <w:rFonts w:ascii="Calibri" w:hAnsi="Calibri" w:cs="Arial"/>
          <w:sz w:val="22"/>
          <w:szCs w:val="22"/>
          <w:lang w:val="en-GB"/>
        </w:rPr>
        <w:t>s</w:t>
      </w:r>
      <w:r w:rsidRPr="00B9390B">
        <w:rPr>
          <w:rFonts w:ascii="Calibri" w:hAnsi="Calibri" w:cs="Arial"/>
          <w:sz w:val="22"/>
          <w:szCs w:val="22"/>
          <w:lang w:val="en-GB"/>
        </w:rPr>
        <w:t xml:space="preserve"> to </w:t>
      </w:r>
      <w:r w:rsidR="00B9390B">
        <w:rPr>
          <w:rFonts w:ascii="Calibri" w:hAnsi="Calibri" w:cs="Arial"/>
          <w:sz w:val="22"/>
          <w:szCs w:val="22"/>
          <w:lang w:val="en-GB"/>
        </w:rPr>
        <w:t xml:space="preserve">organic </w:t>
      </w:r>
      <w:r w:rsidRPr="00B9390B">
        <w:rPr>
          <w:rFonts w:ascii="Calibri" w:hAnsi="Calibri" w:cs="Arial"/>
          <w:sz w:val="22"/>
          <w:szCs w:val="22"/>
          <w:lang w:val="en-GB"/>
        </w:rPr>
        <w:t>SEO best practices</w:t>
      </w:r>
    </w:p>
    <w:p w14:paraId="05F86A1B" w14:textId="77777777" w:rsidR="007D19B4" w:rsidRDefault="007D19B4" w:rsidP="007D19B4">
      <w:pPr>
        <w:pStyle w:val="ListParagraph"/>
        <w:widowControl/>
        <w:numPr>
          <w:ilvl w:val="0"/>
          <w:numId w:val="9"/>
        </w:numPr>
        <w:jc w:val="both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  <w:lang w:val="en-GB"/>
        </w:rPr>
        <w:t xml:space="preserve">Managing day-to-day operation of the organisation’s website, social media platforms and e-communications, including: </w:t>
      </w:r>
    </w:p>
    <w:p w14:paraId="74491D29" w14:textId="025B62DA" w:rsidR="00441AE5" w:rsidRDefault="00441AE5" w:rsidP="007D19B4">
      <w:pPr>
        <w:pStyle w:val="ListParagraph"/>
        <w:widowControl/>
        <w:numPr>
          <w:ilvl w:val="1"/>
          <w:numId w:val="9"/>
        </w:numPr>
        <w:jc w:val="both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  <w:lang w:val="en-GB"/>
        </w:rPr>
        <w:t xml:space="preserve">Managing </w:t>
      </w:r>
      <w:r w:rsidR="00B9390B">
        <w:rPr>
          <w:rFonts w:ascii="Calibri" w:hAnsi="Calibri" w:cs="Arial"/>
          <w:sz w:val="22"/>
          <w:szCs w:val="22"/>
          <w:lang w:val="en-GB"/>
        </w:rPr>
        <w:t xml:space="preserve">all </w:t>
      </w:r>
      <w:r w:rsidR="00D5785B">
        <w:rPr>
          <w:rFonts w:ascii="Calibri" w:hAnsi="Calibri" w:cs="Arial"/>
          <w:sz w:val="22"/>
          <w:szCs w:val="22"/>
          <w:lang w:val="en-GB"/>
        </w:rPr>
        <w:t>front-end elements</w:t>
      </w:r>
      <w:r w:rsidR="00B9390B">
        <w:rPr>
          <w:rFonts w:ascii="Calibri" w:hAnsi="Calibri" w:cs="Arial"/>
          <w:sz w:val="22"/>
          <w:szCs w:val="22"/>
          <w:lang w:val="en-GB"/>
        </w:rPr>
        <w:t xml:space="preserve"> of the</w:t>
      </w:r>
      <w:r>
        <w:rPr>
          <w:rFonts w:ascii="Calibri" w:hAnsi="Calibri" w:cs="Arial"/>
          <w:sz w:val="22"/>
          <w:szCs w:val="22"/>
          <w:lang w:val="en-GB"/>
        </w:rPr>
        <w:t xml:space="preserve"> website </w:t>
      </w:r>
      <w:r w:rsidR="00B9390B">
        <w:rPr>
          <w:rFonts w:ascii="Calibri" w:hAnsi="Calibri" w:cs="Arial"/>
          <w:sz w:val="22"/>
          <w:szCs w:val="22"/>
          <w:lang w:val="en-GB"/>
        </w:rPr>
        <w:t xml:space="preserve">via </w:t>
      </w:r>
      <w:r>
        <w:rPr>
          <w:rFonts w:ascii="Calibri" w:hAnsi="Calibri" w:cs="Arial"/>
          <w:sz w:val="22"/>
          <w:szCs w:val="22"/>
          <w:lang w:val="en-GB"/>
        </w:rPr>
        <w:t>CMS</w:t>
      </w:r>
      <w:r w:rsidR="00D5785B">
        <w:rPr>
          <w:rFonts w:ascii="Calibri" w:hAnsi="Calibri" w:cs="Arial"/>
          <w:sz w:val="22"/>
          <w:szCs w:val="22"/>
          <w:lang w:val="en-GB"/>
        </w:rPr>
        <w:t xml:space="preserve"> </w:t>
      </w:r>
    </w:p>
    <w:p w14:paraId="4A53A219" w14:textId="77777777" w:rsidR="00B9390B" w:rsidRPr="00DC13AC" w:rsidRDefault="00B9390B" w:rsidP="00B9390B">
      <w:pPr>
        <w:pStyle w:val="ListParagraph"/>
        <w:widowControl/>
        <w:numPr>
          <w:ilvl w:val="1"/>
          <w:numId w:val="9"/>
        </w:numPr>
        <w:jc w:val="both"/>
        <w:rPr>
          <w:rFonts w:ascii="Calibri" w:hAnsi="Calibri" w:cs="Arial"/>
          <w:sz w:val="22"/>
          <w:szCs w:val="22"/>
          <w:lang w:val="en-GB"/>
        </w:rPr>
      </w:pPr>
      <w:r w:rsidRPr="00DC13AC">
        <w:rPr>
          <w:rFonts w:ascii="Calibri" w:hAnsi="Calibri" w:cs="Arial"/>
          <w:sz w:val="22"/>
          <w:szCs w:val="22"/>
          <w:lang w:val="en-GB"/>
        </w:rPr>
        <w:t xml:space="preserve">Writing regular </w:t>
      </w:r>
      <w:r>
        <w:rPr>
          <w:rFonts w:ascii="Calibri" w:hAnsi="Calibri" w:cs="Arial"/>
          <w:sz w:val="22"/>
          <w:szCs w:val="22"/>
          <w:lang w:val="en-GB"/>
        </w:rPr>
        <w:t>content and ghost-writing articles on behalf of colleagues for the web</w:t>
      </w:r>
    </w:p>
    <w:p w14:paraId="3B1BB32F" w14:textId="5D3924E4" w:rsidR="007D19B4" w:rsidRPr="007D19B4" w:rsidRDefault="007D19B4" w:rsidP="007D19B4">
      <w:pPr>
        <w:pStyle w:val="ListParagraph"/>
        <w:widowControl/>
        <w:numPr>
          <w:ilvl w:val="1"/>
          <w:numId w:val="9"/>
        </w:numPr>
        <w:jc w:val="both"/>
        <w:rPr>
          <w:rFonts w:ascii="Calibri" w:hAnsi="Calibri" w:cs="Arial"/>
          <w:sz w:val="22"/>
          <w:szCs w:val="22"/>
          <w:lang w:val="en-GB"/>
        </w:rPr>
      </w:pPr>
      <w:r w:rsidRPr="007D19B4">
        <w:rPr>
          <w:rFonts w:ascii="Calibri" w:hAnsi="Calibri" w:cs="Arial"/>
          <w:sz w:val="22"/>
          <w:szCs w:val="22"/>
          <w:lang w:val="en-GB"/>
        </w:rPr>
        <w:t xml:space="preserve">Managing </w:t>
      </w:r>
      <w:r>
        <w:rPr>
          <w:rFonts w:ascii="Calibri" w:hAnsi="Calibri" w:cs="Arial"/>
          <w:sz w:val="22"/>
          <w:szCs w:val="22"/>
          <w:lang w:val="en-GB"/>
        </w:rPr>
        <w:t>customer databases</w:t>
      </w:r>
      <w:r w:rsidRPr="007D19B4">
        <w:rPr>
          <w:rFonts w:ascii="Calibri" w:hAnsi="Calibri" w:cs="Arial"/>
          <w:sz w:val="22"/>
          <w:szCs w:val="22"/>
          <w:lang w:val="en-GB"/>
        </w:rPr>
        <w:t xml:space="preserve">, writing, </w:t>
      </w:r>
      <w:proofErr w:type="gramStart"/>
      <w:r w:rsidRPr="007D19B4">
        <w:rPr>
          <w:rFonts w:ascii="Calibri" w:hAnsi="Calibri" w:cs="Arial"/>
          <w:sz w:val="22"/>
          <w:szCs w:val="22"/>
          <w:lang w:val="en-GB"/>
        </w:rPr>
        <w:t>collating</w:t>
      </w:r>
      <w:proofErr w:type="gramEnd"/>
      <w:r w:rsidRPr="007D19B4">
        <w:rPr>
          <w:rFonts w:ascii="Calibri" w:hAnsi="Calibri" w:cs="Arial"/>
          <w:sz w:val="22"/>
          <w:szCs w:val="22"/>
          <w:lang w:val="en-GB"/>
        </w:rPr>
        <w:t xml:space="preserve"> and sending regular </w:t>
      </w:r>
      <w:r>
        <w:rPr>
          <w:rFonts w:ascii="Calibri" w:hAnsi="Calibri" w:cs="Arial"/>
          <w:sz w:val="22"/>
          <w:szCs w:val="22"/>
          <w:lang w:val="en-GB"/>
        </w:rPr>
        <w:t>e-communications</w:t>
      </w:r>
    </w:p>
    <w:p w14:paraId="67F5A7DA" w14:textId="77777777" w:rsidR="007D19B4" w:rsidRPr="00DC13AC" w:rsidRDefault="007D19B4" w:rsidP="007D19B4">
      <w:pPr>
        <w:pStyle w:val="ListParagraph"/>
        <w:widowControl/>
        <w:numPr>
          <w:ilvl w:val="1"/>
          <w:numId w:val="9"/>
        </w:numPr>
        <w:jc w:val="both"/>
        <w:rPr>
          <w:rFonts w:ascii="Calibri" w:hAnsi="Calibri" w:cs="Arial"/>
          <w:sz w:val="22"/>
          <w:szCs w:val="22"/>
          <w:lang w:val="en-GB"/>
        </w:rPr>
      </w:pPr>
      <w:r w:rsidRPr="00DC13AC">
        <w:rPr>
          <w:rFonts w:ascii="Calibri" w:hAnsi="Calibri" w:cs="Arial"/>
          <w:sz w:val="22"/>
          <w:szCs w:val="22"/>
          <w:lang w:val="en-GB"/>
        </w:rPr>
        <w:t>Managing website analytics, providing regular reports and analysis to management</w:t>
      </w:r>
      <w:r>
        <w:rPr>
          <w:rFonts w:ascii="Calibri" w:hAnsi="Calibri" w:cs="Arial"/>
          <w:sz w:val="22"/>
          <w:szCs w:val="22"/>
          <w:lang w:val="en-GB"/>
        </w:rPr>
        <w:t xml:space="preserve">, external </w:t>
      </w:r>
      <w:proofErr w:type="gramStart"/>
      <w:r>
        <w:rPr>
          <w:rFonts w:ascii="Calibri" w:hAnsi="Calibri" w:cs="Arial"/>
          <w:sz w:val="22"/>
          <w:szCs w:val="22"/>
          <w:lang w:val="en-GB"/>
        </w:rPr>
        <w:t>funders</w:t>
      </w:r>
      <w:proofErr w:type="gramEnd"/>
      <w:r>
        <w:rPr>
          <w:rFonts w:ascii="Calibri" w:hAnsi="Calibri" w:cs="Arial"/>
          <w:sz w:val="22"/>
          <w:szCs w:val="22"/>
          <w:lang w:val="en-GB"/>
        </w:rPr>
        <w:t xml:space="preserve"> and stakeholders, and provide strategic r</w:t>
      </w:r>
      <w:r w:rsidRPr="00DC13AC">
        <w:rPr>
          <w:rFonts w:ascii="Calibri" w:hAnsi="Calibri" w:cs="Arial"/>
          <w:sz w:val="22"/>
          <w:szCs w:val="22"/>
          <w:lang w:val="en-GB"/>
        </w:rPr>
        <w:t>ecommendations for future activity</w:t>
      </w:r>
    </w:p>
    <w:p w14:paraId="1634B5BD" w14:textId="1A7EC061" w:rsidR="007D19B4" w:rsidRDefault="00441AE5" w:rsidP="007D19B4">
      <w:pPr>
        <w:pStyle w:val="ListParagraph"/>
        <w:widowControl/>
        <w:numPr>
          <w:ilvl w:val="1"/>
          <w:numId w:val="9"/>
        </w:numPr>
        <w:jc w:val="both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  <w:lang w:val="en-GB"/>
        </w:rPr>
        <w:t xml:space="preserve">Producing engaging, </w:t>
      </w:r>
      <w:proofErr w:type="gramStart"/>
      <w:r>
        <w:rPr>
          <w:rFonts w:ascii="Calibri" w:hAnsi="Calibri" w:cs="Arial"/>
          <w:sz w:val="22"/>
          <w:szCs w:val="22"/>
          <w:lang w:val="en-GB"/>
        </w:rPr>
        <w:t>unique</w:t>
      </w:r>
      <w:proofErr w:type="gramEnd"/>
      <w:r>
        <w:rPr>
          <w:rFonts w:ascii="Calibri" w:hAnsi="Calibri" w:cs="Arial"/>
          <w:sz w:val="22"/>
          <w:szCs w:val="22"/>
          <w:lang w:val="en-GB"/>
        </w:rPr>
        <w:t xml:space="preserve"> and accurate content </w:t>
      </w:r>
      <w:r w:rsidR="00B9390B">
        <w:rPr>
          <w:rFonts w:ascii="Calibri" w:hAnsi="Calibri" w:cs="Arial"/>
          <w:sz w:val="22"/>
          <w:szCs w:val="22"/>
          <w:lang w:val="en-GB"/>
        </w:rPr>
        <w:t>for the website and digital channels</w:t>
      </w:r>
    </w:p>
    <w:p w14:paraId="7482B74E" w14:textId="60C84222" w:rsidR="007D19B4" w:rsidRPr="00DC13AC" w:rsidRDefault="007D19B4" w:rsidP="00DC13AC">
      <w:pPr>
        <w:pStyle w:val="ListParagraph"/>
        <w:widowControl/>
        <w:numPr>
          <w:ilvl w:val="0"/>
          <w:numId w:val="9"/>
        </w:numPr>
        <w:jc w:val="both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  <w:lang w:val="en-GB"/>
        </w:rPr>
        <w:t xml:space="preserve">Working with </w:t>
      </w:r>
      <w:r w:rsidR="00B9390B">
        <w:rPr>
          <w:rFonts w:ascii="Calibri" w:hAnsi="Calibri" w:cs="Arial"/>
          <w:sz w:val="22"/>
          <w:szCs w:val="22"/>
          <w:lang w:val="en-GB"/>
        </w:rPr>
        <w:t>internal teams across Customer Service, Training and School Services</w:t>
      </w:r>
      <w:r>
        <w:rPr>
          <w:rFonts w:ascii="Calibri" w:hAnsi="Calibri" w:cs="Arial"/>
          <w:sz w:val="22"/>
          <w:szCs w:val="22"/>
          <w:lang w:val="en-GB"/>
        </w:rPr>
        <w:t xml:space="preserve"> to develop, implement and evaluate project-specific digital marketing campaigns to achieve strategic objectives</w:t>
      </w:r>
    </w:p>
    <w:p w14:paraId="39EE911B" w14:textId="77777777" w:rsidR="00B9390B" w:rsidRDefault="00B9390B" w:rsidP="00B9390B">
      <w:pPr>
        <w:pStyle w:val="ListParagraph"/>
        <w:widowControl/>
        <w:numPr>
          <w:ilvl w:val="0"/>
          <w:numId w:val="9"/>
        </w:numPr>
        <w:jc w:val="both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  <w:lang w:val="en-GB"/>
        </w:rPr>
        <w:t>Appointing and working with</w:t>
      </w:r>
      <w:r w:rsidRPr="00DC13AC">
        <w:rPr>
          <w:rFonts w:ascii="Calibri" w:hAnsi="Calibri" w:cs="Arial"/>
          <w:sz w:val="22"/>
          <w:szCs w:val="22"/>
          <w:lang w:val="en-GB"/>
        </w:rPr>
        <w:t xml:space="preserve"> external agencies where appropriate t</w:t>
      </w:r>
      <w:r>
        <w:rPr>
          <w:rFonts w:ascii="Calibri" w:hAnsi="Calibri" w:cs="Arial"/>
          <w:sz w:val="22"/>
          <w:szCs w:val="22"/>
          <w:lang w:val="en-GB"/>
        </w:rPr>
        <w:t xml:space="preserve">o provide: </w:t>
      </w:r>
    </w:p>
    <w:p w14:paraId="424ECE96" w14:textId="77777777" w:rsidR="00D5785B" w:rsidRDefault="00B9390B" w:rsidP="00B9390B">
      <w:pPr>
        <w:pStyle w:val="ListParagraph"/>
        <w:widowControl/>
        <w:numPr>
          <w:ilvl w:val="1"/>
          <w:numId w:val="9"/>
        </w:numPr>
        <w:jc w:val="both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  <w:lang w:val="en-GB"/>
        </w:rPr>
        <w:t xml:space="preserve">Website </w:t>
      </w:r>
      <w:r w:rsidR="00D5785B">
        <w:rPr>
          <w:rFonts w:ascii="Calibri" w:hAnsi="Calibri" w:cs="Arial"/>
          <w:sz w:val="22"/>
          <w:szCs w:val="22"/>
          <w:lang w:val="en-GB"/>
        </w:rPr>
        <w:t xml:space="preserve">technical </w:t>
      </w:r>
      <w:r>
        <w:rPr>
          <w:rFonts w:ascii="Calibri" w:hAnsi="Calibri" w:cs="Arial"/>
          <w:sz w:val="22"/>
          <w:szCs w:val="22"/>
          <w:lang w:val="en-GB"/>
        </w:rPr>
        <w:t>suppor</w:t>
      </w:r>
      <w:r w:rsidR="00D5785B">
        <w:rPr>
          <w:rFonts w:ascii="Calibri" w:hAnsi="Calibri" w:cs="Arial"/>
          <w:sz w:val="22"/>
          <w:szCs w:val="22"/>
          <w:lang w:val="en-GB"/>
        </w:rPr>
        <w:t>t</w:t>
      </w:r>
    </w:p>
    <w:p w14:paraId="10418EAE" w14:textId="47875DC2" w:rsidR="00B9390B" w:rsidRDefault="00D5785B" w:rsidP="00B9390B">
      <w:pPr>
        <w:pStyle w:val="ListParagraph"/>
        <w:widowControl/>
        <w:numPr>
          <w:ilvl w:val="1"/>
          <w:numId w:val="9"/>
        </w:numPr>
        <w:jc w:val="both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  <w:lang w:val="en-GB"/>
        </w:rPr>
        <w:t xml:space="preserve">Website </w:t>
      </w:r>
      <w:r w:rsidR="00B9390B">
        <w:rPr>
          <w:rFonts w:ascii="Calibri" w:hAnsi="Calibri" w:cs="Arial"/>
          <w:sz w:val="22"/>
          <w:szCs w:val="22"/>
          <w:lang w:val="en-GB"/>
        </w:rPr>
        <w:t xml:space="preserve">development including usability, design, </w:t>
      </w:r>
      <w:proofErr w:type="gramStart"/>
      <w:r w:rsidR="00B9390B">
        <w:rPr>
          <w:rFonts w:ascii="Calibri" w:hAnsi="Calibri" w:cs="Arial"/>
          <w:sz w:val="22"/>
          <w:szCs w:val="22"/>
          <w:lang w:val="en-GB"/>
        </w:rPr>
        <w:t>content</w:t>
      </w:r>
      <w:proofErr w:type="gramEnd"/>
      <w:r w:rsidR="00B9390B">
        <w:rPr>
          <w:rFonts w:ascii="Calibri" w:hAnsi="Calibri" w:cs="Arial"/>
          <w:sz w:val="22"/>
          <w:szCs w:val="22"/>
          <w:lang w:val="en-GB"/>
        </w:rPr>
        <w:t xml:space="preserve"> and conversion  </w:t>
      </w:r>
    </w:p>
    <w:p w14:paraId="3E0B62D5" w14:textId="77777777" w:rsidR="00B9390B" w:rsidRPr="00DC13AC" w:rsidRDefault="00B9390B" w:rsidP="00B9390B">
      <w:pPr>
        <w:pStyle w:val="ListParagraph"/>
        <w:widowControl/>
        <w:numPr>
          <w:ilvl w:val="1"/>
          <w:numId w:val="9"/>
        </w:numPr>
        <w:jc w:val="both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  <w:lang w:val="en-GB"/>
        </w:rPr>
        <w:t xml:space="preserve">Digital assets and content </w:t>
      </w:r>
    </w:p>
    <w:p w14:paraId="49FFE38C" w14:textId="07067FF4" w:rsidR="00DC13AC" w:rsidRPr="00DC13AC" w:rsidRDefault="00DC13AC" w:rsidP="00DC13AC">
      <w:pPr>
        <w:pStyle w:val="ListParagraph"/>
        <w:widowControl/>
        <w:numPr>
          <w:ilvl w:val="0"/>
          <w:numId w:val="9"/>
        </w:numPr>
        <w:jc w:val="both"/>
        <w:rPr>
          <w:rFonts w:ascii="Calibri" w:hAnsi="Calibri" w:cs="Arial"/>
          <w:sz w:val="22"/>
          <w:szCs w:val="22"/>
          <w:lang w:val="en-GB"/>
        </w:rPr>
      </w:pPr>
      <w:r w:rsidRPr="00DC13AC">
        <w:rPr>
          <w:rFonts w:ascii="Calibri" w:hAnsi="Calibri" w:cs="Arial"/>
          <w:sz w:val="22"/>
          <w:szCs w:val="22"/>
          <w:lang w:val="en-GB"/>
        </w:rPr>
        <w:t>Responsibility for planning and budgetary control of all digital marketing</w:t>
      </w:r>
      <w:r w:rsidR="007D19B4">
        <w:rPr>
          <w:rFonts w:ascii="Calibri" w:hAnsi="Calibri" w:cs="Arial"/>
          <w:sz w:val="22"/>
          <w:szCs w:val="22"/>
          <w:lang w:val="en-GB"/>
        </w:rPr>
        <w:t xml:space="preserve"> activities</w:t>
      </w:r>
    </w:p>
    <w:p w14:paraId="1CCD6C12" w14:textId="057E7B8B" w:rsidR="00DC13AC" w:rsidRDefault="00DC13AC" w:rsidP="00DC13AC">
      <w:pPr>
        <w:pStyle w:val="ListParagraph"/>
        <w:widowControl/>
        <w:numPr>
          <w:ilvl w:val="0"/>
          <w:numId w:val="9"/>
        </w:numPr>
        <w:jc w:val="both"/>
        <w:rPr>
          <w:rFonts w:ascii="Calibri" w:hAnsi="Calibri" w:cs="Arial"/>
          <w:sz w:val="22"/>
          <w:szCs w:val="22"/>
          <w:lang w:val="en-GB"/>
        </w:rPr>
      </w:pPr>
      <w:r w:rsidRPr="00DC13AC">
        <w:rPr>
          <w:rFonts w:ascii="Calibri" w:hAnsi="Calibri" w:cs="Arial"/>
          <w:sz w:val="22"/>
          <w:szCs w:val="22"/>
          <w:lang w:val="en-GB"/>
        </w:rPr>
        <w:t>Communicating with partners in relation to digital marketing activities</w:t>
      </w:r>
    </w:p>
    <w:p w14:paraId="15FFA066" w14:textId="77777777" w:rsidR="00DC13AC" w:rsidRPr="00DC13AC" w:rsidRDefault="00DC13AC" w:rsidP="00DC13AC">
      <w:pPr>
        <w:pStyle w:val="ListParagraph"/>
        <w:widowControl/>
        <w:numPr>
          <w:ilvl w:val="0"/>
          <w:numId w:val="9"/>
        </w:numPr>
        <w:jc w:val="both"/>
        <w:rPr>
          <w:rFonts w:ascii="Calibri" w:hAnsi="Calibri" w:cs="Arial"/>
          <w:sz w:val="22"/>
          <w:szCs w:val="22"/>
          <w:lang w:val="en-GB"/>
        </w:rPr>
      </w:pPr>
      <w:r w:rsidRPr="00DC13AC">
        <w:rPr>
          <w:rFonts w:ascii="Calibri" w:hAnsi="Calibri" w:cs="Arial"/>
          <w:sz w:val="22"/>
          <w:szCs w:val="22"/>
          <w:lang w:val="en-GB"/>
        </w:rPr>
        <w:t>Researching and identifying new digital marketing opportunities</w:t>
      </w:r>
    </w:p>
    <w:p w14:paraId="7D4B7F43" w14:textId="77777777" w:rsidR="00DC13AC" w:rsidRPr="00DC13AC" w:rsidRDefault="00DC13AC" w:rsidP="00DC13AC">
      <w:pPr>
        <w:pStyle w:val="ListParagraph"/>
        <w:widowControl/>
        <w:numPr>
          <w:ilvl w:val="0"/>
          <w:numId w:val="9"/>
        </w:numPr>
        <w:jc w:val="both"/>
        <w:rPr>
          <w:rFonts w:ascii="Calibri" w:hAnsi="Calibri" w:cs="Arial"/>
          <w:sz w:val="22"/>
          <w:szCs w:val="22"/>
          <w:lang w:val="en-GB"/>
        </w:rPr>
      </w:pPr>
      <w:r w:rsidRPr="00DC13AC">
        <w:rPr>
          <w:rFonts w:ascii="Calibri" w:hAnsi="Calibri" w:cs="Arial"/>
          <w:sz w:val="22"/>
          <w:szCs w:val="22"/>
          <w:lang w:val="en-GB"/>
        </w:rPr>
        <w:t>Contributing to industry blogs and online publishing platforms</w:t>
      </w:r>
    </w:p>
    <w:p w14:paraId="39821C36" w14:textId="6A45DE95" w:rsidR="00DC13AC" w:rsidRDefault="00DC13AC" w:rsidP="00DC13AC">
      <w:pPr>
        <w:pStyle w:val="ListParagraph"/>
        <w:widowControl/>
        <w:numPr>
          <w:ilvl w:val="0"/>
          <w:numId w:val="9"/>
        </w:numPr>
        <w:jc w:val="both"/>
        <w:rPr>
          <w:rFonts w:ascii="Calibri" w:hAnsi="Calibri" w:cs="Arial"/>
          <w:sz w:val="22"/>
          <w:szCs w:val="22"/>
          <w:lang w:val="en-GB"/>
        </w:rPr>
      </w:pPr>
      <w:r w:rsidRPr="00DC13AC">
        <w:rPr>
          <w:rFonts w:ascii="Calibri" w:hAnsi="Calibri" w:cs="Arial"/>
          <w:sz w:val="22"/>
          <w:szCs w:val="22"/>
          <w:lang w:val="en-GB"/>
        </w:rPr>
        <w:lastRenderedPageBreak/>
        <w:t>Review</w:t>
      </w:r>
      <w:r w:rsidR="00B9390B">
        <w:rPr>
          <w:rFonts w:ascii="Calibri" w:hAnsi="Calibri" w:cs="Arial"/>
          <w:sz w:val="22"/>
          <w:szCs w:val="22"/>
          <w:lang w:val="en-GB"/>
        </w:rPr>
        <w:t>ing</w:t>
      </w:r>
      <w:r w:rsidRPr="00DC13AC">
        <w:rPr>
          <w:rFonts w:ascii="Calibri" w:hAnsi="Calibri" w:cs="Arial"/>
          <w:sz w:val="22"/>
          <w:szCs w:val="22"/>
          <w:lang w:val="en-GB"/>
        </w:rPr>
        <w:t xml:space="preserve"> new technologies and keep the </w:t>
      </w:r>
      <w:r w:rsidR="00983A21">
        <w:rPr>
          <w:rFonts w:ascii="Calibri" w:hAnsi="Calibri" w:cs="Arial"/>
          <w:sz w:val="22"/>
          <w:szCs w:val="22"/>
          <w:lang w:val="en-GB"/>
        </w:rPr>
        <w:t>organisation</w:t>
      </w:r>
      <w:r w:rsidRPr="00DC13AC">
        <w:rPr>
          <w:rFonts w:ascii="Calibri" w:hAnsi="Calibri" w:cs="Arial"/>
          <w:sz w:val="22"/>
          <w:szCs w:val="22"/>
          <w:lang w:val="en-GB"/>
        </w:rPr>
        <w:t xml:space="preserve"> at the forefront of developments in digital marketing.</w:t>
      </w:r>
    </w:p>
    <w:p w14:paraId="4F81265F" w14:textId="77777777" w:rsidR="00DC13AC" w:rsidRDefault="00DC13AC" w:rsidP="00DC13AC">
      <w:pPr>
        <w:widowControl/>
        <w:jc w:val="both"/>
        <w:rPr>
          <w:rFonts w:ascii="Calibri" w:hAnsi="Calibri" w:cs="Arial"/>
          <w:sz w:val="22"/>
          <w:szCs w:val="22"/>
          <w:lang w:val="en-GB"/>
        </w:rPr>
      </w:pPr>
    </w:p>
    <w:p w14:paraId="17CC4B21" w14:textId="77777777" w:rsidR="00DC13AC" w:rsidRPr="00BE1575" w:rsidRDefault="00DC13AC" w:rsidP="00DC13AC">
      <w:pPr>
        <w:widowControl/>
        <w:spacing w:after="144"/>
        <w:jc w:val="both"/>
        <w:rPr>
          <w:rFonts w:ascii="Calibri" w:hAnsi="Calibri" w:cs="Arial"/>
          <w:sz w:val="22"/>
          <w:szCs w:val="24"/>
          <w:lang w:val="en-GB"/>
        </w:rPr>
      </w:pPr>
      <w:r w:rsidRPr="00BE1575">
        <w:rPr>
          <w:rFonts w:ascii="Calibri" w:hAnsi="Calibri" w:cs="Arial"/>
          <w:sz w:val="22"/>
          <w:szCs w:val="24"/>
          <w:lang w:val="en-GB"/>
        </w:rPr>
        <w:t>Maintain a flexibility of job function in response to the evolving demands of the organisation and undertake other duties as may be required.</w:t>
      </w:r>
    </w:p>
    <w:p w14:paraId="136AF4BA" w14:textId="77777777" w:rsidR="00DC13AC" w:rsidRDefault="00DC13AC" w:rsidP="00DC13AC">
      <w:pPr>
        <w:widowControl/>
        <w:jc w:val="both"/>
        <w:rPr>
          <w:rFonts w:ascii="Calibri" w:hAnsi="Calibri" w:cs="Arial"/>
          <w:sz w:val="22"/>
          <w:szCs w:val="22"/>
          <w:lang w:val="en-GB"/>
        </w:rPr>
      </w:pPr>
    </w:p>
    <w:p w14:paraId="6785A5EC" w14:textId="77777777" w:rsidR="00BE1575" w:rsidRPr="00BE1575" w:rsidRDefault="00BE1575" w:rsidP="00BE1575">
      <w:pPr>
        <w:widowControl/>
        <w:autoSpaceDE/>
        <w:autoSpaceDN/>
        <w:adjustRightInd/>
        <w:outlineLvl w:val="0"/>
        <w:rPr>
          <w:rFonts w:ascii="Calibri" w:hAnsi="Calibri" w:cs="Arial"/>
          <w:b/>
          <w:sz w:val="28"/>
          <w:szCs w:val="24"/>
          <w:lang w:val="en-GB"/>
        </w:rPr>
      </w:pPr>
      <w:r w:rsidRPr="00BE1575">
        <w:rPr>
          <w:rFonts w:ascii="Calibri" w:hAnsi="Calibri" w:cs="Arial"/>
          <w:b/>
          <w:sz w:val="28"/>
          <w:szCs w:val="24"/>
          <w:lang w:val="en-GB"/>
        </w:rPr>
        <w:t>Person Specification</w:t>
      </w:r>
    </w:p>
    <w:p w14:paraId="0D3B43ED" w14:textId="77777777" w:rsidR="00BE1575" w:rsidRPr="00BE1575" w:rsidRDefault="00BE1575" w:rsidP="00BE1575">
      <w:pPr>
        <w:widowControl/>
        <w:autoSpaceDE/>
        <w:autoSpaceDN/>
        <w:adjustRightInd/>
        <w:rPr>
          <w:rFonts w:ascii="Calibri" w:hAnsi="Calibri" w:cs="Arial"/>
          <w:sz w:val="24"/>
          <w:szCs w:val="24"/>
          <w:lang w:val="en-GB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4394"/>
        <w:gridCol w:w="3132"/>
      </w:tblGrid>
      <w:tr w:rsidR="00BE1575" w:rsidRPr="00BE1575" w14:paraId="2FA3DDF2" w14:textId="77777777" w:rsidTr="00936E16">
        <w:tc>
          <w:tcPr>
            <w:tcW w:w="2014" w:type="dxa"/>
            <w:shd w:val="pct15" w:color="auto" w:fill="FFFFFF"/>
          </w:tcPr>
          <w:p w14:paraId="35A991DF" w14:textId="77777777" w:rsidR="00BE1575" w:rsidRPr="00BE1575" w:rsidRDefault="00BE1575" w:rsidP="00BE1575">
            <w:pPr>
              <w:widowControl/>
              <w:autoSpaceDE/>
              <w:autoSpaceDN/>
              <w:adjustRightInd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BE1575">
              <w:rPr>
                <w:rFonts w:ascii="Calibri" w:hAnsi="Calibri" w:cs="Arial"/>
                <w:b/>
                <w:sz w:val="22"/>
                <w:szCs w:val="22"/>
                <w:lang w:val="en-GB"/>
              </w:rPr>
              <w:t>AREA</w:t>
            </w:r>
          </w:p>
        </w:tc>
        <w:tc>
          <w:tcPr>
            <w:tcW w:w="4394" w:type="dxa"/>
            <w:shd w:val="pct15" w:color="auto" w:fill="FFFFFF"/>
          </w:tcPr>
          <w:p w14:paraId="454DE962" w14:textId="77777777" w:rsidR="00BE1575" w:rsidRPr="00BE1575" w:rsidRDefault="00BE1575" w:rsidP="00BE1575">
            <w:pPr>
              <w:keepNext/>
              <w:outlineLvl w:val="4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BE1575">
              <w:rPr>
                <w:rFonts w:ascii="Calibri" w:hAnsi="Calibri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132" w:type="dxa"/>
            <w:shd w:val="pct15" w:color="auto" w:fill="FFFFFF"/>
          </w:tcPr>
          <w:p w14:paraId="58FF387B" w14:textId="77777777" w:rsidR="00BE1575" w:rsidRPr="00BE1575" w:rsidRDefault="00BE1575" w:rsidP="00BE1575">
            <w:pPr>
              <w:widowControl/>
              <w:autoSpaceDE/>
              <w:autoSpaceDN/>
              <w:adjustRightInd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BE1575">
              <w:rPr>
                <w:rFonts w:ascii="Calibri" w:hAnsi="Calibri" w:cs="Arial"/>
                <w:b/>
                <w:sz w:val="22"/>
                <w:szCs w:val="22"/>
                <w:lang w:val="en-GB"/>
              </w:rPr>
              <w:t>DESIRABLE</w:t>
            </w:r>
          </w:p>
          <w:p w14:paraId="5226A564" w14:textId="77777777" w:rsidR="00BE1575" w:rsidRPr="00BE1575" w:rsidRDefault="00BE1575" w:rsidP="00BE1575">
            <w:pPr>
              <w:widowControl/>
              <w:autoSpaceDE/>
              <w:autoSpaceDN/>
              <w:adjustRightInd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</w:p>
        </w:tc>
      </w:tr>
      <w:tr w:rsidR="00BE1575" w:rsidRPr="00BE1575" w14:paraId="4A9F9A66" w14:textId="77777777" w:rsidTr="00936E16">
        <w:tc>
          <w:tcPr>
            <w:tcW w:w="2014" w:type="dxa"/>
          </w:tcPr>
          <w:p w14:paraId="3C8666FA" w14:textId="77777777" w:rsidR="00BE1575" w:rsidRPr="00BE1575" w:rsidRDefault="00BE1575" w:rsidP="00BE1575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2"/>
                <w:szCs w:val="24"/>
                <w:lang w:val="en-GB"/>
              </w:rPr>
            </w:pPr>
            <w:r w:rsidRPr="00BE1575">
              <w:rPr>
                <w:rFonts w:ascii="Calibri" w:hAnsi="Calibri" w:cs="Arial"/>
                <w:sz w:val="22"/>
                <w:szCs w:val="24"/>
                <w:lang w:val="en-GB"/>
              </w:rPr>
              <w:t>Education/Training</w:t>
            </w:r>
          </w:p>
          <w:p w14:paraId="0B296B67" w14:textId="77777777" w:rsidR="00BE1575" w:rsidRPr="00BE1575" w:rsidRDefault="00BE1575" w:rsidP="00BE1575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2"/>
                <w:szCs w:val="24"/>
                <w:lang w:val="en-GB"/>
              </w:rPr>
            </w:pPr>
          </w:p>
        </w:tc>
        <w:tc>
          <w:tcPr>
            <w:tcW w:w="4394" w:type="dxa"/>
          </w:tcPr>
          <w:p w14:paraId="4F09F515" w14:textId="77777777" w:rsidR="00BE1575" w:rsidRPr="00936E16" w:rsidRDefault="002A1F70" w:rsidP="00936E16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="Calibri" w:hAnsi="Calibri" w:cs="Arial"/>
                <w:sz w:val="22"/>
                <w:szCs w:val="24"/>
                <w:lang w:val="en-GB"/>
              </w:rPr>
            </w:pPr>
            <w:r w:rsidRPr="00936E16">
              <w:rPr>
                <w:rFonts w:ascii="Calibri" w:hAnsi="Calibri" w:cs="Arial"/>
                <w:sz w:val="22"/>
                <w:szCs w:val="24"/>
                <w:lang w:val="en-GB"/>
              </w:rPr>
              <w:t xml:space="preserve">Educated to </w:t>
            </w:r>
            <w:r w:rsidR="00D71F49" w:rsidRPr="00936E16">
              <w:rPr>
                <w:rFonts w:ascii="Calibri" w:hAnsi="Calibri" w:cs="Arial"/>
                <w:sz w:val="22"/>
                <w:szCs w:val="24"/>
                <w:lang w:val="en-GB"/>
              </w:rPr>
              <w:t>Diploma/Degree level in a related discipline</w:t>
            </w:r>
          </w:p>
          <w:p w14:paraId="4C0BF5FA" w14:textId="77777777" w:rsidR="00BE1575" w:rsidRPr="00BE1575" w:rsidRDefault="00BE1575" w:rsidP="00BE1575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2"/>
                <w:szCs w:val="24"/>
                <w:lang w:val="en-GB"/>
              </w:rPr>
            </w:pPr>
          </w:p>
        </w:tc>
        <w:tc>
          <w:tcPr>
            <w:tcW w:w="3132" w:type="dxa"/>
          </w:tcPr>
          <w:p w14:paraId="01E85F60" w14:textId="77777777" w:rsidR="00BE1575" w:rsidRPr="00BE1575" w:rsidRDefault="00BE1575" w:rsidP="00BE1575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2"/>
                <w:szCs w:val="24"/>
                <w:lang w:val="en-GB"/>
              </w:rPr>
            </w:pPr>
          </w:p>
        </w:tc>
      </w:tr>
      <w:tr w:rsidR="00BE1575" w:rsidRPr="00BE1575" w14:paraId="146339E8" w14:textId="77777777" w:rsidTr="00936E16">
        <w:tc>
          <w:tcPr>
            <w:tcW w:w="2014" w:type="dxa"/>
          </w:tcPr>
          <w:p w14:paraId="67F3218F" w14:textId="77777777" w:rsidR="00BE1575" w:rsidRPr="00BE1575" w:rsidRDefault="00BE1575" w:rsidP="00BE1575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2"/>
                <w:szCs w:val="24"/>
                <w:lang w:val="en-GB"/>
              </w:rPr>
            </w:pPr>
            <w:r w:rsidRPr="00BE1575">
              <w:rPr>
                <w:rFonts w:ascii="Calibri" w:hAnsi="Calibri" w:cs="Arial"/>
                <w:sz w:val="22"/>
                <w:szCs w:val="24"/>
                <w:lang w:val="en-GB"/>
              </w:rPr>
              <w:t>Experience</w:t>
            </w:r>
          </w:p>
          <w:p w14:paraId="755B4802" w14:textId="77777777" w:rsidR="00BE1575" w:rsidRPr="00BE1575" w:rsidRDefault="00BE1575" w:rsidP="00BE1575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2"/>
                <w:szCs w:val="24"/>
                <w:lang w:val="en-GB"/>
              </w:rPr>
            </w:pPr>
          </w:p>
          <w:p w14:paraId="49E6657E" w14:textId="77777777" w:rsidR="00BE1575" w:rsidRPr="00BE1575" w:rsidRDefault="00BE1575" w:rsidP="00BE1575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2"/>
                <w:szCs w:val="24"/>
                <w:lang w:val="en-GB"/>
              </w:rPr>
            </w:pPr>
          </w:p>
        </w:tc>
        <w:tc>
          <w:tcPr>
            <w:tcW w:w="4394" w:type="dxa"/>
          </w:tcPr>
          <w:p w14:paraId="26D07ADA" w14:textId="4144DC3D" w:rsidR="00BE1575" w:rsidRPr="00936E16" w:rsidRDefault="00557758" w:rsidP="00936E16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rFonts w:ascii="Calibri" w:hAnsi="Calibri" w:cs="Arial"/>
                <w:sz w:val="22"/>
                <w:szCs w:val="24"/>
                <w:lang w:val="en-GB"/>
              </w:rPr>
            </w:pPr>
            <w:r>
              <w:rPr>
                <w:rFonts w:ascii="Calibri" w:hAnsi="Calibri" w:cs="Arial"/>
                <w:sz w:val="22"/>
                <w:szCs w:val="24"/>
                <w:lang w:val="en-GB"/>
              </w:rPr>
              <w:t xml:space="preserve">Demonstratable </w:t>
            </w:r>
            <w:r w:rsidR="002A1F70" w:rsidRPr="00936E16">
              <w:rPr>
                <w:rFonts w:ascii="Calibri" w:hAnsi="Calibri" w:cs="Arial"/>
                <w:sz w:val="22"/>
                <w:szCs w:val="24"/>
                <w:lang w:val="en-GB"/>
              </w:rPr>
              <w:t>experience</w:t>
            </w:r>
            <w:r w:rsidR="00BE1575" w:rsidRPr="00936E16">
              <w:rPr>
                <w:rFonts w:ascii="Calibri" w:hAnsi="Calibri" w:cs="Arial"/>
                <w:sz w:val="22"/>
                <w:szCs w:val="24"/>
                <w:lang w:val="en-GB"/>
              </w:rPr>
              <w:t xml:space="preserve"> </w:t>
            </w:r>
            <w:r w:rsidR="00D71F49" w:rsidRPr="00936E16">
              <w:rPr>
                <w:rFonts w:ascii="Calibri" w:hAnsi="Calibri" w:cs="Arial"/>
                <w:sz w:val="22"/>
                <w:szCs w:val="24"/>
                <w:lang w:val="en-GB"/>
              </w:rPr>
              <w:t>managing digital marketing campaigns</w:t>
            </w:r>
          </w:p>
          <w:p w14:paraId="220F545F" w14:textId="77777777" w:rsidR="00BE1575" w:rsidRPr="00936E16" w:rsidRDefault="00D71F49" w:rsidP="00936E16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rFonts w:ascii="Calibri" w:hAnsi="Calibri" w:cs="Arial"/>
                <w:sz w:val="22"/>
                <w:szCs w:val="24"/>
                <w:lang w:val="en-GB"/>
              </w:rPr>
            </w:pPr>
            <w:r w:rsidRPr="00936E16">
              <w:rPr>
                <w:rFonts w:ascii="Calibri" w:hAnsi="Calibri" w:cs="Arial"/>
                <w:sz w:val="22"/>
                <w:szCs w:val="24"/>
                <w:lang w:val="en-GB"/>
              </w:rPr>
              <w:t>Proven track record of success in a digital marketing role</w:t>
            </w:r>
          </w:p>
          <w:p w14:paraId="31AFFDFC" w14:textId="77777777" w:rsidR="00BE1575" w:rsidRPr="00936E16" w:rsidRDefault="00D71F49" w:rsidP="00936E16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rFonts w:ascii="Calibri" w:hAnsi="Calibri" w:cs="Arial"/>
                <w:sz w:val="22"/>
                <w:szCs w:val="24"/>
                <w:lang w:val="en-GB"/>
              </w:rPr>
            </w:pPr>
            <w:r w:rsidRPr="00936E16">
              <w:rPr>
                <w:rFonts w:ascii="Calibri" w:hAnsi="Calibri" w:cs="Arial"/>
                <w:sz w:val="22"/>
                <w:szCs w:val="24"/>
                <w:lang w:val="en-GB"/>
              </w:rPr>
              <w:t>Experience of formulating social media and content marketing strategies</w:t>
            </w:r>
          </w:p>
          <w:p w14:paraId="3164D0ED" w14:textId="77777777" w:rsidR="00D71F49" w:rsidRPr="00936E16" w:rsidRDefault="00D71F49" w:rsidP="00936E16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rFonts w:ascii="Calibri" w:hAnsi="Calibri" w:cs="Arial"/>
                <w:sz w:val="22"/>
                <w:szCs w:val="24"/>
                <w:lang w:val="en-GB"/>
              </w:rPr>
            </w:pPr>
            <w:r w:rsidRPr="00936E16">
              <w:rPr>
                <w:rFonts w:ascii="Calibri" w:hAnsi="Calibri" w:cs="Arial"/>
                <w:sz w:val="22"/>
                <w:szCs w:val="24"/>
                <w:lang w:val="en-GB"/>
              </w:rPr>
              <w:t xml:space="preserve">Experienced using </w:t>
            </w:r>
            <w:proofErr w:type="spellStart"/>
            <w:r w:rsidRPr="00936E16">
              <w:rPr>
                <w:rFonts w:ascii="Calibri" w:hAnsi="Calibri" w:cs="Arial"/>
                <w:sz w:val="22"/>
                <w:szCs w:val="24"/>
                <w:lang w:val="en-GB"/>
              </w:rPr>
              <w:t>Adwords</w:t>
            </w:r>
            <w:proofErr w:type="spellEnd"/>
            <w:r w:rsidRPr="00936E16">
              <w:rPr>
                <w:rFonts w:ascii="Calibri" w:hAnsi="Calibri" w:cs="Arial"/>
                <w:sz w:val="22"/>
                <w:szCs w:val="24"/>
                <w:lang w:val="en-GB"/>
              </w:rPr>
              <w:t>/PPC campaigns</w:t>
            </w:r>
          </w:p>
          <w:p w14:paraId="0D4B18C1" w14:textId="77777777" w:rsidR="00D71F49" w:rsidRPr="00936E16" w:rsidRDefault="00D71F49" w:rsidP="00936E16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rFonts w:ascii="Calibri" w:hAnsi="Calibri" w:cs="Arial"/>
                <w:sz w:val="22"/>
                <w:szCs w:val="24"/>
                <w:lang w:val="en-GB"/>
              </w:rPr>
            </w:pPr>
            <w:r w:rsidRPr="00936E16">
              <w:rPr>
                <w:rFonts w:ascii="Calibri" w:hAnsi="Calibri" w:cs="Arial"/>
                <w:sz w:val="22"/>
                <w:szCs w:val="24"/>
                <w:lang w:val="en-GB"/>
              </w:rPr>
              <w:t xml:space="preserve">Experience </w:t>
            </w:r>
            <w:r w:rsidR="00557330" w:rsidRPr="00936E16">
              <w:rPr>
                <w:rFonts w:ascii="Calibri" w:hAnsi="Calibri" w:cs="Arial"/>
                <w:sz w:val="22"/>
                <w:szCs w:val="24"/>
                <w:lang w:val="en-GB"/>
              </w:rPr>
              <w:t xml:space="preserve">of </w:t>
            </w:r>
            <w:r w:rsidRPr="00936E16">
              <w:rPr>
                <w:rFonts w:ascii="Calibri" w:hAnsi="Calibri" w:cs="Arial"/>
                <w:sz w:val="22"/>
                <w:szCs w:val="24"/>
                <w:lang w:val="en-GB"/>
              </w:rPr>
              <w:t>conducting email marketing campaigns and using CRM’s</w:t>
            </w:r>
          </w:p>
          <w:p w14:paraId="6F8CED65" w14:textId="77777777" w:rsidR="002A1F70" w:rsidRPr="00BE1575" w:rsidRDefault="002A1F70" w:rsidP="002A1F70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2"/>
                <w:szCs w:val="24"/>
                <w:lang w:val="en-GB"/>
              </w:rPr>
            </w:pPr>
          </w:p>
        </w:tc>
        <w:tc>
          <w:tcPr>
            <w:tcW w:w="3132" w:type="dxa"/>
          </w:tcPr>
          <w:p w14:paraId="25147725" w14:textId="77777777" w:rsidR="00BE1575" w:rsidRPr="00936E16" w:rsidRDefault="00D5785B" w:rsidP="00936E16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rFonts w:ascii="Calibri" w:hAnsi="Calibri" w:cs="Arial"/>
                <w:sz w:val="22"/>
                <w:szCs w:val="24"/>
                <w:lang w:val="en-GB"/>
              </w:rPr>
            </w:pPr>
            <w:r w:rsidRPr="00936E16">
              <w:rPr>
                <w:rFonts w:ascii="Calibri" w:hAnsi="Calibri" w:cs="Arial"/>
                <w:sz w:val="22"/>
                <w:szCs w:val="24"/>
                <w:lang w:val="en-GB"/>
              </w:rPr>
              <w:t>Experience developing and managing WordPress commercial websites</w:t>
            </w:r>
          </w:p>
          <w:p w14:paraId="2A2CA856" w14:textId="77777777" w:rsidR="00D5785B" w:rsidRDefault="00D5785B" w:rsidP="00936E16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2"/>
                <w:szCs w:val="24"/>
                <w:lang w:val="en-GB"/>
              </w:rPr>
            </w:pPr>
          </w:p>
          <w:p w14:paraId="0C7C3754" w14:textId="3BE5C85C" w:rsidR="00D5785B" w:rsidRPr="00936E16" w:rsidRDefault="00D5785B" w:rsidP="00936E16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rFonts w:ascii="Calibri" w:hAnsi="Calibri" w:cs="Arial"/>
                <w:sz w:val="22"/>
                <w:szCs w:val="24"/>
                <w:lang w:val="en-GB"/>
              </w:rPr>
            </w:pPr>
            <w:r w:rsidRPr="00936E16">
              <w:rPr>
                <w:rFonts w:ascii="Calibri" w:hAnsi="Calibri" w:cs="Arial"/>
                <w:sz w:val="22"/>
                <w:szCs w:val="24"/>
                <w:lang w:val="en-GB"/>
              </w:rPr>
              <w:t>Experiencing appointing and managing external agencies</w:t>
            </w:r>
          </w:p>
        </w:tc>
      </w:tr>
      <w:tr w:rsidR="00BE1575" w:rsidRPr="00BE1575" w14:paraId="1BE59E6A" w14:textId="77777777" w:rsidTr="00936E16">
        <w:tc>
          <w:tcPr>
            <w:tcW w:w="2014" w:type="dxa"/>
          </w:tcPr>
          <w:p w14:paraId="3DB12916" w14:textId="77777777" w:rsidR="00BE1575" w:rsidRPr="00BE1575" w:rsidRDefault="00BE1575" w:rsidP="00BE1575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2"/>
                <w:szCs w:val="24"/>
                <w:lang w:val="en-GB"/>
              </w:rPr>
            </w:pPr>
            <w:r w:rsidRPr="00BE1575">
              <w:rPr>
                <w:rFonts w:ascii="Calibri" w:hAnsi="Calibri" w:cs="Arial"/>
                <w:sz w:val="22"/>
                <w:szCs w:val="24"/>
                <w:lang w:val="en-GB"/>
              </w:rPr>
              <w:t>Knowledge</w:t>
            </w:r>
          </w:p>
          <w:p w14:paraId="5082067C" w14:textId="77777777" w:rsidR="00BE1575" w:rsidRPr="00BE1575" w:rsidRDefault="00BE1575" w:rsidP="00BE1575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2"/>
                <w:szCs w:val="24"/>
                <w:lang w:val="en-GB"/>
              </w:rPr>
            </w:pPr>
          </w:p>
          <w:p w14:paraId="273FA68E" w14:textId="77777777" w:rsidR="00BE1575" w:rsidRPr="00BE1575" w:rsidRDefault="00BE1575" w:rsidP="00BE1575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2"/>
                <w:szCs w:val="24"/>
                <w:lang w:val="en-GB"/>
              </w:rPr>
            </w:pPr>
          </w:p>
        </w:tc>
        <w:tc>
          <w:tcPr>
            <w:tcW w:w="4394" w:type="dxa"/>
          </w:tcPr>
          <w:p w14:paraId="4FE55174" w14:textId="77777777" w:rsidR="00BE1575" w:rsidRPr="00936E16" w:rsidRDefault="002A1F70" w:rsidP="00936E16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adjustRightInd/>
              <w:rPr>
                <w:rFonts w:ascii="Calibri" w:hAnsi="Calibri" w:cs="Arial"/>
                <w:sz w:val="22"/>
                <w:szCs w:val="24"/>
                <w:lang w:val="en-GB"/>
              </w:rPr>
            </w:pPr>
            <w:r w:rsidRPr="00936E16">
              <w:rPr>
                <w:rFonts w:ascii="Calibri" w:hAnsi="Calibri" w:cs="Arial"/>
                <w:sz w:val="22"/>
                <w:szCs w:val="24"/>
                <w:lang w:val="en-GB"/>
              </w:rPr>
              <w:t>K</w:t>
            </w:r>
            <w:r w:rsidR="00BE1575" w:rsidRPr="00936E16">
              <w:rPr>
                <w:rFonts w:ascii="Calibri" w:hAnsi="Calibri" w:cs="Arial"/>
                <w:sz w:val="22"/>
                <w:szCs w:val="24"/>
                <w:lang w:val="en-GB"/>
              </w:rPr>
              <w:t xml:space="preserve">nowledge of </w:t>
            </w:r>
            <w:r w:rsidR="00D71F49" w:rsidRPr="00936E16">
              <w:rPr>
                <w:rFonts w:ascii="Calibri" w:hAnsi="Calibri" w:cs="Arial"/>
                <w:sz w:val="22"/>
                <w:szCs w:val="24"/>
                <w:lang w:val="en-GB"/>
              </w:rPr>
              <w:t>Organic SEO principles and strategy</w:t>
            </w:r>
          </w:p>
        </w:tc>
        <w:tc>
          <w:tcPr>
            <w:tcW w:w="3132" w:type="dxa"/>
          </w:tcPr>
          <w:p w14:paraId="2B72AE00" w14:textId="77777777" w:rsidR="00BE1575" w:rsidRPr="00936E16" w:rsidRDefault="00BE1575" w:rsidP="00936E16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adjustRightInd/>
              <w:rPr>
                <w:rFonts w:ascii="Calibri" w:hAnsi="Calibri" w:cs="Arial"/>
                <w:sz w:val="22"/>
                <w:szCs w:val="24"/>
                <w:lang w:val="en-GB"/>
              </w:rPr>
            </w:pPr>
            <w:r w:rsidRPr="00936E16">
              <w:rPr>
                <w:rFonts w:ascii="Calibri" w:hAnsi="Calibri" w:cs="Arial"/>
                <w:sz w:val="22"/>
                <w:szCs w:val="24"/>
                <w:lang w:val="en-GB"/>
              </w:rPr>
              <w:t xml:space="preserve">Knowledge and understanding of The Spark core services </w:t>
            </w:r>
          </w:p>
          <w:p w14:paraId="698A0E30" w14:textId="77777777" w:rsidR="00BE1575" w:rsidRPr="00BE1575" w:rsidRDefault="00BE1575" w:rsidP="00936E16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2"/>
                <w:szCs w:val="24"/>
                <w:lang w:val="en-GB"/>
              </w:rPr>
            </w:pPr>
          </w:p>
          <w:p w14:paraId="704F3F9F" w14:textId="78A68413" w:rsidR="00BE1575" w:rsidRPr="00936E16" w:rsidRDefault="00BE1575" w:rsidP="00936E16">
            <w:pPr>
              <w:pStyle w:val="ListParagraph"/>
              <w:widowControl/>
              <w:numPr>
                <w:ilvl w:val="0"/>
                <w:numId w:val="13"/>
              </w:numPr>
              <w:autoSpaceDE/>
              <w:autoSpaceDN/>
              <w:adjustRightInd/>
              <w:rPr>
                <w:rFonts w:ascii="Calibri" w:hAnsi="Calibri" w:cs="Arial"/>
                <w:sz w:val="22"/>
                <w:szCs w:val="24"/>
                <w:lang w:val="en-GB"/>
              </w:rPr>
            </w:pPr>
            <w:r w:rsidRPr="00936E16">
              <w:rPr>
                <w:rFonts w:ascii="Calibri" w:hAnsi="Calibri" w:cs="Arial"/>
                <w:sz w:val="22"/>
                <w:szCs w:val="24"/>
                <w:lang w:val="en-GB"/>
              </w:rPr>
              <w:t>Knowledge and understanding of 3</w:t>
            </w:r>
            <w:r w:rsidRPr="00936E16">
              <w:rPr>
                <w:rFonts w:ascii="Calibri" w:hAnsi="Calibri" w:cs="Arial"/>
                <w:sz w:val="22"/>
                <w:szCs w:val="24"/>
                <w:vertAlign w:val="superscript"/>
                <w:lang w:val="en-GB"/>
              </w:rPr>
              <w:t>rd</w:t>
            </w:r>
            <w:r w:rsidRPr="00936E16">
              <w:rPr>
                <w:rFonts w:ascii="Calibri" w:hAnsi="Calibri" w:cs="Arial"/>
                <w:sz w:val="22"/>
                <w:szCs w:val="24"/>
                <w:lang w:val="en-GB"/>
              </w:rPr>
              <w:t xml:space="preserve"> sector</w:t>
            </w:r>
          </w:p>
          <w:p w14:paraId="2B489E17" w14:textId="77777777" w:rsidR="00BE1575" w:rsidRPr="00BE1575" w:rsidRDefault="00BE1575" w:rsidP="00BE1575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2"/>
                <w:szCs w:val="24"/>
                <w:lang w:val="en-GB"/>
              </w:rPr>
            </w:pPr>
          </w:p>
        </w:tc>
      </w:tr>
      <w:tr w:rsidR="00BE1575" w:rsidRPr="00BE1575" w14:paraId="389AE5CF" w14:textId="77777777" w:rsidTr="00936E16">
        <w:tc>
          <w:tcPr>
            <w:tcW w:w="2014" w:type="dxa"/>
          </w:tcPr>
          <w:p w14:paraId="52FB1BFA" w14:textId="77777777" w:rsidR="00BE1575" w:rsidRPr="00BE1575" w:rsidRDefault="00BE1575" w:rsidP="00BE1575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2"/>
                <w:szCs w:val="24"/>
                <w:lang w:val="en-GB"/>
              </w:rPr>
            </w:pPr>
            <w:r w:rsidRPr="00BE1575">
              <w:rPr>
                <w:rFonts w:ascii="Calibri" w:hAnsi="Calibri" w:cs="Arial"/>
                <w:sz w:val="22"/>
                <w:szCs w:val="24"/>
                <w:lang w:val="en-GB"/>
              </w:rPr>
              <w:t>Skills &amp; Abilities</w:t>
            </w:r>
          </w:p>
        </w:tc>
        <w:tc>
          <w:tcPr>
            <w:tcW w:w="4394" w:type="dxa"/>
          </w:tcPr>
          <w:p w14:paraId="2564110C" w14:textId="74441D3C" w:rsidR="00D71F49" w:rsidRPr="00936E16" w:rsidRDefault="00D71F49" w:rsidP="00D71F49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rFonts w:ascii="Calibri" w:hAnsi="Calibri" w:cs="Arial"/>
                <w:sz w:val="22"/>
                <w:szCs w:val="24"/>
                <w:lang w:val="en-GB"/>
              </w:rPr>
            </w:pPr>
            <w:r w:rsidRPr="00936E16">
              <w:rPr>
                <w:rFonts w:ascii="Calibri" w:hAnsi="Calibri" w:cs="Arial"/>
                <w:sz w:val="22"/>
                <w:szCs w:val="24"/>
                <w:lang w:val="en-GB"/>
              </w:rPr>
              <w:t xml:space="preserve">Strong writing skills and an ability to write engaging, </w:t>
            </w:r>
            <w:proofErr w:type="gramStart"/>
            <w:r w:rsidRPr="00936E16">
              <w:rPr>
                <w:rFonts w:ascii="Calibri" w:hAnsi="Calibri" w:cs="Arial"/>
                <w:sz w:val="22"/>
                <w:szCs w:val="24"/>
                <w:lang w:val="en-GB"/>
              </w:rPr>
              <w:t>focused</w:t>
            </w:r>
            <w:proofErr w:type="gramEnd"/>
            <w:r w:rsidRPr="00936E16">
              <w:rPr>
                <w:rFonts w:ascii="Calibri" w:hAnsi="Calibri" w:cs="Arial"/>
                <w:sz w:val="22"/>
                <w:szCs w:val="24"/>
                <w:lang w:val="en-GB"/>
              </w:rPr>
              <w:t xml:space="preserve"> and relevant copy. Experience of writing for the web essential</w:t>
            </w:r>
          </w:p>
          <w:p w14:paraId="0AEECE1B" w14:textId="77777777" w:rsidR="00D71F49" w:rsidRPr="00936E16" w:rsidRDefault="00D71F49" w:rsidP="00936E16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rFonts w:ascii="Calibri" w:hAnsi="Calibri" w:cs="Arial"/>
                <w:sz w:val="22"/>
                <w:szCs w:val="24"/>
                <w:lang w:val="en-GB"/>
              </w:rPr>
            </w:pPr>
            <w:r w:rsidRPr="00936E16">
              <w:rPr>
                <w:rFonts w:ascii="Calibri" w:hAnsi="Calibri" w:cs="Arial"/>
                <w:sz w:val="22"/>
                <w:szCs w:val="24"/>
                <w:lang w:val="en-GB"/>
              </w:rPr>
              <w:t>Expert analytical skills - advanced level of Google Analytics and Excel needed</w:t>
            </w:r>
          </w:p>
          <w:p w14:paraId="0665A5FF" w14:textId="77777777" w:rsidR="00BE1575" w:rsidRPr="00BE1575" w:rsidRDefault="00BE1575" w:rsidP="00D71F49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2"/>
                <w:szCs w:val="24"/>
                <w:lang w:val="en-GB"/>
              </w:rPr>
            </w:pPr>
          </w:p>
        </w:tc>
        <w:tc>
          <w:tcPr>
            <w:tcW w:w="3132" w:type="dxa"/>
          </w:tcPr>
          <w:p w14:paraId="049DE65B" w14:textId="77777777" w:rsidR="00BE1575" w:rsidRPr="00BE1575" w:rsidRDefault="00BE1575" w:rsidP="00BE1575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2"/>
                <w:szCs w:val="24"/>
                <w:lang w:val="en-GB"/>
              </w:rPr>
            </w:pPr>
          </w:p>
        </w:tc>
      </w:tr>
      <w:tr w:rsidR="00BE1575" w:rsidRPr="00BE1575" w14:paraId="4139AB95" w14:textId="77777777" w:rsidTr="00936E16">
        <w:tc>
          <w:tcPr>
            <w:tcW w:w="2014" w:type="dxa"/>
          </w:tcPr>
          <w:p w14:paraId="296F0B3F" w14:textId="77777777" w:rsidR="00BE1575" w:rsidRPr="00BE1575" w:rsidRDefault="00BE1575" w:rsidP="00BE1575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2"/>
                <w:szCs w:val="24"/>
                <w:lang w:val="en-GB"/>
              </w:rPr>
            </w:pPr>
            <w:r w:rsidRPr="00BE1575">
              <w:rPr>
                <w:rFonts w:ascii="Calibri" w:hAnsi="Calibri" w:cs="Arial"/>
                <w:sz w:val="22"/>
                <w:szCs w:val="24"/>
                <w:lang w:val="en-GB"/>
              </w:rPr>
              <w:t>Personal Attributes &amp; Other Requirements</w:t>
            </w:r>
          </w:p>
        </w:tc>
        <w:tc>
          <w:tcPr>
            <w:tcW w:w="4394" w:type="dxa"/>
          </w:tcPr>
          <w:p w14:paraId="240F2995" w14:textId="77777777" w:rsidR="00983A21" w:rsidRPr="00936E16" w:rsidRDefault="00D728E5" w:rsidP="00936E16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rFonts w:ascii="Calibri" w:hAnsi="Calibri" w:cs="Times New Roman"/>
                <w:sz w:val="22"/>
                <w:szCs w:val="24"/>
                <w:lang w:val="en-GB"/>
              </w:rPr>
            </w:pPr>
            <w:r w:rsidRPr="00936E16">
              <w:rPr>
                <w:rFonts w:ascii="Calibri" w:hAnsi="Calibri" w:cs="Times New Roman"/>
                <w:sz w:val="22"/>
                <w:szCs w:val="24"/>
                <w:lang w:val="en-GB"/>
              </w:rPr>
              <w:t>Communicates and collaborates with ease</w:t>
            </w:r>
          </w:p>
          <w:p w14:paraId="470A4ED1" w14:textId="724EF743" w:rsidR="00BE1575" w:rsidRPr="00936E16" w:rsidRDefault="00557758" w:rsidP="00936E16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rFonts w:ascii="Calibri" w:hAnsi="Calibri" w:cs="Times New Roman"/>
                <w:sz w:val="22"/>
                <w:szCs w:val="24"/>
                <w:lang w:val="en-GB"/>
              </w:rPr>
            </w:pPr>
            <w:r>
              <w:rPr>
                <w:rFonts w:ascii="Calibri" w:hAnsi="Calibri" w:cs="Times New Roman"/>
                <w:sz w:val="22"/>
                <w:szCs w:val="24"/>
                <w:lang w:val="en-GB"/>
              </w:rPr>
              <w:t>F</w:t>
            </w:r>
            <w:r w:rsidR="002A1F70" w:rsidRPr="00936E16">
              <w:rPr>
                <w:rFonts w:ascii="Calibri" w:hAnsi="Calibri" w:cs="Times New Roman"/>
                <w:sz w:val="22"/>
                <w:szCs w:val="24"/>
                <w:lang w:val="en-GB"/>
              </w:rPr>
              <w:t>lexible, adaptable and responds positively to change</w:t>
            </w:r>
          </w:p>
          <w:p w14:paraId="20306C41" w14:textId="77777777" w:rsidR="00BE1575" w:rsidRPr="00936E16" w:rsidRDefault="00BE1575" w:rsidP="00936E16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rFonts w:ascii="Calibri" w:hAnsi="Calibri" w:cs="Times New Roman"/>
                <w:sz w:val="22"/>
                <w:szCs w:val="24"/>
                <w:lang w:val="en-GB"/>
              </w:rPr>
            </w:pPr>
            <w:r w:rsidRPr="00936E16">
              <w:rPr>
                <w:rFonts w:ascii="Calibri" w:hAnsi="Calibri" w:cs="Times New Roman"/>
                <w:sz w:val="22"/>
                <w:szCs w:val="24"/>
                <w:lang w:val="en-GB"/>
              </w:rPr>
              <w:t>Self-motivated</w:t>
            </w:r>
            <w:r w:rsidR="002A1F70" w:rsidRPr="00936E16">
              <w:rPr>
                <w:rFonts w:ascii="Calibri" w:hAnsi="Calibri" w:cs="Times New Roman"/>
                <w:sz w:val="22"/>
                <w:szCs w:val="24"/>
                <w:lang w:val="en-GB"/>
              </w:rPr>
              <w:t>, takes personal accountability and demonstrates initiative.</w:t>
            </w:r>
          </w:p>
          <w:p w14:paraId="7CB5AF7C" w14:textId="77777777" w:rsidR="00557330" w:rsidRPr="0067643A" w:rsidRDefault="00557330" w:rsidP="00BE1575">
            <w:pPr>
              <w:widowControl/>
              <w:autoSpaceDE/>
              <w:autoSpaceDN/>
              <w:adjustRightInd/>
              <w:rPr>
                <w:rFonts w:ascii="Calibri" w:hAnsi="Calibri" w:cs="Times New Roman"/>
                <w:sz w:val="22"/>
                <w:szCs w:val="24"/>
                <w:lang w:val="en-GB"/>
              </w:rPr>
            </w:pPr>
          </w:p>
        </w:tc>
        <w:tc>
          <w:tcPr>
            <w:tcW w:w="3132" w:type="dxa"/>
          </w:tcPr>
          <w:p w14:paraId="611A18E3" w14:textId="77777777" w:rsidR="00BE1575" w:rsidRPr="00BE1575" w:rsidRDefault="00BE1575" w:rsidP="00BE1575">
            <w:pPr>
              <w:widowControl/>
              <w:autoSpaceDE/>
              <w:autoSpaceDN/>
              <w:adjustRightInd/>
              <w:rPr>
                <w:rFonts w:ascii="Calibri" w:hAnsi="Calibri" w:cs="Arial"/>
                <w:sz w:val="22"/>
                <w:szCs w:val="24"/>
                <w:lang w:val="en-GB"/>
              </w:rPr>
            </w:pPr>
          </w:p>
        </w:tc>
      </w:tr>
    </w:tbl>
    <w:p w14:paraId="5C785B47" w14:textId="77777777" w:rsidR="00F24059" w:rsidRPr="001777E8" w:rsidRDefault="00F24059">
      <w:pPr>
        <w:rPr>
          <w:rFonts w:ascii="Arial" w:hAnsi="Arial" w:cs="Arial"/>
        </w:rPr>
      </w:pPr>
    </w:p>
    <w:sectPr w:rsidR="00F24059" w:rsidRPr="001777E8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C27C5" w14:textId="77777777" w:rsidR="00545AD0" w:rsidRDefault="00545AD0" w:rsidP="0023778F">
      <w:r>
        <w:separator/>
      </w:r>
    </w:p>
  </w:endnote>
  <w:endnote w:type="continuationSeparator" w:id="0">
    <w:p w14:paraId="7B0861F7" w14:textId="77777777" w:rsidR="00545AD0" w:rsidRDefault="00545AD0" w:rsidP="0023778F">
      <w:r>
        <w:continuationSeparator/>
      </w:r>
    </w:p>
  </w:endnote>
  <w:endnote w:type="continuationNotice" w:id="1">
    <w:p w14:paraId="109A5E1B" w14:textId="77777777" w:rsidR="00545AD0" w:rsidRDefault="00545A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A7445" w14:textId="77777777" w:rsidR="00545AD0" w:rsidRDefault="00545AD0" w:rsidP="0023778F">
      <w:r>
        <w:separator/>
      </w:r>
    </w:p>
  </w:footnote>
  <w:footnote w:type="continuationSeparator" w:id="0">
    <w:p w14:paraId="15959C7C" w14:textId="77777777" w:rsidR="00545AD0" w:rsidRDefault="00545AD0" w:rsidP="0023778F">
      <w:r>
        <w:continuationSeparator/>
      </w:r>
    </w:p>
  </w:footnote>
  <w:footnote w:type="continuationNotice" w:id="1">
    <w:p w14:paraId="68AB7DFE" w14:textId="77777777" w:rsidR="00545AD0" w:rsidRDefault="00545A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4B893" w14:textId="6066B2B1" w:rsidR="00983A21" w:rsidRPr="00D438AF" w:rsidRDefault="00983A21" w:rsidP="00D438AF">
    <w:pPr>
      <w:pStyle w:val="Header"/>
    </w:pPr>
    <w:r>
      <w:t xml:space="preserve">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0F5"/>
    <w:multiLevelType w:val="hybridMultilevel"/>
    <w:tmpl w:val="2934FA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B4CA3"/>
    <w:multiLevelType w:val="hybridMultilevel"/>
    <w:tmpl w:val="9E20A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56076"/>
    <w:multiLevelType w:val="hybridMultilevel"/>
    <w:tmpl w:val="141E0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25C62"/>
    <w:multiLevelType w:val="hybridMultilevel"/>
    <w:tmpl w:val="A7C00B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250D6E"/>
    <w:multiLevelType w:val="hybridMultilevel"/>
    <w:tmpl w:val="AC165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11488"/>
    <w:multiLevelType w:val="hybridMultilevel"/>
    <w:tmpl w:val="D2FEF5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674A6E"/>
    <w:multiLevelType w:val="hybridMultilevel"/>
    <w:tmpl w:val="55D079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07DCB"/>
    <w:multiLevelType w:val="hybridMultilevel"/>
    <w:tmpl w:val="33EA22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477A40"/>
    <w:multiLevelType w:val="hybridMultilevel"/>
    <w:tmpl w:val="93A0D0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113DB"/>
    <w:multiLevelType w:val="hybridMultilevel"/>
    <w:tmpl w:val="CE004B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A65F19"/>
    <w:multiLevelType w:val="hybridMultilevel"/>
    <w:tmpl w:val="01B61A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EC696E"/>
    <w:multiLevelType w:val="hybridMultilevel"/>
    <w:tmpl w:val="00227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63F94"/>
    <w:multiLevelType w:val="hybridMultilevel"/>
    <w:tmpl w:val="E842D0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12"/>
  </w:num>
  <w:num w:numId="11">
    <w:abstractNumId w:val="10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2C"/>
    <w:rsid w:val="000604A5"/>
    <w:rsid w:val="00063695"/>
    <w:rsid w:val="000820DE"/>
    <w:rsid w:val="000A7069"/>
    <w:rsid w:val="000F6D57"/>
    <w:rsid w:val="00134CD8"/>
    <w:rsid w:val="001777E8"/>
    <w:rsid w:val="00187458"/>
    <w:rsid w:val="001B56D2"/>
    <w:rsid w:val="00213BE7"/>
    <w:rsid w:val="0023778F"/>
    <w:rsid w:val="002A1F70"/>
    <w:rsid w:val="002B2124"/>
    <w:rsid w:val="002C3AAA"/>
    <w:rsid w:val="00321CB1"/>
    <w:rsid w:val="00346A6F"/>
    <w:rsid w:val="003A568F"/>
    <w:rsid w:val="00417017"/>
    <w:rsid w:val="00426340"/>
    <w:rsid w:val="00441AE5"/>
    <w:rsid w:val="0044201D"/>
    <w:rsid w:val="00461925"/>
    <w:rsid w:val="00471211"/>
    <w:rsid w:val="00545AD0"/>
    <w:rsid w:val="00557330"/>
    <w:rsid w:val="00557758"/>
    <w:rsid w:val="005F2D73"/>
    <w:rsid w:val="0060262D"/>
    <w:rsid w:val="006265AE"/>
    <w:rsid w:val="0064052C"/>
    <w:rsid w:val="0067643A"/>
    <w:rsid w:val="0069438F"/>
    <w:rsid w:val="006F757F"/>
    <w:rsid w:val="00700087"/>
    <w:rsid w:val="00713F87"/>
    <w:rsid w:val="00754B8B"/>
    <w:rsid w:val="007B7A73"/>
    <w:rsid w:val="007C6634"/>
    <w:rsid w:val="007D19B4"/>
    <w:rsid w:val="00881D60"/>
    <w:rsid w:val="00936E16"/>
    <w:rsid w:val="00983A21"/>
    <w:rsid w:val="009C713C"/>
    <w:rsid w:val="00A602F7"/>
    <w:rsid w:val="00AB588D"/>
    <w:rsid w:val="00B50AED"/>
    <w:rsid w:val="00B61A39"/>
    <w:rsid w:val="00B9390B"/>
    <w:rsid w:val="00BB0D1E"/>
    <w:rsid w:val="00BB4D1F"/>
    <w:rsid w:val="00BC123B"/>
    <w:rsid w:val="00BE1575"/>
    <w:rsid w:val="00C51337"/>
    <w:rsid w:val="00CB377B"/>
    <w:rsid w:val="00CB379C"/>
    <w:rsid w:val="00CB3E6B"/>
    <w:rsid w:val="00D27E77"/>
    <w:rsid w:val="00D438AF"/>
    <w:rsid w:val="00D5785B"/>
    <w:rsid w:val="00D66BEE"/>
    <w:rsid w:val="00D71F49"/>
    <w:rsid w:val="00D728E5"/>
    <w:rsid w:val="00DC13AC"/>
    <w:rsid w:val="00DC2FDB"/>
    <w:rsid w:val="00E0433A"/>
    <w:rsid w:val="00E207BC"/>
    <w:rsid w:val="00E64B1B"/>
    <w:rsid w:val="00E86506"/>
    <w:rsid w:val="00F24059"/>
    <w:rsid w:val="00F85065"/>
    <w:rsid w:val="00FB7B6D"/>
    <w:rsid w:val="00FD613A"/>
    <w:rsid w:val="00FF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245607"/>
  <w15:docId w15:val="{BDD8E2BF-1AC8-4D86-A8FE-070C145F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5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52C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FD613A"/>
    <w:pPr>
      <w:ind w:left="720"/>
      <w:contextualSpacing/>
    </w:pPr>
  </w:style>
  <w:style w:type="paragraph" w:styleId="NormalWeb">
    <w:name w:val="Normal (Web)"/>
    <w:basedOn w:val="Normal"/>
    <w:semiHidden/>
    <w:rsid w:val="00FD613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377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778F"/>
    <w:rPr>
      <w:rFonts w:ascii="Courier New" w:eastAsia="Times New Roman" w:hAnsi="Courier New" w:cs="Courier New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377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78F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8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8dc8a9-60de-4459-8519-f7c33a518aa6">
      <Terms xmlns="http://schemas.microsoft.com/office/infopath/2007/PartnerControls"/>
    </lcf76f155ced4ddcb4097134ff3c332f>
    <TaxCatchAll xmlns="ce36cba6-2b89-445a-9de4-5525da94eb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9412A2682D244919CAFB0474F7DC6" ma:contentTypeVersion="13" ma:contentTypeDescription="Create a new document." ma:contentTypeScope="" ma:versionID="c565d744df1baff9c2198d79188ce9e7">
  <xsd:schema xmlns:xsd="http://www.w3.org/2001/XMLSchema" xmlns:xs="http://www.w3.org/2001/XMLSchema" xmlns:p="http://schemas.microsoft.com/office/2006/metadata/properties" xmlns:ns2="988dc8a9-60de-4459-8519-f7c33a518aa6" xmlns:ns3="ce36cba6-2b89-445a-9de4-5525da94eb63" targetNamespace="http://schemas.microsoft.com/office/2006/metadata/properties" ma:root="true" ma:fieldsID="f06563d8b17b920802eb728b1264e8ca" ns2:_="" ns3:_="">
    <xsd:import namespace="988dc8a9-60de-4459-8519-f7c33a518aa6"/>
    <xsd:import namespace="ce36cba6-2b89-445a-9de4-5525da94eb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dc8a9-60de-4459-8519-f7c33a518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4083ccb-ec33-41d2-8bf5-72180a2f25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6cba6-2b89-445a-9de4-5525da94eb6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fd202a2-1746-4e44-a525-b8e258ed9270}" ma:internalName="TaxCatchAll" ma:showField="CatchAllData" ma:web="ce36cba6-2b89-445a-9de4-5525da94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DBBA75-A611-4A1E-96FB-6A290B7BDB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D3418E-12BE-4264-85FC-7436FDFFAA0D}">
  <ds:schemaRefs>
    <ds:schemaRef ds:uri="http://schemas.microsoft.com/office/2006/metadata/properties"/>
    <ds:schemaRef ds:uri="http://schemas.microsoft.com/office/infopath/2007/PartnerControls"/>
    <ds:schemaRef ds:uri="988dc8a9-60de-4459-8519-f7c33a518aa6"/>
    <ds:schemaRef ds:uri="ce36cba6-2b89-445a-9de4-5525da94eb63"/>
  </ds:schemaRefs>
</ds:datastoreItem>
</file>

<file path=customXml/itemProps3.xml><?xml version="1.0" encoding="utf-8"?>
<ds:datastoreItem xmlns:ds="http://schemas.openxmlformats.org/officeDocument/2006/customXml" ds:itemID="{B7A1D274-2712-457B-808E-08D43F3AB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dc8a9-60de-4459-8519-f7c33a518aa6"/>
    <ds:schemaRef ds:uri="ce36cba6-2b89-445a-9de4-5525da94eb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Hayes</dc:creator>
  <cp:keywords/>
  <cp:lastModifiedBy>Adele Docherty</cp:lastModifiedBy>
  <cp:revision>8</cp:revision>
  <cp:lastPrinted>2014-11-17T02:17:00Z</cp:lastPrinted>
  <dcterms:created xsi:type="dcterms:W3CDTF">2022-03-22T04:09:00Z</dcterms:created>
  <dcterms:modified xsi:type="dcterms:W3CDTF">2022-05-11T12:28:00Z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0x0101006409412A2682D244919CAFB0474F7DC6</vt:lpwstr>
  </property>
  <property fmtid="{D5CDD505-2E9C-101B-9397-08002B2CF9AE}" pid="3" name="Order">
    <vt:r8>153800</vt:r8>
  </property>
</Properties>
</file>