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4439" w14:textId="77777777" w:rsidR="005A2D3E" w:rsidRDefault="00F068BC" w:rsidP="00475221">
      <w:pPr>
        <w:tabs>
          <w:tab w:val="left" w:pos="6521"/>
        </w:tabs>
        <w:jc w:val="right"/>
        <w:outlineLvl w:val="0"/>
        <w:rPr>
          <w:rFonts w:ascii="Arial" w:hAnsi="Arial" w:cs="Arial"/>
          <w:b/>
        </w:rPr>
      </w:pPr>
      <w:r>
        <w:rPr>
          <w:rFonts w:ascii="Arial" w:hAnsi="Arial" w:cs="Arial"/>
          <w:b/>
        </w:rPr>
        <w:tab/>
      </w:r>
    </w:p>
    <w:tbl>
      <w:tblPr>
        <w:tblW w:w="0" w:type="auto"/>
        <w:tblInd w:w="-108" w:type="dxa"/>
        <w:tblCellMar>
          <w:left w:w="0" w:type="dxa"/>
          <w:bottom w:w="113" w:type="dxa"/>
          <w:right w:w="0" w:type="dxa"/>
        </w:tblCellMar>
        <w:tblLook w:val="01E0" w:firstRow="1" w:lastRow="1" w:firstColumn="1" w:lastColumn="1" w:noHBand="0" w:noVBand="0"/>
      </w:tblPr>
      <w:tblGrid>
        <w:gridCol w:w="4258"/>
        <w:gridCol w:w="1819"/>
        <w:gridCol w:w="3047"/>
      </w:tblGrid>
      <w:tr w:rsidR="00637243" w:rsidRPr="00CF3B07" w14:paraId="1352FC62" w14:textId="77777777" w:rsidTr="00637243">
        <w:tc>
          <w:tcPr>
            <w:tcW w:w="9124" w:type="dxa"/>
            <w:gridSpan w:val="3"/>
            <w:vAlign w:val="bottom"/>
          </w:tcPr>
          <w:p w14:paraId="2F8803F8" w14:textId="77777777" w:rsidR="00637243" w:rsidRDefault="00637243" w:rsidP="00D93FB4">
            <w:pPr>
              <w:pStyle w:val="Heading5"/>
              <w:rPr>
                <w:rFonts w:ascii="Arial" w:hAnsi="Arial" w:cs="Arial"/>
                <w:b/>
                <w:noProof/>
                <w:color w:val="000000"/>
                <w:szCs w:val="52"/>
                <w:lang w:val="en-GB"/>
              </w:rPr>
            </w:pPr>
            <w:r>
              <w:rPr>
                <w:rFonts w:ascii="Arial" w:hAnsi="Arial" w:cs="Arial"/>
                <w:b/>
                <w:noProof/>
                <w:color w:val="000000"/>
                <w:szCs w:val="52"/>
                <w:lang w:val="en-GB"/>
              </w:rPr>
              <w:t>Role Description</w:t>
            </w:r>
          </w:p>
          <w:p w14:paraId="524B52C1" w14:textId="43DDB766" w:rsidR="00A50602" w:rsidRDefault="00A50602" w:rsidP="00F45AF4">
            <w:pPr>
              <w:pStyle w:val="Heading5"/>
              <w:jc w:val="both"/>
              <w:rPr>
                <w:rFonts w:ascii="Arial" w:hAnsi="Arial" w:cs="Arial"/>
                <w:sz w:val="48"/>
                <w:szCs w:val="48"/>
              </w:rPr>
            </w:pPr>
            <w:r>
              <w:rPr>
                <w:rFonts w:ascii="Arial" w:hAnsi="Arial" w:cs="Arial"/>
                <w:sz w:val="48"/>
                <w:szCs w:val="48"/>
                <w:lang w:val="en-GB"/>
              </w:rPr>
              <w:t>Executive Support Officer</w:t>
            </w:r>
          </w:p>
          <w:p w14:paraId="25323CCB" w14:textId="7E926C22" w:rsidR="00637243" w:rsidRPr="00781724" w:rsidRDefault="00637243" w:rsidP="00F45AF4">
            <w:pPr>
              <w:pStyle w:val="Heading5"/>
              <w:jc w:val="both"/>
              <w:rPr>
                <w:rFonts w:ascii="Calibri" w:hAnsi="Calibri" w:cs="Arial"/>
                <w:noProof/>
                <w:color w:val="000000"/>
                <w:sz w:val="22"/>
                <w:szCs w:val="22"/>
                <w:lang w:val="en-GB"/>
              </w:rPr>
            </w:pPr>
            <w:r>
              <w:rPr>
                <w:rFonts w:ascii="Arial" w:hAnsi="Arial" w:cs="Arial"/>
                <w:sz w:val="48"/>
                <w:szCs w:val="48"/>
              </w:rPr>
              <w:t>V1.0 – June 2021</w:t>
            </w:r>
          </w:p>
        </w:tc>
      </w:tr>
      <w:tr w:rsidR="005A2D3E" w:rsidRPr="00CF3B07" w14:paraId="1FA52214" w14:textId="77777777" w:rsidTr="00637243">
        <w:tc>
          <w:tcPr>
            <w:tcW w:w="6077" w:type="dxa"/>
            <w:gridSpan w:val="2"/>
            <w:vAlign w:val="bottom"/>
          </w:tcPr>
          <w:p w14:paraId="7B1C0A96" w14:textId="77777777" w:rsidR="000D24D4" w:rsidRDefault="000D24D4" w:rsidP="000D24D4"/>
          <w:p w14:paraId="7DCF1A4B" w14:textId="77777777" w:rsidR="000D24D4" w:rsidRPr="000D24D4" w:rsidRDefault="000D24D4" w:rsidP="000D24D4">
            <w:pPr>
              <w:rPr>
                <w:rFonts w:ascii="Arial" w:hAnsi="Arial" w:cs="Arial"/>
                <w:b/>
              </w:rPr>
            </w:pPr>
            <w:r w:rsidRPr="000D24D4">
              <w:rPr>
                <w:rFonts w:ascii="Arial" w:hAnsi="Arial" w:cs="Arial"/>
                <w:b/>
              </w:rPr>
              <w:t>General Information</w:t>
            </w:r>
          </w:p>
        </w:tc>
        <w:tc>
          <w:tcPr>
            <w:tcW w:w="3047" w:type="dxa"/>
            <w:vAlign w:val="bottom"/>
          </w:tcPr>
          <w:p w14:paraId="0D30AE8D" w14:textId="77777777" w:rsidR="005A2D3E" w:rsidRPr="00781724" w:rsidRDefault="005A2D3E" w:rsidP="00F45AF4">
            <w:pPr>
              <w:pStyle w:val="Heading3"/>
              <w:jc w:val="both"/>
              <w:rPr>
                <w:rFonts w:ascii="Calibri" w:hAnsi="Calibri" w:cs="Arial"/>
                <w:color w:val="000000"/>
                <w:sz w:val="22"/>
                <w:szCs w:val="22"/>
                <w:lang w:val="en-GB"/>
              </w:rPr>
            </w:pPr>
          </w:p>
        </w:tc>
      </w:tr>
      <w:tr w:rsidR="005A2D3E" w14:paraId="2AE10A68" w14:textId="77777777" w:rsidTr="006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c>
          <w:tcPr>
            <w:tcW w:w="4258" w:type="dxa"/>
            <w:tcBorders>
              <w:top w:val="single" w:sz="4" w:space="0" w:color="auto"/>
              <w:left w:val="single" w:sz="4" w:space="0" w:color="auto"/>
              <w:bottom w:val="single" w:sz="4" w:space="0" w:color="auto"/>
              <w:right w:val="single" w:sz="4" w:space="0" w:color="auto"/>
            </w:tcBorders>
          </w:tcPr>
          <w:p w14:paraId="1D191E5A" w14:textId="77777777" w:rsidR="00C672E4" w:rsidRDefault="00C672E4">
            <w:pPr>
              <w:rPr>
                <w:rFonts w:ascii="Arial" w:hAnsi="Arial" w:cs="Arial"/>
                <w:b/>
              </w:rPr>
            </w:pPr>
          </w:p>
          <w:p w14:paraId="67AE284D" w14:textId="3F5A5A33" w:rsidR="005A2D3E" w:rsidRDefault="005A2D3E">
            <w:pPr>
              <w:rPr>
                <w:rFonts w:ascii="Arial" w:hAnsi="Arial" w:cs="Arial"/>
                <w:b/>
              </w:rPr>
            </w:pPr>
            <w:r>
              <w:rPr>
                <w:rFonts w:ascii="Arial" w:hAnsi="Arial" w:cs="Arial"/>
                <w:b/>
              </w:rPr>
              <w:t>Job Title:</w:t>
            </w:r>
            <w:r w:rsidR="00507222">
              <w:rPr>
                <w:rFonts w:ascii="Arial" w:hAnsi="Arial" w:cs="Arial"/>
                <w:b/>
              </w:rPr>
              <w:t xml:space="preserve"> </w:t>
            </w:r>
            <w:r w:rsidR="00A50602">
              <w:rPr>
                <w:rFonts w:ascii="Arial" w:hAnsi="Arial" w:cs="Arial"/>
                <w:b/>
              </w:rPr>
              <w:t>Executive Support Officer</w:t>
            </w:r>
            <w:r w:rsidR="00E400C9">
              <w:rPr>
                <w:rFonts w:ascii="Arial" w:hAnsi="Arial" w:cs="Arial"/>
                <w:b/>
              </w:rPr>
              <w:t xml:space="preserve"> (ESO)</w:t>
            </w:r>
          </w:p>
          <w:p w14:paraId="1F4D085D" w14:textId="77777777" w:rsidR="000D24D4" w:rsidRDefault="000D24D4">
            <w:pPr>
              <w:rPr>
                <w:rFonts w:ascii="Arial" w:hAnsi="Arial" w:cs="Arial"/>
                <w:b/>
              </w:rPr>
            </w:pPr>
          </w:p>
          <w:p w14:paraId="69468AF6" w14:textId="5A17020A" w:rsidR="000D24D4" w:rsidRDefault="000D24D4">
            <w:pPr>
              <w:rPr>
                <w:rFonts w:ascii="Arial" w:hAnsi="Arial" w:cs="Arial"/>
                <w:b/>
              </w:rPr>
            </w:pPr>
            <w:r>
              <w:rPr>
                <w:rFonts w:ascii="Arial" w:hAnsi="Arial" w:cs="Arial"/>
                <w:b/>
              </w:rPr>
              <w:t>Department:</w:t>
            </w:r>
            <w:r w:rsidR="007E188C">
              <w:rPr>
                <w:rFonts w:ascii="Arial" w:hAnsi="Arial" w:cs="Arial"/>
                <w:b/>
              </w:rPr>
              <w:t xml:space="preserve"> </w:t>
            </w:r>
            <w:r w:rsidR="00BD1A0F">
              <w:rPr>
                <w:rFonts w:ascii="Arial" w:hAnsi="Arial" w:cs="Arial"/>
                <w:b/>
              </w:rPr>
              <w:t>Executive Support</w:t>
            </w:r>
          </w:p>
          <w:p w14:paraId="524DDB87" w14:textId="77777777" w:rsidR="005A2D3E" w:rsidRDefault="005A2D3E">
            <w:pPr>
              <w:rPr>
                <w:rFonts w:ascii="Arial" w:hAnsi="Arial" w:cs="Arial"/>
                <w:b/>
              </w:rPr>
            </w:pPr>
          </w:p>
        </w:tc>
        <w:tc>
          <w:tcPr>
            <w:tcW w:w="4866" w:type="dxa"/>
            <w:gridSpan w:val="2"/>
            <w:tcBorders>
              <w:top w:val="single" w:sz="4" w:space="0" w:color="auto"/>
              <w:left w:val="single" w:sz="4" w:space="0" w:color="auto"/>
              <w:bottom w:val="single" w:sz="4" w:space="0" w:color="auto"/>
              <w:right w:val="single" w:sz="4" w:space="0" w:color="auto"/>
            </w:tcBorders>
            <w:hideMark/>
          </w:tcPr>
          <w:p w14:paraId="0FEBB3EB" w14:textId="77777777" w:rsidR="00C672E4" w:rsidRDefault="00C672E4">
            <w:pPr>
              <w:rPr>
                <w:rFonts w:ascii="Arial" w:hAnsi="Arial" w:cs="Arial"/>
                <w:b/>
              </w:rPr>
            </w:pPr>
          </w:p>
          <w:p w14:paraId="60620B19" w14:textId="77777777" w:rsidR="005A2D3E" w:rsidRDefault="005A2D3E">
            <w:pPr>
              <w:rPr>
                <w:rFonts w:ascii="Arial" w:hAnsi="Arial" w:cs="Arial"/>
                <w:b/>
              </w:rPr>
            </w:pPr>
            <w:r>
              <w:rPr>
                <w:rFonts w:ascii="Arial" w:hAnsi="Arial" w:cs="Arial"/>
                <w:b/>
              </w:rPr>
              <w:t>Reports to:</w:t>
            </w:r>
            <w:r w:rsidR="008C4A47">
              <w:rPr>
                <w:rFonts w:ascii="Arial" w:hAnsi="Arial" w:cs="Arial"/>
                <w:b/>
              </w:rPr>
              <w:t xml:space="preserve"> Chief Executive Officer</w:t>
            </w:r>
          </w:p>
          <w:p w14:paraId="2C5097EC" w14:textId="77777777" w:rsidR="003507EA" w:rsidRDefault="003507EA">
            <w:pPr>
              <w:rPr>
                <w:rFonts w:ascii="Arial" w:hAnsi="Arial" w:cs="Arial"/>
                <w:b/>
              </w:rPr>
            </w:pPr>
          </w:p>
        </w:tc>
      </w:tr>
      <w:tr w:rsidR="002F01CA" w14:paraId="41F1EA90" w14:textId="77777777" w:rsidTr="006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c>
          <w:tcPr>
            <w:tcW w:w="4258" w:type="dxa"/>
            <w:tcBorders>
              <w:top w:val="single" w:sz="4" w:space="0" w:color="auto"/>
              <w:left w:val="single" w:sz="4" w:space="0" w:color="auto"/>
              <w:bottom w:val="single" w:sz="4" w:space="0" w:color="auto"/>
              <w:right w:val="single" w:sz="4" w:space="0" w:color="auto"/>
            </w:tcBorders>
          </w:tcPr>
          <w:p w14:paraId="71F49335" w14:textId="0C3D9132" w:rsidR="002F01CA" w:rsidRDefault="002F01CA" w:rsidP="00677080">
            <w:pPr>
              <w:rPr>
                <w:rFonts w:ascii="Arial" w:hAnsi="Arial" w:cs="Arial"/>
                <w:b/>
              </w:rPr>
            </w:pPr>
            <w:r>
              <w:rPr>
                <w:rFonts w:ascii="Arial" w:hAnsi="Arial" w:cs="Arial"/>
                <w:b/>
              </w:rPr>
              <w:t>Name of Job Analyst:</w:t>
            </w:r>
            <w:r w:rsidR="00C07843">
              <w:rPr>
                <w:rFonts w:ascii="Arial" w:hAnsi="Arial" w:cs="Arial"/>
                <w:b/>
              </w:rPr>
              <w:t xml:space="preserve"> </w:t>
            </w:r>
          </w:p>
        </w:tc>
        <w:tc>
          <w:tcPr>
            <w:tcW w:w="4866" w:type="dxa"/>
            <w:gridSpan w:val="2"/>
            <w:tcBorders>
              <w:top w:val="single" w:sz="4" w:space="0" w:color="auto"/>
              <w:left w:val="single" w:sz="4" w:space="0" w:color="auto"/>
              <w:bottom w:val="single" w:sz="4" w:space="0" w:color="auto"/>
              <w:right w:val="single" w:sz="4" w:space="0" w:color="auto"/>
            </w:tcBorders>
          </w:tcPr>
          <w:p w14:paraId="4EC04A5E" w14:textId="16CE855A" w:rsidR="002F01CA" w:rsidRDefault="002F01CA" w:rsidP="00FC24DF">
            <w:pPr>
              <w:rPr>
                <w:rFonts w:ascii="Arial" w:hAnsi="Arial" w:cs="Arial"/>
                <w:b/>
              </w:rPr>
            </w:pPr>
            <w:r>
              <w:rPr>
                <w:rFonts w:ascii="Arial" w:hAnsi="Arial" w:cs="Arial"/>
                <w:b/>
              </w:rPr>
              <w:t>Date completed:</w:t>
            </w:r>
            <w:r w:rsidR="00E86265">
              <w:rPr>
                <w:rFonts w:ascii="Arial" w:hAnsi="Arial" w:cs="Arial"/>
                <w:b/>
              </w:rPr>
              <w:t xml:space="preserve"> </w:t>
            </w:r>
            <w:r w:rsidR="00C73034">
              <w:rPr>
                <w:rFonts w:ascii="Arial" w:hAnsi="Arial" w:cs="Arial"/>
                <w:b/>
              </w:rPr>
              <w:t>0</w:t>
            </w:r>
            <w:r w:rsidR="00A50602">
              <w:rPr>
                <w:rFonts w:ascii="Arial" w:hAnsi="Arial" w:cs="Arial"/>
                <w:b/>
              </w:rPr>
              <w:t>3</w:t>
            </w:r>
            <w:r w:rsidR="00C73034">
              <w:rPr>
                <w:rFonts w:ascii="Arial" w:hAnsi="Arial" w:cs="Arial"/>
                <w:b/>
              </w:rPr>
              <w:t xml:space="preserve"> June 2021</w:t>
            </w:r>
          </w:p>
        </w:tc>
      </w:tr>
      <w:tr w:rsidR="005771F9" w14:paraId="36745A27" w14:textId="77777777" w:rsidTr="00637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c>
          <w:tcPr>
            <w:tcW w:w="4258" w:type="dxa"/>
            <w:tcBorders>
              <w:top w:val="single" w:sz="4" w:space="0" w:color="auto"/>
              <w:left w:val="single" w:sz="4" w:space="0" w:color="auto"/>
              <w:bottom w:val="single" w:sz="4" w:space="0" w:color="auto"/>
              <w:right w:val="single" w:sz="4" w:space="0" w:color="auto"/>
            </w:tcBorders>
          </w:tcPr>
          <w:p w14:paraId="78C07E29" w14:textId="5C2D7ABC" w:rsidR="005771F9" w:rsidRDefault="005771F9">
            <w:pPr>
              <w:rPr>
                <w:rFonts w:ascii="Arial" w:hAnsi="Arial" w:cs="Arial"/>
                <w:b/>
              </w:rPr>
            </w:pPr>
            <w:r>
              <w:rPr>
                <w:rFonts w:ascii="Arial" w:hAnsi="Arial" w:cs="Arial"/>
                <w:b/>
              </w:rPr>
              <w:t>Date Evaluated:</w:t>
            </w:r>
            <w:r w:rsidR="00C07843">
              <w:rPr>
                <w:rFonts w:ascii="Arial" w:hAnsi="Arial" w:cs="Arial"/>
                <w:b/>
              </w:rPr>
              <w:t xml:space="preserve"> </w:t>
            </w:r>
            <w:r w:rsidR="00C73034">
              <w:rPr>
                <w:rFonts w:ascii="Arial" w:hAnsi="Arial" w:cs="Arial"/>
                <w:b/>
              </w:rPr>
              <w:t>June 2021</w:t>
            </w:r>
          </w:p>
          <w:p w14:paraId="0BB4E1A9" w14:textId="77777777" w:rsidR="005771F9" w:rsidRDefault="005771F9">
            <w:pPr>
              <w:rPr>
                <w:rFonts w:ascii="Arial" w:hAnsi="Arial" w:cs="Arial"/>
                <w:b/>
              </w:rPr>
            </w:pPr>
          </w:p>
        </w:tc>
        <w:tc>
          <w:tcPr>
            <w:tcW w:w="4866" w:type="dxa"/>
            <w:gridSpan w:val="2"/>
            <w:tcBorders>
              <w:top w:val="single" w:sz="4" w:space="0" w:color="auto"/>
              <w:left w:val="single" w:sz="4" w:space="0" w:color="auto"/>
              <w:bottom w:val="single" w:sz="4" w:space="0" w:color="auto"/>
              <w:right w:val="single" w:sz="4" w:space="0" w:color="auto"/>
            </w:tcBorders>
          </w:tcPr>
          <w:p w14:paraId="3541C020" w14:textId="01C71034" w:rsidR="005771F9" w:rsidRDefault="005771F9" w:rsidP="00F97751">
            <w:pPr>
              <w:rPr>
                <w:rFonts w:ascii="Arial" w:hAnsi="Arial" w:cs="Arial"/>
                <w:b/>
              </w:rPr>
            </w:pPr>
            <w:r>
              <w:rPr>
                <w:rFonts w:ascii="Arial" w:hAnsi="Arial" w:cs="Arial"/>
                <w:b/>
              </w:rPr>
              <w:t>Grade:</w:t>
            </w:r>
            <w:r w:rsidR="00D57580">
              <w:rPr>
                <w:rFonts w:ascii="Arial" w:hAnsi="Arial" w:cs="Arial"/>
                <w:b/>
              </w:rPr>
              <w:t xml:space="preserve"> </w:t>
            </w:r>
            <w:r w:rsidR="00A50602">
              <w:rPr>
                <w:rFonts w:ascii="Arial" w:hAnsi="Arial" w:cs="Arial"/>
                <w:b/>
              </w:rPr>
              <w:t>TBD</w:t>
            </w:r>
          </w:p>
        </w:tc>
      </w:tr>
    </w:tbl>
    <w:p w14:paraId="28B34B6F" w14:textId="77777777" w:rsidR="00655A1B" w:rsidRDefault="00655A1B" w:rsidP="00655A1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93FB4" w14:paraId="13AEFD23" w14:textId="77777777" w:rsidTr="000E4B91">
        <w:tc>
          <w:tcPr>
            <w:tcW w:w="9180" w:type="dxa"/>
            <w:tcBorders>
              <w:top w:val="single" w:sz="4" w:space="0" w:color="auto"/>
              <w:left w:val="single" w:sz="4" w:space="0" w:color="auto"/>
              <w:bottom w:val="single" w:sz="4" w:space="0" w:color="auto"/>
              <w:right w:val="single" w:sz="4" w:space="0" w:color="auto"/>
            </w:tcBorders>
            <w:shd w:val="clear" w:color="auto" w:fill="B8CCE4"/>
          </w:tcPr>
          <w:p w14:paraId="01619CD2" w14:textId="77777777" w:rsidR="00D93FB4" w:rsidRPr="00470C27" w:rsidRDefault="00D93FB4" w:rsidP="00D93FB4">
            <w:pPr>
              <w:rPr>
                <w:rFonts w:ascii="Arial" w:hAnsi="Arial" w:cs="Arial"/>
                <w:b/>
              </w:rPr>
            </w:pPr>
            <w:r w:rsidRPr="00470C27">
              <w:rPr>
                <w:rFonts w:ascii="Arial" w:hAnsi="Arial" w:cs="Arial"/>
                <w:b/>
              </w:rPr>
              <w:t>Job Purpose</w:t>
            </w:r>
          </w:p>
          <w:p w14:paraId="18C9E04F" w14:textId="77777777" w:rsidR="00D93FB4" w:rsidRPr="000E4B91" w:rsidRDefault="00D93FB4" w:rsidP="00D93FB4">
            <w:pPr>
              <w:rPr>
                <w:rFonts w:ascii="Arial" w:hAnsi="Arial" w:cs="Arial"/>
                <w:b/>
                <w:color w:val="C6D9F1"/>
              </w:rPr>
            </w:pPr>
          </w:p>
        </w:tc>
      </w:tr>
      <w:tr w:rsidR="00D93FB4" w14:paraId="6DAF17FB" w14:textId="77777777" w:rsidTr="00D93FB4">
        <w:tc>
          <w:tcPr>
            <w:tcW w:w="9180" w:type="dxa"/>
            <w:tcBorders>
              <w:top w:val="single" w:sz="4" w:space="0" w:color="auto"/>
              <w:left w:val="single" w:sz="4" w:space="0" w:color="auto"/>
              <w:bottom w:val="single" w:sz="4" w:space="0" w:color="auto"/>
              <w:right w:val="single" w:sz="4" w:space="0" w:color="auto"/>
            </w:tcBorders>
          </w:tcPr>
          <w:p w14:paraId="3B31DCCD" w14:textId="77777777" w:rsidR="008A3AFA" w:rsidRDefault="008A3AFA" w:rsidP="00AE3373">
            <w:pPr>
              <w:tabs>
                <w:tab w:val="left" w:pos="-720"/>
                <w:tab w:val="left" w:pos="8280"/>
              </w:tabs>
              <w:jc w:val="both"/>
              <w:rPr>
                <w:rFonts w:ascii="Arial" w:hAnsi="Arial" w:cs="Arial"/>
                <w:b/>
              </w:rPr>
            </w:pPr>
          </w:p>
          <w:p w14:paraId="169E79A6" w14:textId="77777777" w:rsidR="00514F13" w:rsidRDefault="00514F13" w:rsidP="002266DA">
            <w:pPr>
              <w:tabs>
                <w:tab w:val="left" w:pos="8280"/>
              </w:tabs>
              <w:jc w:val="both"/>
              <w:rPr>
                <w:rFonts w:ascii="Arial" w:hAnsi="Arial" w:cs="Arial"/>
              </w:rPr>
            </w:pPr>
          </w:p>
          <w:p w14:paraId="3DC523F8" w14:textId="258DB2EF" w:rsidR="002266DA" w:rsidRPr="009A2445" w:rsidRDefault="00776F71" w:rsidP="00A44143">
            <w:pPr>
              <w:tabs>
                <w:tab w:val="left" w:pos="8280"/>
              </w:tabs>
              <w:jc w:val="both"/>
              <w:rPr>
                <w:rFonts w:ascii="Arial" w:hAnsi="Arial" w:cs="Arial"/>
              </w:rPr>
            </w:pPr>
            <w:r w:rsidRPr="009A2445">
              <w:rPr>
                <w:rFonts w:ascii="Arial" w:hAnsi="Arial" w:cs="Arial"/>
              </w:rPr>
              <w:t>The E</w:t>
            </w:r>
            <w:r w:rsidR="007E1CC7" w:rsidRPr="009A2445">
              <w:rPr>
                <w:rFonts w:ascii="Arial" w:hAnsi="Arial" w:cs="Arial"/>
              </w:rPr>
              <w:t xml:space="preserve">xecutive Support Officer </w:t>
            </w:r>
            <w:r w:rsidR="002F5254" w:rsidRPr="009A2445">
              <w:rPr>
                <w:rFonts w:ascii="Arial" w:hAnsi="Arial" w:cs="Arial"/>
              </w:rPr>
              <w:t>provides efficient, high quality and proactive support to the Board</w:t>
            </w:r>
            <w:r w:rsidR="000C6E56" w:rsidRPr="009A2445">
              <w:rPr>
                <w:rFonts w:ascii="Arial" w:hAnsi="Arial" w:cs="Arial"/>
              </w:rPr>
              <w:t xml:space="preserve">, </w:t>
            </w:r>
            <w:proofErr w:type="gramStart"/>
            <w:r w:rsidR="002F5254" w:rsidRPr="009A2445">
              <w:rPr>
                <w:rFonts w:ascii="Arial" w:hAnsi="Arial" w:cs="Arial"/>
              </w:rPr>
              <w:t>CEO</w:t>
            </w:r>
            <w:proofErr w:type="gramEnd"/>
            <w:r w:rsidR="000C6E56" w:rsidRPr="009A2445">
              <w:rPr>
                <w:rFonts w:ascii="Arial" w:hAnsi="Arial" w:cs="Arial"/>
              </w:rPr>
              <w:t xml:space="preserve"> and the Senior Leadership Team at Blue Triangle</w:t>
            </w:r>
            <w:r w:rsidR="00F216D8" w:rsidRPr="009A2445">
              <w:rPr>
                <w:rFonts w:ascii="Arial" w:hAnsi="Arial" w:cs="Arial"/>
              </w:rPr>
              <w:t xml:space="preserve">. </w:t>
            </w:r>
            <w:r w:rsidR="00963DA2" w:rsidRPr="009A2445">
              <w:rPr>
                <w:rFonts w:ascii="Arial" w:hAnsi="Arial" w:cs="Arial"/>
              </w:rPr>
              <w:t xml:space="preserve">The post holder </w:t>
            </w:r>
            <w:r w:rsidR="00915ADB" w:rsidRPr="009A2445">
              <w:rPr>
                <w:rFonts w:ascii="Arial" w:hAnsi="Arial" w:cs="Arial"/>
              </w:rPr>
              <w:t>coordinate</w:t>
            </w:r>
            <w:r w:rsidR="00A44143" w:rsidRPr="009A2445">
              <w:rPr>
                <w:rFonts w:ascii="Arial" w:hAnsi="Arial" w:cs="Arial"/>
              </w:rPr>
              <w:t>s</w:t>
            </w:r>
            <w:r w:rsidR="00915ADB" w:rsidRPr="009A2445">
              <w:rPr>
                <w:rFonts w:ascii="Arial" w:hAnsi="Arial" w:cs="Arial"/>
              </w:rPr>
              <w:t xml:space="preserve"> and o</w:t>
            </w:r>
            <w:r w:rsidR="00963DA2" w:rsidRPr="009A2445">
              <w:rPr>
                <w:rFonts w:ascii="Arial" w:hAnsi="Arial" w:cs="Arial"/>
              </w:rPr>
              <w:t>versee</w:t>
            </w:r>
            <w:r w:rsidR="00915ADB" w:rsidRPr="009A2445">
              <w:rPr>
                <w:rFonts w:ascii="Arial" w:hAnsi="Arial" w:cs="Arial"/>
              </w:rPr>
              <w:t>s</w:t>
            </w:r>
            <w:r w:rsidR="00963DA2" w:rsidRPr="009A2445">
              <w:rPr>
                <w:rFonts w:ascii="Arial" w:hAnsi="Arial" w:cs="Arial"/>
              </w:rPr>
              <w:t xml:space="preserve"> a diverse portfolio or </w:t>
            </w:r>
            <w:r w:rsidR="00E16B3A" w:rsidRPr="009A2445">
              <w:rPr>
                <w:rFonts w:ascii="Arial" w:hAnsi="Arial" w:cs="Arial"/>
              </w:rPr>
              <w:t>corporate ac</w:t>
            </w:r>
            <w:r w:rsidR="00915ADB" w:rsidRPr="009A2445">
              <w:rPr>
                <w:rFonts w:ascii="Arial" w:hAnsi="Arial" w:cs="Arial"/>
              </w:rPr>
              <w:t>tivities</w:t>
            </w:r>
            <w:r w:rsidR="00E16B3A" w:rsidRPr="009A2445">
              <w:rPr>
                <w:rFonts w:ascii="Arial" w:hAnsi="Arial" w:cs="Arial"/>
              </w:rPr>
              <w:t xml:space="preserve"> including</w:t>
            </w:r>
            <w:r w:rsidR="0082673D" w:rsidRPr="009A2445">
              <w:rPr>
                <w:rFonts w:ascii="Arial" w:hAnsi="Arial" w:cs="Arial"/>
              </w:rPr>
              <w:t xml:space="preserve"> </w:t>
            </w:r>
            <w:r w:rsidR="0051637C" w:rsidRPr="009A2445">
              <w:rPr>
                <w:rFonts w:ascii="Arial" w:hAnsi="Arial" w:cs="Arial"/>
              </w:rPr>
              <w:t xml:space="preserve">central support </w:t>
            </w:r>
            <w:r w:rsidR="0082673D" w:rsidRPr="009A2445">
              <w:rPr>
                <w:rFonts w:ascii="Arial" w:hAnsi="Arial" w:cs="Arial"/>
              </w:rPr>
              <w:t>reception and</w:t>
            </w:r>
            <w:r w:rsidR="00E16B3A" w:rsidRPr="009A2445">
              <w:rPr>
                <w:rFonts w:ascii="Arial" w:hAnsi="Arial" w:cs="Arial"/>
              </w:rPr>
              <w:t xml:space="preserve"> </w:t>
            </w:r>
            <w:r w:rsidR="00915ADB" w:rsidRPr="009A2445">
              <w:rPr>
                <w:rFonts w:ascii="Arial" w:hAnsi="Arial" w:cs="Arial"/>
              </w:rPr>
              <w:t xml:space="preserve">customer </w:t>
            </w:r>
            <w:r w:rsidR="0082673D" w:rsidRPr="009A2445">
              <w:rPr>
                <w:rFonts w:ascii="Arial" w:hAnsi="Arial" w:cs="Arial"/>
              </w:rPr>
              <w:t>service, committee management, compliance</w:t>
            </w:r>
            <w:r w:rsidR="00830FA5" w:rsidRPr="009A2445">
              <w:rPr>
                <w:rFonts w:ascii="Arial" w:hAnsi="Arial" w:cs="Arial"/>
              </w:rPr>
              <w:t xml:space="preserve"> and regulatory reporting</w:t>
            </w:r>
            <w:r w:rsidR="0082673D" w:rsidRPr="009A2445">
              <w:rPr>
                <w:rFonts w:ascii="Arial" w:hAnsi="Arial" w:cs="Arial"/>
              </w:rPr>
              <w:t>, policy &amp; procedure</w:t>
            </w:r>
            <w:r w:rsidR="00A44143" w:rsidRPr="009A2445">
              <w:rPr>
                <w:rFonts w:ascii="Arial" w:hAnsi="Arial" w:cs="Arial"/>
              </w:rPr>
              <w:t>s,</w:t>
            </w:r>
            <w:r w:rsidR="0051637C" w:rsidRPr="009A2445">
              <w:rPr>
                <w:rFonts w:ascii="Arial" w:hAnsi="Arial" w:cs="Arial"/>
              </w:rPr>
              <w:t xml:space="preserve"> and risk management.  </w:t>
            </w:r>
          </w:p>
          <w:p w14:paraId="7863E7E0" w14:textId="2BC3716A" w:rsidR="00FC6980" w:rsidRPr="009A2445" w:rsidRDefault="00FC6980" w:rsidP="002266DA">
            <w:pPr>
              <w:tabs>
                <w:tab w:val="left" w:pos="8280"/>
              </w:tabs>
              <w:jc w:val="both"/>
              <w:rPr>
                <w:rFonts w:ascii="Arial" w:hAnsi="Arial" w:cs="Arial"/>
              </w:rPr>
            </w:pPr>
          </w:p>
          <w:p w14:paraId="03E2BEDC" w14:textId="2C91F462" w:rsidR="00FC6980" w:rsidRPr="002266DA" w:rsidRDefault="00FC6980" w:rsidP="002266DA">
            <w:pPr>
              <w:tabs>
                <w:tab w:val="left" w:pos="8280"/>
              </w:tabs>
              <w:jc w:val="both"/>
              <w:rPr>
                <w:rFonts w:ascii="Arial" w:hAnsi="Arial" w:cs="Arial"/>
              </w:rPr>
            </w:pPr>
            <w:r w:rsidRPr="009A2445">
              <w:rPr>
                <w:rFonts w:ascii="Arial" w:hAnsi="Arial" w:cs="Arial"/>
              </w:rPr>
              <w:t>This critical role</w:t>
            </w:r>
            <w:r w:rsidR="00A44143" w:rsidRPr="009A2445">
              <w:rPr>
                <w:rFonts w:ascii="Arial" w:hAnsi="Arial" w:cs="Arial"/>
              </w:rPr>
              <w:t xml:space="preserve"> will support the </w:t>
            </w:r>
            <w:r w:rsidR="00976A45" w:rsidRPr="009A2445">
              <w:rPr>
                <w:rFonts w:ascii="Arial" w:hAnsi="Arial" w:cs="Arial"/>
              </w:rPr>
              <w:t>organisation</w:t>
            </w:r>
            <w:r w:rsidR="00A44143" w:rsidRPr="009A2445">
              <w:rPr>
                <w:rFonts w:ascii="Arial" w:hAnsi="Arial" w:cs="Arial"/>
              </w:rPr>
              <w:t xml:space="preserve"> </w:t>
            </w:r>
            <w:r w:rsidR="00976A45" w:rsidRPr="009A2445">
              <w:rPr>
                <w:rFonts w:ascii="Arial" w:hAnsi="Arial" w:cs="Arial"/>
              </w:rPr>
              <w:t xml:space="preserve">in achieving our </w:t>
            </w:r>
            <w:r w:rsidR="00A44143" w:rsidRPr="009A2445">
              <w:rPr>
                <w:rFonts w:ascii="Arial" w:hAnsi="Arial" w:cs="Arial"/>
              </w:rPr>
              <w:t xml:space="preserve">mission and values and </w:t>
            </w:r>
            <w:r w:rsidR="00976A45" w:rsidRPr="009A2445">
              <w:rPr>
                <w:rFonts w:ascii="Arial" w:hAnsi="Arial" w:cs="Arial"/>
              </w:rPr>
              <w:t xml:space="preserve">is responsible for </w:t>
            </w:r>
            <w:r w:rsidRPr="009A2445">
              <w:rPr>
                <w:rFonts w:ascii="Arial" w:hAnsi="Arial" w:cs="Arial"/>
              </w:rPr>
              <w:t>represent the CEO in all they do</w:t>
            </w:r>
            <w:r w:rsidR="00976A45" w:rsidRPr="009A2445">
              <w:rPr>
                <w:rFonts w:ascii="Arial" w:hAnsi="Arial" w:cs="Arial"/>
              </w:rPr>
              <w:t>,</w:t>
            </w:r>
            <w:r w:rsidRPr="009A2445">
              <w:rPr>
                <w:rFonts w:ascii="Arial" w:hAnsi="Arial" w:cs="Arial"/>
              </w:rPr>
              <w:t xml:space="preserve"> reflect</w:t>
            </w:r>
            <w:r w:rsidR="00976A45" w:rsidRPr="009A2445">
              <w:rPr>
                <w:rFonts w:ascii="Arial" w:hAnsi="Arial" w:cs="Arial"/>
              </w:rPr>
              <w:t>ing</w:t>
            </w:r>
            <w:r w:rsidRPr="009A2445">
              <w:rPr>
                <w:rFonts w:ascii="Arial" w:hAnsi="Arial" w:cs="Arial"/>
              </w:rPr>
              <w:t xml:space="preserve"> the values of our organisation in every interaction and communication.</w:t>
            </w:r>
          </w:p>
          <w:p w14:paraId="6045B7F5" w14:textId="77777777" w:rsidR="008A3AFA" w:rsidRDefault="008A3AFA" w:rsidP="00AE3373">
            <w:pPr>
              <w:tabs>
                <w:tab w:val="left" w:pos="-720"/>
                <w:tab w:val="left" w:pos="8280"/>
              </w:tabs>
              <w:jc w:val="both"/>
              <w:rPr>
                <w:rFonts w:ascii="Arial" w:hAnsi="Arial" w:cs="Arial"/>
                <w:b/>
              </w:rPr>
            </w:pPr>
          </w:p>
        </w:tc>
      </w:tr>
    </w:tbl>
    <w:p w14:paraId="7137F131" w14:textId="77777777" w:rsidR="00D93FB4" w:rsidRDefault="00D93FB4" w:rsidP="00655A1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93FB4" w14:paraId="5596A3D4" w14:textId="77777777" w:rsidTr="000E4B91">
        <w:tc>
          <w:tcPr>
            <w:tcW w:w="9180" w:type="dxa"/>
            <w:tcBorders>
              <w:top w:val="single" w:sz="4" w:space="0" w:color="auto"/>
              <w:left w:val="single" w:sz="4" w:space="0" w:color="auto"/>
              <w:bottom w:val="single" w:sz="4" w:space="0" w:color="auto"/>
              <w:right w:val="single" w:sz="4" w:space="0" w:color="auto"/>
            </w:tcBorders>
            <w:shd w:val="clear" w:color="auto" w:fill="B8CCE4"/>
          </w:tcPr>
          <w:p w14:paraId="0A2CCC21" w14:textId="77777777" w:rsidR="00D93FB4" w:rsidRDefault="00D93FB4" w:rsidP="00D93FB4">
            <w:pPr>
              <w:rPr>
                <w:rFonts w:ascii="Arial" w:hAnsi="Arial" w:cs="Arial"/>
                <w:b/>
              </w:rPr>
            </w:pPr>
            <w:r>
              <w:rPr>
                <w:rFonts w:ascii="Arial" w:hAnsi="Arial" w:cs="Arial"/>
                <w:b/>
              </w:rPr>
              <w:t>Key Accountabilities</w:t>
            </w:r>
          </w:p>
          <w:p w14:paraId="739FD40B" w14:textId="77777777" w:rsidR="00D93FB4" w:rsidRDefault="00D93FB4" w:rsidP="00D93FB4">
            <w:pPr>
              <w:rPr>
                <w:rFonts w:ascii="Arial" w:hAnsi="Arial" w:cs="Arial"/>
                <w:b/>
              </w:rPr>
            </w:pPr>
          </w:p>
        </w:tc>
      </w:tr>
      <w:tr w:rsidR="00D93FB4" w14:paraId="3A140913" w14:textId="77777777" w:rsidTr="00D93FB4">
        <w:tc>
          <w:tcPr>
            <w:tcW w:w="9180" w:type="dxa"/>
            <w:tcBorders>
              <w:top w:val="single" w:sz="4" w:space="0" w:color="auto"/>
              <w:left w:val="single" w:sz="4" w:space="0" w:color="auto"/>
              <w:bottom w:val="single" w:sz="4" w:space="0" w:color="auto"/>
              <w:right w:val="single" w:sz="4" w:space="0" w:color="auto"/>
            </w:tcBorders>
          </w:tcPr>
          <w:p w14:paraId="43511411" w14:textId="77777777" w:rsidR="00315466" w:rsidRDefault="00315466" w:rsidP="00315466">
            <w:pPr>
              <w:tabs>
                <w:tab w:val="left" w:pos="-720"/>
                <w:tab w:val="left" w:pos="8280"/>
              </w:tabs>
              <w:jc w:val="both"/>
              <w:rPr>
                <w:rFonts w:ascii="Arial" w:hAnsi="Arial" w:cs="Arial"/>
              </w:rPr>
            </w:pPr>
          </w:p>
          <w:p w14:paraId="6624A40E" w14:textId="32A3BA6E" w:rsidR="00E6664D" w:rsidRDefault="00E400C9" w:rsidP="00E6664D">
            <w:pPr>
              <w:tabs>
                <w:tab w:val="left" w:pos="8280"/>
              </w:tabs>
              <w:jc w:val="both"/>
              <w:rPr>
                <w:rFonts w:ascii="Arial" w:hAnsi="Arial" w:cs="Arial"/>
              </w:rPr>
            </w:pPr>
            <w:r>
              <w:rPr>
                <w:rFonts w:ascii="Arial" w:hAnsi="Arial" w:cs="Arial"/>
              </w:rPr>
              <w:t>The ESO is responsible for</w:t>
            </w:r>
            <w:r w:rsidR="00140A4D">
              <w:rPr>
                <w:rFonts w:ascii="Arial" w:hAnsi="Arial" w:cs="Arial"/>
              </w:rPr>
              <w:t xml:space="preserve"> supporting the</w:t>
            </w:r>
            <w:r w:rsidR="002B1121">
              <w:rPr>
                <w:rFonts w:ascii="Arial" w:hAnsi="Arial" w:cs="Arial"/>
              </w:rPr>
              <w:t xml:space="preserve"> Director of Corporate Services:</w:t>
            </w:r>
          </w:p>
          <w:p w14:paraId="4E33E254" w14:textId="77777777" w:rsidR="002B1121" w:rsidRDefault="002B1121" w:rsidP="00E6664D">
            <w:pPr>
              <w:tabs>
                <w:tab w:val="left" w:pos="8280"/>
              </w:tabs>
              <w:jc w:val="both"/>
              <w:rPr>
                <w:rFonts w:ascii="Arial" w:hAnsi="Arial" w:cs="Arial"/>
              </w:rPr>
            </w:pPr>
          </w:p>
          <w:p w14:paraId="78B5B08A" w14:textId="03444195" w:rsidR="002B1121" w:rsidRPr="009A2445" w:rsidRDefault="002B1121" w:rsidP="002B1121">
            <w:pPr>
              <w:pStyle w:val="ListParagraph"/>
              <w:numPr>
                <w:ilvl w:val="0"/>
                <w:numId w:val="38"/>
              </w:numPr>
              <w:tabs>
                <w:tab w:val="left" w:pos="8280"/>
              </w:tabs>
              <w:ind w:left="455" w:hanging="425"/>
              <w:jc w:val="both"/>
              <w:rPr>
                <w:rFonts w:ascii="Arial" w:hAnsi="Arial" w:cs="Arial"/>
              </w:rPr>
            </w:pPr>
            <w:r w:rsidRPr="009A2445">
              <w:rPr>
                <w:rFonts w:ascii="Arial" w:hAnsi="Arial" w:cs="Arial"/>
                <w:b/>
                <w:bCs/>
              </w:rPr>
              <w:t>Board &amp; Committee Management</w:t>
            </w:r>
            <w:r w:rsidRPr="009A2445">
              <w:rPr>
                <w:rFonts w:ascii="Arial" w:hAnsi="Arial" w:cs="Arial"/>
              </w:rPr>
              <w:t xml:space="preserve">: Manage the </w:t>
            </w:r>
            <w:r w:rsidR="00AD3135" w:rsidRPr="009A2445">
              <w:rPr>
                <w:rFonts w:ascii="Arial" w:hAnsi="Arial" w:cs="Arial"/>
              </w:rPr>
              <w:t>coordination and administration of the management committee including</w:t>
            </w:r>
            <w:r w:rsidR="00DC4D87" w:rsidRPr="009A2445">
              <w:rPr>
                <w:rFonts w:ascii="Arial" w:hAnsi="Arial" w:cs="Arial"/>
              </w:rPr>
              <w:t xml:space="preserve"> all</w:t>
            </w:r>
            <w:r w:rsidRPr="009A2445">
              <w:rPr>
                <w:rFonts w:ascii="Arial" w:hAnsi="Arial" w:cs="Arial"/>
              </w:rPr>
              <w:t xml:space="preserve"> </w:t>
            </w:r>
            <w:r w:rsidR="00550FFA" w:rsidRPr="009A2445">
              <w:rPr>
                <w:rFonts w:ascii="Arial" w:hAnsi="Arial" w:cs="Arial"/>
              </w:rPr>
              <w:t>b</w:t>
            </w:r>
            <w:r w:rsidRPr="009A2445">
              <w:rPr>
                <w:rFonts w:ascii="Arial" w:hAnsi="Arial" w:cs="Arial"/>
              </w:rPr>
              <w:t xml:space="preserve">oard </w:t>
            </w:r>
            <w:r w:rsidR="00550FFA" w:rsidRPr="009A2445">
              <w:rPr>
                <w:rFonts w:ascii="Arial" w:hAnsi="Arial" w:cs="Arial"/>
              </w:rPr>
              <w:t>c</w:t>
            </w:r>
            <w:r w:rsidRPr="009A2445">
              <w:rPr>
                <w:rFonts w:ascii="Arial" w:hAnsi="Arial" w:cs="Arial"/>
              </w:rPr>
              <w:t xml:space="preserve">ommittee </w:t>
            </w:r>
            <w:r w:rsidR="00550FFA" w:rsidRPr="009A2445">
              <w:rPr>
                <w:rFonts w:ascii="Arial" w:hAnsi="Arial" w:cs="Arial"/>
              </w:rPr>
              <w:t>m</w:t>
            </w:r>
            <w:r w:rsidRPr="009A2445">
              <w:rPr>
                <w:rFonts w:ascii="Arial" w:hAnsi="Arial" w:cs="Arial"/>
              </w:rPr>
              <w:t xml:space="preserve">eetings, ensuring consistency in approach to papers, minutes, meeting notes, and action logs, recognising the </w:t>
            </w:r>
            <w:r w:rsidR="00550FFA" w:rsidRPr="009A2445">
              <w:rPr>
                <w:rFonts w:ascii="Arial" w:hAnsi="Arial" w:cs="Arial"/>
              </w:rPr>
              <w:t>b</w:t>
            </w:r>
            <w:r w:rsidRPr="009A2445">
              <w:rPr>
                <w:rFonts w:ascii="Arial" w:hAnsi="Arial" w:cs="Arial"/>
              </w:rPr>
              <w:t xml:space="preserve">oard want to see a single </w:t>
            </w:r>
            <w:r w:rsidR="00550FFA" w:rsidRPr="009A2445">
              <w:rPr>
                <w:rFonts w:ascii="Arial" w:hAnsi="Arial" w:cs="Arial"/>
              </w:rPr>
              <w:t>a</w:t>
            </w:r>
            <w:r w:rsidRPr="009A2445">
              <w:rPr>
                <w:rFonts w:ascii="Arial" w:hAnsi="Arial" w:cs="Arial"/>
              </w:rPr>
              <w:t xml:space="preserve">ction </w:t>
            </w:r>
            <w:r w:rsidR="00550FFA" w:rsidRPr="009A2445">
              <w:rPr>
                <w:rFonts w:ascii="Arial" w:hAnsi="Arial" w:cs="Arial"/>
              </w:rPr>
              <w:t>l</w:t>
            </w:r>
            <w:r w:rsidRPr="009A2445">
              <w:rPr>
                <w:rFonts w:ascii="Arial" w:hAnsi="Arial" w:cs="Arial"/>
              </w:rPr>
              <w:t>ist across all meetings</w:t>
            </w:r>
          </w:p>
          <w:p w14:paraId="4462D842" w14:textId="77777777" w:rsidR="00E6664D" w:rsidRDefault="00E6664D" w:rsidP="00E6664D">
            <w:pPr>
              <w:tabs>
                <w:tab w:val="left" w:pos="8280"/>
              </w:tabs>
              <w:jc w:val="both"/>
              <w:rPr>
                <w:rFonts w:ascii="Arial" w:hAnsi="Arial" w:cs="Arial"/>
              </w:rPr>
            </w:pPr>
          </w:p>
          <w:p w14:paraId="4E0411D3" w14:textId="4B5C0331" w:rsidR="00AE33FA" w:rsidRDefault="00E400C9" w:rsidP="00315466">
            <w:pPr>
              <w:numPr>
                <w:ilvl w:val="0"/>
                <w:numId w:val="12"/>
              </w:numPr>
              <w:tabs>
                <w:tab w:val="clear" w:pos="720"/>
                <w:tab w:val="num" w:pos="480"/>
                <w:tab w:val="left" w:pos="8280"/>
              </w:tabs>
              <w:ind w:left="480" w:hanging="480"/>
              <w:jc w:val="both"/>
              <w:rPr>
                <w:rFonts w:ascii="Arial" w:hAnsi="Arial" w:cs="Arial"/>
              </w:rPr>
            </w:pPr>
            <w:r>
              <w:rPr>
                <w:rFonts w:ascii="Arial" w:hAnsi="Arial" w:cs="Arial"/>
                <w:b/>
                <w:bCs/>
              </w:rPr>
              <w:t>Policies &amp; Procedure Management</w:t>
            </w:r>
            <w:r w:rsidR="0047038B">
              <w:rPr>
                <w:rFonts w:ascii="Arial" w:hAnsi="Arial" w:cs="Arial"/>
              </w:rPr>
              <w:t xml:space="preserve">: </w:t>
            </w:r>
            <w:r>
              <w:rPr>
                <w:rFonts w:ascii="Arial" w:hAnsi="Arial" w:cs="Arial"/>
              </w:rPr>
              <w:t xml:space="preserve">Manage the portfolio of policies and procedures across the organisation, bringing consistency in the levelling of information in all documentation, </w:t>
            </w:r>
            <w:r w:rsidR="00140A4D">
              <w:rPr>
                <w:rFonts w:ascii="Arial" w:hAnsi="Arial" w:cs="Arial"/>
              </w:rPr>
              <w:t xml:space="preserve">using model documents as far as possible, </w:t>
            </w:r>
            <w:r w:rsidR="0046511A">
              <w:rPr>
                <w:rFonts w:ascii="Arial" w:hAnsi="Arial" w:cs="Arial"/>
              </w:rPr>
              <w:t xml:space="preserve">sourcing advice and insights from membership bodies, </w:t>
            </w:r>
            <w:r>
              <w:rPr>
                <w:rFonts w:ascii="Arial" w:hAnsi="Arial" w:cs="Arial"/>
              </w:rPr>
              <w:t xml:space="preserve">ensuring that review </w:t>
            </w:r>
            <w:r>
              <w:rPr>
                <w:rFonts w:ascii="Arial" w:hAnsi="Arial" w:cs="Arial"/>
              </w:rPr>
              <w:lastRenderedPageBreak/>
              <w:t>cycles are in place, and working with the L&amp;D Manager and Communications &amp; Engagement Manager to ensure all policies are effectively trained/cascaded out into effective working practice</w:t>
            </w:r>
            <w:r w:rsidR="00AE33FA">
              <w:rPr>
                <w:rFonts w:ascii="Arial" w:hAnsi="Arial" w:cs="Arial"/>
              </w:rPr>
              <w:t>.</w:t>
            </w:r>
            <w:r>
              <w:rPr>
                <w:rFonts w:ascii="Arial" w:hAnsi="Arial" w:cs="Arial"/>
              </w:rPr>
              <w:t xml:space="preserve"> </w:t>
            </w:r>
          </w:p>
          <w:p w14:paraId="707C5854" w14:textId="6D557910" w:rsidR="00140A4D" w:rsidRDefault="00140A4D" w:rsidP="00140A4D">
            <w:pPr>
              <w:tabs>
                <w:tab w:val="left" w:pos="8280"/>
              </w:tabs>
              <w:jc w:val="both"/>
              <w:rPr>
                <w:rFonts w:ascii="Arial" w:hAnsi="Arial" w:cs="Arial"/>
              </w:rPr>
            </w:pPr>
          </w:p>
          <w:p w14:paraId="0312400B" w14:textId="2202F1D5" w:rsidR="00140A4D" w:rsidRDefault="00140A4D" w:rsidP="00140A4D">
            <w:pPr>
              <w:pStyle w:val="ListParagraph"/>
              <w:numPr>
                <w:ilvl w:val="0"/>
                <w:numId w:val="37"/>
              </w:numPr>
              <w:tabs>
                <w:tab w:val="left" w:pos="8280"/>
              </w:tabs>
              <w:jc w:val="both"/>
              <w:rPr>
                <w:rFonts w:ascii="Arial" w:hAnsi="Arial" w:cs="Arial"/>
              </w:rPr>
            </w:pPr>
            <w:r w:rsidRPr="00140A4D">
              <w:rPr>
                <w:rFonts w:ascii="Arial" w:hAnsi="Arial" w:cs="Arial"/>
                <w:b/>
                <w:bCs/>
              </w:rPr>
              <w:t>Risk Management</w:t>
            </w:r>
            <w:r>
              <w:rPr>
                <w:rFonts w:ascii="Arial" w:hAnsi="Arial" w:cs="Arial"/>
              </w:rPr>
              <w:t xml:space="preserve">: Manage the </w:t>
            </w:r>
            <w:r w:rsidR="00550FFA">
              <w:rPr>
                <w:rFonts w:ascii="Arial" w:hAnsi="Arial" w:cs="Arial"/>
              </w:rPr>
              <w:t>o</w:t>
            </w:r>
            <w:r>
              <w:rPr>
                <w:rFonts w:ascii="Arial" w:hAnsi="Arial" w:cs="Arial"/>
              </w:rPr>
              <w:t xml:space="preserve">rganisational </w:t>
            </w:r>
            <w:r w:rsidR="00550FFA">
              <w:rPr>
                <w:rFonts w:ascii="Arial" w:hAnsi="Arial" w:cs="Arial"/>
              </w:rPr>
              <w:t>r</w:t>
            </w:r>
            <w:r>
              <w:rPr>
                <w:rFonts w:ascii="Arial" w:hAnsi="Arial" w:cs="Arial"/>
              </w:rPr>
              <w:t xml:space="preserve">isk </w:t>
            </w:r>
            <w:r w:rsidR="00550FFA">
              <w:rPr>
                <w:rFonts w:ascii="Arial" w:hAnsi="Arial" w:cs="Arial"/>
              </w:rPr>
              <w:t>r</w:t>
            </w:r>
            <w:r>
              <w:rPr>
                <w:rFonts w:ascii="Arial" w:hAnsi="Arial" w:cs="Arial"/>
              </w:rPr>
              <w:t xml:space="preserve">egister and the levelling of risks at </w:t>
            </w:r>
            <w:r w:rsidR="00550FFA">
              <w:rPr>
                <w:rFonts w:ascii="Arial" w:hAnsi="Arial" w:cs="Arial"/>
              </w:rPr>
              <w:t>b</w:t>
            </w:r>
            <w:r>
              <w:rPr>
                <w:rFonts w:ascii="Arial" w:hAnsi="Arial" w:cs="Arial"/>
              </w:rPr>
              <w:t xml:space="preserve">oard, </w:t>
            </w:r>
            <w:r w:rsidR="00550FFA">
              <w:rPr>
                <w:rFonts w:ascii="Arial" w:hAnsi="Arial" w:cs="Arial"/>
              </w:rPr>
              <w:t>c</w:t>
            </w:r>
            <w:r>
              <w:rPr>
                <w:rFonts w:ascii="Arial" w:hAnsi="Arial" w:cs="Arial"/>
              </w:rPr>
              <w:t xml:space="preserve">ommittee, and </w:t>
            </w:r>
            <w:r w:rsidR="00550FFA">
              <w:rPr>
                <w:rFonts w:ascii="Arial" w:hAnsi="Arial" w:cs="Arial"/>
              </w:rPr>
              <w:t>p</w:t>
            </w:r>
            <w:r>
              <w:rPr>
                <w:rFonts w:ascii="Arial" w:hAnsi="Arial" w:cs="Arial"/>
              </w:rPr>
              <w:t>rogramme level.  Ensure that risks have closure or mitigation actions that are owned and are being completed.  Ensure that processes are in place for identifying and reporting on new risks and/or on any change to risk profile (increasing or decreasing).</w:t>
            </w:r>
          </w:p>
          <w:p w14:paraId="411BEB4D" w14:textId="323BCA97" w:rsidR="00140A4D" w:rsidRDefault="00140A4D" w:rsidP="00140A4D">
            <w:pPr>
              <w:tabs>
                <w:tab w:val="left" w:pos="8280"/>
              </w:tabs>
              <w:jc w:val="both"/>
              <w:rPr>
                <w:rFonts w:ascii="Arial" w:hAnsi="Arial" w:cs="Arial"/>
              </w:rPr>
            </w:pPr>
          </w:p>
          <w:p w14:paraId="3022FD8F" w14:textId="20460DDE" w:rsidR="00140A4D" w:rsidRDefault="00140A4D" w:rsidP="00140A4D">
            <w:pPr>
              <w:pStyle w:val="ListParagraph"/>
              <w:numPr>
                <w:ilvl w:val="0"/>
                <w:numId w:val="37"/>
              </w:numPr>
              <w:tabs>
                <w:tab w:val="left" w:pos="8280"/>
              </w:tabs>
              <w:jc w:val="both"/>
              <w:rPr>
                <w:rFonts w:ascii="Arial" w:hAnsi="Arial" w:cs="Arial"/>
              </w:rPr>
            </w:pPr>
            <w:r>
              <w:rPr>
                <w:rFonts w:ascii="Arial" w:hAnsi="Arial" w:cs="Arial"/>
                <w:b/>
                <w:bCs/>
              </w:rPr>
              <w:t>Compliance</w:t>
            </w:r>
            <w:r w:rsidRPr="00140A4D">
              <w:rPr>
                <w:rFonts w:ascii="Arial" w:hAnsi="Arial" w:cs="Arial"/>
                <w:b/>
                <w:bCs/>
              </w:rPr>
              <w:t xml:space="preserve"> Management</w:t>
            </w:r>
            <w:r>
              <w:rPr>
                <w:rFonts w:ascii="Arial" w:hAnsi="Arial" w:cs="Arial"/>
              </w:rPr>
              <w:t xml:space="preserve">: Manage the key compliance-related processes including FOI Requests, Complaints, Data Access Requests, </w:t>
            </w:r>
            <w:r w:rsidR="000C3695">
              <w:rPr>
                <w:rFonts w:ascii="Arial" w:hAnsi="Arial" w:cs="Arial"/>
              </w:rPr>
              <w:t xml:space="preserve">Board Governance, </w:t>
            </w:r>
            <w:r>
              <w:rPr>
                <w:rFonts w:ascii="Arial" w:hAnsi="Arial" w:cs="Arial"/>
              </w:rPr>
              <w:t xml:space="preserve">Regulatory Returns and Regulator Information Requests.  Ensure that all processes and responses are managed effectively and in line with legislation and guidance, seeking legal advice where required. </w:t>
            </w:r>
          </w:p>
          <w:p w14:paraId="23954DE4" w14:textId="77777777" w:rsidR="000C3695" w:rsidRPr="000C3695" w:rsidRDefault="000C3695" w:rsidP="000C3695">
            <w:pPr>
              <w:pStyle w:val="ListParagraph"/>
              <w:rPr>
                <w:rFonts w:ascii="Arial" w:hAnsi="Arial" w:cs="Arial"/>
              </w:rPr>
            </w:pPr>
          </w:p>
          <w:p w14:paraId="4491D27C" w14:textId="1861296D" w:rsidR="000C3695" w:rsidRDefault="000C3695" w:rsidP="00140A4D">
            <w:pPr>
              <w:pStyle w:val="ListParagraph"/>
              <w:numPr>
                <w:ilvl w:val="0"/>
                <w:numId w:val="37"/>
              </w:numPr>
              <w:tabs>
                <w:tab w:val="left" w:pos="8280"/>
              </w:tabs>
              <w:jc w:val="both"/>
              <w:rPr>
                <w:rFonts w:ascii="Arial" w:hAnsi="Arial" w:cs="Arial"/>
              </w:rPr>
            </w:pPr>
            <w:r w:rsidRPr="000C3695">
              <w:rPr>
                <w:rFonts w:ascii="Arial" w:hAnsi="Arial" w:cs="Arial"/>
                <w:b/>
                <w:bCs/>
              </w:rPr>
              <w:t>Corporate Action Tracking</w:t>
            </w:r>
            <w:r>
              <w:rPr>
                <w:rFonts w:ascii="Arial" w:hAnsi="Arial" w:cs="Arial"/>
              </w:rPr>
              <w:t xml:space="preserve">: Manage a </w:t>
            </w:r>
            <w:r w:rsidR="00BD1A0F">
              <w:rPr>
                <w:rFonts w:ascii="Arial" w:hAnsi="Arial" w:cs="Arial"/>
              </w:rPr>
              <w:t xml:space="preserve">single register/log </w:t>
            </w:r>
            <w:r w:rsidR="00583DDF">
              <w:rPr>
                <w:rFonts w:ascii="Arial" w:hAnsi="Arial" w:cs="Arial"/>
              </w:rPr>
              <w:t>that tracks all Corporate Actions, including from Board &amp; Committee Meetings, Internal Audit Reports, Corporate Risks, and to meet any Compliance and Regulatory requirements.</w:t>
            </w:r>
          </w:p>
          <w:p w14:paraId="0B5DFB58" w14:textId="77777777" w:rsidR="00583DDF" w:rsidRPr="00583DDF" w:rsidRDefault="00583DDF" w:rsidP="00583DDF">
            <w:pPr>
              <w:pStyle w:val="ListParagraph"/>
              <w:rPr>
                <w:rFonts w:ascii="Arial" w:hAnsi="Arial" w:cs="Arial"/>
              </w:rPr>
            </w:pPr>
          </w:p>
          <w:p w14:paraId="25CED8C0" w14:textId="50556517" w:rsidR="00583DDF" w:rsidRDefault="00583DDF" w:rsidP="00140A4D">
            <w:pPr>
              <w:pStyle w:val="ListParagraph"/>
              <w:numPr>
                <w:ilvl w:val="0"/>
                <w:numId w:val="37"/>
              </w:numPr>
              <w:tabs>
                <w:tab w:val="left" w:pos="8280"/>
              </w:tabs>
              <w:jc w:val="both"/>
              <w:rPr>
                <w:rFonts w:ascii="Arial" w:hAnsi="Arial" w:cs="Arial"/>
              </w:rPr>
            </w:pPr>
            <w:r w:rsidRPr="00583DDF">
              <w:rPr>
                <w:rFonts w:ascii="Arial" w:hAnsi="Arial" w:cs="Arial"/>
                <w:b/>
                <w:bCs/>
              </w:rPr>
              <w:t xml:space="preserve">Funding </w:t>
            </w:r>
            <w:r>
              <w:rPr>
                <w:rFonts w:ascii="Arial" w:hAnsi="Arial" w:cs="Arial"/>
                <w:b/>
                <w:bCs/>
              </w:rPr>
              <w:t>Coordination</w:t>
            </w:r>
            <w:r>
              <w:rPr>
                <w:rFonts w:ascii="Arial" w:hAnsi="Arial" w:cs="Arial"/>
              </w:rPr>
              <w:t>: Track new sources of Trust &amp; Foundation Grant funding using Grant Finder, add to the Funding Pipeline to be qualified In or Out as a potential source of funding for new service developments, and support the coordination of Funding Bids across the Bid Team allocated to each opportunity.</w:t>
            </w:r>
          </w:p>
          <w:p w14:paraId="2D55B8C3" w14:textId="77777777" w:rsidR="00583DDF" w:rsidRPr="00583DDF" w:rsidRDefault="00583DDF" w:rsidP="00583DDF">
            <w:pPr>
              <w:pStyle w:val="ListParagraph"/>
              <w:rPr>
                <w:rFonts w:ascii="Arial" w:hAnsi="Arial" w:cs="Arial"/>
              </w:rPr>
            </w:pPr>
          </w:p>
          <w:p w14:paraId="1EAB512C" w14:textId="6D89E12C" w:rsidR="00583DDF" w:rsidRDefault="00583DDF" w:rsidP="00140A4D">
            <w:pPr>
              <w:pStyle w:val="ListParagraph"/>
              <w:numPr>
                <w:ilvl w:val="0"/>
                <w:numId w:val="37"/>
              </w:numPr>
              <w:tabs>
                <w:tab w:val="left" w:pos="8280"/>
              </w:tabs>
              <w:jc w:val="both"/>
              <w:rPr>
                <w:rFonts w:ascii="Arial" w:hAnsi="Arial" w:cs="Arial"/>
              </w:rPr>
            </w:pPr>
            <w:r w:rsidRPr="00583DDF">
              <w:rPr>
                <w:rFonts w:ascii="Arial" w:hAnsi="Arial" w:cs="Arial"/>
                <w:b/>
                <w:bCs/>
              </w:rPr>
              <w:t>Tender Coordination</w:t>
            </w:r>
            <w:r>
              <w:rPr>
                <w:rFonts w:ascii="Arial" w:hAnsi="Arial" w:cs="Arial"/>
              </w:rPr>
              <w:t xml:space="preserve">: Track new Public Tenders using PCS Scotland, add to the Opportunity Pipeline </w:t>
            </w:r>
            <w:r w:rsidR="00E222DC">
              <w:rPr>
                <w:rFonts w:ascii="Arial" w:hAnsi="Arial" w:cs="Arial"/>
              </w:rPr>
              <w:t>to be qualified In or Out as a potential new service contract, and support the coordination of Tender Responses across the Bid Team allocated to each opportunity.</w:t>
            </w:r>
          </w:p>
          <w:p w14:paraId="00C5965E" w14:textId="77777777" w:rsidR="00A162DC" w:rsidRPr="00A162DC" w:rsidRDefault="00A162DC" w:rsidP="00A162DC">
            <w:pPr>
              <w:pStyle w:val="ListParagraph"/>
              <w:rPr>
                <w:rFonts w:ascii="Arial" w:hAnsi="Arial" w:cs="Arial"/>
              </w:rPr>
            </w:pPr>
          </w:p>
          <w:p w14:paraId="5D90381D" w14:textId="5074A495" w:rsidR="00A162DC" w:rsidRDefault="00A162DC" w:rsidP="00140A4D">
            <w:pPr>
              <w:pStyle w:val="ListParagraph"/>
              <w:numPr>
                <w:ilvl w:val="0"/>
                <w:numId w:val="37"/>
              </w:numPr>
              <w:tabs>
                <w:tab w:val="left" w:pos="8280"/>
              </w:tabs>
              <w:jc w:val="both"/>
              <w:rPr>
                <w:rFonts w:ascii="Arial" w:hAnsi="Arial" w:cs="Arial"/>
              </w:rPr>
            </w:pPr>
            <w:r w:rsidRPr="00A162DC">
              <w:rPr>
                <w:rFonts w:ascii="Arial" w:hAnsi="Arial" w:cs="Arial"/>
                <w:b/>
                <w:bCs/>
              </w:rPr>
              <w:t>Regulatory Reporting</w:t>
            </w:r>
            <w:r>
              <w:rPr>
                <w:rFonts w:ascii="Arial" w:hAnsi="Arial" w:cs="Arial"/>
              </w:rPr>
              <w:t>: Coordinate all required reporting and updates to SHR, OSCR, Care Inspectorate, and SSSC in line with annual calendars or as incidents or events require.  Ensure our records held with each regulator remain accurate.</w:t>
            </w:r>
          </w:p>
          <w:p w14:paraId="542ABA72" w14:textId="77777777" w:rsidR="00203113" w:rsidRPr="00203113" w:rsidRDefault="00203113" w:rsidP="00203113">
            <w:pPr>
              <w:pStyle w:val="ListParagraph"/>
              <w:rPr>
                <w:rFonts w:ascii="Arial" w:hAnsi="Arial" w:cs="Arial"/>
              </w:rPr>
            </w:pPr>
          </w:p>
          <w:p w14:paraId="25DAC0FF" w14:textId="71EC4F4F" w:rsidR="00203113" w:rsidRDefault="00203113" w:rsidP="00203113">
            <w:pPr>
              <w:pStyle w:val="ListParagraph"/>
              <w:numPr>
                <w:ilvl w:val="0"/>
                <w:numId w:val="37"/>
              </w:numPr>
              <w:tabs>
                <w:tab w:val="left" w:pos="8280"/>
              </w:tabs>
              <w:jc w:val="both"/>
              <w:rPr>
                <w:rFonts w:ascii="Arial" w:hAnsi="Arial" w:cs="Arial"/>
              </w:rPr>
            </w:pPr>
            <w:r w:rsidRPr="00FC6980">
              <w:rPr>
                <w:rFonts w:ascii="Arial" w:hAnsi="Arial" w:cs="Arial"/>
                <w:b/>
                <w:bCs/>
              </w:rPr>
              <w:t>Central Support Reception</w:t>
            </w:r>
            <w:r>
              <w:rPr>
                <w:rFonts w:ascii="Arial" w:hAnsi="Arial" w:cs="Arial"/>
              </w:rPr>
              <w:t xml:space="preserve">: </w:t>
            </w:r>
            <w:r w:rsidR="00FC6980">
              <w:rPr>
                <w:rFonts w:ascii="Arial" w:hAnsi="Arial" w:cs="Arial"/>
              </w:rPr>
              <w:t xml:space="preserve">Manage our ‘first contact’ presence in a physical sense in Central Support, via our corporate phone number, and through other corporate contact channels such as e-mail.  </w:t>
            </w:r>
          </w:p>
          <w:p w14:paraId="5B736C87" w14:textId="77777777" w:rsidR="00FC6980" w:rsidRPr="00FC6980" w:rsidRDefault="00FC6980" w:rsidP="00FC6980">
            <w:pPr>
              <w:pStyle w:val="ListParagraph"/>
              <w:rPr>
                <w:rFonts w:ascii="Arial" w:hAnsi="Arial" w:cs="Arial"/>
              </w:rPr>
            </w:pPr>
          </w:p>
          <w:p w14:paraId="353F60DA" w14:textId="679BDCAE" w:rsidR="00FC6980" w:rsidRPr="009A2445" w:rsidRDefault="00FC6980" w:rsidP="00203113">
            <w:pPr>
              <w:pStyle w:val="ListParagraph"/>
              <w:numPr>
                <w:ilvl w:val="0"/>
                <w:numId w:val="37"/>
              </w:numPr>
              <w:tabs>
                <w:tab w:val="left" w:pos="8280"/>
              </w:tabs>
              <w:jc w:val="both"/>
              <w:rPr>
                <w:rFonts w:ascii="Arial" w:hAnsi="Arial" w:cs="Arial"/>
              </w:rPr>
            </w:pPr>
            <w:r w:rsidRPr="009A2445">
              <w:rPr>
                <w:rFonts w:ascii="Arial" w:hAnsi="Arial" w:cs="Arial"/>
                <w:b/>
                <w:bCs/>
              </w:rPr>
              <w:t>Administration Support</w:t>
            </w:r>
            <w:r w:rsidRPr="009A2445">
              <w:rPr>
                <w:rFonts w:ascii="Arial" w:hAnsi="Arial" w:cs="Arial"/>
              </w:rPr>
              <w:t>: Provide administration support to the Senior Leadership Team</w:t>
            </w:r>
            <w:r w:rsidR="0094344C" w:rsidRPr="009A2445">
              <w:rPr>
                <w:rFonts w:ascii="Arial" w:hAnsi="Arial" w:cs="Arial"/>
              </w:rPr>
              <w:t xml:space="preserve"> with first line management to the corporate support administers/apprentices</w:t>
            </w:r>
            <w:r w:rsidR="00466880" w:rsidRPr="009A2445">
              <w:rPr>
                <w:rFonts w:ascii="Arial" w:hAnsi="Arial" w:cs="Arial"/>
              </w:rPr>
              <w:t>.</w:t>
            </w:r>
          </w:p>
          <w:p w14:paraId="4EF2F078" w14:textId="77777777" w:rsidR="00E52B0C" w:rsidRPr="009A2445" w:rsidRDefault="00E52B0C" w:rsidP="00E52B0C">
            <w:pPr>
              <w:pStyle w:val="ListParagraph"/>
              <w:rPr>
                <w:rFonts w:ascii="Arial" w:hAnsi="Arial" w:cs="Arial"/>
              </w:rPr>
            </w:pPr>
          </w:p>
          <w:p w14:paraId="616DDE38" w14:textId="16E8EFB6" w:rsidR="00E52B0C" w:rsidRPr="009A2445" w:rsidRDefault="00E52B0C" w:rsidP="00203113">
            <w:pPr>
              <w:pStyle w:val="ListParagraph"/>
              <w:numPr>
                <w:ilvl w:val="0"/>
                <w:numId w:val="37"/>
              </w:numPr>
              <w:tabs>
                <w:tab w:val="left" w:pos="8280"/>
              </w:tabs>
              <w:jc w:val="both"/>
              <w:rPr>
                <w:rFonts w:ascii="Arial" w:hAnsi="Arial" w:cs="Arial"/>
              </w:rPr>
            </w:pPr>
            <w:r w:rsidRPr="009A2445">
              <w:rPr>
                <w:rFonts w:ascii="Arial" w:hAnsi="Arial" w:cs="Arial"/>
                <w:b/>
                <w:bCs/>
              </w:rPr>
              <w:t>Ex</w:t>
            </w:r>
            <w:r w:rsidR="00092D5F" w:rsidRPr="009A2445">
              <w:rPr>
                <w:rFonts w:ascii="Arial" w:hAnsi="Arial" w:cs="Arial"/>
                <w:b/>
                <w:bCs/>
              </w:rPr>
              <w:t>ecutive Support:</w:t>
            </w:r>
            <w:r w:rsidR="00092D5F" w:rsidRPr="009A2445">
              <w:rPr>
                <w:rFonts w:ascii="Arial" w:hAnsi="Arial" w:cs="Arial"/>
              </w:rPr>
              <w:t xml:space="preserve">  </w:t>
            </w:r>
            <w:r w:rsidR="00235523" w:rsidRPr="009A2445">
              <w:rPr>
                <w:rFonts w:ascii="Arial" w:hAnsi="Arial" w:cs="Arial"/>
              </w:rPr>
              <w:t xml:space="preserve">Provide ad-hoc support to CEO and Director of Corporate services as require for diary management and </w:t>
            </w:r>
            <w:r w:rsidR="009D2CB0" w:rsidRPr="009A2445">
              <w:rPr>
                <w:rFonts w:ascii="Arial" w:hAnsi="Arial" w:cs="Arial"/>
              </w:rPr>
              <w:t xml:space="preserve">scheduling. </w:t>
            </w:r>
          </w:p>
          <w:p w14:paraId="68AFC48B" w14:textId="6041E885" w:rsidR="00AE3373" w:rsidRPr="00C56520" w:rsidRDefault="00AE3373" w:rsidP="00466880">
            <w:pPr>
              <w:tabs>
                <w:tab w:val="left" w:pos="8280"/>
              </w:tabs>
              <w:jc w:val="both"/>
              <w:rPr>
                <w:rFonts w:ascii="Arial" w:hAnsi="Arial" w:cs="Arial"/>
              </w:rPr>
            </w:pPr>
          </w:p>
        </w:tc>
      </w:tr>
    </w:tbl>
    <w:p w14:paraId="2DACEC0E" w14:textId="6EE0E037" w:rsidR="00DC4CCE" w:rsidRDefault="00DC4CCE"/>
    <w:p w14:paraId="44068801" w14:textId="499C691A" w:rsidR="0094344C" w:rsidRDefault="0094344C"/>
    <w:p w14:paraId="1078E304" w14:textId="08A9B865" w:rsidR="0094344C" w:rsidRDefault="0094344C"/>
    <w:p w14:paraId="7213A70C" w14:textId="76FC6593" w:rsidR="0094344C" w:rsidRDefault="0094344C"/>
    <w:p w14:paraId="4BD1C019" w14:textId="77777777" w:rsidR="0094344C" w:rsidRDefault="009434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672E4" w14:paraId="7333A2AD" w14:textId="77777777" w:rsidTr="000E4B91">
        <w:tc>
          <w:tcPr>
            <w:tcW w:w="9180" w:type="dxa"/>
            <w:tcBorders>
              <w:top w:val="single" w:sz="4" w:space="0" w:color="auto"/>
              <w:left w:val="single" w:sz="4" w:space="0" w:color="auto"/>
              <w:bottom w:val="single" w:sz="4" w:space="0" w:color="auto"/>
              <w:right w:val="single" w:sz="4" w:space="0" w:color="auto"/>
            </w:tcBorders>
            <w:shd w:val="clear" w:color="auto" w:fill="B8CCE4"/>
          </w:tcPr>
          <w:p w14:paraId="5DE899DE" w14:textId="77777777" w:rsidR="00C672E4" w:rsidRDefault="00C672E4" w:rsidP="00C672E4">
            <w:pPr>
              <w:rPr>
                <w:rFonts w:ascii="Arial" w:hAnsi="Arial" w:cs="Arial"/>
                <w:b/>
              </w:rPr>
            </w:pPr>
            <w:r>
              <w:rPr>
                <w:rFonts w:ascii="Arial" w:hAnsi="Arial" w:cs="Arial"/>
                <w:b/>
              </w:rPr>
              <w:t xml:space="preserve">Knowledge, Qualifications, </w:t>
            </w:r>
            <w:r w:rsidR="009356E8">
              <w:rPr>
                <w:rFonts w:ascii="Arial" w:hAnsi="Arial" w:cs="Arial"/>
                <w:b/>
              </w:rPr>
              <w:t>Experience</w:t>
            </w:r>
            <w:r>
              <w:rPr>
                <w:rFonts w:ascii="Arial" w:hAnsi="Arial" w:cs="Arial"/>
                <w:b/>
              </w:rPr>
              <w:t xml:space="preserve"> (Person Specification for a fully competent job holder)</w:t>
            </w:r>
          </w:p>
          <w:p w14:paraId="3F63D01C" w14:textId="77777777" w:rsidR="00C672E4" w:rsidRDefault="00C672E4" w:rsidP="00F45AF4">
            <w:pPr>
              <w:rPr>
                <w:rFonts w:ascii="Arial" w:hAnsi="Arial" w:cs="Arial"/>
                <w:b/>
              </w:rPr>
            </w:pPr>
          </w:p>
        </w:tc>
      </w:tr>
      <w:tr w:rsidR="00655A1B" w14:paraId="233998AD" w14:textId="77777777" w:rsidTr="00D93FB4">
        <w:tc>
          <w:tcPr>
            <w:tcW w:w="9180" w:type="dxa"/>
            <w:tcBorders>
              <w:top w:val="single" w:sz="4" w:space="0" w:color="auto"/>
              <w:left w:val="single" w:sz="4" w:space="0" w:color="auto"/>
              <w:bottom w:val="single" w:sz="4" w:space="0" w:color="auto"/>
              <w:right w:val="single" w:sz="4" w:space="0" w:color="auto"/>
            </w:tcBorders>
          </w:tcPr>
          <w:p w14:paraId="1EF4C541" w14:textId="77777777" w:rsidR="008A3AFA" w:rsidRDefault="008A3AFA" w:rsidP="00F45AF4">
            <w:pPr>
              <w:rPr>
                <w:rFonts w:ascii="Arial" w:hAnsi="Arial" w:cs="Arial"/>
                <w:b/>
              </w:rPr>
            </w:pPr>
          </w:p>
          <w:p w14:paraId="2F401293" w14:textId="77777777" w:rsidR="009311A2" w:rsidRPr="002C53D8" w:rsidRDefault="009311A2" w:rsidP="00720AEE">
            <w:pPr>
              <w:tabs>
                <w:tab w:val="left" w:pos="8280"/>
              </w:tabs>
              <w:ind w:left="426" w:hanging="426"/>
              <w:jc w:val="both"/>
              <w:rPr>
                <w:rFonts w:ascii="Arial" w:hAnsi="Arial" w:cs="Arial"/>
              </w:rPr>
            </w:pPr>
            <w:r w:rsidRPr="002C53D8">
              <w:rPr>
                <w:rFonts w:ascii="Arial" w:hAnsi="Arial" w:cs="Arial"/>
              </w:rPr>
              <w:t>The following criteria are considered essential:</w:t>
            </w:r>
          </w:p>
          <w:p w14:paraId="48156193" w14:textId="77777777" w:rsidR="00103762" w:rsidRPr="002C53D8" w:rsidRDefault="00103762" w:rsidP="00720AEE">
            <w:pPr>
              <w:tabs>
                <w:tab w:val="left" w:pos="8280"/>
              </w:tabs>
              <w:ind w:left="426" w:hanging="426"/>
              <w:jc w:val="both"/>
              <w:rPr>
                <w:rFonts w:ascii="Arial" w:hAnsi="Arial" w:cs="Arial"/>
              </w:rPr>
            </w:pPr>
          </w:p>
          <w:p w14:paraId="774D2BE0" w14:textId="1AFD17ED" w:rsidR="009311A2" w:rsidRPr="009A2445" w:rsidRDefault="009311A2" w:rsidP="009311A2">
            <w:pPr>
              <w:numPr>
                <w:ilvl w:val="0"/>
                <w:numId w:val="15"/>
              </w:numPr>
              <w:tabs>
                <w:tab w:val="left" w:pos="8280"/>
              </w:tabs>
              <w:jc w:val="both"/>
              <w:rPr>
                <w:rFonts w:ascii="Arial" w:hAnsi="Arial" w:cs="Arial"/>
              </w:rPr>
            </w:pPr>
            <w:r w:rsidRPr="009A2445">
              <w:rPr>
                <w:rFonts w:ascii="Arial" w:hAnsi="Arial" w:cs="Arial"/>
              </w:rPr>
              <w:t>educated to degree leve</w:t>
            </w:r>
            <w:r w:rsidR="0094344C" w:rsidRPr="009A2445">
              <w:rPr>
                <w:rFonts w:ascii="Arial" w:hAnsi="Arial" w:cs="Arial"/>
              </w:rPr>
              <w:t>l or equivalent experience</w:t>
            </w:r>
          </w:p>
          <w:p w14:paraId="17AA47B8" w14:textId="77777777" w:rsidR="009311A2" w:rsidRPr="002C53D8" w:rsidRDefault="009311A2" w:rsidP="00637243">
            <w:pPr>
              <w:tabs>
                <w:tab w:val="left" w:pos="8280"/>
              </w:tabs>
              <w:jc w:val="both"/>
              <w:rPr>
                <w:rFonts w:ascii="Arial" w:hAnsi="Arial" w:cs="Arial"/>
              </w:rPr>
            </w:pPr>
          </w:p>
          <w:p w14:paraId="7A8E0E78" w14:textId="5D82B080" w:rsidR="009311A2" w:rsidRDefault="00466880" w:rsidP="009311A2">
            <w:pPr>
              <w:numPr>
                <w:ilvl w:val="0"/>
                <w:numId w:val="15"/>
              </w:numPr>
              <w:tabs>
                <w:tab w:val="left" w:pos="-720"/>
                <w:tab w:val="left" w:pos="8280"/>
              </w:tabs>
              <w:jc w:val="both"/>
              <w:rPr>
                <w:rFonts w:ascii="Arial" w:hAnsi="Arial" w:cs="Arial"/>
              </w:rPr>
            </w:pPr>
            <w:r>
              <w:rPr>
                <w:rFonts w:ascii="Arial" w:hAnsi="Arial" w:cs="Arial"/>
              </w:rPr>
              <w:t>experienced in operating in a fast-paced Executive Support environment</w:t>
            </w:r>
            <w:r w:rsidR="008737A8">
              <w:rPr>
                <w:rFonts w:ascii="Arial" w:hAnsi="Arial" w:cs="Arial"/>
              </w:rPr>
              <w:t>, being a calm head and safe pair of hands to get things done</w:t>
            </w:r>
            <w:r w:rsidR="00BB2532">
              <w:rPr>
                <w:rFonts w:ascii="Arial" w:hAnsi="Arial" w:cs="Arial"/>
              </w:rPr>
              <w:t>.</w:t>
            </w:r>
          </w:p>
          <w:p w14:paraId="1E73C4BF" w14:textId="77777777" w:rsidR="00E44EFA" w:rsidRDefault="00E44EFA" w:rsidP="00E44EFA">
            <w:pPr>
              <w:pStyle w:val="ListParagraph"/>
              <w:rPr>
                <w:rFonts w:ascii="Arial" w:hAnsi="Arial" w:cs="Arial"/>
              </w:rPr>
            </w:pPr>
          </w:p>
          <w:p w14:paraId="19D1BE07" w14:textId="0181E216" w:rsidR="00E44EFA" w:rsidRDefault="00466880" w:rsidP="009311A2">
            <w:pPr>
              <w:numPr>
                <w:ilvl w:val="0"/>
                <w:numId w:val="15"/>
              </w:numPr>
              <w:tabs>
                <w:tab w:val="left" w:pos="-720"/>
                <w:tab w:val="left" w:pos="8280"/>
              </w:tabs>
              <w:jc w:val="both"/>
              <w:rPr>
                <w:rFonts w:ascii="Arial" w:hAnsi="Arial" w:cs="Arial"/>
              </w:rPr>
            </w:pPr>
            <w:r>
              <w:rPr>
                <w:rFonts w:ascii="Arial" w:hAnsi="Arial" w:cs="Arial"/>
              </w:rPr>
              <w:t>excellent prioritisation skills across a live portfolio of work</w:t>
            </w:r>
            <w:r w:rsidR="00BB2532">
              <w:rPr>
                <w:rFonts w:ascii="Arial" w:hAnsi="Arial" w:cs="Arial"/>
              </w:rPr>
              <w:t>.</w:t>
            </w:r>
          </w:p>
          <w:p w14:paraId="338009CB" w14:textId="77777777" w:rsidR="00637243" w:rsidRDefault="00637243" w:rsidP="00637243">
            <w:pPr>
              <w:pStyle w:val="ListParagraph"/>
              <w:rPr>
                <w:rFonts w:ascii="Arial" w:hAnsi="Arial" w:cs="Arial"/>
              </w:rPr>
            </w:pPr>
          </w:p>
          <w:p w14:paraId="0306B5FB" w14:textId="47625AB6" w:rsidR="00637243" w:rsidRDefault="00466880" w:rsidP="009311A2">
            <w:pPr>
              <w:numPr>
                <w:ilvl w:val="0"/>
                <w:numId w:val="15"/>
              </w:numPr>
              <w:tabs>
                <w:tab w:val="left" w:pos="-720"/>
                <w:tab w:val="left" w:pos="8280"/>
              </w:tabs>
              <w:jc w:val="both"/>
              <w:rPr>
                <w:rFonts w:ascii="Arial" w:hAnsi="Arial" w:cs="Arial"/>
              </w:rPr>
            </w:pPr>
            <w:r>
              <w:rPr>
                <w:rFonts w:ascii="Arial" w:hAnsi="Arial" w:cs="Arial"/>
              </w:rPr>
              <w:t>excellent communication skills, both verbal and written</w:t>
            </w:r>
            <w:r w:rsidR="00BB2532">
              <w:rPr>
                <w:rFonts w:ascii="Arial" w:hAnsi="Arial" w:cs="Arial"/>
              </w:rPr>
              <w:t>.</w:t>
            </w:r>
          </w:p>
          <w:p w14:paraId="3B62BD2D" w14:textId="77777777" w:rsidR="00466880" w:rsidRDefault="00466880" w:rsidP="00466880">
            <w:pPr>
              <w:pStyle w:val="ListParagraph"/>
              <w:rPr>
                <w:rFonts w:ascii="Arial" w:hAnsi="Arial" w:cs="Arial"/>
              </w:rPr>
            </w:pPr>
          </w:p>
          <w:p w14:paraId="233ECD9D" w14:textId="37613DFE" w:rsidR="00466880" w:rsidRPr="002C53D8" w:rsidRDefault="00466880" w:rsidP="009311A2">
            <w:pPr>
              <w:numPr>
                <w:ilvl w:val="0"/>
                <w:numId w:val="15"/>
              </w:numPr>
              <w:tabs>
                <w:tab w:val="left" w:pos="-720"/>
                <w:tab w:val="left" w:pos="8280"/>
              </w:tabs>
              <w:jc w:val="both"/>
              <w:rPr>
                <w:rFonts w:ascii="Arial" w:hAnsi="Arial" w:cs="Arial"/>
              </w:rPr>
            </w:pPr>
            <w:r>
              <w:rPr>
                <w:rFonts w:ascii="Arial" w:hAnsi="Arial" w:cs="Arial"/>
              </w:rPr>
              <w:t>comfortable with engaging and representing the CEO with multi-stakeholders including Regulators, Board Members, Senior Client Stakeholders, Senior Partners, Senior Suppliers, and Internal Staff and the People We Support.</w:t>
            </w:r>
          </w:p>
          <w:p w14:paraId="36CE0D60" w14:textId="77777777" w:rsidR="009311A2" w:rsidRPr="002C53D8" w:rsidRDefault="009311A2" w:rsidP="009311A2">
            <w:pPr>
              <w:tabs>
                <w:tab w:val="left" w:pos="-720"/>
                <w:tab w:val="left" w:pos="8280"/>
              </w:tabs>
              <w:jc w:val="both"/>
              <w:rPr>
                <w:rFonts w:ascii="Arial" w:hAnsi="Arial" w:cs="Arial"/>
              </w:rPr>
            </w:pPr>
          </w:p>
          <w:p w14:paraId="19E3F86A" w14:textId="20A3F8D8" w:rsidR="009311A2" w:rsidRPr="002C53D8" w:rsidRDefault="00D11D50" w:rsidP="009311A2">
            <w:pPr>
              <w:numPr>
                <w:ilvl w:val="0"/>
                <w:numId w:val="15"/>
              </w:numPr>
              <w:tabs>
                <w:tab w:val="left" w:pos="-720"/>
                <w:tab w:val="left" w:pos="8280"/>
              </w:tabs>
              <w:jc w:val="both"/>
              <w:rPr>
                <w:rFonts w:ascii="Arial" w:hAnsi="Arial" w:cs="Arial"/>
              </w:rPr>
            </w:pPr>
            <w:r>
              <w:rPr>
                <w:rFonts w:ascii="Arial" w:hAnsi="Arial" w:cs="Arial"/>
              </w:rPr>
              <w:t xml:space="preserve">excellent organisation and administrative skills, comfortable with using technology to prepare high quality documents and manage </w:t>
            </w:r>
            <w:r w:rsidR="00D710CB">
              <w:rPr>
                <w:rFonts w:ascii="Arial" w:hAnsi="Arial" w:cs="Arial"/>
              </w:rPr>
              <w:t xml:space="preserve">the critical tracking, reporting, and coordination tasks associated with the role. </w:t>
            </w:r>
          </w:p>
          <w:p w14:paraId="59BDBA7F" w14:textId="77777777" w:rsidR="009311A2" w:rsidRPr="002C53D8" w:rsidRDefault="009311A2" w:rsidP="009311A2">
            <w:pPr>
              <w:pStyle w:val="ListParagraph"/>
              <w:rPr>
                <w:rFonts w:ascii="Arial" w:hAnsi="Arial" w:cs="Arial"/>
              </w:rPr>
            </w:pPr>
          </w:p>
          <w:p w14:paraId="5EA8789F" w14:textId="11D87B12" w:rsidR="008A3AFA" w:rsidRPr="002C53D8" w:rsidRDefault="008737A8" w:rsidP="008A3AFA">
            <w:pPr>
              <w:numPr>
                <w:ilvl w:val="0"/>
                <w:numId w:val="14"/>
              </w:numPr>
              <w:rPr>
                <w:rFonts w:ascii="Arial" w:hAnsi="Arial" w:cs="Arial"/>
              </w:rPr>
            </w:pPr>
            <w:r>
              <w:rPr>
                <w:rFonts w:ascii="Arial" w:hAnsi="Arial" w:cs="Arial"/>
              </w:rPr>
              <w:t xml:space="preserve">carry the gravitas and humility to be a proactive linchpin in joining dots across Central Support, being recognised as an ever-helpful </w:t>
            </w:r>
            <w:r w:rsidR="004D4124">
              <w:rPr>
                <w:rFonts w:ascii="Arial" w:hAnsi="Arial" w:cs="Arial"/>
              </w:rPr>
              <w:t xml:space="preserve">Go To person </w:t>
            </w:r>
            <w:r>
              <w:rPr>
                <w:rFonts w:ascii="Arial" w:hAnsi="Arial" w:cs="Arial"/>
              </w:rPr>
              <w:t>to source information and provide solutions.</w:t>
            </w:r>
          </w:p>
          <w:p w14:paraId="0028477A" w14:textId="77777777" w:rsidR="008A3AFA" w:rsidRPr="002C53D8" w:rsidRDefault="008A3AFA" w:rsidP="008A3AFA">
            <w:pPr>
              <w:ind w:left="425"/>
              <w:rPr>
                <w:rFonts w:ascii="Arial" w:hAnsi="Arial" w:cs="Arial"/>
              </w:rPr>
            </w:pPr>
          </w:p>
          <w:p w14:paraId="563278B1" w14:textId="38F62307" w:rsidR="00E44EFA" w:rsidRDefault="008737A8" w:rsidP="008737A8">
            <w:pPr>
              <w:numPr>
                <w:ilvl w:val="0"/>
                <w:numId w:val="16"/>
              </w:numPr>
              <w:ind w:left="426" w:hanging="426"/>
              <w:rPr>
                <w:rFonts w:ascii="Arial" w:hAnsi="Arial" w:cs="Arial"/>
                <w:bCs/>
              </w:rPr>
            </w:pPr>
            <w:r>
              <w:rPr>
                <w:rFonts w:ascii="Arial" w:hAnsi="Arial" w:cs="Arial"/>
                <w:bCs/>
              </w:rPr>
              <w:t xml:space="preserve">significant emotional intelligence to adjust style and approach to different circumstances, </w:t>
            </w:r>
            <w:proofErr w:type="gramStart"/>
            <w:r>
              <w:rPr>
                <w:rFonts w:ascii="Arial" w:hAnsi="Arial" w:cs="Arial"/>
                <w:bCs/>
              </w:rPr>
              <w:t>at all times</w:t>
            </w:r>
            <w:proofErr w:type="gramEnd"/>
            <w:r>
              <w:rPr>
                <w:rFonts w:ascii="Arial" w:hAnsi="Arial" w:cs="Arial"/>
                <w:bCs/>
              </w:rPr>
              <w:t xml:space="preserve"> representing the CEO and living out our values to all internal and external stakeholders.</w:t>
            </w:r>
          </w:p>
          <w:p w14:paraId="01D35391" w14:textId="31E9175F" w:rsidR="008737A8" w:rsidRPr="00E44EFA" w:rsidRDefault="008737A8" w:rsidP="008737A8">
            <w:pPr>
              <w:ind w:left="426"/>
              <w:rPr>
                <w:rFonts w:ascii="Arial" w:hAnsi="Arial" w:cs="Arial"/>
                <w:bCs/>
              </w:rPr>
            </w:pPr>
          </w:p>
        </w:tc>
      </w:tr>
    </w:tbl>
    <w:p w14:paraId="73A2E4C3" w14:textId="77777777" w:rsidR="001B7D54" w:rsidRDefault="001B7D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672E4" w14:paraId="63B52B2F" w14:textId="77777777" w:rsidTr="000E4B91">
        <w:tc>
          <w:tcPr>
            <w:tcW w:w="9180" w:type="dxa"/>
            <w:tcBorders>
              <w:top w:val="single" w:sz="4" w:space="0" w:color="auto"/>
              <w:left w:val="single" w:sz="4" w:space="0" w:color="auto"/>
              <w:bottom w:val="single" w:sz="4" w:space="0" w:color="auto"/>
              <w:right w:val="single" w:sz="4" w:space="0" w:color="auto"/>
            </w:tcBorders>
            <w:shd w:val="clear" w:color="auto" w:fill="B8CCE4"/>
          </w:tcPr>
          <w:p w14:paraId="4B2EFB5C" w14:textId="77777777" w:rsidR="00C672E4" w:rsidRDefault="00C672E4" w:rsidP="00C672E4">
            <w:pPr>
              <w:rPr>
                <w:rFonts w:ascii="Arial" w:hAnsi="Arial" w:cs="Arial"/>
                <w:b/>
              </w:rPr>
            </w:pPr>
            <w:r>
              <w:rPr>
                <w:rFonts w:ascii="Arial" w:hAnsi="Arial" w:cs="Arial"/>
                <w:b/>
              </w:rPr>
              <w:t>Communication Skills</w:t>
            </w:r>
          </w:p>
          <w:p w14:paraId="646DCF43" w14:textId="77777777" w:rsidR="00D928AB" w:rsidRDefault="00D928AB" w:rsidP="00C672E4">
            <w:pPr>
              <w:rPr>
                <w:rFonts w:ascii="Arial" w:hAnsi="Arial" w:cs="Arial"/>
                <w:b/>
              </w:rPr>
            </w:pPr>
          </w:p>
        </w:tc>
      </w:tr>
      <w:tr w:rsidR="005A2D3E" w14:paraId="64B12619" w14:textId="77777777" w:rsidTr="00D93FB4">
        <w:tc>
          <w:tcPr>
            <w:tcW w:w="9180" w:type="dxa"/>
            <w:tcBorders>
              <w:top w:val="single" w:sz="4" w:space="0" w:color="auto"/>
              <w:left w:val="single" w:sz="4" w:space="0" w:color="auto"/>
              <w:bottom w:val="single" w:sz="4" w:space="0" w:color="auto"/>
              <w:right w:val="single" w:sz="4" w:space="0" w:color="auto"/>
            </w:tcBorders>
          </w:tcPr>
          <w:p w14:paraId="5F162CB6" w14:textId="77777777" w:rsidR="00BB2532" w:rsidRDefault="00BB2532" w:rsidP="00BB2532">
            <w:pPr>
              <w:ind w:left="425"/>
              <w:rPr>
                <w:rFonts w:ascii="Arial" w:hAnsi="Arial" w:cs="Arial"/>
              </w:rPr>
            </w:pPr>
          </w:p>
          <w:p w14:paraId="52FA1DD6" w14:textId="764075E8" w:rsidR="00122EFB" w:rsidRPr="00BB2532" w:rsidRDefault="00122EFB" w:rsidP="00BB2532">
            <w:pPr>
              <w:numPr>
                <w:ilvl w:val="0"/>
                <w:numId w:val="14"/>
              </w:numPr>
              <w:rPr>
                <w:rFonts w:ascii="Arial" w:hAnsi="Arial" w:cs="Arial"/>
              </w:rPr>
            </w:pPr>
            <w:r w:rsidRPr="00BB2532">
              <w:rPr>
                <w:rFonts w:ascii="Arial" w:hAnsi="Arial" w:cs="Arial"/>
              </w:rPr>
              <w:t xml:space="preserve">Exemplary written communication, verbal communication, and presentation skills, representing </w:t>
            </w:r>
            <w:r w:rsidR="008737A8">
              <w:rPr>
                <w:rFonts w:ascii="Arial" w:hAnsi="Arial" w:cs="Arial"/>
              </w:rPr>
              <w:t>the CEO</w:t>
            </w:r>
            <w:r w:rsidRPr="00BB2532">
              <w:rPr>
                <w:rFonts w:ascii="Arial" w:hAnsi="Arial" w:cs="Arial"/>
              </w:rPr>
              <w:t xml:space="preserve"> with </w:t>
            </w:r>
            <w:r w:rsidR="007B49B2">
              <w:rPr>
                <w:rFonts w:ascii="Arial" w:hAnsi="Arial" w:cs="Arial"/>
              </w:rPr>
              <w:t xml:space="preserve">internal and </w:t>
            </w:r>
            <w:r w:rsidRPr="00BB2532">
              <w:rPr>
                <w:rFonts w:ascii="Arial" w:hAnsi="Arial" w:cs="Arial"/>
              </w:rPr>
              <w:t>external stakeholders</w:t>
            </w:r>
            <w:r w:rsidR="00BB2532" w:rsidRPr="00BB2532">
              <w:rPr>
                <w:rFonts w:ascii="Arial" w:hAnsi="Arial" w:cs="Arial"/>
              </w:rPr>
              <w:t>.</w:t>
            </w:r>
          </w:p>
          <w:p w14:paraId="6DA20815" w14:textId="77777777" w:rsidR="00122EFB" w:rsidRDefault="00122EFB" w:rsidP="00122EFB">
            <w:pPr>
              <w:ind w:left="425"/>
              <w:rPr>
                <w:rFonts w:ascii="Arial" w:hAnsi="Arial" w:cs="Arial"/>
              </w:rPr>
            </w:pPr>
          </w:p>
          <w:p w14:paraId="32466EE6" w14:textId="48EA0B25" w:rsidR="00122EFB" w:rsidRPr="00122EFB" w:rsidRDefault="00122EFB" w:rsidP="00122EFB">
            <w:pPr>
              <w:numPr>
                <w:ilvl w:val="0"/>
                <w:numId w:val="14"/>
              </w:numPr>
              <w:rPr>
                <w:rFonts w:ascii="Arial" w:hAnsi="Arial" w:cs="Arial"/>
              </w:rPr>
            </w:pPr>
            <w:r w:rsidRPr="00122EFB">
              <w:rPr>
                <w:rFonts w:ascii="Arial" w:hAnsi="Arial" w:cs="Arial"/>
              </w:rPr>
              <w:t>Emotional intelligence to adjust style and message for different audiences and circumstances</w:t>
            </w:r>
            <w:r w:rsidR="00BB2532">
              <w:rPr>
                <w:rFonts w:ascii="Arial" w:hAnsi="Arial" w:cs="Arial"/>
              </w:rPr>
              <w:t>.</w:t>
            </w:r>
          </w:p>
          <w:p w14:paraId="4C4242B3" w14:textId="77777777" w:rsidR="00122EFB" w:rsidRPr="00122EFB" w:rsidRDefault="00122EFB" w:rsidP="00122EFB">
            <w:pPr>
              <w:tabs>
                <w:tab w:val="left" w:pos="-720"/>
                <w:tab w:val="left" w:pos="8280"/>
              </w:tabs>
              <w:jc w:val="both"/>
              <w:rPr>
                <w:rFonts w:ascii="Arial" w:hAnsi="Arial" w:cs="Arial"/>
              </w:rPr>
            </w:pPr>
          </w:p>
          <w:p w14:paraId="05E326CD" w14:textId="42754665" w:rsidR="009311A2" w:rsidRDefault="007B49B2" w:rsidP="00122EFB">
            <w:pPr>
              <w:numPr>
                <w:ilvl w:val="0"/>
                <w:numId w:val="15"/>
              </w:numPr>
              <w:tabs>
                <w:tab w:val="left" w:pos="-720"/>
                <w:tab w:val="left" w:pos="8280"/>
              </w:tabs>
              <w:jc w:val="both"/>
              <w:rPr>
                <w:rFonts w:ascii="Arial" w:hAnsi="Arial" w:cs="Arial"/>
              </w:rPr>
            </w:pPr>
            <w:r>
              <w:rPr>
                <w:rFonts w:ascii="Arial" w:hAnsi="Arial" w:cs="Arial"/>
              </w:rPr>
              <w:t xml:space="preserve">Remaining calm and being a safe pair of hands, including in communications and tone. </w:t>
            </w:r>
          </w:p>
          <w:p w14:paraId="281A6E47" w14:textId="19056E9D" w:rsidR="007B49B2" w:rsidRDefault="007B49B2" w:rsidP="007B49B2">
            <w:pPr>
              <w:tabs>
                <w:tab w:val="left" w:pos="-720"/>
                <w:tab w:val="left" w:pos="8280"/>
              </w:tabs>
              <w:jc w:val="both"/>
              <w:rPr>
                <w:rFonts w:ascii="Arial" w:hAnsi="Arial" w:cs="Arial"/>
              </w:rPr>
            </w:pPr>
          </w:p>
          <w:p w14:paraId="00714831" w14:textId="5B9A6B69" w:rsidR="007B49B2" w:rsidRPr="007B49B2" w:rsidRDefault="007B49B2" w:rsidP="007B49B2">
            <w:pPr>
              <w:pStyle w:val="ListParagraph"/>
              <w:numPr>
                <w:ilvl w:val="0"/>
                <w:numId w:val="16"/>
              </w:numPr>
              <w:tabs>
                <w:tab w:val="left" w:pos="-720"/>
                <w:tab w:val="left" w:pos="8280"/>
              </w:tabs>
              <w:jc w:val="both"/>
              <w:rPr>
                <w:rFonts w:ascii="Arial" w:hAnsi="Arial" w:cs="Arial"/>
              </w:rPr>
            </w:pPr>
            <w:r>
              <w:rPr>
                <w:rFonts w:ascii="Arial" w:hAnsi="Arial" w:cs="Arial"/>
              </w:rPr>
              <w:t>Adept at communicating across teams to help join the dots and keep everyone on the same page.</w:t>
            </w:r>
          </w:p>
          <w:p w14:paraId="4B2BA6F7" w14:textId="77777777" w:rsidR="008A3AFA" w:rsidRPr="00BB2532" w:rsidRDefault="008A3AFA" w:rsidP="007B49B2">
            <w:pPr>
              <w:tabs>
                <w:tab w:val="left" w:pos="-720"/>
                <w:tab w:val="left" w:pos="8280"/>
              </w:tabs>
              <w:jc w:val="both"/>
              <w:rPr>
                <w:rFonts w:ascii="Arial" w:hAnsi="Arial" w:cs="Arial"/>
                <w:b/>
              </w:rPr>
            </w:pPr>
          </w:p>
        </w:tc>
      </w:tr>
    </w:tbl>
    <w:p w14:paraId="7B0F7B26" w14:textId="77777777" w:rsidR="00844EBD" w:rsidRDefault="00844EBD" w:rsidP="005A2D3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672E4" w14:paraId="24E334F5" w14:textId="77777777" w:rsidTr="000E4B91">
        <w:tc>
          <w:tcPr>
            <w:tcW w:w="9180" w:type="dxa"/>
            <w:tcBorders>
              <w:top w:val="single" w:sz="4" w:space="0" w:color="auto"/>
              <w:left w:val="single" w:sz="4" w:space="0" w:color="auto"/>
              <w:bottom w:val="single" w:sz="4" w:space="0" w:color="auto"/>
              <w:right w:val="single" w:sz="4" w:space="0" w:color="auto"/>
            </w:tcBorders>
            <w:shd w:val="clear" w:color="auto" w:fill="B8CCE4"/>
          </w:tcPr>
          <w:p w14:paraId="1BF45A7E" w14:textId="77777777" w:rsidR="00C672E4" w:rsidRDefault="005312EF" w:rsidP="00C672E4">
            <w:pPr>
              <w:outlineLvl w:val="0"/>
              <w:rPr>
                <w:rFonts w:ascii="Arial" w:hAnsi="Arial" w:cs="Arial"/>
                <w:b/>
              </w:rPr>
            </w:pPr>
            <w:r>
              <w:rPr>
                <w:rFonts w:ascii="Arial" w:hAnsi="Arial" w:cs="Arial"/>
                <w:b/>
              </w:rPr>
              <w:lastRenderedPageBreak/>
              <w:t>Autonomy and Decision Making</w:t>
            </w:r>
          </w:p>
          <w:p w14:paraId="084046A7" w14:textId="77777777" w:rsidR="00C672E4" w:rsidRDefault="00C672E4">
            <w:pPr>
              <w:rPr>
                <w:rFonts w:ascii="Arial" w:hAnsi="Arial" w:cs="Arial"/>
                <w:b/>
              </w:rPr>
            </w:pPr>
          </w:p>
        </w:tc>
      </w:tr>
      <w:tr w:rsidR="005A2D3E" w14:paraId="75F033F8" w14:textId="77777777" w:rsidTr="00D93FB4">
        <w:tc>
          <w:tcPr>
            <w:tcW w:w="9180" w:type="dxa"/>
            <w:tcBorders>
              <w:top w:val="single" w:sz="4" w:space="0" w:color="auto"/>
              <w:left w:val="single" w:sz="4" w:space="0" w:color="auto"/>
              <w:bottom w:val="single" w:sz="4" w:space="0" w:color="auto"/>
              <w:right w:val="single" w:sz="4" w:space="0" w:color="auto"/>
            </w:tcBorders>
          </w:tcPr>
          <w:p w14:paraId="3B736F00" w14:textId="77777777" w:rsidR="008A3AFA" w:rsidRDefault="008A3AFA" w:rsidP="009311A2">
            <w:pPr>
              <w:jc w:val="both"/>
              <w:rPr>
                <w:rFonts w:ascii="Arial" w:hAnsi="Arial" w:cs="Arial"/>
                <w:b/>
              </w:rPr>
            </w:pPr>
          </w:p>
          <w:p w14:paraId="0A673871" w14:textId="04FC7FA7" w:rsidR="00BB2532" w:rsidRDefault="007B49B2" w:rsidP="00BB2532">
            <w:pPr>
              <w:tabs>
                <w:tab w:val="left" w:pos="-720"/>
                <w:tab w:val="left" w:pos="8280"/>
              </w:tabs>
              <w:jc w:val="both"/>
              <w:rPr>
                <w:rFonts w:ascii="Arial" w:hAnsi="Arial" w:cs="Arial"/>
              </w:rPr>
            </w:pPr>
            <w:r>
              <w:rPr>
                <w:rFonts w:ascii="Arial" w:hAnsi="Arial" w:cs="Arial"/>
              </w:rPr>
              <w:t xml:space="preserve">Guided </w:t>
            </w:r>
            <w:r w:rsidR="00BB2532">
              <w:rPr>
                <w:rFonts w:ascii="Arial" w:hAnsi="Arial" w:cs="Arial"/>
              </w:rPr>
              <w:t xml:space="preserve">by the CEO in all areas of work, but </w:t>
            </w:r>
            <w:r>
              <w:rPr>
                <w:rFonts w:ascii="Arial" w:hAnsi="Arial" w:cs="Arial"/>
              </w:rPr>
              <w:t>is</w:t>
            </w:r>
            <w:r w:rsidR="00BB2532">
              <w:rPr>
                <w:rFonts w:ascii="Arial" w:hAnsi="Arial" w:cs="Arial"/>
              </w:rPr>
              <w:t>:</w:t>
            </w:r>
          </w:p>
          <w:p w14:paraId="0450A7D4" w14:textId="77777777" w:rsidR="00BB2532" w:rsidRDefault="00BB2532" w:rsidP="00BB2532">
            <w:pPr>
              <w:tabs>
                <w:tab w:val="left" w:pos="-720"/>
                <w:tab w:val="left" w:pos="8280"/>
              </w:tabs>
              <w:ind w:left="425"/>
              <w:jc w:val="both"/>
              <w:rPr>
                <w:rFonts w:ascii="Arial" w:hAnsi="Arial" w:cs="Arial"/>
              </w:rPr>
            </w:pPr>
          </w:p>
          <w:p w14:paraId="56761E3A" w14:textId="71B740AD" w:rsidR="00856B34" w:rsidRDefault="007B49B2" w:rsidP="00BB2532">
            <w:pPr>
              <w:numPr>
                <w:ilvl w:val="0"/>
                <w:numId w:val="15"/>
              </w:numPr>
              <w:tabs>
                <w:tab w:val="left" w:pos="-720"/>
                <w:tab w:val="left" w:pos="8280"/>
              </w:tabs>
              <w:jc w:val="both"/>
              <w:rPr>
                <w:rFonts w:ascii="Arial" w:hAnsi="Arial" w:cs="Arial"/>
              </w:rPr>
            </w:pPr>
            <w:r>
              <w:rPr>
                <w:rFonts w:ascii="Arial" w:hAnsi="Arial" w:cs="Arial"/>
              </w:rPr>
              <w:t>T</w:t>
            </w:r>
            <w:r w:rsidR="00BB2532">
              <w:rPr>
                <w:rFonts w:ascii="Arial" w:hAnsi="Arial" w:cs="Arial"/>
              </w:rPr>
              <w:t>rusted to get on with the job</w:t>
            </w:r>
            <w:r>
              <w:rPr>
                <w:rFonts w:ascii="Arial" w:hAnsi="Arial" w:cs="Arial"/>
              </w:rPr>
              <w:t xml:space="preserve"> and make decisions to get things done</w:t>
            </w:r>
            <w:r w:rsidR="00BB2532">
              <w:rPr>
                <w:rFonts w:ascii="Arial" w:hAnsi="Arial" w:cs="Arial"/>
              </w:rPr>
              <w:t>.</w:t>
            </w:r>
          </w:p>
          <w:p w14:paraId="211CC038" w14:textId="77777777" w:rsidR="00BB2532" w:rsidRDefault="00BB2532" w:rsidP="00BB2532">
            <w:pPr>
              <w:tabs>
                <w:tab w:val="left" w:pos="-720"/>
                <w:tab w:val="left" w:pos="8280"/>
              </w:tabs>
              <w:ind w:left="425"/>
              <w:jc w:val="both"/>
              <w:rPr>
                <w:rFonts w:ascii="Arial" w:hAnsi="Arial" w:cs="Arial"/>
              </w:rPr>
            </w:pPr>
          </w:p>
          <w:p w14:paraId="4E32A738" w14:textId="53DA184E" w:rsidR="00BB2532" w:rsidRDefault="007B49B2" w:rsidP="00BB2532">
            <w:pPr>
              <w:numPr>
                <w:ilvl w:val="0"/>
                <w:numId w:val="15"/>
              </w:numPr>
              <w:tabs>
                <w:tab w:val="left" w:pos="-720"/>
                <w:tab w:val="left" w:pos="8280"/>
              </w:tabs>
              <w:jc w:val="both"/>
              <w:rPr>
                <w:rFonts w:ascii="Arial" w:hAnsi="Arial" w:cs="Arial"/>
              </w:rPr>
            </w:pPr>
            <w:r>
              <w:rPr>
                <w:rFonts w:ascii="Arial" w:hAnsi="Arial" w:cs="Arial"/>
              </w:rPr>
              <w:t>Responsible for supporting the CEO and SLT to be as efficient and effective as possible, being proactive in developing solutions wherever needed.</w:t>
            </w:r>
          </w:p>
          <w:p w14:paraId="2D822C74" w14:textId="21236AA8" w:rsidR="00BB1255" w:rsidRPr="00BB2532" w:rsidRDefault="00BB1255" w:rsidP="007B49B2">
            <w:pPr>
              <w:tabs>
                <w:tab w:val="left" w:pos="-720"/>
                <w:tab w:val="left" w:pos="8280"/>
              </w:tabs>
              <w:jc w:val="both"/>
              <w:rPr>
                <w:rFonts w:ascii="Arial" w:hAnsi="Arial" w:cs="Arial"/>
                <w:b/>
              </w:rPr>
            </w:pPr>
          </w:p>
        </w:tc>
      </w:tr>
    </w:tbl>
    <w:p w14:paraId="1B06A0C7" w14:textId="77777777" w:rsidR="005A2D3E" w:rsidRDefault="005A2D3E" w:rsidP="005A2D3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72E4" w14:paraId="57A49C36" w14:textId="77777777" w:rsidTr="000E4B91">
        <w:tc>
          <w:tcPr>
            <w:tcW w:w="9180" w:type="dxa"/>
            <w:tcBorders>
              <w:top w:val="single" w:sz="4" w:space="0" w:color="auto"/>
              <w:left w:val="single" w:sz="4" w:space="0" w:color="auto"/>
              <w:bottom w:val="single" w:sz="4" w:space="0" w:color="auto"/>
              <w:right w:val="single" w:sz="4" w:space="0" w:color="auto"/>
            </w:tcBorders>
            <w:shd w:val="clear" w:color="auto" w:fill="B8CCE4"/>
          </w:tcPr>
          <w:p w14:paraId="6852AEE8" w14:textId="77777777" w:rsidR="00C672E4" w:rsidRDefault="00C672E4" w:rsidP="00C672E4">
            <w:pPr>
              <w:rPr>
                <w:rFonts w:ascii="Arial" w:hAnsi="Arial" w:cs="Arial"/>
                <w:b/>
              </w:rPr>
            </w:pPr>
            <w:r>
              <w:rPr>
                <w:rFonts w:ascii="Arial" w:hAnsi="Arial" w:cs="Arial"/>
                <w:b/>
              </w:rPr>
              <w:t>Res</w:t>
            </w:r>
            <w:r w:rsidR="00A674FB">
              <w:rPr>
                <w:rFonts w:ascii="Arial" w:hAnsi="Arial" w:cs="Arial"/>
                <w:b/>
              </w:rPr>
              <w:t>ponsibility for the Work of Others</w:t>
            </w:r>
          </w:p>
          <w:p w14:paraId="470CF876" w14:textId="77777777" w:rsidR="00C672E4" w:rsidRDefault="00C672E4" w:rsidP="00655A1B">
            <w:pPr>
              <w:ind w:left="720"/>
              <w:jc w:val="both"/>
              <w:rPr>
                <w:rFonts w:ascii="Arial" w:hAnsi="Arial" w:cs="Arial"/>
              </w:rPr>
            </w:pPr>
          </w:p>
        </w:tc>
      </w:tr>
      <w:tr w:rsidR="005A2D3E" w14:paraId="0EBB992E" w14:textId="77777777" w:rsidTr="00D93FB4">
        <w:tc>
          <w:tcPr>
            <w:tcW w:w="9180" w:type="dxa"/>
            <w:tcBorders>
              <w:top w:val="single" w:sz="4" w:space="0" w:color="auto"/>
              <w:left w:val="single" w:sz="4" w:space="0" w:color="auto"/>
              <w:bottom w:val="single" w:sz="4" w:space="0" w:color="auto"/>
              <w:right w:val="single" w:sz="4" w:space="0" w:color="auto"/>
            </w:tcBorders>
          </w:tcPr>
          <w:p w14:paraId="6EA8E836" w14:textId="77777777" w:rsidR="00CD5C1F" w:rsidRDefault="00CD5C1F" w:rsidP="00CD5C1F">
            <w:pPr>
              <w:tabs>
                <w:tab w:val="left" w:pos="-720"/>
                <w:tab w:val="left" w:pos="8280"/>
              </w:tabs>
              <w:jc w:val="both"/>
              <w:rPr>
                <w:rFonts w:ascii="Arial" w:hAnsi="Arial" w:cs="Arial"/>
              </w:rPr>
            </w:pPr>
          </w:p>
          <w:p w14:paraId="322427B5" w14:textId="5EA167C7" w:rsidR="00C672E4" w:rsidRPr="009A2445" w:rsidRDefault="003E7711" w:rsidP="00CD5C1F">
            <w:pPr>
              <w:pStyle w:val="ListParagraph"/>
              <w:numPr>
                <w:ilvl w:val="0"/>
                <w:numId w:val="33"/>
              </w:numPr>
              <w:tabs>
                <w:tab w:val="left" w:pos="-720"/>
                <w:tab w:val="left" w:pos="8280"/>
              </w:tabs>
              <w:jc w:val="both"/>
              <w:rPr>
                <w:rFonts w:ascii="Arial" w:hAnsi="Arial" w:cs="Arial"/>
              </w:rPr>
            </w:pPr>
            <w:r w:rsidRPr="009A2445">
              <w:rPr>
                <w:rFonts w:ascii="Arial" w:hAnsi="Arial" w:cs="Arial"/>
              </w:rPr>
              <w:t xml:space="preserve">As a </w:t>
            </w:r>
            <w:r w:rsidR="001535D7" w:rsidRPr="009A2445">
              <w:rPr>
                <w:rFonts w:ascii="Arial" w:hAnsi="Arial" w:cs="Arial"/>
              </w:rPr>
              <w:t>central resource, working for the management committee the ESO will work with a diverse range of internal and external stakeholders</w:t>
            </w:r>
            <w:r w:rsidR="00D856FB" w:rsidRPr="009A2445">
              <w:rPr>
                <w:rFonts w:ascii="Arial" w:hAnsi="Arial" w:cs="Arial"/>
              </w:rPr>
              <w:t>.</w:t>
            </w:r>
            <w:r w:rsidR="001535D7" w:rsidRPr="009A2445">
              <w:rPr>
                <w:rFonts w:ascii="Arial" w:hAnsi="Arial" w:cs="Arial"/>
              </w:rPr>
              <w:t xml:space="preserve"> With direct line management of</w:t>
            </w:r>
            <w:r w:rsidR="00993FFB" w:rsidRPr="009A2445">
              <w:rPr>
                <w:rFonts w:ascii="Arial" w:hAnsi="Arial" w:cs="Arial"/>
              </w:rPr>
              <w:t xml:space="preserve"> corporate support </w:t>
            </w:r>
            <w:r w:rsidR="00102801" w:rsidRPr="009A2445">
              <w:rPr>
                <w:rFonts w:ascii="Arial" w:hAnsi="Arial" w:cs="Arial"/>
              </w:rPr>
              <w:t>administrators</w:t>
            </w:r>
            <w:r w:rsidR="00993FFB" w:rsidRPr="009A2445">
              <w:rPr>
                <w:rFonts w:ascii="Arial" w:hAnsi="Arial" w:cs="Arial"/>
              </w:rPr>
              <w:t>/apprentices, the ESO will oversee</w:t>
            </w:r>
            <w:r w:rsidR="00102801" w:rsidRPr="009A2445">
              <w:rPr>
                <w:rFonts w:ascii="Arial" w:hAnsi="Arial" w:cs="Arial"/>
              </w:rPr>
              <w:t xml:space="preserve">, mentor, guide and advise these individuals. </w:t>
            </w:r>
          </w:p>
          <w:p w14:paraId="30141D7A" w14:textId="77777777" w:rsidR="008A3AFA" w:rsidRPr="00D856FB" w:rsidRDefault="008A3AFA" w:rsidP="00D856FB">
            <w:pPr>
              <w:tabs>
                <w:tab w:val="left" w:pos="-720"/>
                <w:tab w:val="left" w:pos="8280"/>
              </w:tabs>
              <w:jc w:val="both"/>
              <w:rPr>
                <w:rFonts w:ascii="Arial" w:hAnsi="Arial" w:cs="Arial"/>
                <w:b/>
              </w:rPr>
            </w:pPr>
          </w:p>
        </w:tc>
      </w:tr>
    </w:tbl>
    <w:p w14:paraId="4DF0349B" w14:textId="77777777" w:rsidR="00E43F7F" w:rsidRDefault="00E43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672E4" w14:paraId="443EA19D" w14:textId="77777777" w:rsidTr="000E4B91">
        <w:tc>
          <w:tcPr>
            <w:tcW w:w="9180" w:type="dxa"/>
            <w:tcBorders>
              <w:top w:val="single" w:sz="4" w:space="0" w:color="auto"/>
              <w:left w:val="single" w:sz="4" w:space="0" w:color="auto"/>
              <w:bottom w:val="single" w:sz="4" w:space="0" w:color="auto"/>
              <w:right w:val="single" w:sz="4" w:space="0" w:color="auto"/>
            </w:tcBorders>
            <w:shd w:val="clear" w:color="auto" w:fill="B8CCE4"/>
          </w:tcPr>
          <w:p w14:paraId="131EEF4F" w14:textId="77777777" w:rsidR="00C672E4" w:rsidRPr="000E62C7" w:rsidRDefault="00C672E4" w:rsidP="00C672E4">
            <w:pPr>
              <w:outlineLvl w:val="0"/>
              <w:rPr>
                <w:rFonts w:ascii="Arial" w:hAnsi="Arial" w:cs="Arial"/>
              </w:rPr>
            </w:pPr>
            <w:r>
              <w:rPr>
                <w:rFonts w:ascii="Arial" w:hAnsi="Arial" w:cs="Arial"/>
                <w:b/>
              </w:rPr>
              <w:t>Responsibility for Financial Resources</w:t>
            </w:r>
            <w:r w:rsidR="000E62C7">
              <w:rPr>
                <w:rFonts w:ascii="Arial" w:hAnsi="Arial" w:cs="Arial"/>
              </w:rPr>
              <w:t xml:space="preserve">   </w:t>
            </w:r>
          </w:p>
          <w:p w14:paraId="24CF6ABD" w14:textId="77777777" w:rsidR="00C672E4" w:rsidRDefault="00C672E4">
            <w:pPr>
              <w:rPr>
                <w:rFonts w:ascii="Arial" w:hAnsi="Arial" w:cs="Arial"/>
                <w:b/>
              </w:rPr>
            </w:pPr>
          </w:p>
        </w:tc>
      </w:tr>
      <w:tr w:rsidR="005A2D3E" w14:paraId="1C65CF22" w14:textId="77777777" w:rsidTr="0010587A">
        <w:tc>
          <w:tcPr>
            <w:tcW w:w="9180" w:type="dxa"/>
            <w:tcBorders>
              <w:top w:val="single" w:sz="4" w:space="0" w:color="auto"/>
              <w:left w:val="single" w:sz="4" w:space="0" w:color="auto"/>
              <w:bottom w:val="single" w:sz="4" w:space="0" w:color="auto"/>
              <w:right w:val="single" w:sz="4" w:space="0" w:color="auto"/>
            </w:tcBorders>
          </w:tcPr>
          <w:p w14:paraId="31CACC6B" w14:textId="77777777" w:rsidR="008A3AFA" w:rsidRDefault="008A3AFA">
            <w:pPr>
              <w:rPr>
                <w:rFonts w:ascii="Arial" w:hAnsi="Arial" w:cs="Arial"/>
                <w:b/>
              </w:rPr>
            </w:pPr>
          </w:p>
          <w:p w14:paraId="3B3C7B6B" w14:textId="66A890D1" w:rsidR="001F6ED5" w:rsidRDefault="00D856FB" w:rsidP="001F6ED5">
            <w:pPr>
              <w:pStyle w:val="ListParagraph"/>
              <w:numPr>
                <w:ilvl w:val="0"/>
                <w:numId w:val="31"/>
              </w:numPr>
              <w:tabs>
                <w:tab w:val="left" w:pos="-720"/>
                <w:tab w:val="left" w:pos="8280"/>
              </w:tabs>
              <w:jc w:val="both"/>
              <w:rPr>
                <w:rFonts w:ascii="Arial" w:hAnsi="Arial" w:cs="Arial"/>
                <w:bCs/>
              </w:rPr>
            </w:pPr>
            <w:r w:rsidRPr="00D856FB">
              <w:rPr>
                <w:rFonts w:ascii="Arial" w:hAnsi="Arial" w:cs="Arial"/>
                <w:bCs/>
              </w:rPr>
              <w:t xml:space="preserve">No direct budget responsibility but </w:t>
            </w:r>
            <w:r>
              <w:rPr>
                <w:rFonts w:ascii="Arial" w:hAnsi="Arial" w:cs="Arial"/>
                <w:bCs/>
              </w:rPr>
              <w:t>responsible for supporting the CEO in making financial decisions by providing accurate data and information at all times.</w:t>
            </w:r>
          </w:p>
          <w:p w14:paraId="3A48F82E" w14:textId="4D7FCF31" w:rsidR="00D856FB" w:rsidRPr="00D856FB" w:rsidRDefault="00D856FB" w:rsidP="00D856FB">
            <w:pPr>
              <w:pStyle w:val="ListParagraph"/>
              <w:tabs>
                <w:tab w:val="left" w:pos="-720"/>
                <w:tab w:val="left" w:pos="8280"/>
              </w:tabs>
              <w:ind w:left="360"/>
              <w:jc w:val="both"/>
              <w:rPr>
                <w:rFonts w:ascii="Arial" w:hAnsi="Arial" w:cs="Arial"/>
                <w:bCs/>
              </w:rPr>
            </w:pPr>
          </w:p>
        </w:tc>
      </w:tr>
    </w:tbl>
    <w:p w14:paraId="08C81DB4" w14:textId="77777777" w:rsidR="005A2D3E" w:rsidRDefault="005A2D3E" w:rsidP="005A2D3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672E4" w14:paraId="08B7E949" w14:textId="77777777" w:rsidTr="000E4B91">
        <w:tc>
          <w:tcPr>
            <w:tcW w:w="9180" w:type="dxa"/>
            <w:tcBorders>
              <w:top w:val="single" w:sz="4" w:space="0" w:color="auto"/>
              <w:left w:val="single" w:sz="4" w:space="0" w:color="auto"/>
              <w:bottom w:val="single" w:sz="4" w:space="0" w:color="auto"/>
              <w:right w:val="single" w:sz="4" w:space="0" w:color="auto"/>
            </w:tcBorders>
            <w:shd w:val="clear" w:color="auto" w:fill="B8CCE4"/>
          </w:tcPr>
          <w:p w14:paraId="00282769" w14:textId="77777777" w:rsidR="00C672E4" w:rsidRDefault="00C672E4" w:rsidP="00C672E4">
            <w:pPr>
              <w:outlineLvl w:val="0"/>
              <w:rPr>
                <w:rFonts w:ascii="Arial" w:hAnsi="Arial" w:cs="Arial"/>
                <w:b/>
              </w:rPr>
            </w:pPr>
            <w:r>
              <w:rPr>
                <w:rFonts w:ascii="Arial" w:hAnsi="Arial" w:cs="Arial"/>
                <w:b/>
              </w:rPr>
              <w:t>Responsibi</w:t>
            </w:r>
            <w:r w:rsidR="00A674FB">
              <w:rPr>
                <w:rFonts w:ascii="Arial" w:hAnsi="Arial" w:cs="Arial"/>
                <w:b/>
              </w:rPr>
              <w:t>lity for Data</w:t>
            </w:r>
            <w:r>
              <w:rPr>
                <w:rFonts w:ascii="Arial" w:hAnsi="Arial" w:cs="Arial"/>
                <w:b/>
              </w:rPr>
              <w:t xml:space="preserve"> and Information</w:t>
            </w:r>
          </w:p>
          <w:p w14:paraId="1F7C9048" w14:textId="77777777" w:rsidR="00C672E4" w:rsidRDefault="00C672E4">
            <w:pPr>
              <w:rPr>
                <w:rFonts w:ascii="Arial" w:hAnsi="Arial" w:cs="Arial"/>
                <w:b/>
              </w:rPr>
            </w:pPr>
          </w:p>
        </w:tc>
      </w:tr>
      <w:tr w:rsidR="007534EF" w14:paraId="6E71F41E" w14:textId="77777777" w:rsidTr="0010587A">
        <w:tc>
          <w:tcPr>
            <w:tcW w:w="9180" w:type="dxa"/>
            <w:tcBorders>
              <w:top w:val="single" w:sz="4" w:space="0" w:color="auto"/>
              <w:left w:val="single" w:sz="4" w:space="0" w:color="auto"/>
              <w:bottom w:val="single" w:sz="4" w:space="0" w:color="auto"/>
              <w:right w:val="single" w:sz="4" w:space="0" w:color="auto"/>
            </w:tcBorders>
          </w:tcPr>
          <w:p w14:paraId="127D5031" w14:textId="77777777" w:rsidR="008A3AFA" w:rsidRDefault="008A3AFA" w:rsidP="00AE3373">
            <w:pPr>
              <w:jc w:val="both"/>
              <w:rPr>
                <w:rFonts w:ascii="Arial" w:hAnsi="Arial" w:cs="Arial"/>
                <w:b/>
              </w:rPr>
            </w:pPr>
          </w:p>
          <w:p w14:paraId="6C7A23E4" w14:textId="1FA750AC" w:rsidR="007534EF" w:rsidRDefault="00BB1255" w:rsidP="00BB1255">
            <w:pPr>
              <w:pStyle w:val="ListParagraph"/>
              <w:numPr>
                <w:ilvl w:val="0"/>
                <w:numId w:val="30"/>
              </w:numPr>
              <w:jc w:val="both"/>
              <w:rPr>
                <w:rFonts w:ascii="Arial" w:hAnsi="Arial" w:cs="Arial"/>
              </w:rPr>
            </w:pPr>
            <w:r>
              <w:rPr>
                <w:rFonts w:ascii="Arial" w:hAnsi="Arial" w:cs="Arial"/>
              </w:rPr>
              <w:t>Responsible for commercially sensitive information</w:t>
            </w:r>
            <w:r w:rsidR="007B145C">
              <w:rPr>
                <w:rFonts w:ascii="Arial" w:hAnsi="Arial" w:cs="Arial"/>
              </w:rPr>
              <w:t>.</w:t>
            </w:r>
          </w:p>
          <w:p w14:paraId="70CE8CCE" w14:textId="77777777" w:rsidR="008F29F9" w:rsidRDefault="008F29F9" w:rsidP="008F29F9">
            <w:pPr>
              <w:pStyle w:val="ListParagraph"/>
              <w:ind w:left="360"/>
              <w:jc w:val="both"/>
              <w:rPr>
                <w:rFonts w:ascii="Arial" w:hAnsi="Arial" w:cs="Arial"/>
              </w:rPr>
            </w:pPr>
          </w:p>
          <w:p w14:paraId="58507305" w14:textId="2114051D" w:rsidR="00BB1255" w:rsidRDefault="00BB1255" w:rsidP="00BB1255">
            <w:pPr>
              <w:pStyle w:val="ListParagraph"/>
              <w:numPr>
                <w:ilvl w:val="0"/>
                <w:numId w:val="30"/>
              </w:numPr>
              <w:jc w:val="both"/>
              <w:rPr>
                <w:rFonts w:ascii="Arial" w:hAnsi="Arial" w:cs="Arial"/>
              </w:rPr>
            </w:pPr>
            <w:r>
              <w:rPr>
                <w:rFonts w:ascii="Arial" w:hAnsi="Arial" w:cs="Arial"/>
              </w:rPr>
              <w:t>Responsible for contractual information</w:t>
            </w:r>
            <w:r w:rsidR="008F29F9">
              <w:rPr>
                <w:rFonts w:ascii="Arial" w:hAnsi="Arial" w:cs="Arial"/>
              </w:rPr>
              <w:t>.</w:t>
            </w:r>
          </w:p>
          <w:p w14:paraId="1814E2B5" w14:textId="77777777" w:rsidR="008F29F9" w:rsidRPr="008F29F9" w:rsidRDefault="008F29F9" w:rsidP="008F29F9">
            <w:pPr>
              <w:jc w:val="both"/>
              <w:rPr>
                <w:rFonts w:ascii="Arial" w:hAnsi="Arial" w:cs="Arial"/>
              </w:rPr>
            </w:pPr>
          </w:p>
          <w:p w14:paraId="5E7CCEE0" w14:textId="1C8021F5" w:rsidR="007B145C" w:rsidRPr="00BB1255" w:rsidRDefault="007B145C" w:rsidP="00BB1255">
            <w:pPr>
              <w:pStyle w:val="ListParagraph"/>
              <w:numPr>
                <w:ilvl w:val="0"/>
                <w:numId w:val="30"/>
              </w:numPr>
              <w:jc w:val="both"/>
              <w:rPr>
                <w:rFonts w:ascii="Arial" w:hAnsi="Arial" w:cs="Arial"/>
              </w:rPr>
            </w:pPr>
            <w:r>
              <w:rPr>
                <w:rFonts w:ascii="Arial" w:hAnsi="Arial" w:cs="Arial"/>
              </w:rPr>
              <w:t>Responsible for partner sensitive information.</w:t>
            </w:r>
          </w:p>
          <w:p w14:paraId="24BFD598" w14:textId="77777777" w:rsidR="008A3AFA" w:rsidRDefault="008A3AFA" w:rsidP="00AE3373">
            <w:pPr>
              <w:jc w:val="both"/>
              <w:rPr>
                <w:rFonts w:ascii="Arial" w:hAnsi="Arial" w:cs="Arial"/>
                <w:b/>
              </w:rPr>
            </w:pPr>
          </w:p>
        </w:tc>
      </w:tr>
    </w:tbl>
    <w:p w14:paraId="69D71452" w14:textId="77777777" w:rsidR="007B145C" w:rsidRDefault="007B145C" w:rsidP="005A2D3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672E4" w14:paraId="0ABF8B77" w14:textId="77777777" w:rsidTr="000E4B91">
        <w:tc>
          <w:tcPr>
            <w:tcW w:w="9180" w:type="dxa"/>
            <w:tcBorders>
              <w:top w:val="single" w:sz="4" w:space="0" w:color="auto"/>
              <w:left w:val="single" w:sz="4" w:space="0" w:color="auto"/>
              <w:bottom w:val="single" w:sz="4" w:space="0" w:color="auto"/>
              <w:right w:val="single" w:sz="4" w:space="0" w:color="auto"/>
            </w:tcBorders>
            <w:shd w:val="clear" w:color="auto" w:fill="B8CCE4"/>
          </w:tcPr>
          <w:p w14:paraId="6DE54DFC" w14:textId="77777777" w:rsidR="00C672E4" w:rsidRDefault="00C672E4" w:rsidP="00C672E4">
            <w:pPr>
              <w:outlineLvl w:val="0"/>
              <w:rPr>
                <w:rFonts w:ascii="Arial" w:hAnsi="Arial" w:cs="Arial"/>
                <w:b/>
              </w:rPr>
            </w:pPr>
            <w:r>
              <w:rPr>
                <w:rFonts w:ascii="Arial" w:hAnsi="Arial" w:cs="Arial"/>
                <w:b/>
              </w:rPr>
              <w:t xml:space="preserve">Responsibility for </w:t>
            </w:r>
            <w:r w:rsidR="00F068BC">
              <w:rPr>
                <w:rFonts w:ascii="Arial" w:hAnsi="Arial" w:cs="Arial"/>
                <w:b/>
              </w:rPr>
              <w:t>Service Users</w:t>
            </w:r>
            <w:r>
              <w:rPr>
                <w:rFonts w:ascii="Arial" w:hAnsi="Arial" w:cs="Arial"/>
                <w:b/>
              </w:rPr>
              <w:t xml:space="preserve"> and </w:t>
            </w:r>
            <w:r w:rsidR="00D33D29">
              <w:rPr>
                <w:rFonts w:ascii="Arial" w:hAnsi="Arial" w:cs="Arial"/>
                <w:b/>
              </w:rPr>
              <w:t xml:space="preserve">Other </w:t>
            </w:r>
            <w:r w:rsidR="007B3255">
              <w:rPr>
                <w:rFonts w:ascii="Arial" w:hAnsi="Arial" w:cs="Arial"/>
                <w:b/>
              </w:rPr>
              <w:t>People</w:t>
            </w:r>
          </w:p>
          <w:p w14:paraId="10EDB82F" w14:textId="77777777" w:rsidR="00C672E4" w:rsidRDefault="00C672E4">
            <w:pPr>
              <w:rPr>
                <w:rFonts w:ascii="Arial" w:hAnsi="Arial" w:cs="Arial"/>
                <w:b/>
              </w:rPr>
            </w:pPr>
          </w:p>
        </w:tc>
      </w:tr>
      <w:tr w:rsidR="005A2D3E" w14:paraId="628C3DD1" w14:textId="77777777" w:rsidTr="0010587A">
        <w:tc>
          <w:tcPr>
            <w:tcW w:w="9180" w:type="dxa"/>
            <w:tcBorders>
              <w:top w:val="single" w:sz="4" w:space="0" w:color="auto"/>
              <w:left w:val="single" w:sz="4" w:space="0" w:color="auto"/>
              <w:bottom w:val="single" w:sz="4" w:space="0" w:color="auto"/>
              <w:right w:val="single" w:sz="4" w:space="0" w:color="auto"/>
            </w:tcBorders>
          </w:tcPr>
          <w:p w14:paraId="71560408" w14:textId="77777777" w:rsidR="008A3AFA" w:rsidRDefault="008A3AFA">
            <w:pPr>
              <w:rPr>
                <w:rFonts w:ascii="Arial" w:hAnsi="Arial" w:cs="Arial"/>
                <w:b/>
              </w:rPr>
            </w:pPr>
          </w:p>
          <w:p w14:paraId="011D9DCF" w14:textId="77777777" w:rsidR="008A3AFA" w:rsidRDefault="007B145C" w:rsidP="007B145C">
            <w:pPr>
              <w:pStyle w:val="ListParagraph"/>
              <w:numPr>
                <w:ilvl w:val="0"/>
                <w:numId w:val="34"/>
              </w:numPr>
              <w:rPr>
                <w:rFonts w:ascii="Arial" w:hAnsi="Arial" w:cs="Arial"/>
                <w:bCs/>
              </w:rPr>
            </w:pPr>
            <w:r w:rsidRPr="007B145C">
              <w:rPr>
                <w:rFonts w:ascii="Arial" w:hAnsi="Arial" w:cs="Arial"/>
                <w:bCs/>
              </w:rPr>
              <w:t>No direct responsibility for the welfare of the people we support.</w:t>
            </w:r>
          </w:p>
          <w:p w14:paraId="5830C897" w14:textId="146BA820" w:rsidR="007B145C" w:rsidRPr="007B145C" w:rsidRDefault="007B145C" w:rsidP="007B145C">
            <w:pPr>
              <w:pStyle w:val="ListParagraph"/>
              <w:ind w:left="360"/>
              <w:rPr>
                <w:rFonts w:ascii="Arial" w:hAnsi="Arial" w:cs="Arial"/>
                <w:bCs/>
              </w:rPr>
            </w:pPr>
          </w:p>
        </w:tc>
      </w:tr>
    </w:tbl>
    <w:p w14:paraId="392C6985" w14:textId="5CF5B340" w:rsidR="005A2D3E" w:rsidRDefault="005A2D3E" w:rsidP="005A2D3E">
      <w:pPr>
        <w:rPr>
          <w:rFonts w:ascii="Arial" w:hAnsi="Arial" w:cs="Arial"/>
          <w:b/>
        </w:rPr>
      </w:pPr>
    </w:p>
    <w:p w14:paraId="58EA83D0" w14:textId="77777777" w:rsidR="00D856FB" w:rsidRDefault="00D856FB" w:rsidP="005A2D3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672E4" w14:paraId="3562CBBF" w14:textId="77777777" w:rsidTr="000E4B91">
        <w:tc>
          <w:tcPr>
            <w:tcW w:w="9180" w:type="dxa"/>
            <w:tcBorders>
              <w:top w:val="single" w:sz="4" w:space="0" w:color="auto"/>
              <w:left w:val="single" w:sz="4" w:space="0" w:color="auto"/>
              <w:bottom w:val="single" w:sz="4" w:space="0" w:color="auto"/>
              <w:right w:val="single" w:sz="4" w:space="0" w:color="auto"/>
            </w:tcBorders>
            <w:shd w:val="clear" w:color="auto" w:fill="B8CCE4"/>
          </w:tcPr>
          <w:p w14:paraId="77D8F10C" w14:textId="77777777" w:rsidR="00C672E4" w:rsidRDefault="00C672E4" w:rsidP="00F45AF4">
            <w:pPr>
              <w:rPr>
                <w:rFonts w:ascii="Arial" w:hAnsi="Arial" w:cs="Arial"/>
                <w:b/>
              </w:rPr>
            </w:pPr>
            <w:r>
              <w:rPr>
                <w:rFonts w:ascii="Arial" w:hAnsi="Arial" w:cs="Arial"/>
                <w:b/>
              </w:rPr>
              <w:t>Analytical Thinking and Problem Solving</w:t>
            </w:r>
          </w:p>
          <w:p w14:paraId="58A4627A" w14:textId="77777777" w:rsidR="00D928AB" w:rsidRDefault="00D928AB" w:rsidP="00F45AF4">
            <w:pPr>
              <w:rPr>
                <w:rFonts w:ascii="Arial" w:hAnsi="Arial" w:cs="Arial"/>
                <w:b/>
              </w:rPr>
            </w:pPr>
          </w:p>
        </w:tc>
      </w:tr>
      <w:tr w:rsidR="00655A1B" w14:paraId="65B0DB6A" w14:textId="77777777" w:rsidTr="007B145C">
        <w:trPr>
          <w:trHeight w:val="412"/>
        </w:trPr>
        <w:tc>
          <w:tcPr>
            <w:tcW w:w="9180" w:type="dxa"/>
            <w:tcBorders>
              <w:top w:val="single" w:sz="4" w:space="0" w:color="auto"/>
              <w:left w:val="single" w:sz="4" w:space="0" w:color="auto"/>
              <w:bottom w:val="single" w:sz="4" w:space="0" w:color="auto"/>
              <w:right w:val="single" w:sz="4" w:space="0" w:color="auto"/>
            </w:tcBorders>
          </w:tcPr>
          <w:p w14:paraId="2A2F27AB" w14:textId="371557CA" w:rsidR="00C46574" w:rsidRDefault="007B145C" w:rsidP="007534EF">
            <w:pPr>
              <w:rPr>
                <w:rFonts w:ascii="Arial" w:hAnsi="Arial" w:cs="Arial"/>
                <w:bCs/>
              </w:rPr>
            </w:pPr>
            <w:r w:rsidRPr="008F29F9">
              <w:rPr>
                <w:rFonts w:ascii="Arial" w:hAnsi="Arial" w:cs="Arial"/>
                <w:bCs/>
              </w:rPr>
              <w:t xml:space="preserve">This is a senior </w:t>
            </w:r>
            <w:r w:rsidR="00D856FB">
              <w:rPr>
                <w:rFonts w:ascii="Arial" w:hAnsi="Arial" w:cs="Arial"/>
                <w:bCs/>
              </w:rPr>
              <w:t>support</w:t>
            </w:r>
            <w:r w:rsidRPr="008F29F9">
              <w:rPr>
                <w:rFonts w:ascii="Arial" w:hAnsi="Arial" w:cs="Arial"/>
                <w:bCs/>
              </w:rPr>
              <w:t xml:space="preserve"> position</w:t>
            </w:r>
            <w:r w:rsidR="008F29F9">
              <w:rPr>
                <w:rFonts w:ascii="Arial" w:hAnsi="Arial" w:cs="Arial"/>
                <w:bCs/>
              </w:rPr>
              <w:t>,</w:t>
            </w:r>
            <w:r w:rsidRPr="008F29F9">
              <w:rPr>
                <w:rFonts w:ascii="Arial" w:hAnsi="Arial" w:cs="Arial"/>
                <w:bCs/>
              </w:rPr>
              <w:t xml:space="preserve"> so </w:t>
            </w:r>
            <w:r w:rsidR="008F29F9" w:rsidRPr="008F29F9">
              <w:rPr>
                <w:rFonts w:ascii="Arial" w:hAnsi="Arial" w:cs="Arial"/>
                <w:bCs/>
              </w:rPr>
              <w:t>exemplary analytical skills are a given in:</w:t>
            </w:r>
          </w:p>
          <w:p w14:paraId="6B4C7D7D" w14:textId="77777777" w:rsidR="008F29F9" w:rsidRPr="008F29F9" w:rsidRDefault="008F29F9" w:rsidP="007534EF">
            <w:pPr>
              <w:rPr>
                <w:rFonts w:ascii="Arial" w:hAnsi="Arial" w:cs="Arial"/>
                <w:bCs/>
              </w:rPr>
            </w:pPr>
          </w:p>
          <w:p w14:paraId="77742B17" w14:textId="7E2C0B03" w:rsidR="008F29F9" w:rsidRDefault="00D856FB" w:rsidP="008F29F9">
            <w:pPr>
              <w:pStyle w:val="ListParagraph"/>
              <w:numPr>
                <w:ilvl w:val="0"/>
                <w:numId w:val="34"/>
              </w:numPr>
              <w:rPr>
                <w:rFonts w:ascii="Arial" w:hAnsi="Arial" w:cs="Arial"/>
                <w:bCs/>
              </w:rPr>
            </w:pPr>
            <w:r>
              <w:rPr>
                <w:rFonts w:ascii="Arial" w:hAnsi="Arial" w:cs="Arial"/>
                <w:bCs/>
              </w:rPr>
              <w:t>analysing complex data and preparing reports in Excel and other formats.</w:t>
            </w:r>
          </w:p>
          <w:p w14:paraId="7AAF69D2" w14:textId="1C108D2C" w:rsidR="00D856FB" w:rsidRDefault="00D856FB" w:rsidP="00D856FB">
            <w:pPr>
              <w:rPr>
                <w:rFonts w:ascii="Arial" w:hAnsi="Arial" w:cs="Arial"/>
                <w:bCs/>
              </w:rPr>
            </w:pPr>
          </w:p>
          <w:p w14:paraId="42048B5B" w14:textId="63723CF5" w:rsidR="00D856FB" w:rsidRDefault="00D856FB" w:rsidP="00D856FB">
            <w:pPr>
              <w:pStyle w:val="ListParagraph"/>
              <w:numPr>
                <w:ilvl w:val="0"/>
                <w:numId w:val="34"/>
              </w:numPr>
              <w:rPr>
                <w:rFonts w:ascii="Arial" w:hAnsi="Arial" w:cs="Arial"/>
                <w:bCs/>
              </w:rPr>
            </w:pPr>
            <w:r>
              <w:rPr>
                <w:rFonts w:ascii="Arial" w:hAnsi="Arial" w:cs="Arial"/>
                <w:bCs/>
              </w:rPr>
              <w:lastRenderedPageBreak/>
              <w:t>preparing written reports that summarises complex strategic or policy reports.</w:t>
            </w:r>
          </w:p>
          <w:p w14:paraId="07BC4E70" w14:textId="77777777" w:rsidR="00D856FB" w:rsidRPr="00D856FB" w:rsidRDefault="00D856FB" w:rsidP="00D856FB">
            <w:pPr>
              <w:pStyle w:val="ListParagraph"/>
              <w:rPr>
                <w:rFonts w:ascii="Arial" w:hAnsi="Arial" w:cs="Arial"/>
                <w:bCs/>
              </w:rPr>
            </w:pPr>
          </w:p>
          <w:p w14:paraId="750ABBA4" w14:textId="4F638040" w:rsidR="005A5F4B" w:rsidRPr="005A5F4B" w:rsidRDefault="00D856FB" w:rsidP="005A5F4B">
            <w:pPr>
              <w:pStyle w:val="ListParagraph"/>
              <w:numPr>
                <w:ilvl w:val="0"/>
                <w:numId w:val="34"/>
              </w:numPr>
              <w:rPr>
                <w:rFonts w:ascii="Arial" w:hAnsi="Arial" w:cs="Arial"/>
                <w:bCs/>
              </w:rPr>
            </w:pPr>
            <w:r>
              <w:rPr>
                <w:rFonts w:ascii="Arial" w:hAnsi="Arial" w:cs="Arial"/>
                <w:bCs/>
              </w:rPr>
              <w:t xml:space="preserve">assessing </w:t>
            </w:r>
            <w:r w:rsidR="005A5F4B">
              <w:rPr>
                <w:rFonts w:ascii="Arial" w:hAnsi="Arial" w:cs="Arial"/>
                <w:bCs/>
              </w:rPr>
              <w:t xml:space="preserve">public </w:t>
            </w:r>
            <w:r>
              <w:rPr>
                <w:rFonts w:ascii="Arial" w:hAnsi="Arial" w:cs="Arial"/>
                <w:bCs/>
              </w:rPr>
              <w:t>data sources</w:t>
            </w:r>
            <w:r w:rsidR="005A5F4B">
              <w:rPr>
                <w:rFonts w:ascii="Arial" w:hAnsi="Arial" w:cs="Arial"/>
                <w:bCs/>
              </w:rPr>
              <w:t xml:space="preserve"> and rapidly identifying information to be discussed with the CEO and SLT.</w:t>
            </w:r>
          </w:p>
          <w:p w14:paraId="01E905DD" w14:textId="77777777" w:rsidR="00D856FB" w:rsidRPr="00D856FB" w:rsidRDefault="00D856FB" w:rsidP="00D856FB">
            <w:pPr>
              <w:pStyle w:val="ListParagraph"/>
              <w:rPr>
                <w:rFonts w:ascii="Arial" w:hAnsi="Arial" w:cs="Arial"/>
                <w:bCs/>
              </w:rPr>
            </w:pPr>
          </w:p>
          <w:p w14:paraId="1BA7FD8C" w14:textId="72E75B61" w:rsidR="00D856FB" w:rsidRPr="005A5F4B" w:rsidRDefault="00D856FB" w:rsidP="005A5F4B">
            <w:pPr>
              <w:pStyle w:val="ListParagraph"/>
              <w:numPr>
                <w:ilvl w:val="0"/>
                <w:numId w:val="34"/>
              </w:numPr>
              <w:rPr>
                <w:rFonts w:ascii="Arial" w:hAnsi="Arial" w:cs="Arial"/>
                <w:bCs/>
              </w:rPr>
            </w:pPr>
            <w:r>
              <w:rPr>
                <w:rFonts w:ascii="Arial" w:hAnsi="Arial" w:cs="Arial"/>
                <w:bCs/>
              </w:rPr>
              <w:t>being proactive and thinking on feet to propose solutions to problems that arise in the normal course of business.</w:t>
            </w:r>
          </w:p>
          <w:p w14:paraId="04204983" w14:textId="15EB1AE9" w:rsidR="008F29F9" w:rsidRPr="008F29F9" w:rsidRDefault="008F29F9" w:rsidP="008F29F9">
            <w:pPr>
              <w:rPr>
                <w:rFonts w:ascii="Arial" w:hAnsi="Arial" w:cs="Arial"/>
                <w:bCs/>
              </w:rPr>
            </w:pPr>
          </w:p>
        </w:tc>
      </w:tr>
    </w:tbl>
    <w:p w14:paraId="4CDE4D85" w14:textId="5A87C78E" w:rsidR="004F35AC" w:rsidRDefault="004F35AC"/>
    <w:p w14:paraId="25FF8AC6" w14:textId="4CEB7E17" w:rsidR="008F29F9" w:rsidRPr="008F29F9" w:rsidRDefault="008F29F9">
      <w:pPr>
        <w:rPr>
          <w:rFonts w:ascii="Arial" w:hAnsi="Arial" w:cs="Arial"/>
          <w:color w:val="767171" w:themeColor="background2" w:themeShade="80"/>
        </w:rPr>
      </w:pPr>
      <w:r w:rsidRPr="008F29F9">
        <w:rPr>
          <w:rFonts w:ascii="Arial" w:hAnsi="Arial" w:cs="Arial"/>
          <w:color w:val="767171" w:themeColor="background2" w:themeShade="80"/>
        </w:rPr>
        <w:t>Note: I have left out Mental Concentration, Physical Demands &amp; Effort, and Emotional Demands from this Role Description.  Th</w:t>
      </w:r>
      <w:r>
        <w:rPr>
          <w:rFonts w:ascii="Arial" w:hAnsi="Arial" w:cs="Arial"/>
          <w:color w:val="767171" w:themeColor="background2" w:themeShade="80"/>
        </w:rPr>
        <w:t>ese sections</w:t>
      </w:r>
      <w:r w:rsidRPr="008F29F9">
        <w:rPr>
          <w:rFonts w:ascii="Arial" w:hAnsi="Arial" w:cs="Arial"/>
          <w:color w:val="767171" w:themeColor="background2" w:themeShade="80"/>
        </w:rPr>
        <w:t xml:space="preserve"> can be added as required for Job Evaluation purposes</w:t>
      </w:r>
      <w:r w:rsidR="00EC4191">
        <w:rPr>
          <w:rFonts w:ascii="Arial" w:hAnsi="Arial" w:cs="Arial"/>
          <w:color w:val="767171" w:themeColor="background2" w:themeShade="80"/>
        </w:rPr>
        <w:t>, IF deemed relevant.</w:t>
      </w:r>
    </w:p>
    <w:p w14:paraId="3A25AD2D" w14:textId="527163D9" w:rsidR="008F29F9" w:rsidRDefault="008F29F9"/>
    <w:p w14:paraId="63106721" w14:textId="07513B07" w:rsidR="008F29F9" w:rsidRDefault="008F29F9"/>
    <w:p w14:paraId="52522D72" w14:textId="77777777" w:rsidR="008F29F9" w:rsidRDefault="008F29F9"/>
    <w:p w14:paraId="1A29C47A" w14:textId="77777777" w:rsidR="00C672E4" w:rsidRDefault="00C672E4"/>
    <w:sectPr w:rsidR="00C672E4" w:rsidSect="00606BE4">
      <w:headerReference w:type="default" r:id="rId8"/>
      <w:footerReference w:type="even" r:id="rId9"/>
      <w:footerReference w:type="default" r:id="rId10"/>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467C" w14:textId="77777777" w:rsidR="00D85FC7" w:rsidRDefault="00D85FC7" w:rsidP="00C30083">
      <w:r>
        <w:separator/>
      </w:r>
    </w:p>
  </w:endnote>
  <w:endnote w:type="continuationSeparator" w:id="0">
    <w:p w14:paraId="75AC9165" w14:textId="77777777" w:rsidR="00D85FC7" w:rsidRDefault="00D85FC7" w:rsidP="00C3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0FC5" w14:textId="77777777" w:rsidR="00DC4CCE" w:rsidRDefault="00DC4CCE" w:rsidP="00780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09C0DF" w14:textId="77777777" w:rsidR="00DC4CCE" w:rsidRDefault="00DC4CCE" w:rsidP="00C300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BE1D" w14:textId="77777777" w:rsidR="00DC4CCE" w:rsidRPr="00EC4191" w:rsidRDefault="00DC4CCE" w:rsidP="00780712">
    <w:pPr>
      <w:pStyle w:val="Footer"/>
      <w:framePr w:wrap="around" w:vAnchor="text" w:hAnchor="margin" w:xAlign="right" w:y="1"/>
      <w:rPr>
        <w:rStyle w:val="PageNumber"/>
        <w:rFonts w:ascii="Arial" w:hAnsi="Arial" w:cs="Arial"/>
        <w:color w:val="767171" w:themeColor="background2" w:themeShade="80"/>
        <w:sz w:val="20"/>
        <w:szCs w:val="20"/>
      </w:rPr>
    </w:pPr>
    <w:r w:rsidRPr="00EC4191">
      <w:rPr>
        <w:rStyle w:val="PageNumber"/>
        <w:rFonts w:ascii="Arial" w:hAnsi="Arial" w:cs="Arial"/>
        <w:color w:val="767171" w:themeColor="background2" w:themeShade="80"/>
        <w:sz w:val="20"/>
        <w:szCs w:val="20"/>
      </w:rPr>
      <w:fldChar w:fldCharType="begin"/>
    </w:r>
    <w:r w:rsidRPr="00EC4191">
      <w:rPr>
        <w:rStyle w:val="PageNumber"/>
        <w:rFonts w:ascii="Arial" w:hAnsi="Arial" w:cs="Arial"/>
        <w:color w:val="767171" w:themeColor="background2" w:themeShade="80"/>
        <w:sz w:val="20"/>
        <w:szCs w:val="20"/>
      </w:rPr>
      <w:instrText xml:space="preserve">PAGE  </w:instrText>
    </w:r>
    <w:r w:rsidRPr="00EC4191">
      <w:rPr>
        <w:rStyle w:val="PageNumber"/>
        <w:rFonts w:ascii="Arial" w:hAnsi="Arial" w:cs="Arial"/>
        <w:color w:val="767171" w:themeColor="background2" w:themeShade="80"/>
        <w:sz w:val="20"/>
        <w:szCs w:val="20"/>
      </w:rPr>
      <w:fldChar w:fldCharType="separate"/>
    </w:r>
    <w:r w:rsidR="008F6AB5" w:rsidRPr="00EC4191">
      <w:rPr>
        <w:rStyle w:val="PageNumber"/>
        <w:rFonts w:ascii="Arial" w:hAnsi="Arial" w:cs="Arial"/>
        <w:noProof/>
        <w:color w:val="767171" w:themeColor="background2" w:themeShade="80"/>
        <w:sz w:val="20"/>
        <w:szCs w:val="20"/>
      </w:rPr>
      <w:t>1</w:t>
    </w:r>
    <w:r w:rsidRPr="00EC4191">
      <w:rPr>
        <w:rStyle w:val="PageNumber"/>
        <w:rFonts w:ascii="Arial" w:hAnsi="Arial" w:cs="Arial"/>
        <w:color w:val="767171" w:themeColor="background2" w:themeShade="80"/>
        <w:sz w:val="20"/>
        <w:szCs w:val="20"/>
      </w:rPr>
      <w:fldChar w:fldCharType="end"/>
    </w:r>
  </w:p>
  <w:p w14:paraId="71FC1142" w14:textId="7E7B0979" w:rsidR="00DC4CCE" w:rsidRPr="00EA7B41" w:rsidRDefault="00EA7B41" w:rsidP="00C30083">
    <w:pPr>
      <w:pStyle w:val="Footer"/>
      <w:rPr>
        <w:rFonts w:ascii="Arial" w:hAnsi="Arial" w:cs="Arial"/>
        <w:bCs/>
        <w:color w:val="767171" w:themeColor="background2" w:themeShade="80"/>
        <w:lang w:val="en-GB"/>
      </w:rPr>
    </w:pPr>
    <w:r w:rsidRPr="00EA7B41">
      <w:rPr>
        <w:rFonts w:ascii="Arial" w:hAnsi="Arial" w:cs="Arial"/>
        <w:bCs/>
        <w:color w:val="767171" w:themeColor="background2" w:themeShade="80"/>
        <w:sz w:val="20"/>
        <w:szCs w:val="20"/>
        <w:lang w:val="en-GB"/>
      </w:rPr>
      <w:t xml:space="preserve">Blue Triangle – Role Description – </w:t>
    </w:r>
    <w:r w:rsidR="00140A4D">
      <w:rPr>
        <w:rFonts w:ascii="Arial" w:hAnsi="Arial" w:cs="Arial"/>
        <w:bCs/>
        <w:color w:val="767171" w:themeColor="background2" w:themeShade="80"/>
        <w:sz w:val="20"/>
        <w:szCs w:val="20"/>
        <w:lang w:val="en-GB"/>
      </w:rPr>
      <w:t>Executive Support Officer</w:t>
    </w:r>
    <w:r w:rsidR="00FB5A11">
      <w:rPr>
        <w:rFonts w:ascii="Arial" w:hAnsi="Arial" w:cs="Arial"/>
        <w:bCs/>
        <w:color w:val="767171" w:themeColor="background2" w:themeShade="80"/>
        <w:sz w:val="20"/>
        <w:szCs w:val="20"/>
        <w:lang w:val="en-GB"/>
      </w:rPr>
      <w:t xml:space="preserve"> – V1.0</w:t>
    </w:r>
  </w:p>
  <w:p w14:paraId="6E2EF72D" w14:textId="77777777" w:rsidR="00DC4CCE" w:rsidRDefault="00DC4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6823" w14:textId="77777777" w:rsidR="00D85FC7" w:rsidRDefault="00D85FC7" w:rsidP="00C30083">
      <w:r>
        <w:separator/>
      </w:r>
    </w:p>
  </w:footnote>
  <w:footnote w:type="continuationSeparator" w:id="0">
    <w:p w14:paraId="409EFCD3" w14:textId="77777777" w:rsidR="00D85FC7" w:rsidRDefault="00D85FC7" w:rsidP="00C30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52C0" w14:textId="22F74663" w:rsidR="00DC4CCE" w:rsidRDefault="004A79C0">
    <w:pPr>
      <w:pStyle w:val="Header"/>
    </w:pPr>
    <w:r>
      <w:rPr>
        <w:noProof/>
      </w:rPr>
      <w:drawing>
        <wp:anchor distT="0" distB="0" distL="114300" distR="114300" simplePos="0" relativeHeight="251658240" behindDoc="0" locked="0" layoutInCell="1" allowOverlap="1" wp14:anchorId="0354054E" wp14:editId="45059B22">
          <wp:simplePos x="0" y="0"/>
          <wp:positionH relativeFrom="column">
            <wp:posOffset>1035050</wp:posOffset>
          </wp:positionH>
          <wp:positionV relativeFrom="paragraph">
            <wp:posOffset>-304165</wp:posOffset>
          </wp:positionV>
          <wp:extent cx="3302000" cy="756285"/>
          <wp:effectExtent l="0" t="0" r="0" b="571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2000" cy="756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AEC3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9045B"/>
    <w:multiLevelType w:val="hybridMultilevel"/>
    <w:tmpl w:val="7F70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90475"/>
    <w:multiLevelType w:val="hybridMultilevel"/>
    <w:tmpl w:val="CD98D334"/>
    <w:lvl w:ilvl="0" w:tplc="36BC4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546FB4"/>
    <w:multiLevelType w:val="hybridMultilevel"/>
    <w:tmpl w:val="4672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4480D"/>
    <w:multiLevelType w:val="hybridMultilevel"/>
    <w:tmpl w:val="75106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E557CF"/>
    <w:multiLevelType w:val="hybridMultilevel"/>
    <w:tmpl w:val="E6E4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F62FE"/>
    <w:multiLevelType w:val="hybridMultilevel"/>
    <w:tmpl w:val="1EE82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107EE"/>
    <w:multiLevelType w:val="hybridMultilevel"/>
    <w:tmpl w:val="DF3C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20935"/>
    <w:multiLevelType w:val="hybridMultilevel"/>
    <w:tmpl w:val="F61AF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02B20"/>
    <w:multiLevelType w:val="hybridMultilevel"/>
    <w:tmpl w:val="2DBA9F8E"/>
    <w:lvl w:ilvl="0" w:tplc="85D4B36A">
      <w:start w:val="1"/>
      <w:numFmt w:val="bullet"/>
      <w:lvlText w:val=""/>
      <w:lvlJc w:val="left"/>
      <w:pPr>
        <w:tabs>
          <w:tab w:val="num" w:pos="425"/>
        </w:tabs>
        <w:ind w:left="425" w:hanging="425"/>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87FFC"/>
    <w:multiLevelType w:val="hybridMultilevel"/>
    <w:tmpl w:val="FB580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BF7E25"/>
    <w:multiLevelType w:val="hybridMultilevel"/>
    <w:tmpl w:val="5D74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C787E"/>
    <w:multiLevelType w:val="hybridMultilevel"/>
    <w:tmpl w:val="995E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A45CEE"/>
    <w:multiLevelType w:val="hybridMultilevel"/>
    <w:tmpl w:val="BC689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B50A4"/>
    <w:multiLevelType w:val="hybridMultilevel"/>
    <w:tmpl w:val="D6A282D8"/>
    <w:lvl w:ilvl="0" w:tplc="85D4B36A">
      <w:start w:val="1"/>
      <w:numFmt w:val="bullet"/>
      <w:lvlText w:val=""/>
      <w:lvlJc w:val="left"/>
      <w:pPr>
        <w:tabs>
          <w:tab w:val="num" w:pos="425"/>
        </w:tabs>
        <w:ind w:left="425" w:hanging="425"/>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F76D54"/>
    <w:multiLevelType w:val="hybridMultilevel"/>
    <w:tmpl w:val="F8881C02"/>
    <w:lvl w:ilvl="0" w:tplc="001809C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9008A"/>
    <w:multiLevelType w:val="hybridMultilevel"/>
    <w:tmpl w:val="9D2C262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0FF6F5F"/>
    <w:multiLevelType w:val="hybridMultilevel"/>
    <w:tmpl w:val="A4CE1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FA6D67"/>
    <w:multiLevelType w:val="hybridMultilevel"/>
    <w:tmpl w:val="1EE82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BE0A8C"/>
    <w:multiLevelType w:val="hybridMultilevel"/>
    <w:tmpl w:val="B3927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336B5"/>
    <w:multiLevelType w:val="hybridMultilevel"/>
    <w:tmpl w:val="EE86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A0EFB"/>
    <w:multiLevelType w:val="hybridMultilevel"/>
    <w:tmpl w:val="EBB2B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D5615F"/>
    <w:multiLevelType w:val="hybridMultilevel"/>
    <w:tmpl w:val="A3DA7302"/>
    <w:lvl w:ilvl="0" w:tplc="85D4B36A">
      <w:start w:val="1"/>
      <w:numFmt w:val="bullet"/>
      <w:lvlText w:val=""/>
      <w:lvlJc w:val="left"/>
      <w:pPr>
        <w:tabs>
          <w:tab w:val="num" w:pos="425"/>
        </w:tabs>
        <w:ind w:left="425" w:hanging="425"/>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7A1F36"/>
    <w:multiLevelType w:val="hybridMultilevel"/>
    <w:tmpl w:val="43706C4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4" w15:restartNumberingAfterBreak="0">
    <w:nsid w:val="4F011022"/>
    <w:multiLevelType w:val="hybridMultilevel"/>
    <w:tmpl w:val="2AB8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C2A0E"/>
    <w:multiLevelType w:val="hybridMultilevel"/>
    <w:tmpl w:val="5C0A4E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C6E7B"/>
    <w:multiLevelType w:val="hybridMultilevel"/>
    <w:tmpl w:val="340E8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BD7632"/>
    <w:multiLevelType w:val="hybridMultilevel"/>
    <w:tmpl w:val="9D2651B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5EA239AB"/>
    <w:multiLevelType w:val="hybridMultilevel"/>
    <w:tmpl w:val="1CEA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561509"/>
    <w:multiLevelType w:val="hybridMultilevel"/>
    <w:tmpl w:val="4E1A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03ECC"/>
    <w:multiLevelType w:val="hybridMultilevel"/>
    <w:tmpl w:val="B57A9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E33A3E"/>
    <w:multiLevelType w:val="hybridMultilevel"/>
    <w:tmpl w:val="29D6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677440"/>
    <w:multiLevelType w:val="hybridMultilevel"/>
    <w:tmpl w:val="0034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A455E"/>
    <w:multiLevelType w:val="hybridMultilevel"/>
    <w:tmpl w:val="CE2A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A45A1B"/>
    <w:multiLevelType w:val="hybridMultilevel"/>
    <w:tmpl w:val="F262299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D46B43"/>
    <w:multiLevelType w:val="hybridMultilevel"/>
    <w:tmpl w:val="89F0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A26B18"/>
    <w:multiLevelType w:val="hybridMultilevel"/>
    <w:tmpl w:val="86C48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6A10EE"/>
    <w:multiLevelType w:val="hybridMultilevel"/>
    <w:tmpl w:val="28F6C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22368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2030617">
    <w:abstractNumId w:val="2"/>
  </w:num>
  <w:num w:numId="3" w16cid:durableId="393235848">
    <w:abstractNumId w:val="10"/>
  </w:num>
  <w:num w:numId="4" w16cid:durableId="1495417332">
    <w:abstractNumId w:val="34"/>
  </w:num>
  <w:num w:numId="5" w16cid:durableId="968827117">
    <w:abstractNumId w:val="6"/>
  </w:num>
  <w:num w:numId="6" w16cid:durableId="159661639">
    <w:abstractNumId w:val="27"/>
  </w:num>
  <w:num w:numId="7" w16cid:durableId="858934178">
    <w:abstractNumId w:val="8"/>
  </w:num>
  <w:num w:numId="8" w16cid:durableId="944459529">
    <w:abstractNumId w:val="26"/>
  </w:num>
  <w:num w:numId="9" w16cid:durableId="1942646220">
    <w:abstractNumId w:val="0"/>
  </w:num>
  <w:num w:numId="10" w16cid:durableId="921839908">
    <w:abstractNumId w:val="15"/>
  </w:num>
  <w:num w:numId="11" w16cid:durableId="194735123">
    <w:abstractNumId w:val="18"/>
  </w:num>
  <w:num w:numId="12" w16cid:durableId="1403211437">
    <w:abstractNumId w:val="25"/>
  </w:num>
  <w:num w:numId="13" w16cid:durableId="1545369972">
    <w:abstractNumId w:val="22"/>
  </w:num>
  <w:num w:numId="14" w16cid:durableId="1611930316">
    <w:abstractNumId w:val="14"/>
  </w:num>
  <w:num w:numId="15" w16cid:durableId="162816505">
    <w:abstractNumId w:val="9"/>
  </w:num>
  <w:num w:numId="16" w16cid:durableId="1337270348">
    <w:abstractNumId w:val="31"/>
  </w:num>
  <w:num w:numId="17" w16cid:durableId="1661496254">
    <w:abstractNumId w:val="12"/>
  </w:num>
  <w:num w:numId="18" w16cid:durableId="1729911128">
    <w:abstractNumId w:val="28"/>
  </w:num>
  <w:num w:numId="19" w16cid:durableId="793326148">
    <w:abstractNumId w:val="5"/>
  </w:num>
  <w:num w:numId="20" w16cid:durableId="637420637">
    <w:abstractNumId w:val="1"/>
  </w:num>
  <w:num w:numId="21" w16cid:durableId="1531454591">
    <w:abstractNumId w:val="13"/>
  </w:num>
  <w:num w:numId="22" w16cid:durableId="1975790464">
    <w:abstractNumId w:val="35"/>
  </w:num>
  <w:num w:numId="23" w16cid:durableId="577372785">
    <w:abstractNumId w:val="3"/>
  </w:num>
  <w:num w:numId="24" w16cid:durableId="1113595891">
    <w:abstractNumId w:val="33"/>
  </w:num>
  <w:num w:numId="25" w16cid:durableId="1837727586">
    <w:abstractNumId w:val="32"/>
  </w:num>
  <w:num w:numId="26" w16cid:durableId="549072224">
    <w:abstractNumId w:val="23"/>
  </w:num>
  <w:num w:numId="27" w16cid:durableId="467170744">
    <w:abstractNumId w:val="29"/>
  </w:num>
  <w:num w:numId="28" w16cid:durableId="200671545">
    <w:abstractNumId w:val="11"/>
  </w:num>
  <w:num w:numId="29" w16cid:durableId="1613783443">
    <w:abstractNumId w:val="7"/>
  </w:num>
  <w:num w:numId="30" w16cid:durableId="1325013929">
    <w:abstractNumId w:val="21"/>
  </w:num>
  <w:num w:numId="31" w16cid:durableId="465006305">
    <w:abstractNumId w:val="4"/>
  </w:num>
  <w:num w:numId="32" w16cid:durableId="328405372">
    <w:abstractNumId w:val="17"/>
  </w:num>
  <w:num w:numId="33" w16cid:durableId="1326859192">
    <w:abstractNumId w:val="30"/>
  </w:num>
  <w:num w:numId="34" w16cid:durableId="1389454866">
    <w:abstractNumId w:val="36"/>
  </w:num>
  <w:num w:numId="35" w16cid:durableId="519321653">
    <w:abstractNumId w:val="24"/>
  </w:num>
  <w:num w:numId="36" w16cid:durableId="494105748">
    <w:abstractNumId w:val="19"/>
  </w:num>
  <w:num w:numId="37" w16cid:durableId="130634680">
    <w:abstractNumId w:val="37"/>
  </w:num>
  <w:num w:numId="38" w16cid:durableId="5994097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3E"/>
    <w:rsid w:val="00061687"/>
    <w:rsid w:val="00061FBA"/>
    <w:rsid w:val="00075143"/>
    <w:rsid w:val="000758B4"/>
    <w:rsid w:val="0009232C"/>
    <w:rsid w:val="00092D5F"/>
    <w:rsid w:val="000A3C9C"/>
    <w:rsid w:val="000C3695"/>
    <w:rsid w:val="000C6E56"/>
    <w:rsid w:val="000C7D6D"/>
    <w:rsid w:val="000D24D4"/>
    <w:rsid w:val="000D2B02"/>
    <w:rsid w:val="000E113A"/>
    <w:rsid w:val="000E4B91"/>
    <w:rsid w:val="000E62C7"/>
    <w:rsid w:val="000E67D8"/>
    <w:rsid w:val="000E7129"/>
    <w:rsid w:val="000F6139"/>
    <w:rsid w:val="00102801"/>
    <w:rsid w:val="00103762"/>
    <w:rsid w:val="0010587A"/>
    <w:rsid w:val="00122BE1"/>
    <w:rsid w:val="00122EFB"/>
    <w:rsid w:val="00140A4D"/>
    <w:rsid w:val="001429FE"/>
    <w:rsid w:val="00147C5E"/>
    <w:rsid w:val="001535D7"/>
    <w:rsid w:val="00195701"/>
    <w:rsid w:val="00196635"/>
    <w:rsid w:val="001A51A2"/>
    <w:rsid w:val="001B7D54"/>
    <w:rsid w:val="001C13AE"/>
    <w:rsid w:val="001C5B98"/>
    <w:rsid w:val="001C6120"/>
    <w:rsid w:val="001D33BE"/>
    <w:rsid w:val="001F16AD"/>
    <w:rsid w:val="001F4EAD"/>
    <w:rsid w:val="001F6ED5"/>
    <w:rsid w:val="00201D0D"/>
    <w:rsid w:val="00203113"/>
    <w:rsid w:val="00213D2D"/>
    <w:rsid w:val="00222154"/>
    <w:rsid w:val="00224A12"/>
    <w:rsid w:val="002266DA"/>
    <w:rsid w:val="00227899"/>
    <w:rsid w:val="002324C7"/>
    <w:rsid w:val="00235523"/>
    <w:rsid w:val="00257F57"/>
    <w:rsid w:val="002679CA"/>
    <w:rsid w:val="00277E92"/>
    <w:rsid w:val="002862EC"/>
    <w:rsid w:val="002A790A"/>
    <w:rsid w:val="002B1121"/>
    <w:rsid w:val="002B5FD9"/>
    <w:rsid w:val="002B7C7E"/>
    <w:rsid w:val="002C53D8"/>
    <w:rsid w:val="002E2722"/>
    <w:rsid w:val="002F01CA"/>
    <w:rsid w:val="002F5254"/>
    <w:rsid w:val="00315466"/>
    <w:rsid w:val="00333096"/>
    <w:rsid w:val="00334FDB"/>
    <w:rsid w:val="00345A99"/>
    <w:rsid w:val="003507EA"/>
    <w:rsid w:val="003509AC"/>
    <w:rsid w:val="00371419"/>
    <w:rsid w:val="003862BE"/>
    <w:rsid w:val="003967C5"/>
    <w:rsid w:val="003D02EF"/>
    <w:rsid w:val="003D4C54"/>
    <w:rsid w:val="003D5D08"/>
    <w:rsid w:val="003E7711"/>
    <w:rsid w:val="003E7EE2"/>
    <w:rsid w:val="00427B7D"/>
    <w:rsid w:val="00442920"/>
    <w:rsid w:val="00443E92"/>
    <w:rsid w:val="0046511A"/>
    <w:rsid w:val="00466880"/>
    <w:rsid w:val="0047038B"/>
    <w:rsid w:val="00470C27"/>
    <w:rsid w:val="00475221"/>
    <w:rsid w:val="00486117"/>
    <w:rsid w:val="00486D9D"/>
    <w:rsid w:val="004A2EF7"/>
    <w:rsid w:val="004A5A9B"/>
    <w:rsid w:val="004A79C0"/>
    <w:rsid w:val="004B1A12"/>
    <w:rsid w:val="004B6F06"/>
    <w:rsid w:val="004D4124"/>
    <w:rsid w:val="004E25FB"/>
    <w:rsid w:val="004E3B38"/>
    <w:rsid w:val="004E6165"/>
    <w:rsid w:val="004F35AC"/>
    <w:rsid w:val="00504063"/>
    <w:rsid w:val="00507222"/>
    <w:rsid w:val="00512EA0"/>
    <w:rsid w:val="00514F13"/>
    <w:rsid w:val="0051637C"/>
    <w:rsid w:val="005312EF"/>
    <w:rsid w:val="00531D90"/>
    <w:rsid w:val="00544CAD"/>
    <w:rsid w:val="00550FFA"/>
    <w:rsid w:val="00554456"/>
    <w:rsid w:val="005771F9"/>
    <w:rsid w:val="00583DDF"/>
    <w:rsid w:val="00592225"/>
    <w:rsid w:val="00592B61"/>
    <w:rsid w:val="005A2D3E"/>
    <w:rsid w:val="005A5F4B"/>
    <w:rsid w:val="005F180B"/>
    <w:rsid w:val="005F4B40"/>
    <w:rsid w:val="00604A44"/>
    <w:rsid w:val="00605980"/>
    <w:rsid w:val="00606BE4"/>
    <w:rsid w:val="00615DB3"/>
    <w:rsid w:val="0063103D"/>
    <w:rsid w:val="00633FF1"/>
    <w:rsid w:val="00637243"/>
    <w:rsid w:val="006426D1"/>
    <w:rsid w:val="00644656"/>
    <w:rsid w:val="00655A1B"/>
    <w:rsid w:val="00665DA0"/>
    <w:rsid w:val="00677080"/>
    <w:rsid w:val="006919A0"/>
    <w:rsid w:val="006A70FC"/>
    <w:rsid w:val="006C0590"/>
    <w:rsid w:val="006C37A0"/>
    <w:rsid w:val="006D5AC6"/>
    <w:rsid w:val="006E375C"/>
    <w:rsid w:val="006F1167"/>
    <w:rsid w:val="00706B6E"/>
    <w:rsid w:val="00720AEE"/>
    <w:rsid w:val="007314C9"/>
    <w:rsid w:val="007534EF"/>
    <w:rsid w:val="00776BB9"/>
    <w:rsid w:val="00776F71"/>
    <w:rsid w:val="00780712"/>
    <w:rsid w:val="00781724"/>
    <w:rsid w:val="0078228B"/>
    <w:rsid w:val="007B145C"/>
    <w:rsid w:val="007B3255"/>
    <w:rsid w:val="007B49B2"/>
    <w:rsid w:val="007C1CDC"/>
    <w:rsid w:val="007C5875"/>
    <w:rsid w:val="007E188C"/>
    <w:rsid w:val="007E1CC7"/>
    <w:rsid w:val="007E4E5B"/>
    <w:rsid w:val="00803F31"/>
    <w:rsid w:val="00804035"/>
    <w:rsid w:val="008052C8"/>
    <w:rsid w:val="00817FEE"/>
    <w:rsid w:val="0082673D"/>
    <w:rsid w:val="00830FA5"/>
    <w:rsid w:val="00844EBD"/>
    <w:rsid w:val="00856B34"/>
    <w:rsid w:val="008702FA"/>
    <w:rsid w:val="008737A8"/>
    <w:rsid w:val="00891841"/>
    <w:rsid w:val="008A3AFA"/>
    <w:rsid w:val="008C4A47"/>
    <w:rsid w:val="008F29F9"/>
    <w:rsid w:val="008F6AB5"/>
    <w:rsid w:val="009107BB"/>
    <w:rsid w:val="00912630"/>
    <w:rsid w:val="00915ADB"/>
    <w:rsid w:val="00920C35"/>
    <w:rsid w:val="00923600"/>
    <w:rsid w:val="00930FCC"/>
    <w:rsid w:val="009311A2"/>
    <w:rsid w:val="009356E8"/>
    <w:rsid w:val="0094344C"/>
    <w:rsid w:val="0095075F"/>
    <w:rsid w:val="00954970"/>
    <w:rsid w:val="009602FB"/>
    <w:rsid w:val="0096146E"/>
    <w:rsid w:val="00963DA2"/>
    <w:rsid w:val="00963EB2"/>
    <w:rsid w:val="0096572B"/>
    <w:rsid w:val="00975980"/>
    <w:rsid w:val="00976A45"/>
    <w:rsid w:val="00993FFB"/>
    <w:rsid w:val="00995214"/>
    <w:rsid w:val="009A2445"/>
    <w:rsid w:val="009B4046"/>
    <w:rsid w:val="009D04FE"/>
    <w:rsid w:val="009D0F56"/>
    <w:rsid w:val="009D2CB0"/>
    <w:rsid w:val="009D3EA3"/>
    <w:rsid w:val="009E3BA7"/>
    <w:rsid w:val="009E5352"/>
    <w:rsid w:val="009F4465"/>
    <w:rsid w:val="00A0110F"/>
    <w:rsid w:val="00A03CA0"/>
    <w:rsid w:val="00A06FE9"/>
    <w:rsid w:val="00A07835"/>
    <w:rsid w:val="00A162DC"/>
    <w:rsid w:val="00A22D3D"/>
    <w:rsid w:val="00A44143"/>
    <w:rsid w:val="00A47E80"/>
    <w:rsid w:val="00A502E8"/>
    <w:rsid w:val="00A50602"/>
    <w:rsid w:val="00A674FB"/>
    <w:rsid w:val="00A74AD1"/>
    <w:rsid w:val="00A77EE5"/>
    <w:rsid w:val="00A804AC"/>
    <w:rsid w:val="00A84FA3"/>
    <w:rsid w:val="00A85668"/>
    <w:rsid w:val="00AA0DA7"/>
    <w:rsid w:val="00AB0B03"/>
    <w:rsid w:val="00AB42A4"/>
    <w:rsid w:val="00AD3135"/>
    <w:rsid w:val="00AE3373"/>
    <w:rsid w:val="00AE33FA"/>
    <w:rsid w:val="00AF5C83"/>
    <w:rsid w:val="00B43315"/>
    <w:rsid w:val="00B5035E"/>
    <w:rsid w:val="00B527E1"/>
    <w:rsid w:val="00B56099"/>
    <w:rsid w:val="00B92215"/>
    <w:rsid w:val="00BA4598"/>
    <w:rsid w:val="00BA4B32"/>
    <w:rsid w:val="00BA7995"/>
    <w:rsid w:val="00BB106C"/>
    <w:rsid w:val="00BB1255"/>
    <w:rsid w:val="00BB2532"/>
    <w:rsid w:val="00BC10AA"/>
    <w:rsid w:val="00BC1864"/>
    <w:rsid w:val="00BC55F4"/>
    <w:rsid w:val="00BD1A0F"/>
    <w:rsid w:val="00BE77EA"/>
    <w:rsid w:val="00BE7BC2"/>
    <w:rsid w:val="00C07843"/>
    <w:rsid w:val="00C12ADD"/>
    <w:rsid w:val="00C20093"/>
    <w:rsid w:val="00C30083"/>
    <w:rsid w:val="00C35C43"/>
    <w:rsid w:val="00C41373"/>
    <w:rsid w:val="00C46574"/>
    <w:rsid w:val="00C53AAE"/>
    <w:rsid w:val="00C56520"/>
    <w:rsid w:val="00C672E4"/>
    <w:rsid w:val="00C73034"/>
    <w:rsid w:val="00C7377D"/>
    <w:rsid w:val="00C764FA"/>
    <w:rsid w:val="00C95454"/>
    <w:rsid w:val="00C9660C"/>
    <w:rsid w:val="00CA517D"/>
    <w:rsid w:val="00CB4F81"/>
    <w:rsid w:val="00CD5C1F"/>
    <w:rsid w:val="00CD76D9"/>
    <w:rsid w:val="00CE39BA"/>
    <w:rsid w:val="00CE6599"/>
    <w:rsid w:val="00CF2E01"/>
    <w:rsid w:val="00D009A7"/>
    <w:rsid w:val="00D057F8"/>
    <w:rsid w:val="00D11D50"/>
    <w:rsid w:val="00D24F28"/>
    <w:rsid w:val="00D263D4"/>
    <w:rsid w:val="00D33D29"/>
    <w:rsid w:val="00D456A5"/>
    <w:rsid w:val="00D54D16"/>
    <w:rsid w:val="00D57580"/>
    <w:rsid w:val="00D64BBA"/>
    <w:rsid w:val="00D669AC"/>
    <w:rsid w:val="00D710CB"/>
    <w:rsid w:val="00D73917"/>
    <w:rsid w:val="00D81E3D"/>
    <w:rsid w:val="00D81F5F"/>
    <w:rsid w:val="00D856FB"/>
    <w:rsid w:val="00D85FC7"/>
    <w:rsid w:val="00D928AB"/>
    <w:rsid w:val="00D93FB4"/>
    <w:rsid w:val="00DA4320"/>
    <w:rsid w:val="00DC4CCE"/>
    <w:rsid w:val="00DC4D87"/>
    <w:rsid w:val="00DF1091"/>
    <w:rsid w:val="00DF7342"/>
    <w:rsid w:val="00E16B3A"/>
    <w:rsid w:val="00E222DC"/>
    <w:rsid w:val="00E2412A"/>
    <w:rsid w:val="00E400C9"/>
    <w:rsid w:val="00E43F7F"/>
    <w:rsid w:val="00E44EFA"/>
    <w:rsid w:val="00E46D96"/>
    <w:rsid w:val="00E52B0C"/>
    <w:rsid w:val="00E6664D"/>
    <w:rsid w:val="00E66B8E"/>
    <w:rsid w:val="00E86265"/>
    <w:rsid w:val="00E90A71"/>
    <w:rsid w:val="00EA2C84"/>
    <w:rsid w:val="00EA7B41"/>
    <w:rsid w:val="00EB5115"/>
    <w:rsid w:val="00EC128C"/>
    <w:rsid w:val="00EC4191"/>
    <w:rsid w:val="00EC696A"/>
    <w:rsid w:val="00ED2A52"/>
    <w:rsid w:val="00EF08AB"/>
    <w:rsid w:val="00EF524B"/>
    <w:rsid w:val="00F068BC"/>
    <w:rsid w:val="00F216D8"/>
    <w:rsid w:val="00F36DA6"/>
    <w:rsid w:val="00F40832"/>
    <w:rsid w:val="00F45AF4"/>
    <w:rsid w:val="00F64568"/>
    <w:rsid w:val="00F85114"/>
    <w:rsid w:val="00F97751"/>
    <w:rsid w:val="00FA1FDB"/>
    <w:rsid w:val="00FB5A11"/>
    <w:rsid w:val="00FB7DCF"/>
    <w:rsid w:val="00FC2196"/>
    <w:rsid w:val="00FC24DF"/>
    <w:rsid w:val="00FC6980"/>
    <w:rsid w:val="00FD1939"/>
    <w:rsid w:val="00FD5381"/>
    <w:rsid w:val="00FE1245"/>
    <w:rsid w:val="00FE446A"/>
    <w:rsid w:val="00FE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77782"/>
  <w15:chartTrackingRefBased/>
  <w15:docId w15:val="{FEC0E200-2755-4C94-9E18-E13B7388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3E"/>
    <w:rPr>
      <w:rFonts w:ascii="Times New Roman" w:eastAsia="Times New Roman" w:hAnsi="Times New Roman"/>
      <w:sz w:val="24"/>
      <w:szCs w:val="24"/>
    </w:rPr>
  </w:style>
  <w:style w:type="paragraph" w:styleId="Heading3">
    <w:name w:val="heading 3"/>
    <w:basedOn w:val="Normal"/>
    <w:next w:val="Normal"/>
    <w:link w:val="Heading3Char"/>
    <w:qFormat/>
    <w:rsid w:val="005A2D3E"/>
    <w:pPr>
      <w:keepNext/>
      <w:jc w:val="right"/>
      <w:outlineLvl w:val="2"/>
    </w:pPr>
    <w:rPr>
      <w:rFonts w:ascii="Arial" w:hAnsi="Arial"/>
      <w:b/>
      <w:sz w:val="19"/>
      <w:szCs w:val="20"/>
      <w:lang w:val="x-none"/>
    </w:rPr>
  </w:style>
  <w:style w:type="paragraph" w:styleId="Heading5">
    <w:name w:val="heading 5"/>
    <w:basedOn w:val="Normal"/>
    <w:next w:val="Normal"/>
    <w:link w:val="Heading5Char"/>
    <w:qFormat/>
    <w:rsid w:val="005A2D3E"/>
    <w:pPr>
      <w:keepNext/>
      <w:outlineLvl w:val="4"/>
    </w:pPr>
    <w:rPr>
      <w:rFonts w:ascii="Univers" w:hAnsi="Univers"/>
      <w:sz w:val="52"/>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A2D3E"/>
    <w:rPr>
      <w:rFonts w:ascii="Arial" w:eastAsia="Times New Roman" w:hAnsi="Arial" w:cs="Times New Roman"/>
      <w:b/>
      <w:sz w:val="19"/>
      <w:szCs w:val="20"/>
      <w:lang w:eastAsia="en-GB"/>
    </w:rPr>
  </w:style>
  <w:style w:type="character" w:customStyle="1" w:styleId="Heading5Char">
    <w:name w:val="Heading 5 Char"/>
    <w:link w:val="Heading5"/>
    <w:rsid w:val="005A2D3E"/>
    <w:rPr>
      <w:rFonts w:ascii="Univers" w:eastAsia="Times New Roman" w:hAnsi="Univers" w:cs="Times New Roman"/>
      <w:sz w:val="52"/>
      <w:szCs w:val="20"/>
      <w:lang w:eastAsia="en-GB"/>
    </w:rPr>
  </w:style>
  <w:style w:type="paragraph" w:styleId="BalloonText">
    <w:name w:val="Balloon Text"/>
    <w:basedOn w:val="Normal"/>
    <w:link w:val="BalloonTextChar"/>
    <w:uiPriority w:val="99"/>
    <w:semiHidden/>
    <w:unhideWhenUsed/>
    <w:rsid w:val="005A2D3E"/>
    <w:rPr>
      <w:rFonts w:ascii="Tahoma" w:hAnsi="Tahoma"/>
      <w:sz w:val="16"/>
      <w:szCs w:val="16"/>
      <w:lang w:val="x-none"/>
    </w:rPr>
  </w:style>
  <w:style w:type="character" w:customStyle="1" w:styleId="BalloonTextChar">
    <w:name w:val="Balloon Text Char"/>
    <w:link w:val="BalloonText"/>
    <w:uiPriority w:val="99"/>
    <w:semiHidden/>
    <w:rsid w:val="005A2D3E"/>
    <w:rPr>
      <w:rFonts w:ascii="Tahoma" w:eastAsia="Times New Roman" w:hAnsi="Tahoma" w:cs="Tahoma"/>
      <w:sz w:val="16"/>
      <w:szCs w:val="16"/>
      <w:lang w:eastAsia="en-GB"/>
    </w:rPr>
  </w:style>
  <w:style w:type="paragraph" w:styleId="Header">
    <w:name w:val="header"/>
    <w:basedOn w:val="Normal"/>
    <w:link w:val="HeaderChar"/>
    <w:uiPriority w:val="99"/>
    <w:unhideWhenUsed/>
    <w:rsid w:val="00C30083"/>
    <w:pPr>
      <w:tabs>
        <w:tab w:val="center" w:pos="4320"/>
        <w:tab w:val="right" w:pos="8640"/>
      </w:tabs>
    </w:pPr>
    <w:rPr>
      <w:lang w:val="x-none"/>
    </w:rPr>
  </w:style>
  <w:style w:type="character" w:customStyle="1" w:styleId="HeaderChar">
    <w:name w:val="Header Char"/>
    <w:link w:val="Header"/>
    <w:uiPriority w:val="99"/>
    <w:rsid w:val="00C30083"/>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C30083"/>
    <w:pPr>
      <w:tabs>
        <w:tab w:val="center" w:pos="4320"/>
        <w:tab w:val="right" w:pos="8640"/>
      </w:tabs>
    </w:pPr>
    <w:rPr>
      <w:lang w:val="x-none"/>
    </w:rPr>
  </w:style>
  <w:style w:type="character" w:customStyle="1" w:styleId="FooterChar">
    <w:name w:val="Footer Char"/>
    <w:link w:val="Footer"/>
    <w:uiPriority w:val="99"/>
    <w:rsid w:val="00C30083"/>
    <w:rPr>
      <w:rFonts w:ascii="Times New Roman" w:eastAsia="Times New Roman" w:hAnsi="Times New Roman"/>
      <w:sz w:val="24"/>
      <w:szCs w:val="24"/>
      <w:lang w:eastAsia="en-GB"/>
    </w:rPr>
  </w:style>
  <w:style w:type="character" w:styleId="PageNumber">
    <w:name w:val="page number"/>
    <w:uiPriority w:val="99"/>
    <w:semiHidden/>
    <w:unhideWhenUsed/>
    <w:rsid w:val="00C30083"/>
  </w:style>
  <w:style w:type="paragraph" w:styleId="ListParagraph">
    <w:name w:val="List Paragraph"/>
    <w:basedOn w:val="Normal"/>
    <w:uiPriority w:val="34"/>
    <w:qFormat/>
    <w:rsid w:val="009311A2"/>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C8E8-C664-463B-B517-73A67BA6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Evaluation Questionnaire</vt:lpstr>
    </vt:vector>
  </TitlesOfParts>
  <Company>Ashworth Black</Company>
  <LinksUpToDate>false</LinksUpToDate>
  <CharactersWithSpaces>7654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Evaluation Questionnaire</dc:title>
  <dc:subject/>
  <dc:creator>Lorraine Tait</dc:creator>
  <cp:keywords/>
  <cp:lastModifiedBy>Ryan Sloey</cp:lastModifiedBy>
  <cp:revision>3</cp:revision>
  <cp:lastPrinted>2016-09-14T14:30:00Z</cp:lastPrinted>
  <dcterms:created xsi:type="dcterms:W3CDTF">2022-05-12T12:32:00Z</dcterms:created>
  <dcterms:modified xsi:type="dcterms:W3CDTF">2022-05-12T14:49:00Z</dcterms:modified>
</cp:coreProperties>
</file>