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68E" w:rsidRPr="004C3B4A" w:rsidRDefault="000C268E">
      <w:pPr>
        <w:rPr>
          <w:rFonts w:ascii="Helvetica" w:hAnsi="Helvetica"/>
          <w:lang w:val="en-GB"/>
        </w:rPr>
      </w:pPr>
    </w:p>
    <w:p w:rsidR="00F114D2" w:rsidRPr="004C3B4A" w:rsidRDefault="00F114D2">
      <w:pPr>
        <w:rPr>
          <w:rFonts w:ascii="Helvetica" w:hAnsi="Helvetica"/>
          <w:lang w:val="en-GB"/>
        </w:rPr>
      </w:pPr>
    </w:p>
    <w:p w:rsidR="00F114D2" w:rsidRPr="004C3B4A" w:rsidRDefault="009C033D">
      <w:pPr>
        <w:rPr>
          <w:rFonts w:ascii="Helvetica Light" w:hAnsi="Helvetica Light"/>
          <w:sz w:val="96"/>
          <w:lang w:val="en-GB"/>
        </w:rPr>
      </w:pPr>
      <w:r>
        <w:rPr>
          <w:rFonts w:ascii="Helvetica Light" w:hAnsi="Helvetica Light"/>
          <w:noProof/>
          <w:sz w:val="96"/>
          <w:lang w:val="en-GB" w:eastAsia="en-GB"/>
        </w:rPr>
        <w:drawing>
          <wp:anchor distT="0" distB="0" distL="114300" distR="114300" simplePos="0" relativeHeight="251670528" behindDoc="0" locked="0" layoutInCell="1" allowOverlap="1" wp14:anchorId="21A262DC" wp14:editId="6C41519A">
            <wp:simplePos x="0" y="0"/>
            <wp:positionH relativeFrom="margin">
              <wp:align>left</wp:align>
            </wp:positionH>
            <wp:positionV relativeFrom="paragraph">
              <wp:posOffset>582930</wp:posOffset>
            </wp:positionV>
            <wp:extent cx="1851799" cy="2124075"/>
            <wp:effectExtent l="0" t="0" r="0" b="0"/>
            <wp:wrapNone/>
            <wp:docPr id="160" name="Picture 160">
              <a:extLst xmlns:a="http://schemas.openxmlformats.org/drawingml/2006/ma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60">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1799" cy="2124075"/>
                    </a:xfrm>
                    <a:prstGeom prst="rect">
                      <a:avLst/>
                    </a:prstGeom>
                    <a:noFill/>
                  </pic:spPr>
                </pic:pic>
              </a:graphicData>
            </a:graphic>
            <wp14:sizeRelH relativeFrom="margin">
              <wp14:pctWidth>0</wp14:pctWidth>
            </wp14:sizeRelH>
            <wp14:sizeRelV relativeFrom="margin">
              <wp14:pctHeight>0</wp14:pctHeight>
            </wp14:sizeRelV>
          </wp:anchor>
        </w:drawing>
      </w:r>
    </w:p>
    <w:p w:rsidR="00F114D2" w:rsidRPr="004C3B4A" w:rsidRDefault="00E526CE">
      <w:pPr>
        <w:rPr>
          <w:rFonts w:ascii="Helvetica Light" w:hAnsi="Helvetica Light"/>
          <w:sz w:val="96"/>
          <w:lang w:val="en-GB"/>
        </w:rPr>
      </w:pPr>
      <w:r w:rsidRPr="00E526CE">
        <w:rPr>
          <w:rFonts w:ascii="Helvetica Light" w:hAnsi="Helvetica Light"/>
          <w:sz w:val="96"/>
          <w:lang w:val="en-GB"/>
        </w:rPr>
        <w:t xml:space="preserve"> </w:t>
      </w:r>
    </w:p>
    <w:p w:rsidR="00F114D2" w:rsidRPr="004C3B4A" w:rsidRDefault="00F114D2">
      <w:pPr>
        <w:rPr>
          <w:rFonts w:ascii="Helvetica Light" w:hAnsi="Helvetica Light"/>
          <w:sz w:val="96"/>
          <w:lang w:val="en-GB"/>
        </w:rPr>
      </w:pPr>
    </w:p>
    <w:p w:rsidR="00F114D2" w:rsidRPr="004C3B4A" w:rsidRDefault="00F114D2">
      <w:pPr>
        <w:rPr>
          <w:rFonts w:ascii="Helvetica Light" w:hAnsi="Helvetica Light"/>
          <w:sz w:val="96"/>
          <w:lang w:val="en-GB"/>
        </w:rPr>
      </w:pPr>
    </w:p>
    <w:p w:rsidR="00F114D2" w:rsidRPr="004C3B4A" w:rsidRDefault="00F114D2">
      <w:pPr>
        <w:rPr>
          <w:rFonts w:ascii="Helvetica Light" w:hAnsi="Helvetica Light"/>
          <w:sz w:val="96"/>
          <w:lang w:val="en-GB"/>
        </w:rPr>
      </w:pPr>
    </w:p>
    <w:p w:rsidR="00E85BC2" w:rsidRPr="00935D03" w:rsidRDefault="009C774C" w:rsidP="009C033D">
      <w:pPr>
        <w:jc w:val="right"/>
        <w:rPr>
          <w:rFonts w:ascii="Arial" w:hAnsi="Arial" w:cs="Arial"/>
          <w:sz w:val="68"/>
          <w:szCs w:val="68"/>
          <w:lang w:val="en-GB"/>
        </w:rPr>
      </w:pPr>
      <w:r w:rsidRPr="009C774C">
        <w:rPr>
          <w:rFonts w:ascii="Arial" w:hAnsi="Arial" w:cs="Arial"/>
          <w:sz w:val="68"/>
          <w:szCs w:val="68"/>
          <w:lang w:val="en-GB"/>
        </w:rPr>
        <w:t>Service Manager (</w:t>
      </w:r>
      <w:r w:rsidR="00F712D0">
        <w:rPr>
          <w:rFonts w:ascii="Arial" w:hAnsi="Arial" w:cs="Arial"/>
          <w:sz w:val="68"/>
          <w:szCs w:val="68"/>
          <w:lang w:val="en-GB"/>
        </w:rPr>
        <w:t>Edinburgh</w:t>
      </w:r>
      <w:r w:rsidRPr="009C774C">
        <w:rPr>
          <w:rFonts w:ascii="Arial" w:hAnsi="Arial" w:cs="Arial"/>
          <w:sz w:val="68"/>
          <w:szCs w:val="68"/>
          <w:lang w:val="en-GB"/>
        </w:rPr>
        <w:t>)</w:t>
      </w:r>
    </w:p>
    <w:p w:rsidR="00F114D2" w:rsidRPr="009C033D" w:rsidRDefault="009C033D">
      <w:pPr>
        <w:rPr>
          <w:rFonts w:ascii="Arial" w:hAnsi="Arial" w:cs="Arial"/>
          <w:sz w:val="96"/>
          <w:lang w:val="en-GB"/>
        </w:rPr>
      </w:pPr>
      <w:r>
        <w:rPr>
          <w:rFonts w:ascii="Helvetica Light" w:hAnsi="Helvetica Light"/>
          <w:noProof/>
          <w:sz w:val="96"/>
          <w:lang w:val="en-GB" w:eastAsia="en-GB"/>
        </w:rPr>
        <mc:AlternateContent>
          <mc:Choice Requires="wps">
            <w:drawing>
              <wp:anchor distT="0" distB="0" distL="114300" distR="114300" simplePos="0" relativeHeight="251667456" behindDoc="0" locked="0" layoutInCell="1" allowOverlap="1" wp14:anchorId="4F38451A" wp14:editId="4F1F546F">
                <wp:simplePos x="0" y="0"/>
                <wp:positionH relativeFrom="column">
                  <wp:posOffset>2830033</wp:posOffset>
                </wp:positionH>
                <wp:positionV relativeFrom="paragraph">
                  <wp:posOffset>22860</wp:posOffset>
                </wp:positionV>
                <wp:extent cx="4257675" cy="737870"/>
                <wp:effectExtent l="0" t="0" r="0" b="0"/>
                <wp:wrapNone/>
                <wp:docPr id="136" name="Rectangle 136">
                  <a:extLst xmlns:a="http://schemas.openxmlformats.org/drawingml/2006/main"/>
                </wp:docPr>
                <wp:cNvGraphicFramePr/>
                <a:graphic xmlns:a="http://schemas.openxmlformats.org/drawingml/2006/main">
                  <a:graphicData uri="http://schemas.microsoft.com/office/word/2010/wordprocessingShape">
                    <wps:wsp>
                      <wps:cNvSpPr/>
                      <wps:spPr>
                        <a:xfrm>
                          <a:off x="0" y="0"/>
                          <a:ext cx="4257675" cy="737870"/>
                        </a:xfrm>
                        <a:prstGeom prst="rect">
                          <a:avLst/>
                        </a:prstGeom>
                        <a:solidFill>
                          <a:srgbClr val="6F0E4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C033D" w:rsidRPr="00935D03" w:rsidRDefault="009C033D" w:rsidP="009C033D">
                            <w:pPr>
                              <w:jc w:val="center"/>
                              <w:rPr>
                                <w:rFonts w:ascii="Arial" w:hAnsi="Arial" w:cs="Arial"/>
                                <w:sz w:val="68"/>
                                <w:szCs w:val="68"/>
                                <w:lang w:val="en-GB"/>
                              </w:rPr>
                            </w:pPr>
                            <w:r w:rsidRPr="00935D03">
                              <w:rPr>
                                <w:rFonts w:ascii="Arial" w:hAnsi="Arial" w:cs="Arial"/>
                                <w:sz w:val="68"/>
                                <w:szCs w:val="68"/>
                                <w:lang w:val="en-GB"/>
                              </w:rPr>
                              <w:t>Candidate Pack</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38451A" id="Rectangle 136" o:spid="_x0000_s1026" style="position:absolute;margin-left:222.85pt;margin-top:1.8pt;width:335.25pt;height:58.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lt/mwIAAHoFAAAOAAAAZHJzL2Uyb0RvYy54bWysVE1v2zAMvQ/YfxB0X+2k+eiMOkXQLsOA&#10;oivaDj0rshQbkCVNUhJnv36kZLtdN+wwLAdHFMlH8onk5VXXKnIQzjdGl3RyllMiNDdVo3cl/fa0&#10;+XBBiQ9MV0wZLUp6Ep5erd6/uzzaQkxNbVQlHAEQ7YujLWkdgi2yzPNatMyfGSs0KKVxLQsgul1W&#10;OXYE9FZl0zxfZEfjKusMF97D7U1S0lXEl1Lw8FVKLwJRJYXcQvy6+N3iN1tdsmLnmK0b3qfB/iGL&#10;ljUago5QNywwsnfNb1Btw53xRoYzbtrMSNlwEWuAaib5m2oea2ZFrAXI8Xakyf8/WH53uHekqeDt&#10;zheUaNbCIz0AbUzvlCB4iWWJLtz6AGRlR+uL6IQUx+OjvXegQcnDEc076Vr8h/pIF8k+jWQDFOFw&#10;OZvOl4vlnBIOuuX58mIZXyN78bbOh8/CtAQPJXWQVUyGHfpcWDGYYDBvVFNtGqWi4Hbba+XIgcHD&#10;Lzb5p9kM3xrQfzFTGo21QbekxptYZKolVhVOSqCd0g9CAlmQ/TRmEttUjHEY50KHSVLVrBIp/DyH&#10;3xAdGxs9Yi4REJElxB+xe4DBMoEM2CnL3h5dRezy0Tn/W2LJefSIkY0Oo3PbaOP+BKCgqj5ysh9I&#10;StQgS6HbdmCCx62pTtBVzqRx85ZvGnjCW+bDPXMwXzCJsDNAWxv3g5IjzF9J/fc9c4IS9UVDg3+c&#10;zGY4sFGYzZdTENxrzfa1Ru/bawMvPYFtY3k8on1Qw1E60z7DqlhjVFAxzSF2SXlwg3Ad0l6AZcPF&#10;eh3NYEgtC7f60XIER8Kw5Z66Z+Zs35cBOvrODLPKijftmWzRU5v1PhjZjHOUeOqphAGPPdEvI9wg&#10;r+Vo9bIyVz8BAAD//wMAUEsDBBQABgAIAAAAIQD8f2e43wAAAAoBAAAPAAAAZHJzL2Rvd25yZXYu&#10;eG1sTI9PT4NAEMXvJn6HzZh4swu1IiJLY4h68GbLxduUnQJh/yC7tNRP73LS25u8l/d+k29nrdiJ&#10;RtdZIyBeRcDI1FZ2phFQ7d/uUmDOo5GorCEBF3KwLa6vcsykPZtPOu18w0KJcRkKaL0fMs5d3ZJG&#10;t7IDmeAd7ajRh3NsuBzxHMq14usoSrjGzoSFFgcqW6r73aQFvL9ePsrjVzr+9NP3vlJlhVXTC3F7&#10;M788A/M0+78wLPgBHYrAdLCTkY4pAZvNw2OICrhPgC1+HCdrYIdFPaXAi5z/f6H4BQAA//8DAFBL&#10;AQItABQABgAIAAAAIQC2gziS/gAAAOEBAAATAAAAAAAAAAAAAAAAAAAAAABbQ29udGVudF9UeXBl&#10;c10ueG1sUEsBAi0AFAAGAAgAAAAhADj9If/WAAAAlAEAAAsAAAAAAAAAAAAAAAAALwEAAF9yZWxz&#10;Ly5yZWxzUEsBAi0AFAAGAAgAAAAhABfaW3+bAgAAegUAAA4AAAAAAAAAAAAAAAAALgIAAGRycy9l&#10;Mm9Eb2MueG1sUEsBAi0AFAAGAAgAAAAhAPx/Z7jfAAAACgEAAA8AAAAAAAAAAAAAAAAA9QQAAGRy&#10;cy9kb3ducmV2LnhtbFBLBQYAAAAABAAEAPMAAAABBgAAAAA=&#10;" fillcolor="#6f0e44" stroked="f" strokeweight="1pt">
                <v:textbox>
                  <w:txbxContent>
                    <w:p w:rsidR="009C033D" w:rsidRPr="00935D03" w:rsidRDefault="009C033D" w:rsidP="009C033D">
                      <w:pPr>
                        <w:jc w:val="center"/>
                        <w:rPr>
                          <w:rFonts w:ascii="Arial" w:hAnsi="Arial" w:cs="Arial"/>
                          <w:sz w:val="68"/>
                          <w:szCs w:val="68"/>
                          <w:lang w:val="en-GB"/>
                        </w:rPr>
                      </w:pPr>
                      <w:r w:rsidRPr="00935D03">
                        <w:rPr>
                          <w:rFonts w:ascii="Arial" w:hAnsi="Arial" w:cs="Arial"/>
                          <w:sz w:val="68"/>
                          <w:szCs w:val="68"/>
                          <w:lang w:val="en-GB"/>
                        </w:rPr>
                        <w:t>Candidate Pack</w:t>
                      </w:r>
                    </w:p>
                  </w:txbxContent>
                </v:textbox>
              </v:rect>
            </w:pict>
          </mc:Fallback>
        </mc:AlternateContent>
      </w:r>
    </w:p>
    <w:p w:rsidR="00F114D2" w:rsidRPr="009C033D" w:rsidRDefault="009F0899" w:rsidP="009C033D">
      <w:pPr>
        <w:jc w:val="right"/>
        <w:rPr>
          <w:rFonts w:ascii="Arial" w:hAnsi="Arial" w:cs="Arial"/>
          <w:sz w:val="44"/>
          <w:lang w:val="en-GB"/>
        </w:rPr>
      </w:pPr>
      <w:r w:rsidRPr="002272A1">
        <w:rPr>
          <w:rFonts w:ascii="Arial" w:hAnsi="Arial" w:cs="Arial"/>
          <w:lang w:val="en-GB"/>
        </w:rPr>
        <w:br/>
      </w:r>
      <w:r w:rsidR="00E62B7C">
        <w:rPr>
          <w:rFonts w:ascii="Arial" w:hAnsi="Arial" w:cs="Arial"/>
          <w:sz w:val="44"/>
          <w:lang w:val="en-GB"/>
        </w:rPr>
        <w:t>May 2022</w:t>
      </w:r>
    </w:p>
    <w:p w:rsidR="00F114D2" w:rsidRPr="009C033D" w:rsidRDefault="00F114D2">
      <w:pPr>
        <w:rPr>
          <w:rFonts w:ascii="Arial" w:hAnsi="Arial" w:cs="Arial"/>
          <w:sz w:val="44"/>
          <w:lang w:val="en-GB"/>
        </w:rPr>
      </w:pPr>
    </w:p>
    <w:p w:rsidR="00E8367C" w:rsidRDefault="00E8367C" w:rsidP="00542FB7">
      <w:pPr>
        <w:rPr>
          <w:rFonts w:ascii="Helvetica Light" w:hAnsi="Helvetica Light"/>
          <w:sz w:val="44"/>
          <w:lang w:val="en-GB"/>
        </w:rPr>
      </w:pPr>
    </w:p>
    <w:p w:rsidR="009F0899" w:rsidRDefault="009F0899" w:rsidP="00542FB7">
      <w:pPr>
        <w:rPr>
          <w:rFonts w:ascii="Helvetica Light" w:hAnsi="Helvetica Light"/>
          <w:sz w:val="44"/>
          <w:lang w:val="en-GB"/>
        </w:rPr>
      </w:pPr>
    </w:p>
    <w:p w:rsidR="009F0899" w:rsidRDefault="009F0899" w:rsidP="00542FB7">
      <w:pPr>
        <w:rPr>
          <w:rFonts w:ascii="Helvetica Light" w:hAnsi="Helvetica Light"/>
          <w:sz w:val="44"/>
          <w:lang w:val="en-GB"/>
        </w:rPr>
      </w:pPr>
    </w:p>
    <w:p w:rsidR="009F0899" w:rsidRDefault="009F0899" w:rsidP="00542FB7">
      <w:pPr>
        <w:rPr>
          <w:rFonts w:ascii="Helvetica Light" w:hAnsi="Helvetica Light"/>
          <w:sz w:val="44"/>
          <w:lang w:val="en-GB"/>
        </w:rPr>
      </w:pPr>
    </w:p>
    <w:p w:rsidR="009F0899" w:rsidRDefault="009F0899" w:rsidP="00542FB7">
      <w:pPr>
        <w:rPr>
          <w:rFonts w:ascii="Helvetica Light" w:hAnsi="Helvetica Light"/>
          <w:sz w:val="44"/>
          <w:lang w:val="en-GB"/>
        </w:rPr>
      </w:pPr>
    </w:p>
    <w:p w:rsidR="009F0899" w:rsidRDefault="009F0899" w:rsidP="00542FB7">
      <w:pPr>
        <w:rPr>
          <w:rFonts w:ascii="Helvetica Light" w:hAnsi="Helvetica Light"/>
          <w:sz w:val="44"/>
          <w:lang w:val="en-GB"/>
        </w:rPr>
        <w:sectPr w:rsidR="009F0899" w:rsidSect="004C3B4A">
          <w:footerReference w:type="even" r:id="rId9"/>
          <w:pgSz w:w="11900" w:h="16840"/>
          <w:pgMar w:top="720" w:right="720" w:bottom="341" w:left="720" w:header="708" w:footer="708" w:gutter="0"/>
          <w:cols w:space="708"/>
          <w:docGrid w:linePitch="360"/>
        </w:sectPr>
      </w:pPr>
    </w:p>
    <w:p w:rsidR="00542FB7" w:rsidRPr="004C3B4A" w:rsidRDefault="00E85BC2" w:rsidP="00542FB7">
      <w:pPr>
        <w:rPr>
          <w:rFonts w:ascii="Times New Roman" w:eastAsia="Times New Roman" w:hAnsi="Times New Roman" w:cs="Times New Roman"/>
          <w:lang w:val="en-GB"/>
        </w:rPr>
      </w:pPr>
      <w:r w:rsidRPr="00E8037C">
        <w:rPr>
          <w:rFonts w:ascii="Arial" w:hAnsi="Arial"/>
          <w:noProof/>
          <w:sz w:val="22"/>
          <w:szCs w:val="22"/>
          <w:lang w:val="en-GB" w:eastAsia="en-GB"/>
        </w:rPr>
        <w:drawing>
          <wp:anchor distT="0" distB="0" distL="114300" distR="114300" simplePos="0" relativeHeight="251676672" behindDoc="0" locked="0" layoutInCell="1" allowOverlap="1" wp14:anchorId="1C60EC3E" wp14:editId="62965B7C">
            <wp:simplePos x="0" y="0"/>
            <wp:positionH relativeFrom="margin">
              <wp:posOffset>2355850</wp:posOffset>
            </wp:positionH>
            <wp:positionV relativeFrom="paragraph">
              <wp:posOffset>932180</wp:posOffset>
            </wp:positionV>
            <wp:extent cx="1758950" cy="1072515"/>
            <wp:effectExtent l="0" t="0" r="0" b="0"/>
            <wp:wrapThrough wrapText="bothSides">
              <wp:wrapPolygon edited="0">
                <wp:start x="0" y="0"/>
                <wp:lineTo x="0" y="21101"/>
                <wp:lineTo x="21288" y="21101"/>
                <wp:lineTo x="21288" y="0"/>
                <wp:lineTo x="0" y="0"/>
              </wp:wrapPolygon>
            </wp:wrapThrough>
            <wp:docPr id="4" name="Picture 4" descr="Carer Positive LEVELS LOGOS CMYK_engaged_lin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er Positive LEVELS LOGOS CMYK_engaged_line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8950" cy="10725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2"/>
          <w:szCs w:val="22"/>
          <w:lang w:val="en-GB" w:eastAsia="en-GB"/>
        </w:rPr>
        <w:drawing>
          <wp:anchor distT="0" distB="0" distL="114300" distR="114300" simplePos="0" relativeHeight="251675648" behindDoc="0" locked="0" layoutInCell="1" allowOverlap="1" wp14:anchorId="4416E563" wp14:editId="76843B99">
            <wp:simplePos x="0" y="0"/>
            <wp:positionH relativeFrom="margin">
              <wp:posOffset>393700</wp:posOffset>
            </wp:positionH>
            <wp:positionV relativeFrom="margin">
              <wp:posOffset>8769350</wp:posOffset>
            </wp:positionV>
            <wp:extent cx="1035050" cy="854710"/>
            <wp:effectExtent l="0" t="0" r="0" b="2540"/>
            <wp:wrapSquare wrapText="bothSides"/>
            <wp:docPr id="5" name="Picture 5" descr="LW_logo_employ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logo_employer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854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8720" behindDoc="1" locked="0" layoutInCell="1" allowOverlap="1" wp14:anchorId="3D39A355" wp14:editId="2540CC53">
            <wp:simplePos x="0" y="0"/>
            <wp:positionH relativeFrom="margin">
              <wp:posOffset>4749800</wp:posOffset>
            </wp:positionH>
            <wp:positionV relativeFrom="paragraph">
              <wp:posOffset>697865</wp:posOffset>
            </wp:positionV>
            <wp:extent cx="1666875" cy="1387475"/>
            <wp:effectExtent l="0" t="0" r="9525" b="3175"/>
            <wp:wrapTight wrapText="bothSides">
              <wp:wrapPolygon edited="0">
                <wp:start x="0" y="0"/>
                <wp:lineTo x="0" y="21353"/>
                <wp:lineTo x="21477" y="21353"/>
                <wp:lineTo x="2147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875" cy="1387475"/>
                    </a:xfrm>
                    <a:prstGeom prst="rect">
                      <a:avLst/>
                    </a:prstGeom>
                    <a:noFill/>
                  </pic:spPr>
                </pic:pic>
              </a:graphicData>
            </a:graphic>
            <wp14:sizeRelH relativeFrom="page">
              <wp14:pctWidth>0</wp14:pctWidth>
            </wp14:sizeRelH>
            <wp14:sizeRelV relativeFrom="page">
              <wp14:pctHeight>0</wp14:pctHeight>
            </wp14:sizeRelV>
          </wp:anchor>
        </w:drawing>
      </w:r>
      <w:r w:rsidR="00F114D2" w:rsidRPr="004C3B4A">
        <w:rPr>
          <w:rFonts w:ascii="Helvetica Light" w:hAnsi="Helvetica Light"/>
          <w:sz w:val="44"/>
          <w:lang w:val="en-GB"/>
        </w:rPr>
        <w:br w:type="page"/>
      </w:r>
    </w:p>
    <w:p w:rsidR="00F114D2" w:rsidRPr="009C033D" w:rsidRDefault="00F114D2">
      <w:pPr>
        <w:rPr>
          <w:rFonts w:ascii="Arial" w:hAnsi="Arial" w:cs="Arial"/>
          <w:sz w:val="44"/>
          <w:lang w:val="en-GB"/>
        </w:rPr>
      </w:pPr>
      <w:r w:rsidRPr="009C033D">
        <w:rPr>
          <w:rFonts w:ascii="Arial" w:hAnsi="Arial" w:cs="Arial"/>
          <w:sz w:val="44"/>
          <w:lang w:val="en-GB"/>
        </w:rPr>
        <w:t>Introduction</w:t>
      </w:r>
    </w:p>
    <w:p w:rsidR="00F114D2" w:rsidRPr="002272A1" w:rsidRDefault="00F114D2">
      <w:pPr>
        <w:rPr>
          <w:rFonts w:ascii="Helvetica Light" w:hAnsi="Helvetica Light"/>
          <w:sz w:val="22"/>
          <w:szCs w:val="22"/>
          <w:lang w:val="en-GB"/>
        </w:rPr>
      </w:pPr>
    </w:p>
    <w:p w:rsidR="00B03A10" w:rsidRPr="00C14A5D" w:rsidRDefault="00CD4C47" w:rsidP="00DC2758">
      <w:pPr>
        <w:pStyle w:val="NormalWeb"/>
        <w:shd w:val="clear" w:color="auto" w:fill="FFFFFF"/>
        <w:spacing w:before="0" w:beforeAutospacing="0" w:after="225" w:afterAutospacing="0"/>
        <w:jc w:val="both"/>
        <w:rPr>
          <w:sz w:val="22"/>
          <w:szCs w:val="22"/>
        </w:rPr>
      </w:pPr>
      <w:r w:rsidRPr="00C14A5D">
        <w:rPr>
          <w:rFonts w:ascii="Arial" w:hAnsi="Arial" w:cs="Arial"/>
          <w:color w:val="000000"/>
          <w:sz w:val="22"/>
          <w:szCs w:val="22"/>
        </w:rPr>
        <w:t xml:space="preserve">LGBT Health and Wellbeing (LGBT Healthy Living Centre) was set up in 2003 to promote the health, wellbeing and equality of lesbian, gay, bisexual and transgender (LGBT) </w:t>
      </w:r>
      <w:r w:rsidR="00935D03" w:rsidRPr="00C14A5D">
        <w:rPr>
          <w:rFonts w:ascii="Arial" w:hAnsi="Arial" w:cs="Arial"/>
          <w:color w:val="000000"/>
          <w:sz w:val="22"/>
          <w:szCs w:val="22"/>
        </w:rPr>
        <w:t xml:space="preserve">adults </w:t>
      </w:r>
      <w:r w:rsidRPr="00C14A5D">
        <w:rPr>
          <w:rFonts w:ascii="Arial" w:hAnsi="Arial" w:cs="Arial"/>
          <w:color w:val="000000"/>
          <w:sz w:val="22"/>
          <w:szCs w:val="22"/>
        </w:rPr>
        <w:t xml:space="preserve">in Scotland. </w:t>
      </w:r>
      <w:r w:rsidR="00935D03" w:rsidRPr="00C14A5D">
        <w:rPr>
          <w:rFonts w:ascii="Arial" w:hAnsi="Arial" w:cs="Arial"/>
          <w:color w:val="000000"/>
          <w:sz w:val="22"/>
          <w:szCs w:val="22"/>
        </w:rPr>
        <w:t>We provide support, services and information to improve mental and emotional wellbeing, reduce social isolation and promote community inclusion.</w:t>
      </w:r>
      <w:r w:rsidR="00935D03" w:rsidRPr="00C14A5D">
        <w:rPr>
          <w:sz w:val="22"/>
          <w:szCs w:val="22"/>
        </w:rPr>
        <w:t xml:space="preserve"> </w:t>
      </w:r>
    </w:p>
    <w:p w:rsidR="00B03A10" w:rsidRPr="00C14A5D" w:rsidRDefault="00B03A10" w:rsidP="00C14A5D">
      <w:pPr>
        <w:pStyle w:val="Default"/>
        <w:spacing w:after="30"/>
        <w:rPr>
          <w:rFonts w:eastAsia="Times New Roman"/>
          <w:sz w:val="22"/>
          <w:szCs w:val="22"/>
        </w:rPr>
      </w:pPr>
      <w:r w:rsidRPr="00C14A5D">
        <w:rPr>
          <w:rFonts w:eastAsia="Times New Roman"/>
          <w:sz w:val="22"/>
          <w:szCs w:val="22"/>
        </w:rPr>
        <w:t xml:space="preserve">LGBT Health’s strategic objectives, as outlined in our Strategic Plan, are to: </w:t>
      </w:r>
    </w:p>
    <w:p w:rsidR="00B03A10" w:rsidRPr="00C14A5D" w:rsidRDefault="00B03A10" w:rsidP="00C14A5D">
      <w:pPr>
        <w:pStyle w:val="Default"/>
        <w:numPr>
          <w:ilvl w:val="0"/>
          <w:numId w:val="12"/>
        </w:numPr>
        <w:spacing w:after="30"/>
        <w:rPr>
          <w:rFonts w:eastAsia="Times New Roman"/>
          <w:sz w:val="22"/>
          <w:szCs w:val="22"/>
        </w:rPr>
      </w:pPr>
      <w:r w:rsidRPr="00C14A5D">
        <w:rPr>
          <w:rFonts w:eastAsia="Times New Roman"/>
          <w:sz w:val="22"/>
          <w:szCs w:val="22"/>
        </w:rPr>
        <w:t xml:space="preserve">Build capacity to achieve better health and wellbeing within the LGBT community </w:t>
      </w:r>
    </w:p>
    <w:p w:rsidR="00B03A10" w:rsidRPr="00C14A5D" w:rsidRDefault="00B03A10" w:rsidP="00B03A10">
      <w:pPr>
        <w:pStyle w:val="Default"/>
        <w:numPr>
          <w:ilvl w:val="0"/>
          <w:numId w:val="12"/>
        </w:numPr>
        <w:spacing w:after="30"/>
        <w:rPr>
          <w:rFonts w:eastAsia="Times New Roman"/>
          <w:sz w:val="22"/>
          <w:szCs w:val="22"/>
        </w:rPr>
      </w:pPr>
      <w:r w:rsidRPr="00C14A5D">
        <w:rPr>
          <w:rFonts w:eastAsia="Times New Roman"/>
          <w:sz w:val="22"/>
          <w:szCs w:val="22"/>
        </w:rPr>
        <w:t xml:space="preserve">Develop the ability of services to respond to the needs of LGBT individuals </w:t>
      </w:r>
    </w:p>
    <w:p w:rsidR="00B03A10" w:rsidRPr="00C14A5D" w:rsidRDefault="00B03A10" w:rsidP="00B03A10">
      <w:pPr>
        <w:pStyle w:val="Default"/>
        <w:numPr>
          <w:ilvl w:val="0"/>
          <w:numId w:val="12"/>
        </w:numPr>
        <w:spacing w:after="30"/>
        <w:rPr>
          <w:rFonts w:eastAsia="Times New Roman"/>
          <w:sz w:val="22"/>
          <w:szCs w:val="22"/>
        </w:rPr>
      </w:pPr>
      <w:r w:rsidRPr="00C14A5D">
        <w:rPr>
          <w:rFonts w:eastAsia="Times New Roman"/>
          <w:sz w:val="22"/>
          <w:szCs w:val="22"/>
        </w:rPr>
        <w:t xml:space="preserve">Build collaborative partnerships </w:t>
      </w:r>
    </w:p>
    <w:p w:rsidR="00B03A10" w:rsidRPr="00C14A5D" w:rsidRDefault="00B03A10" w:rsidP="00B03A10">
      <w:pPr>
        <w:pStyle w:val="Default"/>
        <w:numPr>
          <w:ilvl w:val="0"/>
          <w:numId w:val="12"/>
        </w:numPr>
        <w:rPr>
          <w:rFonts w:eastAsia="Times New Roman"/>
          <w:sz w:val="22"/>
          <w:szCs w:val="22"/>
        </w:rPr>
      </w:pPr>
      <w:r w:rsidRPr="00C14A5D">
        <w:rPr>
          <w:rFonts w:eastAsia="Times New Roman"/>
          <w:sz w:val="22"/>
          <w:szCs w:val="22"/>
        </w:rPr>
        <w:t xml:space="preserve">Build a positive, proactive organisation. </w:t>
      </w:r>
    </w:p>
    <w:p w:rsidR="00B03A10" w:rsidRPr="00C14A5D" w:rsidRDefault="009C774C" w:rsidP="00B03A10">
      <w:pPr>
        <w:pStyle w:val="Default"/>
        <w:rPr>
          <w:rFonts w:eastAsia="Times New Roman"/>
          <w:sz w:val="22"/>
          <w:szCs w:val="22"/>
        </w:rPr>
      </w:pPr>
      <w:r w:rsidRPr="00C14A5D">
        <w:rPr>
          <w:noProof/>
          <w:sz w:val="22"/>
          <w:szCs w:val="22"/>
          <w:highlight w:val="yellow"/>
          <w:lang w:eastAsia="en-GB"/>
        </w:rPr>
        <w:drawing>
          <wp:anchor distT="0" distB="0" distL="114300" distR="114300" simplePos="0" relativeHeight="251672576" behindDoc="0" locked="0" layoutInCell="1" allowOverlap="1" wp14:anchorId="4DD5454C" wp14:editId="2CC11CC7">
            <wp:simplePos x="0" y="0"/>
            <wp:positionH relativeFrom="page">
              <wp:align>left</wp:align>
            </wp:positionH>
            <wp:positionV relativeFrom="paragraph">
              <wp:posOffset>156210</wp:posOffset>
            </wp:positionV>
            <wp:extent cx="2324100" cy="1805305"/>
            <wp:effectExtent l="0" t="0" r="0" b="444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324100" cy="1805305"/>
                    </a:xfrm>
                    <a:prstGeom prst="rect">
                      <a:avLst/>
                    </a:prstGeom>
                  </pic:spPr>
                </pic:pic>
              </a:graphicData>
            </a:graphic>
            <wp14:sizeRelH relativeFrom="page">
              <wp14:pctWidth>0</wp14:pctWidth>
            </wp14:sizeRelH>
            <wp14:sizeRelV relativeFrom="page">
              <wp14:pctHeight>0</wp14:pctHeight>
            </wp14:sizeRelV>
          </wp:anchor>
        </w:drawing>
      </w:r>
    </w:p>
    <w:p w:rsidR="00B03A10" w:rsidRPr="00C14A5D" w:rsidRDefault="00B03A10" w:rsidP="00B03A10">
      <w:pPr>
        <w:pStyle w:val="Default"/>
        <w:rPr>
          <w:sz w:val="22"/>
          <w:szCs w:val="22"/>
        </w:rPr>
      </w:pPr>
      <w:r w:rsidRPr="00C14A5D">
        <w:rPr>
          <w:sz w:val="22"/>
          <w:szCs w:val="22"/>
        </w:rPr>
        <w:t xml:space="preserve">As well as providing support programmes for LGBT people, the organisation directly contributes its expertise on LGBT issues to a wide range of individuals and organisations. </w:t>
      </w:r>
    </w:p>
    <w:p w:rsidR="00B03A10" w:rsidRPr="00C14A5D" w:rsidRDefault="00B03A10" w:rsidP="00B03A10">
      <w:pPr>
        <w:pStyle w:val="Default"/>
        <w:rPr>
          <w:sz w:val="22"/>
          <w:szCs w:val="22"/>
        </w:rPr>
      </w:pPr>
    </w:p>
    <w:p w:rsidR="008E47DE" w:rsidRPr="00C14A5D" w:rsidRDefault="008E47DE" w:rsidP="008E47DE">
      <w:pPr>
        <w:jc w:val="both"/>
        <w:rPr>
          <w:rFonts w:ascii="Arial" w:hAnsi="Arial" w:cs="Arial"/>
          <w:color w:val="000000"/>
          <w:sz w:val="22"/>
          <w:szCs w:val="22"/>
          <w:lang w:val="en-GB"/>
        </w:rPr>
      </w:pPr>
      <w:r w:rsidRPr="00C14A5D">
        <w:rPr>
          <w:rFonts w:ascii="Arial" w:hAnsi="Arial" w:cs="Arial"/>
          <w:color w:val="000000"/>
          <w:sz w:val="22"/>
          <w:szCs w:val="22"/>
          <w:lang w:val="en-GB"/>
        </w:rPr>
        <w:t xml:space="preserve">Further details about LGBT Health and our current work can be found on our website: </w:t>
      </w:r>
      <w:hyperlink r:id="rId14" w:history="1">
        <w:r w:rsidRPr="00C14A5D">
          <w:rPr>
            <w:rStyle w:val="Hyperlink"/>
            <w:rFonts w:ascii="Arial" w:hAnsi="Arial" w:cs="Arial"/>
            <w:sz w:val="22"/>
            <w:szCs w:val="22"/>
            <w:lang w:val="en-GB"/>
          </w:rPr>
          <w:t>www.lgbthealth.org.uk</w:t>
        </w:r>
      </w:hyperlink>
      <w:r w:rsidRPr="00C14A5D">
        <w:rPr>
          <w:rFonts w:ascii="Arial" w:hAnsi="Arial" w:cs="Arial"/>
          <w:color w:val="000000"/>
          <w:sz w:val="22"/>
          <w:szCs w:val="22"/>
          <w:lang w:val="en-GB"/>
        </w:rPr>
        <w:t xml:space="preserve"> </w:t>
      </w:r>
    </w:p>
    <w:p w:rsidR="008E47DE" w:rsidRDefault="008E47DE" w:rsidP="00942FDD">
      <w:pPr>
        <w:pStyle w:val="NormalWeb"/>
        <w:shd w:val="clear" w:color="auto" w:fill="FFFFFF"/>
        <w:spacing w:before="0" w:beforeAutospacing="0" w:after="225" w:afterAutospacing="0"/>
        <w:jc w:val="both"/>
        <w:rPr>
          <w:rFonts w:ascii="Arial" w:hAnsi="Arial" w:cs="Arial"/>
          <w:color w:val="000000"/>
          <w:sz w:val="22"/>
          <w:szCs w:val="21"/>
          <w:highlight w:val="yellow"/>
        </w:rPr>
      </w:pPr>
    </w:p>
    <w:p w:rsidR="009C774C" w:rsidRDefault="009C774C" w:rsidP="008E47DE">
      <w:pPr>
        <w:rPr>
          <w:rFonts w:ascii="Arial" w:hAnsi="Arial" w:cs="Arial"/>
          <w:sz w:val="44"/>
          <w:lang w:val="en-GB"/>
        </w:rPr>
      </w:pPr>
    </w:p>
    <w:p w:rsidR="009C774C" w:rsidRDefault="009C774C" w:rsidP="008E47DE">
      <w:pPr>
        <w:rPr>
          <w:rFonts w:ascii="Arial" w:hAnsi="Arial" w:cs="Arial"/>
          <w:sz w:val="44"/>
          <w:lang w:val="en-GB"/>
        </w:rPr>
      </w:pPr>
    </w:p>
    <w:p w:rsidR="008E47DE" w:rsidRDefault="00D564AE" w:rsidP="008E47DE">
      <w:pPr>
        <w:rPr>
          <w:rFonts w:ascii="Arial" w:hAnsi="Arial" w:cs="Arial"/>
          <w:sz w:val="44"/>
          <w:lang w:val="en-GB"/>
        </w:rPr>
      </w:pPr>
      <w:r w:rsidRPr="009C033D">
        <w:rPr>
          <w:rFonts w:ascii="Arial" w:hAnsi="Arial" w:cs="Arial"/>
          <w:sz w:val="44"/>
          <w:lang w:val="en-GB"/>
        </w:rPr>
        <w:t>Recruitment Process</w:t>
      </w:r>
    </w:p>
    <w:p w:rsidR="00D564AE" w:rsidRPr="00C14A5D" w:rsidRDefault="00D564AE" w:rsidP="008E47DE">
      <w:pPr>
        <w:rPr>
          <w:rFonts w:ascii="Arial" w:hAnsi="Arial" w:cs="Arial"/>
          <w:sz w:val="22"/>
          <w:szCs w:val="22"/>
          <w:lang w:val="en-GB"/>
        </w:rPr>
      </w:pPr>
    </w:p>
    <w:p w:rsidR="00AA30A8" w:rsidRPr="00C14A5D" w:rsidRDefault="00D564AE" w:rsidP="008E47DE">
      <w:pPr>
        <w:rPr>
          <w:rFonts w:ascii="Arial" w:hAnsi="Arial" w:cs="Arial"/>
          <w:color w:val="000000"/>
          <w:sz w:val="22"/>
          <w:szCs w:val="22"/>
        </w:rPr>
      </w:pPr>
      <w:r>
        <w:rPr>
          <w:rFonts w:ascii="Arial" w:hAnsi="Arial" w:cs="Arial"/>
          <w:color w:val="000000"/>
          <w:sz w:val="22"/>
          <w:szCs w:val="22"/>
        </w:rPr>
        <w:t>We welcome yo</w:t>
      </w:r>
      <w:r w:rsidR="00B879D8">
        <w:rPr>
          <w:rFonts w:ascii="Arial" w:hAnsi="Arial" w:cs="Arial"/>
          <w:color w:val="000000"/>
          <w:sz w:val="22"/>
          <w:szCs w:val="22"/>
        </w:rPr>
        <w:t>ur interest in LGBT Health and W</w:t>
      </w:r>
      <w:r>
        <w:rPr>
          <w:rFonts w:ascii="Arial" w:hAnsi="Arial" w:cs="Arial"/>
          <w:color w:val="000000"/>
          <w:sz w:val="22"/>
          <w:szCs w:val="22"/>
        </w:rPr>
        <w:t>ellbeing and in th</w:t>
      </w:r>
      <w:r w:rsidR="00B879D8">
        <w:rPr>
          <w:rFonts w:ascii="Arial" w:hAnsi="Arial" w:cs="Arial"/>
          <w:color w:val="000000"/>
          <w:sz w:val="22"/>
          <w:szCs w:val="22"/>
        </w:rPr>
        <w:t xml:space="preserve">e </w:t>
      </w:r>
      <w:r w:rsidR="009C774C" w:rsidRPr="00113089">
        <w:rPr>
          <w:rFonts w:ascii="Arial" w:hAnsi="Arial" w:cs="Arial"/>
          <w:b/>
          <w:color w:val="000000"/>
          <w:sz w:val="22"/>
          <w:szCs w:val="22"/>
        </w:rPr>
        <w:t>Service Manager</w:t>
      </w:r>
      <w:r w:rsidR="00E62B7C">
        <w:rPr>
          <w:rFonts w:ascii="Arial" w:hAnsi="Arial" w:cs="Arial"/>
          <w:b/>
          <w:color w:val="000000"/>
          <w:sz w:val="22"/>
          <w:szCs w:val="22"/>
        </w:rPr>
        <w:t xml:space="preserve"> </w:t>
      </w:r>
      <w:r w:rsidR="009C774C" w:rsidRPr="00113089">
        <w:rPr>
          <w:rFonts w:ascii="Arial" w:hAnsi="Arial" w:cs="Arial"/>
          <w:b/>
          <w:color w:val="000000"/>
          <w:sz w:val="22"/>
          <w:szCs w:val="22"/>
        </w:rPr>
        <w:t>(</w:t>
      </w:r>
      <w:r w:rsidR="00113089" w:rsidRPr="00113089">
        <w:rPr>
          <w:rFonts w:ascii="Arial" w:hAnsi="Arial" w:cs="Arial"/>
          <w:b/>
          <w:color w:val="000000"/>
          <w:sz w:val="22"/>
          <w:szCs w:val="22"/>
        </w:rPr>
        <w:t>Edinburgh</w:t>
      </w:r>
      <w:r w:rsidR="00113089">
        <w:rPr>
          <w:rFonts w:ascii="Arial" w:hAnsi="Arial" w:cs="Arial"/>
          <w:b/>
          <w:color w:val="000000"/>
          <w:sz w:val="22"/>
          <w:szCs w:val="22"/>
        </w:rPr>
        <w:t>)</w:t>
      </w:r>
      <w:r w:rsidR="009C774C" w:rsidRPr="00113089">
        <w:rPr>
          <w:rFonts w:ascii="Arial" w:hAnsi="Arial" w:cs="Arial"/>
          <w:b/>
          <w:color w:val="000000"/>
          <w:sz w:val="22"/>
          <w:szCs w:val="22"/>
        </w:rPr>
        <w:t xml:space="preserve"> </w:t>
      </w:r>
      <w:r w:rsidRPr="00113089">
        <w:rPr>
          <w:rFonts w:ascii="Arial" w:hAnsi="Arial" w:cs="Arial"/>
          <w:color w:val="000000"/>
          <w:sz w:val="22"/>
          <w:szCs w:val="22"/>
        </w:rPr>
        <w:t>post.</w:t>
      </w:r>
      <w:r>
        <w:rPr>
          <w:rFonts w:ascii="Arial" w:hAnsi="Arial" w:cs="Arial"/>
          <w:color w:val="000000"/>
          <w:sz w:val="22"/>
          <w:szCs w:val="22"/>
        </w:rPr>
        <w:t xml:space="preserve"> </w:t>
      </w:r>
      <w:r w:rsidR="00B03A10" w:rsidRPr="00C14A5D">
        <w:rPr>
          <w:rFonts w:ascii="Arial" w:hAnsi="Arial" w:cs="Arial"/>
          <w:color w:val="000000"/>
          <w:sz w:val="22"/>
          <w:szCs w:val="22"/>
        </w:rPr>
        <w:t xml:space="preserve">The </w:t>
      </w:r>
      <w:r w:rsidR="00942FDD" w:rsidRPr="00C14A5D">
        <w:rPr>
          <w:rFonts w:ascii="Arial" w:hAnsi="Arial" w:cs="Arial"/>
          <w:color w:val="000000"/>
          <w:sz w:val="22"/>
          <w:szCs w:val="22"/>
        </w:rPr>
        <w:t xml:space="preserve">candidate </w:t>
      </w:r>
      <w:r w:rsidR="00AA30A8" w:rsidRPr="00C14A5D">
        <w:rPr>
          <w:rFonts w:ascii="Arial" w:hAnsi="Arial" w:cs="Arial"/>
          <w:color w:val="000000"/>
          <w:sz w:val="22"/>
          <w:szCs w:val="22"/>
        </w:rPr>
        <w:t xml:space="preserve">pack outlines the role and skills we are looking for, as well as the selection process and timelines you can expect. </w:t>
      </w:r>
      <w:r>
        <w:rPr>
          <w:rFonts w:ascii="Arial" w:hAnsi="Arial" w:cs="Arial"/>
          <w:color w:val="000000"/>
          <w:sz w:val="22"/>
          <w:szCs w:val="22"/>
        </w:rPr>
        <w:t>In the first instance, w</w:t>
      </w:r>
      <w:r w:rsidR="00AA30A8" w:rsidRPr="00C14A5D">
        <w:rPr>
          <w:rFonts w:ascii="Arial" w:hAnsi="Arial" w:cs="Arial"/>
          <w:color w:val="000000"/>
          <w:sz w:val="22"/>
          <w:szCs w:val="22"/>
        </w:rPr>
        <w:t xml:space="preserve">e </w:t>
      </w:r>
      <w:r>
        <w:rPr>
          <w:rFonts w:ascii="Arial" w:hAnsi="Arial" w:cs="Arial"/>
          <w:color w:val="000000"/>
          <w:sz w:val="22"/>
          <w:szCs w:val="22"/>
        </w:rPr>
        <w:t xml:space="preserve">ask you to complete the application form. </w:t>
      </w:r>
    </w:p>
    <w:p w:rsidR="008E47DE" w:rsidRPr="00C14A5D" w:rsidRDefault="008E47DE" w:rsidP="008E47DE">
      <w:pPr>
        <w:rPr>
          <w:rFonts w:ascii="Arial" w:hAnsi="Arial" w:cs="Arial"/>
          <w:color w:val="000000"/>
          <w:sz w:val="22"/>
          <w:szCs w:val="22"/>
        </w:rPr>
      </w:pPr>
    </w:p>
    <w:p w:rsidR="008E47DE" w:rsidRPr="003207ED" w:rsidRDefault="008E47DE" w:rsidP="008E47DE">
      <w:pPr>
        <w:rPr>
          <w:rFonts w:ascii="Arial" w:hAnsi="Arial"/>
          <w:sz w:val="22"/>
          <w:szCs w:val="22"/>
        </w:rPr>
      </w:pPr>
      <w:r w:rsidRPr="003207ED">
        <w:rPr>
          <w:noProof/>
          <w:sz w:val="22"/>
          <w:szCs w:val="22"/>
          <w:lang w:val="en-GB" w:eastAsia="en-GB"/>
        </w:rPr>
        <w:drawing>
          <wp:anchor distT="0" distB="0" distL="114300" distR="114300" simplePos="0" relativeHeight="251671552" behindDoc="0" locked="0" layoutInCell="1" allowOverlap="1" wp14:anchorId="20438D62" wp14:editId="71F52ABF">
            <wp:simplePos x="0" y="0"/>
            <wp:positionH relativeFrom="page">
              <wp:posOffset>4756150</wp:posOffset>
            </wp:positionH>
            <wp:positionV relativeFrom="paragraph">
              <wp:posOffset>109855</wp:posOffset>
            </wp:positionV>
            <wp:extent cx="2781300" cy="2387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781300" cy="2387600"/>
                    </a:xfrm>
                    <a:prstGeom prst="rect">
                      <a:avLst/>
                    </a:prstGeom>
                  </pic:spPr>
                </pic:pic>
              </a:graphicData>
            </a:graphic>
            <wp14:sizeRelH relativeFrom="page">
              <wp14:pctWidth>0</wp14:pctWidth>
            </wp14:sizeRelH>
            <wp14:sizeRelV relativeFrom="page">
              <wp14:pctHeight>0</wp14:pctHeight>
            </wp14:sizeRelV>
          </wp:anchor>
        </w:drawing>
      </w:r>
      <w:r w:rsidR="00430FA2" w:rsidRPr="003207ED">
        <w:rPr>
          <w:rFonts w:ascii="Arial" w:hAnsi="Arial" w:cs="Arial"/>
          <w:color w:val="000000"/>
          <w:sz w:val="22"/>
          <w:szCs w:val="22"/>
        </w:rPr>
        <w:t>Please note,</w:t>
      </w:r>
      <w:r w:rsidR="00274D09" w:rsidRPr="003207ED">
        <w:rPr>
          <w:rFonts w:ascii="Arial" w:hAnsi="Arial" w:cs="Arial"/>
          <w:color w:val="000000"/>
          <w:sz w:val="22"/>
          <w:szCs w:val="22"/>
        </w:rPr>
        <w:t xml:space="preserve"> the deadline for applications is </w:t>
      </w:r>
      <w:r w:rsidR="00E85BC2" w:rsidRPr="003207ED">
        <w:rPr>
          <w:rFonts w:ascii="Arial" w:hAnsi="Arial" w:cs="Arial"/>
          <w:color w:val="000000"/>
          <w:sz w:val="22"/>
          <w:szCs w:val="22"/>
        </w:rPr>
        <w:t>(</w:t>
      </w:r>
      <w:r w:rsidR="00E85BC2" w:rsidRPr="003207ED">
        <w:rPr>
          <w:rFonts w:ascii="Arial" w:hAnsi="Arial" w:cs="Arial"/>
          <w:b/>
          <w:color w:val="000000"/>
          <w:sz w:val="22"/>
          <w:szCs w:val="22"/>
        </w:rPr>
        <w:t xml:space="preserve">9am) Tuesday </w:t>
      </w:r>
      <w:r w:rsidR="00E62B7C">
        <w:rPr>
          <w:rFonts w:ascii="Arial" w:hAnsi="Arial" w:cs="Arial"/>
          <w:b/>
          <w:color w:val="000000"/>
          <w:sz w:val="22"/>
          <w:szCs w:val="22"/>
        </w:rPr>
        <w:t>7</w:t>
      </w:r>
      <w:r w:rsidR="00E62B7C" w:rsidRPr="00E62B7C">
        <w:rPr>
          <w:rFonts w:ascii="Arial" w:hAnsi="Arial" w:cs="Arial"/>
          <w:b/>
          <w:color w:val="000000"/>
          <w:sz w:val="22"/>
          <w:szCs w:val="22"/>
          <w:vertAlign w:val="superscript"/>
        </w:rPr>
        <w:t>th</w:t>
      </w:r>
      <w:r w:rsidR="00E62B7C">
        <w:rPr>
          <w:rFonts w:ascii="Arial" w:hAnsi="Arial" w:cs="Arial"/>
          <w:b/>
          <w:color w:val="000000"/>
          <w:sz w:val="22"/>
          <w:szCs w:val="22"/>
        </w:rPr>
        <w:t xml:space="preserve"> June 2022</w:t>
      </w:r>
      <w:r w:rsidRPr="003207ED">
        <w:rPr>
          <w:rFonts w:ascii="Arial" w:hAnsi="Arial" w:cs="Arial"/>
          <w:color w:val="000000"/>
          <w:sz w:val="22"/>
          <w:szCs w:val="22"/>
        </w:rPr>
        <w:t xml:space="preserve">. </w:t>
      </w:r>
      <w:r w:rsidRPr="003207ED">
        <w:rPr>
          <w:rFonts w:ascii="Arial" w:hAnsi="Arial"/>
          <w:sz w:val="22"/>
          <w:szCs w:val="22"/>
        </w:rPr>
        <w:t xml:space="preserve">We aim to contact short-listed applicants by </w:t>
      </w:r>
      <w:r w:rsidR="00113089">
        <w:rPr>
          <w:rFonts w:ascii="Arial" w:hAnsi="Arial"/>
          <w:sz w:val="22"/>
          <w:szCs w:val="22"/>
        </w:rPr>
        <w:t xml:space="preserve">5pm </w:t>
      </w:r>
      <w:r w:rsidR="00E62B7C">
        <w:rPr>
          <w:rFonts w:ascii="Arial" w:hAnsi="Arial"/>
          <w:sz w:val="22"/>
          <w:szCs w:val="22"/>
        </w:rPr>
        <w:t>Friday 10</w:t>
      </w:r>
      <w:r w:rsidR="00E62B7C" w:rsidRPr="00E62B7C">
        <w:rPr>
          <w:rFonts w:ascii="Arial" w:hAnsi="Arial"/>
          <w:sz w:val="22"/>
          <w:szCs w:val="22"/>
          <w:vertAlign w:val="superscript"/>
        </w:rPr>
        <w:t>th</w:t>
      </w:r>
      <w:r w:rsidR="00E62B7C">
        <w:rPr>
          <w:rFonts w:ascii="Arial" w:hAnsi="Arial"/>
          <w:sz w:val="22"/>
          <w:szCs w:val="22"/>
        </w:rPr>
        <w:t xml:space="preserve"> June</w:t>
      </w:r>
      <w:r w:rsidRPr="003207ED">
        <w:rPr>
          <w:rFonts w:ascii="Arial" w:hAnsi="Arial"/>
          <w:sz w:val="22"/>
          <w:szCs w:val="22"/>
        </w:rPr>
        <w:t xml:space="preserve">, therefore please ensure that your application includes an email and phone number where you can be easily contacted. </w:t>
      </w:r>
    </w:p>
    <w:p w:rsidR="008E47DE" w:rsidRPr="003207ED" w:rsidRDefault="008E47DE" w:rsidP="008E47DE">
      <w:pPr>
        <w:rPr>
          <w:rFonts w:ascii="Arial" w:hAnsi="Arial"/>
          <w:sz w:val="22"/>
          <w:szCs w:val="22"/>
        </w:rPr>
      </w:pPr>
    </w:p>
    <w:p w:rsidR="004D26D9" w:rsidRPr="00C13035" w:rsidRDefault="00E62B7C" w:rsidP="004D26D9">
      <w:pPr>
        <w:rPr>
          <w:rFonts w:ascii="Arial" w:hAnsi="Arial"/>
          <w:sz w:val="22"/>
          <w:szCs w:val="22"/>
          <w:lang w:val="en-GB"/>
        </w:rPr>
      </w:pPr>
      <w:r w:rsidRPr="00C13035">
        <w:rPr>
          <w:rFonts w:ascii="Arial" w:hAnsi="Arial"/>
          <w:sz w:val="22"/>
          <w:szCs w:val="22"/>
          <w:lang w:val="en-GB"/>
        </w:rPr>
        <w:t xml:space="preserve">We intend to split the </w:t>
      </w:r>
      <w:r w:rsidR="004D26D9" w:rsidRPr="00C13035">
        <w:rPr>
          <w:rFonts w:ascii="Arial" w:hAnsi="Arial"/>
          <w:sz w:val="22"/>
          <w:szCs w:val="22"/>
          <w:lang w:val="en-GB"/>
        </w:rPr>
        <w:t xml:space="preserve">interview process </w:t>
      </w:r>
      <w:r w:rsidRPr="00C13035">
        <w:rPr>
          <w:rFonts w:ascii="Arial" w:hAnsi="Arial"/>
          <w:sz w:val="22"/>
          <w:szCs w:val="22"/>
          <w:lang w:val="en-GB"/>
        </w:rPr>
        <w:t xml:space="preserve">into </w:t>
      </w:r>
      <w:r w:rsidR="004D26D9" w:rsidRPr="00C13035">
        <w:rPr>
          <w:rFonts w:ascii="Arial" w:hAnsi="Arial"/>
          <w:b/>
          <w:sz w:val="22"/>
          <w:szCs w:val="22"/>
          <w:lang w:val="en-GB"/>
        </w:rPr>
        <w:t>two parts</w:t>
      </w:r>
      <w:r w:rsidR="004D26D9" w:rsidRPr="00C13035">
        <w:rPr>
          <w:rFonts w:ascii="Arial" w:hAnsi="Arial"/>
          <w:sz w:val="22"/>
          <w:szCs w:val="22"/>
          <w:lang w:val="en-GB"/>
        </w:rPr>
        <w:t>, and we</w:t>
      </w:r>
      <w:r w:rsidR="009D5E28" w:rsidRPr="00C13035">
        <w:rPr>
          <w:rFonts w:ascii="Arial" w:hAnsi="Arial"/>
          <w:sz w:val="22"/>
          <w:szCs w:val="22"/>
          <w:lang w:val="en-GB"/>
        </w:rPr>
        <w:t xml:space="preserve"> will</w:t>
      </w:r>
      <w:r w:rsidR="004D26D9" w:rsidRPr="00C13035">
        <w:rPr>
          <w:rFonts w:ascii="Arial" w:hAnsi="Arial"/>
          <w:sz w:val="22"/>
          <w:szCs w:val="22"/>
          <w:lang w:val="en-GB"/>
        </w:rPr>
        <w:t xml:space="preserve"> require you to be available </w:t>
      </w:r>
      <w:r w:rsidR="009D5E28" w:rsidRPr="00C13035">
        <w:rPr>
          <w:rFonts w:ascii="Arial" w:hAnsi="Arial"/>
          <w:sz w:val="22"/>
          <w:szCs w:val="22"/>
          <w:lang w:val="en-GB"/>
        </w:rPr>
        <w:t xml:space="preserve">for </w:t>
      </w:r>
      <w:r w:rsidRPr="00C13035">
        <w:rPr>
          <w:rFonts w:ascii="Arial" w:hAnsi="Arial"/>
          <w:sz w:val="22"/>
          <w:szCs w:val="22"/>
          <w:lang w:val="en-GB"/>
        </w:rPr>
        <w:t>two meetings on the same day</w:t>
      </w:r>
      <w:r w:rsidR="009D5E28" w:rsidRPr="00C13035">
        <w:rPr>
          <w:rFonts w:ascii="Arial" w:hAnsi="Arial"/>
          <w:sz w:val="22"/>
          <w:szCs w:val="22"/>
          <w:lang w:val="en-GB"/>
        </w:rPr>
        <w:t>.</w:t>
      </w:r>
      <w:r w:rsidRPr="00C13035">
        <w:rPr>
          <w:rFonts w:ascii="Arial" w:hAnsi="Arial"/>
          <w:sz w:val="22"/>
          <w:szCs w:val="22"/>
          <w:lang w:val="en-GB"/>
        </w:rPr>
        <w:t xml:space="preserve"> </w:t>
      </w:r>
      <w:r w:rsidR="004D26D9" w:rsidRPr="00C13035">
        <w:rPr>
          <w:rFonts w:ascii="Arial" w:hAnsi="Arial"/>
          <w:sz w:val="22"/>
          <w:szCs w:val="22"/>
          <w:lang w:val="en-GB"/>
        </w:rPr>
        <w:t xml:space="preserve">  </w:t>
      </w:r>
    </w:p>
    <w:p w:rsidR="004D26D9" w:rsidRPr="00C13035" w:rsidRDefault="004D26D9" w:rsidP="004D26D9">
      <w:pPr>
        <w:rPr>
          <w:rFonts w:ascii="Arial" w:hAnsi="Arial"/>
          <w:sz w:val="22"/>
          <w:szCs w:val="22"/>
          <w:lang w:val="en-GB"/>
        </w:rPr>
      </w:pPr>
    </w:p>
    <w:p w:rsidR="004D26D9" w:rsidRPr="00C13035" w:rsidRDefault="004D26D9" w:rsidP="004D26D9">
      <w:pPr>
        <w:rPr>
          <w:rFonts w:ascii="Arial" w:hAnsi="Arial"/>
          <w:sz w:val="22"/>
          <w:szCs w:val="22"/>
          <w:lang w:val="en-GB"/>
        </w:rPr>
      </w:pPr>
      <w:r w:rsidRPr="00C13035">
        <w:rPr>
          <w:rFonts w:ascii="Arial" w:hAnsi="Arial"/>
          <w:sz w:val="22"/>
          <w:szCs w:val="22"/>
          <w:lang w:val="en-GB"/>
        </w:rPr>
        <w:t>Firstly, you will have the chance to have a short</w:t>
      </w:r>
      <w:r w:rsidR="009D5E28" w:rsidRPr="00C13035">
        <w:rPr>
          <w:rFonts w:ascii="Arial" w:hAnsi="Arial"/>
          <w:sz w:val="22"/>
          <w:szCs w:val="22"/>
          <w:lang w:val="en-GB"/>
        </w:rPr>
        <w:t>,</w:t>
      </w:r>
      <w:r w:rsidRPr="00C13035">
        <w:rPr>
          <w:rFonts w:ascii="Arial" w:hAnsi="Arial"/>
          <w:sz w:val="22"/>
          <w:szCs w:val="22"/>
          <w:lang w:val="en-GB"/>
        </w:rPr>
        <w:t xml:space="preserve"> more informal meeting with our two </w:t>
      </w:r>
      <w:r w:rsidR="009D5E28" w:rsidRPr="00C13035">
        <w:rPr>
          <w:rFonts w:ascii="Arial" w:hAnsi="Arial"/>
          <w:sz w:val="22"/>
          <w:szCs w:val="22"/>
          <w:lang w:val="en-GB"/>
        </w:rPr>
        <w:t xml:space="preserve">other </w:t>
      </w:r>
      <w:r w:rsidRPr="00C13035">
        <w:rPr>
          <w:rFonts w:ascii="Arial" w:hAnsi="Arial"/>
          <w:sz w:val="22"/>
          <w:szCs w:val="22"/>
          <w:lang w:val="en-GB"/>
        </w:rPr>
        <w:t>Service Managers (Glasgow</w:t>
      </w:r>
      <w:r w:rsidR="009A083E" w:rsidRPr="00C13035">
        <w:rPr>
          <w:rFonts w:ascii="Arial" w:hAnsi="Arial"/>
          <w:sz w:val="22"/>
          <w:szCs w:val="22"/>
          <w:lang w:val="en-GB"/>
        </w:rPr>
        <w:t xml:space="preserve"> and</w:t>
      </w:r>
      <w:r w:rsidRPr="00C13035">
        <w:rPr>
          <w:rFonts w:ascii="Arial" w:hAnsi="Arial"/>
          <w:sz w:val="22"/>
          <w:szCs w:val="22"/>
          <w:lang w:val="en-GB"/>
        </w:rPr>
        <w:t xml:space="preserve"> National Projects)</w:t>
      </w:r>
      <w:r w:rsidR="009D5E28" w:rsidRPr="00C13035">
        <w:rPr>
          <w:rFonts w:ascii="Arial" w:hAnsi="Arial"/>
          <w:sz w:val="22"/>
          <w:szCs w:val="22"/>
          <w:lang w:val="en-GB"/>
        </w:rPr>
        <w:t>.</w:t>
      </w:r>
      <w:r w:rsidRPr="00C13035">
        <w:rPr>
          <w:rFonts w:ascii="Arial" w:hAnsi="Arial"/>
          <w:sz w:val="22"/>
          <w:szCs w:val="22"/>
          <w:lang w:val="en-GB"/>
        </w:rPr>
        <w:t xml:space="preserve"> </w:t>
      </w:r>
    </w:p>
    <w:p w:rsidR="004D26D9" w:rsidRPr="00C13035" w:rsidRDefault="004D26D9" w:rsidP="004D26D9">
      <w:pPr>
        <w:rPr>
          <w:rFonts w:ascii="Arial" w:hAnsi="Arial"/>
          <w:sz w:val="22"/>
          <w:szCs w:val="22"/>
          <w:lang w:val="en-GB"/>
        </w:rPr>
      </w:pPr>
    </w:p>
    <w:p w:rsidR="00E62B7C" w:rsidRPr="00C13035" w:rsidRDefault="004D26D9" w:rsidP="00942FDD">
      <w:pPr>
        <w:rPr>
          <w:rFonts w:ascii="Arial" w:hAnsi="Arial"/>
          <w:sz w:val="22"/>
          <w:szCs w:val="22"/>
          <w:lang w:val="en-GB"/>
        </w:rPr>
      </w:pPr>
      <w:r w:rsidRPr="00C13035">
        <w:rPr>
          <w:rFonts w:ascii="Arial" w:hAnsi="Arial"/>
          <w:sz w:val="22"/>
          <w:szCs w:val="22"/>
          <w:lang w:val="en-GB"/>
        </w:rPr>
        <w:t>This will be followed by a</w:t>
      </w:r>
      <w:r w:rsidR="009D5E28" w:rsidRPr="00C13035">
        <w:rPr>
          <w:rFonts w:ascii="Arial" w:hAnsi="Arial"/>
          <w:sz w:val="22"/>
          <w:szCs w:val="22"/>
          <w:lang w:val="en-GB"/>
        </w:rPr>
        <w:t xml:space="preserve">n </w:t>
      </w:r>
      <w:r w:rsidR="00E62B7C" w:rsidRPr="00C13035">
        <w:rPr>
          <w:rFonts w:ascii="Arial" w:hAnsi="Arial"/>
          <w:sz w:val="22"/>
          <w:szCs w:val="22"/>
          <w:lang w:val="en-GB"/>
        </w:rPr>
        <w:t xml:space="preserve">interview </w:t>
      </w:r>
      <w:r w:rsidR="009A083E" w:rsidRPr="00C13035">
        <w:rPr>
          <w:rFonts w:ascii="Arial" w:hAnsi="Arial"/>
          <w:sz w:val="22"/>
          <w:szCs w:val="22"/>
          <w:lang w:val="en-GB"/>
        </w:rPr>
        <w:t>with our Senior Management Team and Trustee representative</w:t>
      </w:r>
      <w:r w:rsidR="009D5E28" w:rsidRPr="00C13035">
        <w:rPr>
          <w:rFonts w:ascii="Arial" w:hAnsi="Arial"/>
          <w:sz w:val="22"/>
          <w:szCs w:val="22"/>
          <w:lang w:val="en-GB"/>
        </w:rPr>
        <w:t xml:space="preserve">. </w:t>
      </w:r>
      <w:r w:rsidR="009A083E" w:rsidRPr="00C13035">
        <w:rPr>
          <w:rFonts w:ascii="Arial" w:hAnsi="Arial"/>
          <w:sz w:val="22"/>
          <w:szCs w:val="22"/>
          <w:lang w:val="en-GB"/>
        </w:rPr>
        <w:t xml:space="preserve"> </w:t>
      </w:r>
    </w:p>
    <w:p w:rsidR="00E62B7C" w:rsidRPr="00C13035" w:rsidRDefault="00E62B7C" w:rsidP="00942FDD">
      <w:pPr>
        <w:rPr>
          <w:rFonts w:ascii="Arial" w:hAnsi="Arial" w:cs="Arial"/>
          <w:color w:val="000000"/>
          <w:sz w:val="22"/>
          <w:szCs w:val="22"/>
        </w:rPr>
      </w:pPr>
    </w:p>
    <w:p w:rsidR="004D26D9" w:rsidRPr="003207ED" w:rsidRDefault="009D5E28" w:rsidP="00942FDD">
      <w:pPr>
        <w:rPr>
          <w:rFonts w:ascii="Arial" w:hAnsi="Arial" w:cs="Arial"/>
          <w:color w:val="000000"/>
          <w:sz w:val="22"/>
          <w:szCs w:val="22"/>
        </w:rPr>
      </w:pPr>
      <w:r w:rsidRPr="00C13035">
        <w:rPr>
          <w:rFonts w:ascii="Arial" w:hAnsi="Arial" w:cs="Arial"/>
          <w:color w:val="000000"/>
          <w:sz w:val="22"/>
          <w:szCs w:val="22"/>
        </w:rPr>
        <w:t xml:space="preserve">These will take place </w:t>
      </w:r>
      <w:r w:rsidRPr="00C13035">
        <w:rPr>
          <w:rFonts w:ascii="Arial" w:hAnsi="Arial"/>
          <w:sz w:val="22"/>
          <w:szCs w:val="22"/>
          <w:lang w:val="en-GB"/>
        </w:rPr>
        <w:t xml:space="preserve">on </w:t>
      </w:r>
      <w:r w:rsidR="0046520D">
        <w:rPr>
          <w:rFonts w:ascii="Arial" w:hAnsi="Arial"/>
          <w:b/>
          <w:sz w:val="22"/>
          <w:szCs w:val="22"/>
          <w:lang w:val="en-GB"/>
        </w:rPr>
        <w:t>Tuesday</w:t>
      </w:r>
      <w:r w:rsidR="00F15E4C">
        <w:rPr>
          <w:rFonts w:ascii="Arial" w:hAnsi="Arial"/>
          <w:b/>
          <w:sz w:val="22"/>
          <w:szCs w:val="22"/>
          <w:lang w:val="en-GB"/>
        </w:rPr>
        <w:t xml:space="preserve"> 28</w:t>
      </w:r>
      <w:r w:rsidR="00F15E4C" w:rsidRPr="00F15E4C">
        <w:rPr>
          <w:rFonts w:ascii="Arial" w:hAnsi="Arial"/>
          <w:b/>
          <w:sz w:val="22"/>
          <w:szCs w:val="22"/>
          <w:vertAlign w:val="superscript"/>
          <w:lang w:val="en-GB"/>
        </w:rPr>
        <w:t>th</w:t>
      </w:r>
      <w:r w:rsidR="00F15E4C">
        <w:rPr>
          <w:rFonts w:ascii="Arial" w:hAnsi="Arial"/>
          <w:b/>
          <w:sz w:val="22"/>
          <w:szCs w:val="22"/>
          <w:lang w:val="en-GB"/>
        </w:rPr>
        <w:t xml:space="preserve"> </w:t>
      </w:r>
      <w:r w:rsidRPr="00C13035">
        <w:rPr>
          <w:rFonts w:ascii="Arial" w:hAnsi="Arial"/>
          <w:b/>
          <w:sz w:val="22"/>
          <w:szCs w:val="22"/>
          <w:lang w:val="en-GB"/>
        </w:rPr>
        <w:t>June</w:t>
      </w:r>
      <w:r w:rsidRPr="00C13035">
        <w:rPr>
          <w:rFonts w:ascii="Arial" w:hAnsi="Arial"/>
          <w:sz w:val="22"/>
          <w:szCs w:val="22"/>
          <w:lang w:val="en-GB"/>
        </w:rPr>
        <w:t xml:space="preserve"> at</w:t>
      </w:r>
      <w:r w:rsidR="00E62B7C" w:rsidRPr="00C13035">
        <w:rPr>
          <w:rFonts w:ascii="Arial" w:hAnsi="Arial" w:cs="Arial"/>
          <w:color w:val="000000"/>
          <w:sz w:val="22"/>
          <w:szCs w:val="22"/>
        </w:rPr>
        <w:t xml:space="preserve"> our Edinburgh Office at 4 Duncan Place</w:t>
      </w:r>
      <w:r w:rsidRPr="00C13035">
        <w:rPr>
          <w:rFonts w:ascii="Arial" w:hAnsi="Arial" w:cs="Arial"/>
          <w:color w:val="000000"/>
          <w:sz w:val="22"/>
          <w:szCs w:val="22"/>
        </w:rPr>
        <w:t>, EH6 8HW.</w:t>
      </w:r>
      <w:r w:rsidR="00E62B7C">
        <w:rPr>
          <w:rFonts w:ascii="Arial" w:hAnsi="Arial" w:cs="Arial"/>
          <w:color w:val="000000"/>
          <w:sz w:val="22"/>
          <w:szCs w:val="22"/>
        </w:rPr>
        <w:t xml:space="preserve"> </w:t>
      </w:r>
      <w:r w:rsidR="004D26D9" w:rsidRPr="003207ED">
        <w:rPr>
          <w:rFonts w:ascii="Arial" w:hAnsi="Arial" w:cs="Arial"/>
          <w:color w:val="000000"/>
          <w:sz w:val="22"/>
          <w:szCs w:val="22"/>
        </w:rPr>
        <w:t xml:space="preserve"> </w:t>
      </w:r>
    </w:p>
    <w:p w:rsidR="004D26D9" w:rsidRPr="003207ED" w:rsidRDefault="004D26D9" w:rsidP="00942FDD">
      <w:pPr>
        <w:rPr>
          <w:rFonts w:ascii="Arial" w:hAnsi="Arial" w:cs="Arial"/>
          <w:color w:val="000000"/>
          <w:sz w:val="22"/>
          <w:szCs w:val="22"/>
        </w:rPr>
      </w:pPr>
    </w:p>
    <w:p w:rsidR="00942FDD" w:rsidRPr="009D5E28" w:rsidRDefault="00942FDD" w:rsidP="00942FDD">
      <w:pPr>
        <w:rPr>
          <w:rFonts w:ascii="Arial" w:hAnsi="Arial"/>
          <w:sz w:val="22"/>
          <w:szCs w:val="22"/>
          <w:lang w:val="en-GB"/>
        </w:rPr>
      </w:pPr>
      <w:r w:rsidRPr="00C14A5D">
        <w:rPr>
          <w:rFonts w:ascii="Arial" w:hAnsi="Arial"/>
          <w:sz w:val="22"/>
          <w:szCs w:val="22"/>
          <w:lang w:val="en-GB"/>
        </w:rPr>
        <w:t xml:space="preserve">Applications </w:t>
      </w:r>
      <w:r w:rsidR="00D564AE">
        <w:rPr>
          <w:rFonts w:ascii="Arial" w:hAnsi="Arial"/>
          <w:sz w:val="22"/>
          <w:szCs w:val="22"/>
          <w:lang w:val="en-GB"/>
        </w:rPr>
        <w:t xml:space="preserve">should be </w:t>
      </w:r>
      <w:r w:rsidRPr="00C14A5D">
        <w:rPr>
          <w:rFonts w:ascii="Arial" w:hAnsi="Arial"/>
          <w:sz w:val="22"/>
          <w:szCs w:val="22"/>
          <w:lang w:val="en-GB"/>
        </w:rPr>
        <w:t>email</w:t>
      </w:r>
      <w:r w:rsidR="00D564AE">
        <w:rPr>
          <w:rFonts w:ascii="Arial" w:hAnsi="Arial"/>
          <w:sz w:val="22"/>
          <w:szCs w:val="22"/>
          <w:lang w:val="en-GB"/>
        </w:rPr>
        <w:t xml:space="preserve">ed </w:t>
      </w:r>
      <w:r w:rsidRPr="00C14A5D">
        <w:rPr>
          <w:rFonts w:ascii="Arial" w:hAnsi="Arial"/>
          <w:sz w:val="22"/>
          <w:szCs w:val="22"/>
          <w:lang w:val="en-GB"/>
        </w:rPr>
        <w:t xml:space="preserve">to </w:t>
      </w:r>
      <w:hyperlink r:id="rId16" w:history="1">
        <w:r w:rsidRPr="00C14A5D">
          <w:rPr>
            <w:rStyle w:val="Hyperlink"/>
            <w:rFonts w:ascii="Arial" w:hAnsi="Arial"/>
            <w:sz w:val="22"/>
            <w:szCs w:val="22"/>
            <w:lang w:val="en-GB"/>
          </w:rPr>
          <w:t>louise@lgbthealth.org.uk</w:t>
        </w:r>
      </w:hyperlink>
      <w:r w:rsidR="009D5E28">
        <w:rPr>
          <w:rFonts w:ascii="Arial" w:hAnsi="Arial"/>
          <w:sz w:val="22"/>
          <w:szCs w:val="22"/>
          <w:lang w:val="en-GB"/>
        </w:rPr>
        <w:t xml:space="preserve">, however, </w:t>
      </w:r>
      <w:r w:rsidRPr="009D5E28">
        <w:rPr>
          <w:rFonts w:ascii="Arial" w:hAnsi="Arial"/>
          <w:sz w:val="22"/>
          <w:szCs w:val="22"/>
          <w:lang w:val="en-GB"/>
        </w:rPr>
        <w:t xml:space="preserve">please post your </w:t>
      </w:r>
      <w:r w:rsidR="00EE409D" w:rsidRPr="009D5E28">
        <w:rPr>
          <w:rFonts w:ascii="Arial" w:hAnsi="Arial"/>
          <w:sz w:val="22"/>
          <w:szCs w:val="22"/>
          <w:lang w:val="en-GB"/>
        </w:rPr>
        <w:t xml:space="preserve">diversity </w:t>
      </w:r>
      <w:r w:rsidRPr="009D5E28">
        <w:rPr>
          <w:rFonts w:ascii="Arial" w:hAnsi="Arial"/>
          <w:sz w:val="22"/>
          <w:szCs w:val="22"/>
          <w:lang w:val="en-GB"/>
        </w:rPr>
        <w:t>monitoring form to us</w:t>
      </w:r>
      <w:r w:rsidR="009D5E28" w:rsidRPr="009D5E28">
        <w:rPr>
          <w:rFonts w:ascii="Arial" w:hAnsi="Arial"/>
          <w:sz w:val="22"/>
          <w:szCs w:val="22"/>
          <w:lang w:val="en-GB"/>
        </w:rPr>
        <w:t xml:space="preserve"> separately (as detailed on the application form).</w:t>
      </w:r>
      <w:r w:rsidR="00D564AE" w:rsidRPr="009A083E">
        <w:rPr>
          <w:rFonts w:ascii="Arial" w:hAnsi="Arial"/>
          <w:b/>
          <w:sz w:val="22"/>
          <w:szCs w:val="22"/>
          <w:lang w:val="en-GB"/>
        </w:rPr>
        <w:t xml:space="preserve"> </w:t>
      </w:r>
      <w:r w:rsidRPr="009A083E">
        <w:rPr>
          <w:rFonts w:ascii="Arial" w:hAnsi="Arial"/>
          <w:b/>
          <w:sz w:val="22"/>
          <w:szCs w:val="22"/>
          <w:lang w:val="en-GB"/>
        </w:rPr>
        <w:t xml:space="preserve"> </w:t>
      </w:r>
    </w:p>
    <w:p w:rsidR="00113089" w:rsidRDefault="00113089" w:rsidP="00942FDD">
      <w:pPr>
        <w:rPr>
          <w:rFonts w:ascii="Arial" w:hAnsi="Arial"/>
          <w:b/>
          <w:sz w:val="22"/>
          <w:szCs w:val="22"/>
          <w:lang w:val="en-GB"/>
        </w:rPr>
      </w:pPr>
    </w:p>
    <w:p w:rsidR="00942FDD" w:rsidRPr="009D5E28" w:rsidRDefault="009C774C" w:rsidP="00942FDD">
      <w:pPr>
        <w:rPr>
          <w:rFonts w:ascii="Arial" w:hAnsi="Arial"/>
          <w:sz w:val="22"/>
          <w:szCs w:val="22"/>
          <w:lang w:val="en-GB"/>
        </w:rPr>
      </w:pPr>
      <w:r w:rsidRPr="009D5E28">
        <w:rPr>
          <w:rFonts w:ascii="Arial" w:hAnsi="Arial"/>
          <w:sz w:val="22"/>
          <w:szCs w:val="22"/>
          <w:lang w:val="en-GB"/>
        </w:rPr>
        <w:t>Please note</w:t>
      </w:r>
      <w:r w:rsidR="009D5E28" w:rsidRPr="009D5E28">
        <w:rPr>
          <w:rFonts w:ascii="Arial" w:hAnsi="Arial"/>
          <w:sz w:val="22"/>
          <w:szCs w:val="22"/>
          <w:lang w:val="en-GB"/>
        </w:rPr>
        <w:t xml:space="preserve">, we regret that </w:t>
      </w:r>
      <w:r w:rsidR="00942FDD" w:rsidRPr="009D5E28">
        <w:rPr>
          <w:rFonts w:ascii="Arial" w:hAnsi="Arial"/>
          <w:sz w:val="22"/>
          <w:szCs w:val="22"/>
          <w:lang w:val="en-GB"/>
        </w:rPr>
        <w:t>applicants who are not short-listed for interview will not be contacted</w:t>
      </w:r>
      <w:r w:rsidR="003207ED" w:rsidRPr="009D5E28">
        <w:rPr>
          <w:rFonts w:ascii="Arial" w:hAnsi="Arial"/>
          <w:sz w:val="22"/>
          <w:szCs w:val="22"/>
          <w:lang w:val="en-GB"/>
        </w:rPr>
        <w:t xml:space="preserve"> and we are unable to provide feedback</w:t>
      </w:r>
      <w:r w:rsidR="009A083E" w:rsidRPr="009D5E28">
        <w:rPr>
          <w:rFonts w:ascii="Arial" w:hAnsi="Arial"/>
          <w:sz w:val="22"/>
          <w:szCs w:val="22"/>
          <w:lang w:val="en-GB"/>
        </w:rPr>
        <w:t xml:space="preserve"> if you are not shortlisted</w:t>
      </w:r>
      <w:r w:rsidR="003207ED" w:rsidRPr="009D5E28">
        <w:rPr>
          <w:rFonts w:ascii="Arial" w:hAnsi="Arial"/>
          <w:sz w:val="22"/>
          <w:szCs w:val="22"/>
          <w:lang w:val="en-GB"/>
        </w:rPr>
        <w:t>.</w:t>
      </w:r>
    </w:p>
    <w:p w:rsidR="008E47DE" w:rsidRPr="00C14A5D" w:rsidRDefault="008E47DE">
      <w:pPr>
        <w:rPr>
          <w:rFonts w:ascii="Arial" w:hAnsi="Arial" w:cs="Arial"/>
          <w:sz w:val="22"/>
          <w:szCs w:val="22"/>
          <w:lang w:val="en-GB"/>
        </w:rPr>
      </w:pPr>
      <w:r w:rsidRPr="00C14A5D">
        <w:rPr>
          <w:rFonts w:ascii="Arial" w:hAnsi="Arial" w:cs="Arial"/>
          <w:sz w:val="22"/>
          <w:szCs w:val="22"/>
          <w:lang w:val="en-GB"/>
        </w:rPr>
        <w:br w:type="page"/>
      </w:r>
    </w:p>
    <w:p w:rsidR="00F114D2" w:rsidRPr="009C033D" w:rsidRDefault="00F114D2">
      <w:pPr>
        <w:rPr>
          <w:rFonts w:ascii="Arial" w:hAnsi="Arial" w:cs="Arial"/>
          <w:sz w:val="44"/>
          <w:lang w:val="en-GB"/>
        </w:rPr>
      </w:pPr>
      <w:r w:rsidRPr="009C033D">
        <w:rPr>
          <w:rFonts w:ascii="Arial" w:hAnsi="Arial" w:cs="Arial"/>
          <w:sz w:val="44"/>
          <w:lang w:val="en-GB"/>
        </w:rPr>
        <w:t>Role Profile</w:t>
      </w:r>
    </w:p>
    <w:p w:rsidR="00F114D2" w:rsidRPr="009C033D" w:rsidRDefault="00F114D2">
      <w:pPr>
        <w:rPr>
          <w:rFonts w:ascii="Arial" w:hAnsi="Arial" w:cs="Arial"/>
          <w:sz w:val="20"/>
          <w:lang w:val="en-GB"/>
        </w:rPr>
      </w:pPr>
    </w:p>
    <w:tbl>
      <w:tblPr>
        <w:tblStyle w:val="TableGrid"/>
        <w:tblW w:w="0" w:type="auto"/>
        <w:tblLook w:val="04A0" w:firstRow="1" w:lastRow="0" w:firstColumn="1" w:lastColumn="0" w:noHBand="0" w:noVBand="1"/>
      </w:tblPr>
      <w:tblGrid>
        <w:gridCol w:w="2405"/>
        <w:gridCol w:w="8045"/>
      </w:tblGrid>
      <w:tr w:rsidR="00CD4C47" w:rsidRPr="00935D03" w:rsidTr="00CD4C47">
        <w:trPr>
          <w:trHeight w:val="510"/>
        </w:trPr>
        <w:tc>
          <w:tcPr>
            <w:tcW w:w="2405" w:type="dxa"/>
            <w:shd w:val="clear" w:color="auto" w:fill="6F0E44"/>
            <w:vAlign w:val="center"/>
          </w:tcPr>
          <w:p w:rsidR="00CD4C47" w:rsidRPr="00935D03" w:rsidRDefault="00CD4C47" w:rsidP="009C774C">
            <w:pPr>
              <w:rPr>
                <w:rFonts w:ascii="Arial" w:hAnsi="Arial" w:cs="Arial"/>
                <w:color w:val="FFFFFF" w:themeColor="background1"/>
                <w:lang w:val="en-GB"/>
              </w:rPr>
            </w:pPr>
            <w:r w:rsidRPr="00935D03">
              <w:rPr>
                <w:rFonts w:ascii="Arial" w:hAnsi="Arial" w:cs="Arial"/>
                <w:color w:val="FFFFFF" w:themeColor="background1"/>
                <w:lang w:val="en-GB"/>
              </w:rPr>
              <w:t xml:space="preserve">Role </w:t>
            </w:r>
            <w:r w:rsidR="009C774C">
              <w:rPr>
                <w:rFonts w:ascii="Arial" w:hAnsi="Arial" w:cs="Arial"/>
                <w:color w:val="FFFFFF" w:themeColor="background1"/>
                <w:lang w:val="en-GB"/>
              </w:rPr>
              <w:t>t</w:t>
            </w:r>
            <w:r w:rsidRPr="00935D03">
              <w:rPr>
                <w:rFonts w:ascii="Arial" w:hAnsi="Arial" w:cs="Arial"/>
                <w:color w:val="FFFFFF" w:themeColor="background1"/>
                <w:lang w:val="en-GB"/>
              </w:rPr>
              <w:t>itle</w:t>
            </w:r>
          </w:p>
        </w:tc>
        <w:tc>
          <w:tcPr>
            <w:tcW w:w="8045" w:type="dxa"/>
            <w:vAlign w:val="center"/>
          </w:tcPr>
          <w:p w:rsidR="00CD4C47" w:rsidRPr="00935D03" w:rsidRDefault="009C774C" w:rsidP="00F712D0">
            <w:pPr>
              <w:rPr>
                <w:rFonts w:ascii="Arial" w:hAnsi="Arial" w:cs="Arial"/>
                <w:lang w:val="en-GB"/>
              </w:rPr>
            </w:pPr>
            <w:r w:rsidRPr="009C774C">
              <w:rPr>
                <w:rFonts w:ascii="Arial" w:hAnsi="Arial" w:cs="Arial"/>
                <w:b/>
                <w:color w:val="6F0E44"/>
                <w:lang w:eastAsia="en-GB"/>
              </w:rPr>
              <w:t>Service Manager (</w:t>
            </w:r>
            <w:r w:rsidR="00F712D0">
              <w:rPr>
                <w:rFonts w:ascii="Arial" w:hAnsi="Arial" w:cs="Arial"/>
                <w:b/>
                <w:color w:val="6F0E44"/>
                <w:lang w:eastAsia="en-GB"/>
              </w:rPr>
              <w:t>Edinburgh</w:t>
            </w:r>
            <w:r w:rsidRPr="009C774C">
              <w:rPr>
                <w:rFonts w:ascii="Arial" w:hAnsi="Arial" w:cs="Arial"/>
                <w:b/>
                <w:color w:val="6F0E44"/>
                <w:lang w:eastAsia="en-GB"/>
              </w:rPr>
              <w:t>)</w:t>
            </w:r>
            <w:r>
              <w:rPr>
                <w:rFonts w:ascii="Arial" w:hAnsi="Arial"/>
                <w:b/>
                <w:sz w:val="22"/>
                <w:szCs w:val="22"/>
              </w:rPr>
              <w:t xml:space="preserve"> </w:t>
            </w:r>
          </w:p>
        </w:tc>
      </w:tr>
      <w:tr w:rsidR="00CD4C47" w:rsidRPr="009C033D" w:rsidTr="00CD4C47">
        <w:trPr>
          <w:trHeight w:val="510"/>
        </w:trPr>
        <w:tc>
          <w:tcPr>
            <w:tcW w:w="2405" w:type="dxa"/>
            <w:shd w:val="clear" w:color="auto" w:fill="6F0E44"/>
            <w:vAlign w:val="center"/>
          </w:tcPr>
          <w:p w:rsidR="00CD4C47" w:rsidRPr="009C033D" w:rsidRDefault="00CD4C47" w:rsidP="00CD4C47">
            <w:pPr>
              <w:rPr>
                <w:rFonts w:ascii="Arial" w:hAnsi="Arial" w:cs="Arial"/>
                <w:color w:val="FFFFFF" w:themeColor="background1"/>
                <w:lang w:val="en-GB"/>
              </w:rPr>
            </w:pPr>
            <w:r w:rsidRPr="009C033D">
              <w:rPr>
                <w:rFonts w:ascii="Arial" w:hAnsi="Arial" w:cs="Arial"/>
                <w:color w:val="FFFFFF" w:themeColor="background1"/>
                <w:lang w:val="en-GB"/>
              </w:rPr>
              <w:t>Responsible to</w:t>
            </w:r>
          </w:p>
        </w:tc>
        <w:tc>
          <w:tcPr>
            <w:tcW w:w="8045" w:type="dxa"/>
            <w:vAlign w:val="center"/>
          </w:tcPr>
          <w:p w:rsidR="00CD4C47" w:rsidRPr="009C033D" w:rsidRDefault="009C774C" w:rsidP="009C774C">
            <w:pPr>
              <w:suppressAutoHyphens/>
              <w:rPr>
                <w:rFonts w:ascii="Arial" w:hAnsi="Arial" w:cs="Arial"/>
                <w:lang w:val="en-GB"/>
              </w:rPr>
            </w:pPr>
            <w:r w:rsidRPr="00A60DE5">
              <w:rPr>
                <w:rFonts w:ascii="Arial" w:hAnsi="Arial"/>
                <w:bCs/>
                <w:sz w:val="22"/>
                <w:szCs w:val="22"/>
              </w:rPr>
              <w:t xml:space="preserve">Head of Services  </w:t>
            </w:r>
          </w:p>
        </w:tc>
      </w:tr>
      <w:tr w:rsidR="009C774C" w:rsidRPr="009C033D" w:rsidTr="00CD4C47">
        <w:trPr>
          <w:trHeight w:val="510"/>
        </w:trPr>
        <w:tc>
          <w:tcPr>
            <w:tcW w:w="2405" w:type="dxa"/>
            <w:shd w:val="clear" w:color="auto" w:fill="6F0E44"/>
            <w:vAlign w:val="center"/>
          </w:tcPr>
          <w:p w:rsidR="009C774C" w:rsidRPr="009C033D" w:rsidRDefault="009C774C" w:rsidP="00CD4C47">
            <w:pPr>
              <w:rPr>
                <w:rFonts w:ascii="Arial" w:hAnsi="Arial" w:cs="Arial"/>
                <w:color w:val="FFFFFF" w:themeColor="background1"/>
                <w:lang w:val="en-GB"/>
              </w:rPr>
            </w:pPr>
            <w:r>
              <w:rPr>
                <w:rFonts w:ascii="Arial" w:hAnsi="Arial" w:cs="Arial"/>
                <w:color w:val="FFFFFF" w:themeColor="background1"/>
                <w:lang w:val="en-GB"/>
              </w:rPr>
              <w:t>Responsible for</w:t>
            </w:r>
          </w:p>
        </w:tc>
        <w:tc>
          <w:tcPr>
            <w:tcW w:w="8045" w:type="dxa"/>
            <w:vAlign w:val="center"/>
          </w:tcPr>
          <w:p w:rsidR="009C774C" w:rsidRPr="00A60DE5" w:rsidRDefault="009C774C" w:rsidP="00F712D0">
            <w:pPr>
              <w:ind w:left="2160" w:hanging="2160"/>
              <w:jc w:val="both"/>
              <w:rPr>
                <w:rFonts w:ascii="Arial" w:hAnsi="Arial"/>
                <w:bCs/>
                <w:sz w:val="22"/>
                <w:szCs w:val="22"/>
              </w:rPr>
            </w:pPr>
            <w:r w:rsidRPr="00A60DE5">
              <w:rPr>
                <w:rFonts w:ascii="Arial" w:hAnsi="Arial"/>
                <w:bCs/>
                <w:sz w:val="22"/>
                <w:szCs w:val="22"/>
                <w:lang w:eastAsia="en-GB"/>
              </w:rPr>
              <w:t xml:space="preserve">Managing </w:t>
            </w:r>
            <w:r w:rsidR="00E62B7C">
              <w:rPr>
                <w:rFonts w:ascii="Arial" w:hAnsi="Arial"/>
                <w:bCs/>
                <w:sz w:val="22"/>
                <w:szCs w:val="22"/>
                <w:lang w:eastAsia="en-GB"/>
              </w:rPr>
              <w:t>staff who deliver E</w:t>
            </w:r>
            <w:r w:rsidR="00F712D0">
              <w:rPr>
                <w:rFonts w:ascii="Arial" w:hAnsi="Arial"/>
                <w:bCs/>
                <w:sz w:val="22"/>
                <w:szCs w:val="22"/>
                <w:lang w:eastAsia="en-GB"/>
              </w:rPr>
              <w:t>dinburgh</w:t>
            </w:r>
            <w:r w:rsidR="00E62B7C">
              <w:rPr>
                <w:rFonts w:ascii="Arial" w:hAnsi="Arial"/>
                <w:bCs/>
                <w:sz w:val="22"/>
                <w:szCs w:val="22"/>
                <w:lang w:eastAsia="en-GB"/>
              </w:rPr>
              <w:t xml:space="preserve"> </w:t>
            </w:r>
            <w:r>
              <w:rPr>
                <w:rFonts w:ascii="Arial" w:hAnsi="Arial"/>
                <w:bCs/>
                <w:sz w:val="22"/>
                <w:szCs w:val="22"/>
                <w:lang w:eastAsia="en-GB"/>
              </w:rPr>
              <w:t xml:space="preserve">based </w:t>
            </w:r>
            <w:r w:rsidRPr="00A60DE5">
              <w:rPr>
                <w:rFonts w:ascii="Arial" w:hAnsi="Arial"/>
                <w:bCs/>
                <w:sz w:val="22"/>
                <w:szCs w:val="22"/>
                <w:lang w:eastAsia="en-GB"/>
              </w:rPr>
              <w:t>services (as outlined below)</w:t>
            </w:r>
            <w:r>
              <w:rPr>
                <w:rFonts w:ascii="Arial" w:hAnsi="Arial"/>
                <w:bCs/>
                <w:sz w:val="22"/>
                <w:szCs w:val="22"/>
                <w:lang w:eastAsia="en-GB"/>
              </w:rPr>
              <w:t xml:space="preserve"> </w:t>
            </w:r>
          </w:p>
        </w:tc>
      </w:tr>
      <w:tr w:rsidR="00DE249E" w:rsidRPr="009C033D" w:rsidTr="00CD4C47">
        <w:trPr>
          <w:trHeight w:val="510"/>
        </w:trPr>
        <w:tc>
          <w:tcPr>
            <w:tcW w:w="2405" w:type="dxa"/>
            <w:shd w:val="clear" w:color="auto" w:fill="6F0E44"/>
            <w:vAlign w:val="center"/>
          </w:tcPr>
          <w:p w:rsidR="00DE249E" w:rsidRPr="009C033D" w:rsidRDefault="00DE249E" w:rsidP="009C774C">
            <w:pPr>
              <w:rPr>
                <w:rFonts w:ascii="Arial" w:hAnsi="Arial" w:cs="Arial"/>
                <w:color w:val="FFFFFF" w:themeColor="background1"/>
                <w:lang w:val="en-GB"/>
              </w:rPr>
            </w:pPr>
            <w:r>
              <w:rPr>
                <w:rFonts w:ascii="Arial" w:hAnsi="Arial" w:cs="Arial"/>
                <w:color w:val="FFFFFF" w:themeColor="background1"/>
                <w:lang w:val="en-GB"/>
              </w:rPr>
              <w:t xml:space="preserve">Hours per </w:t>
            </w:r>
            <w:r w:rsidR="009C774C">
              <w:rPr>
                <w:rFonts w:ascii="Arial" w:hAnsi="Arial" w:cs="Arial"/>
                <w:color w:val="FFFFFF" w:themeColor="background1"/>
                <w:lang w:val="en-GB"/>
              </w:rPr>
              <w:t>w</w:t>
            </w:r>
            <w:r>
              <w:rPr>
                <w:rFonts w:ascii="Arial" w:hAnsi="Arial" w:cs="Arial"/>
                <w:color w:val="FFFFFF" w:themeColor="background1"/>
                <w:lang w:val="en-GB"/>
              </w:rPr>
              <w:t>eek</w:t>
            </w:r>
            <w:r w:rsidR="00E62B7C">
              <w:rPr>
                <w:rFonts w:ascii="Arial" w:hAnsi="Arial" w:cs="Arial"/>
                <w:color w:val="FFFFFF" w:themeColor="background1"/>
                <w:lang w:val="en-GB"/>
              </w:rPr>
              <w:t xml:space="preserve"> and location </w:t>
            </w:r>
          </w:p>
        </w:tc>
        <w:tc>
          <w:tcPr>
            <w:tcW w:w="8045" w:type="dxa"/>
            <w:vAlign w:val="center"/>
          </w:tcPr>
          <w:p w:rsidR="00E62B7C" w:rsidRDefault="00E62B7C" w:rsidP="00E62B7C">
            <w:pPr>
              <w:rPr>
                <w:rFonts w:ascii="Arial" w:hAnsi="Arial" w:cs="Arial"/>
                <w:sz w:val="22"/>
                <w:szCs w:val="22"/>
                <w:lang w:val="en-GB"/>
              </w:rPr>
            </w:pPr>
            <w:r>
              <w:rPr>
                <w:rFonts w:ascii="Arial" w:hAnsi="Arial" w:cs="Arial"/>
                <w:b/>
                <w:sz w:val="22"/>
                <w:szCs w:val="22"/>
                <w:lang w:val="en-GB"/>
              </w:rPr>
              <w:t>36</w:t>
            </w:r>
            <w:r w:rsidR="009C774C" w:rsidRPr="009C774C">
              <w:rPr>
                <w:rFonts w:ascii="Arial" w:hAnsi="Arial" w:cs="Arial"/>
                <w:b/>
                <w:sz w:val="22"/>
                <w:szCs w:val="22"/>
                <w:lang w:val="en-GB"/>
              </w:rPr>
              <w:t xml:space="preserve"> </w:t>
            </w:r>
            <w:r w:rsidR="00DE249E" w:rsidRPr="009C774C">
              <w:rPr>
                <w:rFonts w:ascii="Arial" w:hAnsi="Arial" w:cs="Arial"/>
                <w:b/>
                <w:sz w:val="22"/>
                <w:szCs w:val="22"/>
                <w:lang w:val="en-GB"/>
              </w:rPr>
              <w:t xml:space="preserve">hours </w:t>
            </w:r>
            <w:r w:rsidR="009C774C" w:rsidRPr="009C774C">
              <w:rPr>
                <w:rFonts w:ascii="Arial" w:hAnsi="Arial" w:cs="Arial"/>
                <w:b/>
                <w:sz w:val="22"/>
                <w:szCs w:val="22"/>
                <w:lang w:val="en-GB"/>
              </w:rPr>
              <w:t xml:space="preserve">per week </w:t>
            </w:r>
            <w:r w:rsidR="00DE249E" w:rsidRPr="00640406">
              <w:rPr>
                <w:rFonts w:ascii="Arial" w:hAnsi="Arial" w:cs="Arial"/>
                <w:sz w:val="22"/>
                <w:szCs w:val="22"/>
                <w:lang w:val="en-GB"/>
              </w:rPr>
              <w:t>(</w:t>
            </w:r>
            <w:r>
              <w:rPr>
                <w:rFonts w:ascii="Arial" w:hAnsi="Arial" w:cs="Arial"/>
                <w:sz w:val="22"/>
                <w:szCs w:val="22"/>
                <w:lang w:val="en-GB"/>
              </w:rPr>
              <w:t>full time) t</w:t>
            </w:r>
            <w:r w:rsidR="00645A65" w:rsidRPr="00640406">
              <w:rPr>
                <w:rFonts w:ascii="Arial" w:hAnsi="Arial" w:cs="Arial"/>
                <w:sz w:val="22"/>
                <w:szCs w:val="22"/>
                <w:lang w:val="en-GB"/>
              </w:rPr>
              <w:t>o be worked flexibly</w:t>
            </w:r>
            <w:r>
              <w:rPr>
                <w:rFonts w:ascii="Arial" w:hAnsi="Arial" w:cs="Arial"/>
                <w:sz w:val="22"/>
                <w:szCs w:val="22"/>
                <w:lang w:val="en-GB"/>
              </w:rPr>
              <w:t xml:space="preserve"> </w:t>
            </w:r>
          </w:p>
          <w:p w:rsidR="00E62B7C" w:rsidRDefault="00E62B7C" w:rsidP="00E62B7C">
            <w:pPr>
              <w:rPr>
                <w:rFonts w:ascii="Arial" w:hAnsi="Arial" w:cs="Arial"/>
                <w:sz w:val="22"/>
                <w:szCs w:val="22"/>
                <w:lang w:val="en-GB"/>
              </w:rPr>
            </w:pPr>
          </w:p>
          <w:p w:rsidR="00E62B7C" w:rsidRDefault="00E62B7C" w:rsidP="00E62B7C">
            <w:pPr>
              <w:rPr>
                <w:rFonts w:ascii="Arial" w:hAnsi="Arial" w:cs="Arial"/>
                <w:sz w:val="22"/>
                <w:szCs w:val="22"/>
                <w:lang w:val="en-GB"/>
              </w:rPr>
            </w:pPr>
            <w:r>
              <w:rPr>
                <w:rFonts w:ascii="Arial" w:hAnsi="Arial" w:cs="Arial"/>
                <w:sz w:val="22"/>
                <w:szCs w:val="22"/>
                <w:lang w:val="en-GB"/>
              </w:rPr>
              <w:t>Office base will be Duncan Place Community Hub, 4 Duncan Place</w:t>
            </w:r>
          </w:p>
          <w:p w:rsidR="00E62B7C" w:rsidRDefault="00E62B7C" w:rsidP="00E62B7C">
            <w:pPr>
              <w:rPr>
                <w:rFonts w:ascii="Arial" w:hAnsi="Arial" w:cs="Arial"/>
                <w:sz w:val="22"/>
                <w:szCs w:val="22"/>
                <w:lang w:val="en-GB"/>
              </w:rPr>
            </w:pPr>
          </w:p>
          <w:p w:rsidR="00DE249E" w:rsidRPr="009C774C" w:rsidRDefault="00E62B7C" w:rsidP="00E62B7C">
            <w:pPr>
              <w:rPr>
                <w:rFonts w:ascii="Arial" w:hAnsi="Arial" w:cs="Arial"/>
                <w:b/>
                <w:lang w:val="en-GB"/>
              </w:rPr>
            </w:pPr>
            <w:r>
              <w:rPr>
                <w:rFonts w:ascii="Arial" w:hAnsi="Arial" w:cs="Arial"/>
                <w:sz w:val="22"/>
                <w:szCs w:val="22"/>
                <w:lang w:val="en-GB"/>
              </w:rPr>
              <w:t xml:space="preserve">We will consider a hybrid mix of working in the office and at home </w:t>
            </w:r>
          </w:p>
        </w:tc>
      </w:tr>
      <w:tr w:rsidR="00CD4C47" w:rsidRPr="009C033D" w:rsidTr="00CD4C47">
        <w:trPr>
          <w:trHeight w:val="510"/>
        </w:trPr>
        <w:tc>
          <w:tcPr>
            <w:tcW w:w="2405" w:type="dxa"/>
            <w:shd w:val="clear" w:color="auto" w:fill="6F0E44"/>
            <w:vAlign w:val="center"/>
          </w:tcPr>
          <w:p w:rsidR="00CD4C47" w:rsidRPr="009C033D" w:rsidRDefault="00DE249E" w:rsidP="00CD4C47">
            <w:pPr>
              <w:rPr>
                <w:rFonts w:ascii="Arial" w:hAnsi="Arial" w:cs="Arial"/>
                <w:color w:val="FFFFFF" w:themeColor="background1"/>
                <w:lang w:val="en-GB"/>
              </w:rPr>
            </w:pPr>
            <w:r>
              <w:rPr>
                <w:rFonts w:ascii="Arial" w:hAnsi="Arial" w:cs="Arial"/>
                <w:color w:val="FFFFFF" w:themeColor="background1"/>
                <w:lang w:val="en-GB"/>
              </w:rPr>
              <w:t>S</w:t>
            </w:r>
            <w:r w:rsidR="009C774C">
              <w:rPr>
                <w:rFonts w:ascii="Arial" w:hAnsi="Arial" w:cs="Arial"/>
                <w:color w:val="FFFFFF" w:themeColor="background1"/>
                <w:lang w:val="en-GB"/>
              </w:rPr>
              <w:t>tarting s</w:t>
            </w:r>
            <w:r>
              <w:rPr>
                <w:rFonts w:ascii="Arial" w:hAnsi="Arial" w:cs="Arial"/>
                <w:color w:val="FFFFFF" w:themeColor="background1"/>
                <w:lang w:val="en-GB"/>
              </w:rPr>
              <w:t>alary</w:t>
            </w:r>
          </w:p>
        </w:tc>
        <w:tc>
          <w:tcPr>
            <w:tcW w:w="8045" w:type="dxa"/>
            <w:vAlign w:val="center"/>
          </w:tcPr>
          <w:p w:rsidR="00CD4C47" w:rsidRPr="009C033D" w:rsidRDefault="00DE249E" w:rsidP="006F13A7">
            <w:pPr>
              <w:rPr>
                <w:rFonts w:ascii="Arial" w:hAnsi="Arial" w:cs="Arial"/>
                <w:lang w:val="en-GB"/>
              </w:rPr>
            </w:pPr>
            <w:r w:rsidRPr="00DE249E">
              <w:rPr>
                <w:rFonts w:ascii="Arial" w:hAnsi="Arial" w:cs="Arial"/>
                <w:sz w:val="22"/>
                <w:szCs w:val="22"/>
                <w:lang w:val="en-GB"/>
              </w:rPr>
              <w:t>£</w:t>
            </w:r>
            <w:r w:rsidR="009C774C">
              <w:rPr>
                <w:rFonts w:ascii="Arial" w:hAnsi="Arial" w:cs="Arial"/>
                <w:sz w:val="22"/>
                <w:szCs w:val="22"/>
                <w:lang w:val="en-GB"/>
              </w:rPr>
              <w:t>3</w:t>
            </w:r>
            <w:r w:rsidR="009B7799">
              <w:rPr>
                <w:rFonts w:ascii="Arial" w:hAnsi="Arial" w:cs="Arial"/>
                <w:sz w:val="22"/>
                <w:szCs w:val="22"/>
                <w:lang w:val="en-GB"/>
              </w:rPr>
              <w:t>2</w:t>
            </w:r>
            <w:r w:rsidR="009C774C">
              <w:rPr>
                <w:rFonts w:ascii="Arial" w:hAnsi="Arial" w:cs="Arial"/>
                <w:sz w:val="22"/>
                <w:szCs w:val="22"/>
                <w:lang w:val="en-GB"/>
              </w:rPr>
              <w:t>,</w:t>
            </w:r>
            <w:r w:rsidR="00E62B7C">
              <w:rPr>
                <w:rFonts w:ascii="Arial" w:hAnsi="Arial" w:cs="Arial"/>
                <w:sz w:val="22"/>
                <w:szCs w:val="22"/>
                <w:lang w:val="en-GB"/>
              </w:rPr>
              <w:t>889</w:t>
            </w:r>
            <w:r w:rsidR="009C774C">
              <w:rPr>
                <w:rFonts w:ascii="Arial" w:hAnsi="Arial" w:cs="Arial"/>
                <w:sz w:val="22"/>
                <w:szCs w:val="22"/>
                <w:lang w:val="en-GB"/>
              </w:rPr>
              <w:t xml:space="preserve"> per annum </w:t>
            </w:r>
          </w:p>
        </w:tc>
      </w:tr>
    </w:tbl>
    <w:p w:rsidR="00F114D2" w:rsidRPr="009C033D" w:rsidRDefault="00F114D2">
      <w:pPr>
        <w:rPr>
          <w:rFonts w:ascii="Arial" w:hAnsi="Arial" w:cs="Arial"/>
          <w:lang w:val="en-GB"/>
        </w:rPr>
      </w:pPr>
    </w:p>
    <w:tbl>
      <w:tblPr>
        <w:tblStyle w:val="TableGrid"/>
        <w:tblW w:w="0" w:type="auto"/>
        <w:tblLook w:val="04A0" w:firstRow="1" w:lastRow="0" w:firstColumn="1" w:lastColumn="0" w:noHBand="0" w:noVBand="1"/>
      </w:tblPr>
      <w:tblGrid>
        <w:gridCol w:w="10450"/>
      </w:tblGrid>
      <w:tr w:rsidR="00CD4C47" w:rsidRPr="009C033D" w:rsidTr="004A537B">
        <w:trPr>
          <w:trHeight w:val="510"/>
        </w:trPr>
        <w:tc>
          <w:tcPr>
            <w:tcW w:w="10450" w:type="dxa"/>
            <w:shd w:val="clear" w:color="auto" w:fill="6F0E44"/>
            <w:vAlign w:val="center"/>
          </w:tcPr>
          <w:p w:rsidR="00CD4C47" w:rsidRPr="009C033D" w:rsidRDefault="00CD4C47" w:rsidP="00CD4C47">
            <w:pPr>
              <w:jc w:val="center"/>
              <w:rPr>
                <w:rFonts w:ascii="Arial" w:hAnsi="Arial" w:cs="Arial"/>
                <w:lang w:val="en-GB"/>
              </w:rPr>
            </w:pPr>
            <w:r w:rsidRPr="009C033D">
              <w:rPr>
                <w:rFonts w:ascii="Arial" w:hAnsi="Arial" w:cs="Arial"/>
                <w:color w:val="FFFFFF" w:themeColor="background1"/>
                <w:lang w:val="en-GB"/>
              </w:rPr>
              <w:t>Main Purpose of Role</w:t>
            </w:r>
          </w:p>
        </w:tc>
      </w:tr>
      <w:tr w:rsidR="00CD4C47" w:rsidRPr="009C033D" w:rsidTr="009C033D">
        <w:trPr>
          <w:trHeight w:val="2888"/>
        </w:trPr>
        <w:tc>
          <w:tcPr>
            <w:tcW w:w="10450" w:type="dxa"/>
            <w:shd w:val="clear" w:color="auto" w:fill="auto"/>
            <w:vAlign w:val="center"/>
          </w:tcPr>
          <w:p w:rsidR="00935D03" w:rsidRDefault="00935D03" w:rsidP="00935D03">
            <w:pPr>
              <w:pStyle w:val="NormalWeb"/>
              <w:shd w:val="clear" w:color="auto" w:fill="FFFFFF"/>
              <w:spacing w:before="0" w:beforeAutospacing="0" w:after="0" w:afterAutospacing="0"/>
              <w:rPr>
                <w:rFonts w:ascii="Arial" w:hAnsi="Arial" w:cs="Arial"/>
                <w:sz w:val="22"/>
                <w:szCs w:val="22"/>
              </w:rPr>
            </w:pPr>
          </w:p>
          <w:p w:rsidR="00CF5776" w:rsidRDefault="00D24508" w:rsidP="00D24508">
            <w:pPr>
              <w:suppressAutoHyphens/>
              <w:rPr>
                <w:rFonts w:ascii="Arial" w:hAnsi="Arial"/>
                <w:sz w:val="22"/>
                <w:szCs w:val="22"/>
              </w:rPr>
            </w:pPr>
            <w:r w:rsidRPr="00A60DE5">
              <w:rPr>
                <w:rFonts w:ascii="Arial" w:hAnsi="Arial"/>
                <w:sz w:val="22"/>
                <w:szCs w:val="22"/>
              </w:rPr>
              <w:t xml:space="preserve">This post represents a unique opportunity to play a key role in the </w:t>
            </w:r>
            <w:r>
              <w:rPr>
                <w:rFonts w:ascii="Arial" w:hAnsi="Arial"/>
                <w:sz w:val="22"/>
                <w:szCs w:val="22"/>
              </w:rPr>
              <w:t xml:space="preserve">ongoing </w:t>
            </w:r>
            <w:r w:rsidRPr="00A60DE5">
              <w:rPr>
                <w:rFonts w:ascii="Arial" w:hAnsi="Arial"/>
                <w:sz w:val="22"/>
                <w:szCs w:val="22"/>
              </w:rPr>
              <w:t>development of a dynamic organisation which works to promote the health, wellbeing and equality of lesbian, gay, bisexual and transgender (LGBT) people</w:t>
            </w:r>
            <w:r>
              <w:rPr>
                <w:rFonts w:ascii="Arial" w:hAnsi="Arial"/>
                <w:sz w:val="22"/>
                <w:szCs w:val="22"/>
              </w:rPr>
              <w:t xml:space="preserve"> in Scotland</w:t>
            </w:r>
            <w:r w:rsidRPr="00A60DE5">
              <w:rPr>
                <w:rFonts w:ascii="Arial" w:hAnsi="Arial"/>
                <w:sz w:val="22"/>
                <w:szCs w:val="22"/>
              </w:rPr>
              <w:t xml:space="preserve">. </w:t>
            </w:r>
          </w:p>
          <w:p w:rsidR="00CF5776" w:rsidRDefault="00CF5776" w:rsidP="00D24508">
            <w:pPr>
              <w:suppressAutoHyphens/>
              <w:rPr>
                <w:rFonts w:ascii="Arial" w:hAnsi="Arial"/>
                <w:sz w:val="22"/>
                <w:szCs w:val="22"/>
              </w:rPr>
            </w:pPr>
          </w:p>
          <w:p w:rsidR="00D24508" w:rsidRPr="00A60DE5" w:rsidRDefault="00D24508" w:rsidP="00D24508">
            <w:pPr>
              <w:suppressAutoHyphens/>
              <w:rPr>
                <w:rFonts w:ascii="Arial" w:hAnsi="Arial"/>
                <w:sz w:val="22"/>
                <w:szCs w:val="22"/>
              </w:rPr>
            </w:pPr>
            <w:r w:rsidRPr="00A60DE5">
              <w:rPr>
                <w:rFonts w:ascii="Arial" w:hAnsi="Arial"/>
                <w:sz w:val="22"/>
                <w:szCs w:val="22"/>
              </w:rPr>
              <w:t>The organisation has an ambitious vision, a strong focus on addressing health inequalities, improving mental health and reducing social isolation. It has a community development ethos at its heart</w:t>
            </w:r>
            <w:r>
              <w:rPr>
                <w:rFonts w:ascii="Arial" w:hAnsi="Arial"/>
                <w:sz w:val="22"/>
                <w:szCs w:val="22"/>
              </w:rPr>
              <w:t>,</w:t>
            </w:r>
            <w:r w:rsidRPr="00A60DE5">
              <w:rPr>
                <w:rFonts w:ascii="Arial" w:hAnsi="Arial"/>
                <w:sz w:val="22"/>
                <w:szCs w:val="22"/>
              </w:rPr>
              <w:t xml:space="preserve"> and seeks to involve volunteers extensively in the delivery of its programmes. </w:t>
            </w:r>
          </w:p>
          <w:p w:rsidR="00D24508" w:rsidRPr="00A60DE5" w:rsidRDefault="00D24508" w:rsidP="00D24508">
            <w:pPr>
              <w:suppressAutoHyphens/>
              <w:rPr>
                <w:rFonts w:ascii="Arial" w:hAnsi="Arial"/>
                <w:sz w:val="22"/>
                <w:szCs w:val="22"/>
              </w:rPr>
            </w:pPr>
          </w:p>
          <w:p w:rsidR="00645A65" w:rsidRPr="00A60DE5" w:rsidRDefault="00645A65" w:rsidP="00645A65">
            <w:pPr>
              <w:suppressAutoHyphens/>
              <w:spacing w:after="60"/>
              <w:rPr>
                <w:rFonts w:ascii="Arial" w:hAnsi="Arial"/>
                <w:sz w:val="22"/>
                <w:szCs w:val="22"/>
              </w:rPr>
            </w:pPr>
            <w:r w:rsidRPr="00A60DE5">
              <w:rPr>
                <w:rFonts w:ascii="Arial" w:hAnsi="Arial"/>
                <w:sz w:val="22"/>
                <w:szCs w:val="22"/>
              </w:rPr>
              <w:t xml:space="preserve">The main purpose of the </w:t>
            </w:r>
            <w:r w:rsidRPr="00D24508">
              <w:rPr>
                <w:rFonts w:ascii="Arial" w:hAnsi="Arial"/>
                <w:sz w:val="22"/>
                <w:szCs w:val="22"/>
              </w:rPr>
              <w:t>Service Manager (</w:t>
            </w:r>
            <w:r w:rsidR="006F13A7">
              <w:rPr>
                <w:rFonts w:ascii="Arial" w:hAnsi="Arial"/>
                <w:sz w:val="22"/>
                <w:szCs w:val="22"/>
              </w:rPr>
              <w:t>Edinburgh</w:t>
            </w:r>
            <w:r w:rsidRPr="00D24508">
              <w:rPr>
                <w:rFonts w:ascii="Arial" w:hAnsi="Arial"/>
                <w:sz w:val="22"/>
                <w:szCs w:val="22"/>
              </w:rPr>
              <w:t xml:space="preserve">) </w:t>
            </w:r>
            <w:r w:rsidRPr="00A60DE5">
              <w:rPr>
                <w:rFonts w:ascii="Arial" w:hAnsi="Arial"/>
                <w:sz w:val="22"/>
                <w:szCs w:val="22"/>
              </w:rPr>
              <w:t xml:space="preserve">role is to: </w:t>
            </w:r>
          </w:p>
          <w:p w:rsidR="00645A65" w:rsidRPr="00A60DE5" w:rsidRDefault="00645A65" w:rsidP="00645A65">
            <w:pPr>
              <w:numPr>
                <w:ilvl w:val="0"/>
                <w:numId w:val="13"/>
              </w:numPr>
              <w:suppressAutoHyphens/>
              <w:spacing w:after="60"/>
              <w:ind w:left="360" w:hanging="360"/>
              <w:rPr>
                <w:rFonts w:ascii="Arial" w:hAnsi="Arial"/>
                <w:sz w:val="22"/>
                <w:szCs w:val="22"/>
              </w:rPr>
            </w:pPr>
            <w:r w:rsidRPr="00A60DE5">
              <w:rPr>
                <w:rFonts w:ascii="Arial" w:hAnsi="Arial"/>
                <w:sz w:val="22"/>
                <w:szCs w:val="22"/>
              </w:rPr>
              <w:t xml:space="preserve">Be responsible for </w:t>
            </w:r>
            <w:r w:rsidR="009A083E">
              <w:rPr>
                <w:rFonts w:ascii="Arial" w:hAnsi="Arial"/>
                <w:sz w:val="22"/>
                <w:szCs w:val="22"/>
              </w:rPr>
              <w:t xml:space="preserve">all aspects of </w:t>
            </w:r>
            <w:r w:rsidRPr="00A60DE5">
              <w:rPr>
                <w:rFonts w:ascii="Arial" w:hAnsi="Arial"/>
                <w:sz w:val="22"/>
                <w:szCs w:val="22"/>
              </w:rPr>
              <w:t xml:space="preserve">managing the day-to-day service delivery of the </w:t>
            </w:r>
            <w:proofErr w:type="spellStart"/>
            <w:r w:rsidRPr="00A60DE5">
              <w:rPr>
                <w:rFonts w:ascii="Arial" w:hAnsi="Arial"/>
                <w:sz w:val="22"/>
                <w:szCs w:val="22"/>
              </w:rPr>
              <w:t>organisations</w:t>
            </w:r>
            <w:proofErr w:type="spellEnd"/>
            <w:r w:rsidRPr="00A60DE5">
              <w:rPr>
                <w:rFonts w:ascii="Arial" w:hAnsi="Arial"/>
                <w:sz w:val="22"/>
                <w:szCs w:val="22"/>
              </w:rPr>
              <w:t xml:space="preserve"> </w:t>
            </w:r>
            <w:r w:rsidR="00E62B7C">
              <w:rPr>
                <w:rFonts w:ascii="Arial" w:hAnsi="Arial"/>
                <w:sz w:val="22"/>
                <w:szCs w:val="22"/>
              </w:rPr>
              <w:t>S</w:t>
            </w:r>
            <w:r w:rsidRPr="00A60DE5">
              <w:rPr>
                <w:rFonts w:ascii="Arial" w:hAnsi="Arial"/>
                <w:sz w:val="22"/>
                <w:szCs w:val="22"/>
              </w:rPr>
              <w:t xml:space="preserve">ervices </w:t>
            </w:r>
            <w:r w:rsidR="00E62B7C">
              <w:rPr>
                <w:rFonts w:ascii="Arial" w:hAnsi="Arial"/>
                <w:sz w:val="22"/>
                <w:szCs w:val="22"/>
              </w:rPr>
              <w:t>delivered in Edinburgh</w:t>
            </w:r>
          </w:p>
          <w:p w:rsidR="00645A65" w:rsidRPr="00A60DE5" w:rsidRDefault="00645A65" w:rsidP="00645A65">
            <w:pPr>
              <w:numPr>
                <w:ilvl w:val="0"/>
                <w:numId w:val="13"/>
              </w:numPr>
              <w:suppressAutoHyphens/>
              <w:spacing w:after="60"/>
              <w:ind w:left="360" w:hanging="360"/>
              <w:rPr>
                <w:rFonts w:ascii="Arial" w:hAnsi="Arial"/>
                <w:sz w:val="22"/>
                <w:szCs w:val="22"/>
              </w:rPr>
            </w:pPr>
            <w:r w:rsidRPr="00A60DE5">
              <w:rPr>
                <w:rFonts w:ascii="Arial" w:hAnsi="Arial"/>
                <w:sz w:val="22"/>
                <w:szCs w:val="22"/>
              </w:rPr>
              <w:t>Ensure that robust delivery</w:t>
            </w:r>
            <w:r w:rsidR="009A083E">
              <w:rPr>
                <w:rFonts w:ascii="Arial" w:hAnsi="Arial"/>
                <w:sz w:val="22"/>
                <w:szCs w:val="22"/>
              </w:rPr>
              <w:t>,</w:t>
            </w:r>
            <w:r w:rsidRPr="00A60DE5">
              <w:rPr>
                <w:rFonts w:ascii="Arial" w:hAnsi="Arial"/>
                <w:sz w:val="22"/>
                <w:szCs w:val="22"/>
              </w:rPr>
              <w:t xml:space="preserve"> monitoring </w:t>
            </w:r>
            <w:r w:rsidR="009A083E">
              <w:rPr>
                <w:rFonts w:ascii="Arial" w:hAnsi="Arial"/>
                <w:sz w:val="22"/>
                <w:szCs w:val="22"/>
              </w:rPr>
              <w:t xml:space="preserve">and evaluation </w:t>
            </w:r>
            <w:r w:rsidRPr="00A60DE5">
              <w:rPr>
                <w:rFonts w:ascii="Arial" w:hAnsi="Arial"/>
                <w:sz w:val="22"/>
                <w:szCs w:val="22"/>
              </w:rPr>
              <w:t xml:space="preserve">of services is maintained and to be the first point of contact with funders. This will include the completion and submission of regular funding reports to a range of funders. </w:t>
            </w:r>
          </w:p>
          <w:p w:rsidR="00645A65" w:rsidRPr="00A60DE5" w:rsidRDefault="00645A65" w:rsidP="00645A65">
            <w:pPr>
              <w:numPr>
                <w:ilvl w:val="0"/>
                <w:numId w:val="13"/>
              </w:numPr>
              <w:suppressAutoHyphens/>
              <w:spacing w:after="60"/>
              <w:ind w:left="360" w:hanging="360"/>
              <w:rPr>
                <w:rFonts w:ascii="Arial" w:hAnsi="Arial"/>
                <w:sz w:val="22"/>
                <w:szCs w:val="22"/>
              </w:rPr>
            </w:pPr>
            <w:r>
              <w:rPr>
                <w:rFonts w:ascii="Arial" w:hAnsi="Arial"/>
                <w:sz w:val="22"/>
                <w:szCs w:val="22"/>
              </w:rPr>
              <w:t xml:space="preserve">As part of the operational management </w:t>
            </w:r>
            <w:r w:rsidR="00640406">
              <w:rPr>
                <w:rFonts w:ascii="Arial" w:hAnsi="Arial"/>
                <w:sz w:val="22"/>
                <w:szCs w:val="22"/>
              </w:rPr>
              <w:t>team</w:t>
            </w:r>
            <w:r>
              <w:rPr>
                <w:rFonts w:ascii="Arial" w:hAnsi="Arial"/>
                <w:sz w:val="22"/>
                <w:szCs w:val="22"/>
              </w:rPr>
              <w:t>, w</w:t>
            </w:r>
            <w:r w:rsidRPr="00A60DE5">
              <w:rPr>
                <w:rFonts w:ascii="Arial" w:hAnsi="Arial"/>
                <w:sz w:val="22"/>
                <w:szCs w:val="22"/>
              </w:rPr>
              <w:t xml:space="preserve">ork with the </w:t>
            </w:r>
            <w:r w:rsidR="00E62B7C">
              <w:rPr>
                <w:rFonts w:ascii="Arial" w:hAnsi="Arial"/>
                <w:sz w:val="22"/>
                <w:szCs w:val="22"/>
              </w:rPr>
              <w:t xml:space="preserve">two other </w:t>
            </w:r>
            <w:r w:rsidRPr="00A60DE5">
              <w:rPr>
                <w:rFonts w:ascii="Arial" w:hAnsi="Arial"/>
                <w:sz w:val="22"/>
                <w:szCs w:val="22"/>
              </w:rPr>
              <w:t>Service Manager</w:t>
            </w:r>
            <w:r w:rsidR="00EA7A50">
              <w:rPr>
                <w:rFonts w:ascii="Arial" w:hAnsi="Arial"/>
                <w:sz w:val="22"/>
                <w:szCs w:val="22"/>
              </w:rPr>
              <w:t>s</w:t>
            </w:r>
            <w:r w:rsidRPr="00A60DE5">
              <w:rPr>
                <w:rFonts w:ascii="Arial" w:hAnsi="Arial"/>
                <w:sz w:val="22"/>
                <w:szCs w:val="22"/>
              </w:rPr>
              <w:t xml:space="preserve"> (National Projects</w:t>
            </w:r>
            <w:r w:rsidR="003207ED">
              <w:rPr>
                <w:rFonts w:ascii="Arial" w:hAnsi="Arial"/>
                <w:sz w:val="22"/>
                <w:szCs w:val="22"/>
              </w:rPr>
              <w:t xml:space="preserve"> and </w:t>
            </w:r>
            <w:r w:rsidR="00EA7A50">
              <w:rPr>
                <w:rFonts w:ascii="Arial" w:hAnsi="Arial"/>
                <w:sz w:val="22"/>
                <w:szCs w:val="22"/>
              </w:rPr>
              <w:t xml:space="preserve">Glasgow) </w:t>
            </w:r>
            <w:r w:rsidRPr="00A60DE5">
              <w:rPr>
                <w:rFonts w:ascii="Arial" w:hAnsi="Arial"/>
                <w:sz w:val="22"/>
                <w:szCs w:val="22"/>
              </w:rPr>
              <w:t xml:space="preserve">and Head of Services to contribute to the </w:t>
            </w:r>
            <w:r w:rsidR="009A083E">
              <w:rPr>
                <w:rFonts w:ascii="Arial" w:hAnsi="Arial"/>
                <w:sz w:val="22"/>
                <w:szCs w:val="22"/>
              </w:rPr>
              <w:t xml:space="preserve">overall </w:t>
            </w:r>
            <w:r w:rsidRPr="00A60DE5">
              <w:rPr>
                <w:rFonts w:ascii="Arial" w:hAnsi="Arial"/>
                <w:sz w:val="22"/>
                <w:szCs w:val="22"/>
              </w:rPr>
              <w:t xml:space="preserve">development of the wider organisation.     </w:t>
            </w:r>
          </w:p>
          <w:p w:rsidR="00645A65" w:rsidRPr="008822D7" w:rsidRDefault="00645A65" w:rsidP="00645A65">
            <w:pPr>
              <w:suppressAutoHyphens/>
              <w:spacing w:after="240"/>
              <w:rPr>
                <w:rFonts w:ascii="Arial" w:hAnsi="Arial"/>
                <w:sz w:val="22"/>
                <w:szCs w:val="22"/>
              </w:rPr>
            </w:pPr>
            <w:r>
              <w:rPr>
                <w:rFonts w:ascii="Arial" w:hAnsi="Arial"/>
                <w:sz w:val="22"/>
                <w:szCs w:val="22"/>
              </w:rPr>
              <w:br/>
            </w:r>
            <w:r w:rsidRPr="003207ED">
              <w:rPr>
                <w:rFonts w:ascii="Arial" w:hAnsi="Arial"/>
                <w:sz w:val="22"/>
                <w:szCs w:val="22"/>
              </w:rPr>
              <w:t xml:space="preserve">The post holder will manage a number of part-time staff (currently </w:t>
            </w:r>
            <w:r w:rsidR="00E62B7C">
              <w:rPr>
                <w:rFonts w:ascii="Arial" w:hAnsi="Arial"/>
                <w:sz w:val="22"/>
                <w:szCs w:val="22"/>
              </w:rPr>
              <w:t>5</w:t>
            </w:r>
            <w:r w:rsidRPr="003207ED">
              <w:rPr>
                <w:rFonts w:ascii="Arial" w:hAnsi="Arial"/>
                <w:sz w:val="22"/>
                <w:szCs w:val="22"/>
              </w:rPr>
              <w:t xml:space="preserve"> post holders</w:t>
            </w:r>
            <w:r w:rsidR="00EC7693" w:rsidRPr="003207ED">
              <w:rPr>
                <w:rFonts w:ascii="Arial" w:hAnsi="Arial"/>
                <w:sz w:val="22"/>
                <w:szCs w:val="22"/>
              </w:rPr>
              <w:t xml:space="preserve">, each working between </w:t>
            </w:r>
            <w:r w:rsidR="00E62B7C">
              <w:rPr>
                <w:rFonts w:ascii="Arial" w:hAnsi="Arial"/>
                <w:sz w:val="22"/>
                <w:szCs w:val="22"/>
              </w:rPr>
              <w:t>18</w:t>
            </w:r>
            <w:r w:rsidR="00EC7693" w:rsidRPr="003207ED">
              <w:rPr>
                <w:rFonts w:ascii="Arial" w:hAnsi="Arial"/>
                <w:sz w:val="22"/>
                <w:szCs w:val="22"/>
              </w:rPr>
              <w:t xml:space="preserve"> and 32 hours</w:t>
            </w:r>
            <w:r w:rsidR="006F13A7" w:rsidRPr="003207ED">
              <w:rPr>
                <w:rFonts w:ascii="Arial" w:hAnsi="Arial"/>
                <w:sz w:val="22"/>
                <w:szCs w:val="22"/>
              </w:rPr>
              <w:t>)</w:t>
            </w:r>
            <w:r w:rsidRPr="003207ED">
              <w:rPr>
                <w:rFonts w:ascii="Arial" w:hAnsi="Arial"/>
                <w:sz w:val="22"/>
                <w:szCs w:val="22"/>
              </w:rPr>
              <w:t>, as well as overseeing the management</w:t>
            </w:r>
            <w:r w:rsidRPr="00A60DE5">
              <w:rPr>
                <w:rFonts w:ascii="Arial" w:hAnsi="Arial"/>
                <w:sz w:val="22"/>
                <w:szCs w:val="22"/>
              </w:rPr>
              <w:t xml:space="preserve"> of </w:t>
            </w:r>
            <w:r w:rsidRPr="008822D7">
              <w:rPr>
                <w:rFonts w:ascii="Arial" w:hAnsi="Arial"/>
                <w:sz w:val="22"/>
                <w:szCs w:val="22"/>
              </w:rPr>
              <w:t>sessional staff and volunteers.</w:t>
            </w:r>
          </w:p>
          <w:p w:rsidR="00645A65" w:rsidRPr="008822D7" w:rsidRDefault="00645A65" w:rsidP="00645A65">
            <w:pPr>
              <w:suppressAutoHyphens/>
              <w:spacing w:after="60"/>
              <w:rPr>
                <w:rFonts w:ascii="Arial" w:hAnsi="Arial"/>
                <w:sz w:val="22"/>
                <w:szCs w:val="22"/>
              </w:rPr>
            </w:pPr>
            <w:r w:rsidRPr="008822D7">
              <w:rPr>
                <w:rFonts w:ascii="Arial" w:hAnsi="Arial"/>
                <w:sz w:val="22"/>
                <w:szCs w:val="22"/>
              </w:rPr>
              <w:t>Currently the Service Manager (</w:t>
            </w:r>
            <w:r w:rsidR="006F13A7">
              <w:rPr>
                <w:rFonts w:ascii="Arial" w:hAnsi="Arial"/>
                <w:sz w:val="22"/>
                <w:szCs w:val="22"/>
              </w:rPr>
              <w:t>Edinburgh</w:t>
            </w:r>
            <w:r w:rsidRPr="008822D7">
              <w:rPr>
                <w:rFonts w:ascii="Arial" w:hAnsi="Arial"/>
                <w:sz w:val="22"/>
                <w:szCs w:val="22"/>
              </w:rPr>
              <w:t xml:space="preserve">) has management responsibilities for the </w:t>
            </w:r>
            <w:r w:rsidRPr="003207ED">
              <w:rPr>
                <w:rFonts w:ascii="Arial" w:hAnsi="Arial"/>
                <w:sz w:val="22"/>
                <w:szCs w:val="22"/>
              </w:rPr>
              <w:t xml:space="preserve">following </w:t>
            </w:r>
            <w:r w:rsidR="00EA7A50" w:rsidRPr="003207ED">
              <w:rPr>
                <w:rFonts w:ascii="Arial" w:hAnsi="Arial"/>
                <w:sz w:val="22"/>
                <w:szCs w:val="22"/>
              </w:rPr>
              <w:t>well</w:t>
            </w:r>
            <w:r w:rsidR="00461B0E">
              <w:rPr>
                <w:rFonts w:ascii="Arial" w:hAnsi="Arial"/>
                <w:sz w:val="22"/>
                <w:szCs w:val="22"/>
              </w:rPr>
              <w:t>-</w:t>
            </w:r>
            <w:r w:rsidR="00EA7A50" w:rsidRPr="003207ED">
              <w:rPr>
                <w:rFonts w:ascii="Arial" w:hAnsi="Arial"/>
                <w:sz w:val="22"/>
                <w:szCs w:val="22"/>
              </w:rPr>
              <w:t xml:space="preserve">established </w:t>
            </w:r>
            <w:r w:rsidR="006F13A7" w:rsidRPr="003207ED">
              <w:rPr>
                <w:rFonts w:ascii="Arial" w:hAnsi="Arial"/>
                <w:sz w:val="22"/>
                <w:szCs w:val="22"/>
              </w:rPr>
              <w:t>Edinburgh</w:t>
            </w:r>
            <w:r w:rsidRPr="003207ED">
              <w:rPr>
                <w:rFonts w:ascii="Arial" w:hAnsi="Arial"/>
                <w:sz w:val="22"/>
                <w:szCs w:val="22"/>
              </w:rPr>
              <w:t xml:space="preserve"> projects:</w:t>
            </w:r>
            <w:r w:rsidRPr="008822D7">
              <w:rPr>
                <w:rFonts w:ascii="Arial" w:hAnsi="Arial"/>
                <w:sz w:val="22"/>
                <w:szCs w:val="22"/>
              </w:rPr>
              <w:t xml:space="preserve">  </w:t>
            </w:r>
          </w:p>
          <w:p w:rsidR="00645A65" w:rsidRPr="00E62B7C" w:rsidRDefault="00645A65" w:rsidP="00645A65">
            <w:pPr>
              <w:pStyle w:val="ListParagraph"/>
              <w:numPr>
                <w:ilvl w:val="0"/>
                <w:numId w:val="16"/>
              </w:numPr>
              <w:suppressAutoHyphens/>
              <w:spacing w:after="60"/>
              <w:rPr>
                <w:rFonts w:ascii="Arial" w:eastAsia="Calibri" w:hAnsi="Arial" w:cs="Arial"/>
                <w:b/>
                <w:bCs/>
                <w:sz w:val="22"/>
                <w:szCs w:val="22"/>
              </w:rPr>
            </w:pPr>
            <w:r w:rsidRPr="008822D7">
              <w:rPr>
                <w:rFonts w:ascii="Arial" w:eastAsia="Calibri" w:hAnsi="Arial" w:cs="Arial"/>
                <w:sz w:val="22"/>
                <w:szCs w:val="22"/>
              </w:rPr>
              <w:t xml:space="preserve">LGBT Community </w:t>
            </w:r>
            <w:proofErr w:type="spellStart"/>
            <w:r w:rsidRPr="008822D7">
              <w:rPr>
                <w:rFonts w:ascii="Arial" w:eastAsia="Calibri" w:hAnsi="Arial" w:cs="Arial"/>
                <w:sz w:val="22"/>
                <w:szCs w:val="22"/>
              </w:rPr>
              <w:t>Pro</w:t>
            </w:r>
            <w:r w:rsidR="00F712D0">
              <w:rPr>
                <w:rFonts w:ascii="Arial" w:eastAsia="Calibri" w:hAnsi="Arial" w:cs="Arial"/>
                <w:sz w:val="22"/>
                <w:szCs w:val="22"/>
              </w:rPr>
              <w:t>gramme</w:t>
            </w:r>
            <w:proofErr w:type="spellEnd"/>
            <w:r w:rsidR="00461B0E">
              <w:rPr>
                <w:rFonts w:ascii="Arial" w:eastAsia="Calibri" w:hAnsi="Arial" w:cs="Arial"/>
                <w:sz w:val="22"/>
                <w:szCs w:val="22"/>
              </w:rPr>
              <w:t>.</w:t>
            </w:r>
            <w:r w:rsidRPr="008822D7">
              <w:rPr>
                <w:rFonts w:ascii="Arial" w:eastAsia="Calibri" w:hAnsi="Arial" w:cs="Arial"/>
                <w:sz w:val="22"/>
                <w:szCs w:val="22"/>
              </w:rPr>
              <w:t xml:space="preserve"> </w:t>
            </w:r>
          </w:p>
          <w:p w:rsidR="00E62B7C" w:rsidRPr="00E62B7C" w:rsidRDefault="00E62B7C" w:rsidP="00645A65">
            <w:pPr>
              <w:pStyle w:val="ListParagraph"/>
              <w:numPr>
                <w:ilvl w:val="0"/>
                <w:numId w:val="16"/>
              </w:numPr>
              <w:suppressAutoHyphens/>
              <w:spacing w:after="60"/>
              <w:rPr>
                <w:rFonts w:ascii="Arial" w:eastAsia="Calibri" w:hAnsi="Arial" w:cs="Arial"/>
                <w:bCs/>
                <w:sz w:val="22"/>
                <w:szCs w:val="22"/>
              </w:rPr>
            </w:pPr>
            <w:r w:rsidRPr="00E62B7C">
              <w:rPr>
                <w:rFonts w:ascii="Arial" w:eastAsia="Calibri" w:hAnsi="Arial" w:cs="Arial"/>
                <w:bCs/>
                <w:sz w:val="22"/>
                <w:szCs w:val="22"/>
              </w:rPr>
              <w:t xml:space="preserve">LGBT Community Wellbeing Project – </w:t>
            </w:r>
            <w:r w:rsidR="00C521B2">
              <w:rPr>
                <w:rFonts w:ascii="Arial" w:eastAsia="Calibri" w:hAnsi="Arial" w:cs="Arial"/>
                <w:bCs/>
                <w:sz w:val="22"/>
                <w:szCs w:val="22"/>
              </w:rPr>
              <w:t>(</w:t>
            </w:r>
            <w:r w:rsidRPr="00E62B7C">
              <w:rPr>
                <w:rFonts w:ascii="Arial" w:eastAsia="Calibri" w:hAnsi="Arial" w:cs="Arial"/>
                <w:bCs/>
                <w:sz w:val="22"/>
                <w:szCs w:val="22"/>
              </w:rPr>
              <w:t xml:space="preserve">developing </w:t>
            </w:r>
            <w:r w:rsidR="00C521B2">
              <w:rPr>
                <w:rFonts w:ascii="Arial" w:eastAsia="Calibri" w:hAnsi="Arial" w:cs="Arial"/>
                <w:bCs/>
                <w:sz w:val="22"/>
                <w:szCs w:val="22"/>
              </w:rPr>
              <w:t xml:space="preserve">our </w:t>
            </w:r>
            <w:r w:rsidRPr="00E62B7C">
              <w:rPr>
                <w:rFonts w:ascii="Arial" w:eastAsia="Calibri" w:hAnsi="Arial" w:cs="Arial"/>
                <w:bCs/>
                <w:sz w:val="22"/>
                <w:szCs w:val="22"/>
              </w:rPr>
              <w:t>community groups</w:t>
            </w:r>
            <w:r w:rsidR="00C521B2">
              <w:rPr>
                <w:rFonts w:ascii="Arial" w:eastAsia="Calibri" w:hAnsi="Arial" w:cs="Arial"/>
                <w:bCs/>
                <w:sz w:val="22"/>
                <w:szCs w:val="22"/>
              </w:rPr>
              <w:t>)</w:t>
            </w:r>
            <w:r w:rsidR="00461B0E">
              <w:rPr>
                <w:rFonts w:ascii="Arial" w:eastAsia="Calibri" w:hAnsi="Arial" w:cs="Arial"/>
                <w:bCs/>
                <w:sz w:val="22"/>
                <w:szCs w:val="22"/>
              </w:rPr>
              <w:t>.</w:t>
            </w:r>
            <w:r w:rsidRPr="00E62B7C">
              <w:rPr>
                <w:rFonts w:ascii="Arial" w:eastAsia="Calibri" w:hAnsi="Arial" w:cs="Arial"/>
                <w:bCs/>
                <w:sz w:val="22"/>
                <w:szCs w:val="22"/>
              </w:rPr>
              <w:t xml:space="preserve"> </w:t>
            </w:r>
          </w:p>
          <w:p w:rsidR="00645A65" w:rsidRPr="008822D7" w:rsidRDefault="00645A65" w:rsidP="00645A65">
            <w:pPr>
              <w:pStyle w:val="ListParagraph"/>
              <w:numPr>
                <w:ilvl w:val="0"/>
                <w:numId w:val="16"/>
              </w:numPr>
              <w:suppressAutoHyphens/>
              <w:spacing w:after="60"/>
              <w:rPr>
                <w:rFonts w:ascii="Arial" w:eastAsia="Calibri" w:hAnsi="Arial" w:cs="Arial"/>
                <w:b/>
                <w:bCs/>
                <w:sz w:val="22"/>
                <w:szCs w:val="22"/>
              </w:rPr>
            </w:pPr>
            <w:r w:rsidRPr="008822D7">
              <w:rPr>
                <w:rFonts w:ascii="Arial" w:eastAsia="Calibri" w:hAnsi="Arial" w:cs="Arial"/>
                <w:sz w:val="22"/>
                <w:szCs w:val="22"/>
              </w:rPr>
              <w:t>Mental Wellbeing Pro</w:t>
            </w:r>
            <w:r w:rsidR="00F712D0">
              <w:rPr>
                <w:rFonts w:ascii="Arial" w:eastAsia="Calibri" w:hAnsi="Arial" w:cs="Arial"/>
                <w:sz w:val="22"/>
                <w:szCs w:val="22"/>
              </w:rPr>
              <w:t>gramme</w:t>
            </w:r>
            <w:r w:rsidRPr="008822D7">
              <w:rPr>
                <w:rFonts w:ascii="Arial" w:eastAsia="Calibri" w:hAnsi="Arial" w:cs="Arial"/>
                <w:sz w:val="22"/>
                <w:szCs w:val="22"/>
              </w:rPr>
              <w:t xml:space="preserve"> (</w:t>
            </w:r>
            <w:r w:rsidR="00F712D0">
              <w:rPr>
                <w:rFonts w:ascii="Arial" w:eastAsia="Calibri" w:hAnsi="Arial" w:cs="Arial"/>
                <w:sz w:val="22"/>
                <w:szCs w:val="22"/>
              </w:rPr>
              <w:t xml:space="preserve">one-to-one and </w:t>
            </w:r>
            <w:r w:rsidRPr="008822D7">
              <w:rPr>
                <w:rFonts w:ascii="Arial" w:eastAsia="Calibri" w:hAnsi="Arial" w:cs="Arial"/>
                <w:sz w:val="22"/>
                <w:szCs w:val="22"/>
              </w:rPr>
              <w:t>groupwork)</w:t>
            </w:r>
            <w:r w:rsidR="00461B0E">
              <w:rPr>
                <w:rFonts w:ascii="Arial" w:eastAsia="Calibri" w:hAnsi="Arial" w:cs="Arial"/>
                <w:sz w:val="22"/>
                <w:szCs w:val="22"/>
              </w:rPr>
              <w:t>.</w:t>
            </w:r>
          </w:p>
          <w:p w:rsidR="00645A65" w:rsidRPr="00640406" w:rsidRDefault="00645A65" w:rsidP="00640406">
            <w:pPr>
              <w:pStyle w:val="ListParagraph"/>
              <w:numPr>
                <w:ilvl w:val="0"/>
                <w:numId w:val="16"/>
              </w:numPr>
              <w:suppressAutoHyphens/>
              <w:spacing w:after="60"/>
              <w:rPr>
                <w:rFonts w:ascii="Arial" w:eastAsia="Calibri" w:hAnsi="Arial" w:cs="Arial"/>
                <w:sz w:val="22"/>
                <w:szCs w:val="22"/>
              </w:rPr>
            </w:pPr>
            <w:r w:rsidRPr="00640406">
              <w:rPr>
                <w:rFonts w:ascii="Arial" w:eastAsia="Calibri" w:hAnsi="Arial" w:cs="Arial"/>
                <w:sz w:val="22"/>
                <w:szCs w:val="22"/>
              </w:rPr>
              <w:t>Counselling Service</w:t>
            </w:r>
            <w:r w:rsidR="00461B0E">
              <w:rPr>
                <w:rFonts w:ascii="Arial" w:eastAsia="Calibri" w:hAnsi="Arial" w:cs="Arial"/>
                <w:sz w:val="22"/>
                <w:szCs w:val="22"/>
              </w:rPr>
              <w:t>.</w:t>
            </w:r>
            <w:r w:rsidRPr="00640406">
              <w:rPr>
                <w:rFonts w:ascii="Arial" w:eastAsia="Calibri" w:hAnsi="Arial" w:cs="Arial"/>
                <w:sz w:val="22"/>
                <w:szCs w:val="22"/>
              </w:rPr>
              <w:t xml:space="preserve">  </w:t>
            </w:r>
          </w:p>
          <w:p w:rsidR="00645A65" w:rsidRPr="00640406" w:rsidRDefault="00645A65" w:rsidP="00640406">
            <w:pPr>
              <w:pStyle w:val="ListParagraph"/>
              <w:numPr>
                <w:ilvl w:val="0"/>
                <w:numId w:val="16"/>
              </w:numPr>
              <w:suppressAutoHyphens/>
              <w:spacing w:after="60"/>
              <w:rPr>
                <w:rFonts w:ascii="Arial" w:hAnsi="Arial"/>
                <w:sz w:val="22"/>
                <w:szCs w:val="22"/>
              </w:rPr>
            </w:pPr>
            <w:r w:rsidRPr="00645A65">
              <w:rPr>
                <w:rFonts w:ascii="Arial" w:eastAsia="Calibri" w:hAnsi="Arial" w:cs="Arial"/>
                <w:sz w:val="22"/>
                <w:szCs w:val="22"/>
              </w:rPr>
              <w:t>Transgender Support Programme</w:t>
            </w:r>
            <w:r w:rsidR="00F712D0">
              <w:rPr>
                <w:rFonts w:ascii="Arial" w:eastAsia="Calibri" w:hAnsi="Arial" w:cs="Arial"/>
                <w:sz w:val="22"/>
                <w:szCs w:val="22"/>
              </w:rPr>
              <w:t xml:space="preserve"> </w:t>
            </w:r>
            <w:r w:rsidR="00F712D0" w:rsidRPr="008822D7">
              <w:rPr>
                <w:rFonts w:ascii="Arial" w:eastAsia="Calibri" w:hAnsi="Arial" w:cs="Arial"/>
                <w:sz w:val="22"/>
                <w:szCs w:val="22"/>
              </w:rPr>
              <w:t>(</w:t>
            </w:r>
            <w:r w:rsidR="00F712D0">
              <w:rPr>
                <w:rFonts w:ascii="Arial" w:eastAsia="Calibri" w:hAnsi="Arial" w:cs="Arial"/>
                <w:sz w:val="22"/>
                <w:szCs w:val="22"/>
              </w:rPr>
              <w:t xml:space="preserve">one-to-one and </w:t>
            </w:r>
            <w:r w:rsidR="00F712D0" w:rsidRPr="008822D7">
              <w:rPr>
                <w:rFonts w:ascii="Arial" w:eastAsia="Calibri" w:hAnsi="Arial" w:cs="Arial"/>
                <w:sz w:val="22"/>
                <w:szCs w:val="22"/>
              </w:rPr>
              <w:t>groupwork)</w:t>
            </w:r>
            <w:r w:rsidRPr="00645A65">
              <w:rPr>
                <w:rFonts w:ascii="Arial" w:eastAsia="Calibri" w:hAnsi="Arial" w:cs="Arial"/>
                <w:sz w:val="22"/>
                <w:szCs w:val="22"/>
              </w:rPr>
              <w:t>.</w:t>
            </w:r>
          </w:p>
          <w:p w:rsidR="00640406" w:rsidRPr="00640406" w:rsidRDefault="00640406" w:rsidP="00640406">
            <w:pPr>
              <w:suppressAutoHyphens/>
              <w:spacing w:after="60"/>
              <w:rPr>
                <w:rFonts w:ascii="Arial" w:hAnsi="Arial"/>
                <w:sz w:val="22"/>
                <w:szCs w:val="22"/>
              </w:rPr>
            </w:pPr>
          </w:p>
          <w:p w:rsidR="00640406" w:rsidRDefault="00645A65" w:rsidP="00D24508">
            <w:pPr>
              <w:suppressAutoHyphens/>
              <w:spacing w:after="240"/>
              <w:rPr>
                <w:rFonts w:ascii="Arial" w:hAnsi="Arial"/>
                <w:sz w:val="22"/>
                <w:szCs w:val="22"/>
              </w:rPr>
            </w:pPr>
            <w:r>
              <w:rPr>
                <w:rFonts w:ascii="Arial" w:hAnsi="Arial"/>
                <w:sz w:val="22"/>
                <w:szCs w:val="22"/>
              </w:rPr>
              <w:t>In addition, t</w:t>
            </w:r>
            <w:r w:rsidR="00D24508" w:rsidRPr="00A60DE5">
              <w:rPr>
                <w:rFonts w:ascii="Arial" w:hAnsi="Arial"/>
                <w:sz w:val="22"/>
                <w:szCs w:val="22"/>
              </w:rPr>
              <w:t>he post</w:t>
            </w:r>
            <w:r w:rsidR="00D24508">
              <w:rPr>
                <w:rFonts w:ascii="Arial" w:hAnsi="Arial"/>
                <w:sz w:val="22"/>
                <w:szCs w:val="22"/>
              </w:rPr>
              <w:t xml:space="preserve"> </w:t>
            </w:r>
            <w:r w:rsidR="00D24508" w:rsidRPr="00A60DE5">
              <w:rPr>
                <w:rFonts w:ascii="Arial" w:hAnsi="Arial"/>
                <w:sz w:val="22"/>
                <w:szCs w:val="22"/>
              </w:rPr>
              <w:t>holder will also be expected to contribute to the development of new services in line with organisational strategic objectives</w:t>
            </w:r>
            <w:r>
              <w:rPr>
                <w:rFonts w:ascii="Arial" w:hAnsi="Arial"/>
                <w:sz w:val="22"/>
                <w:szCs w:val="22"/>
              </w:rPr>
              <w:t xml:space="preserve">, </w:t>
            </w:r>
            <w:r w:rsidR="00D24508" w:rsidRPr="00A60DE5">
              <w:rPr>
                <w:rFonts w:ascii="Arial" w:hAnsi="Arial"/>
                <w:sz w:val="22"/>
                <w:szCs w:val="22"/>
              </w:rPr>
              <w:t xml:space="preserve">and </w:t>
            </w:r>
            <w:r w:rsidR="00D24508" w:rsidRPr="00E85BC2">
              <w:rPr>
                <w:rFonts w:ascii="Arial" w:hAnsi="Arial"/>
                <w:sz w:val="22"/>
                <w:szCs w:val="22"/>
              </w:rPr>
              <w:t xml:space="preserve">contribute to </w:t>
            </w:r>
            <w:r w:rsidRPr="00E85BC2">
              <w:rPr>
                <w:rFonts w:ascii="Arial" w:hAnsi="Arial"/>
                <w:sz w:val="22"/>
                <w:szCs w:val="22"/>
              </w:rPr>
              <w:t xml:space="preserve">work to secure </w:t>
            </w:r>
            <w:r w:rsidR="00D24508" w:rsidRPr="00E85BC2">
              <w:rPr>
                <w:rFonts w:ascii="Arial" w:hAnsi="Arial"/>
                <w:sz w:val="22"/>
                <w:szCs w:val="22"/>
              </w:rPr>
              <w:t xml:space="preserve">funding </w:t>
            </w:r>
            <w:r w:rsidRPr="00E85BC2">
              <w:rPr>
                <w:rFonts w:ascii="Arial" w:hAnsi="Arial"/>
                <w:sz w:val="22"/>
                <w:szCs w:val="22"/>
              </w:rPr>
              <w:t>to sustain services</w:t>
            </w:r>
            <w:r>
              <w:rPr>
                <w:rFonts w:ascii="Arial" w:hAnsi="Arial"/>
                <w:sz w:val="22"/>
                <w:szCs w:val="22"/>
              </w:rPr>
              <w:t xml:space="preserve">, as well as </w:t>
            </w:r>
            <w:r w:rsidR="00D24508" w:rsidRPr="00A60DE5">
              <w:rPr>
                <w:rFonts w:ascii="Arial" w:hAnsi="Arial"/>
                <w:sz w:val="22"/>
                <w:szCs w:val="22"/>
              </w:rPr>
              <w:t xml:space="preserve">for new </w:t>
            </w:r>
            <w:r w:rsidRPr="00A60DE5">
              <w:rPr>
                <w:rFonts w:ascii="Arial" w:hAnsi="Arial"/>
                <w:sz w:val="22"/>
                <w:szCs w:val="22"/>
              </w:rPr>
              <w:t>initiatives</w:t>
            </w:r>
            <w:r w:rsidR="00D24508" w:rsidRPr="00A60DE5">
              <w:rPr>
                <w:rFonts w:ascii="Arial" w:hAnsi="Arial"/>
                <w:sz w:val="22"/>
                <w:szCs w:val="22"/>
              </w:rPr>
              <w:t xml:space="preserve">. </w:t>
            </w:r>
          </w:p>
          <w:p w:rsidR="00D24508" w:rsidRPr="00E85BC2" w:rsidRDefault="00640406" w:rsidP="00935D03">
            <w:pPr>
              <w:pStyle w:val="NormalWeb"/>
              <w:shd w:val="clear" w:color="auto" w:fill="FFFFFF"/>
              <w:spacing w:before="0" w:beforeAutospacing="0" w:after="0" w:afterAutospacing="0"/>
              <w:rPr>
                <w:rFonts w:ascii="Arial" w:hAnsi="Arial" w:cs="Arial"/>
                <w:sz w:val="22"/>
                <w:szCs w:val="22"/>
              </w:rPr>
            </w:pPr>
            <w:r w:rsidRPr="00E85BC2">
              <w:rPr>
                <w:rFonts w:ascii="Arial" w:hAnsi="Arial" w:cs="Arial"/>
                <w:sz w:val="22"/>
                <w:szCs w:val="22"/>
              </w:rPr>
              <w:t>The post holder will be required to work flexibly, including some evening and occasional weekend work.</w:t>
            </w:r>
          </w:p>
          <w:p w:rsidR="00CD4C47" w:rsidRPr="009C033D" w:rsidRDefault="00CD4C47" w:rsidP="00640406">
            <w:pPr>
              <w:jc w:val="both"/>
              <w:rPr>
                <w:rFonts w:ascii="Arial" w:hAnsi="Arial" w:cs="Arial"/>
                <w:sz w:val="22"/>
                <w:szCs w:val="22"/>
                <w:lang w:val="en-GB" w:eastAsia="ar-SA"/>
              </w:rPr>
            </w:pPr>
          </w:p>
        </w:tc>
      </w:tr>
    </w:tbl>
    <w:p w:rsidR="00CD4C47" w:rsidRDefault="00CD4C47">
      <w:pPr>
        <w:rPr>
          <w:rFonts w:ascii="Arial" w:hAnsi="Arial" w:cs="Arial"/>
          <w:lang w:val="en-GB"/>
        </w:rPr>
      </w:pPr>
    </w:p>
    <w:p w:rsidR="006F13A7" w:rsidRDefault="006F13A7">
      <w:r>
        <w:br w:type="page"/>
      </w:r>
    </w:p>
    <w:tbl>
      <w:tblPr>
        <w:tblStyle w:val="TableGrid"/>
        <w:tblW w:w="0" w:type="auto"/>
        <w:tblLook w:val="04A0" w:firstRow="1" w:lastRow="0" w:firstColumn="1" w:lastColumn="0" w:noHBand="0" w:noVBand="1"/>
      </w:tblPr>
      <w:tblGrid>
        <w:gridCol w:w="10450"/>
      </w:tblGrid>
      <w:tr w:rsidR="00645A65" w:rsidRPr="009C033D" w:rsidTr="00B5715D">
        <w:trPr>
          <w:trHeight w:val="510"/>
        </w:trPr>
        <w:tc>
          <w:tcPr>
            <w:tcW w:w="10450" w:type="dxa"/>
            <w:shd w:val="clear" w:color="auto" w:fill="6F0E44"/>
            <w:vAlign w:val="center"/>
          </w:tcPr>
          <w:p w:rsidR="00645A65" w:rsidRPr="009C033D" w:rsidRDefault="00645A65" w:rsidP="00645A65">
            <w:pPr>
              <w:jc w:val="center"/>
              <w:rPr>
                <w:rFonts w:ascii="Arial" w:hAnsi="Arial" w:cs="Arial"/>
                <w:lang w:val="en-GB"/>
              </w:rPr>
            </w:pPr>
            <w:r>
              <w:rPr>
                <w:rFonts w:ascii="Arial" w:hAnsi="Arial" w:cs="Arial"/>
                <w:color w:val="FFFFFF" w:themeColor="background1"/>
                <w:lang w:val="en-GB"/>
              </w:rPr>
              <w:t>Place of Work</w:t>
            </w:r>
          </w:p>
        </w:tc>
      </w:tr>
      <w:tr w:rsidR="00645A65" w:rsidRPr="009C033D" w:rsidTr="006F13A7">
        <w:trPr>
          <w:trHeight w:val="2156"/>
        </w:trPr>
        <w:tc>
          <w:tcPr>
            <w:tcW w:w="10450" w:type="dxa"/>
            <w:shd w:val="clear" w:color="auto" w:fill="auto"/>
            <w:vAlign w:val="center"/>
          </w:tcPr>
          <w:p w:rsidR="00C521B2" w:rsidRDefault="00C521B2" w:rsidP="00645A65">
            <w:pPr>
              <w:suppressAutoHyphens/>
              <w:spacing w:after="120"/>
              <w:rPr>
                <w:rFonts w:ascii="Arial" w:hAnsi="Arial"/>
                <w:sz w:val="22"/>
                <w:szCs w:val="22"/>
              </w:rPr>
            </w:pPr>
            <w:r>
              <w:rPr>
                <w:rFonts w:ascii="Arial" w:hAnsi="Arial"/>
                <w:sz w:val="22"/>
                <w:szCs w:val="22"/>
              </w:rPr>
              <w:t>In line with Scottish Government advice s</w:t>
            </w:r>
            <w:r w:rsidR="00645A65" w:rsidRPr="00A60DE5">
              <w:rPr>
                <w:rFonts w:ascii="Arial" w:hAnsi="Arial"/>
                <w:sz w:val="22"/>
                <w:szCs w:val="22"/>
              </w:rPr>
              <w:t xml:space="preserve">taff </w:t>
            </w:r>
            <w:r>
              <w:rPr>
                <w:rFonts w:ascii="Arial" w:hAnsi="Arial"/>
                <w:sz w:val="22"/>
                <w:szCs w:val="22"/>
              </w:rPr>
              <w:t xml:space="preserve">worked from home throughout the pandemic and all services </w:t>
            </w:r>
            <w:r w:rsidR="00461B0E">
              <w:rPr>
                <w:rFonts w:ascii="Arial" w:hAnsi="Arial"/>
                <w:sz w:val="22"/>
                <w:szCs w:val="22"/>
              </w:rPr>
              <w:t>were delivered</w:t>
            </w:r>
            <w:r>
              <w:rPr>
                <w:rFonts w:ascii="Arial" w:hAnsi="Arial"/>
                <w:sz w:val="22"/>
                <w:szCs w:val="22"/>
              </w:rPr>
              <w:t xml:space="preserve"> online.  </w:t>
            </w:r>
          </w:p>
          <w:p w:rsidR="00C521B2" w:rsidRDefault="00C521B2" w:rsidP="00461B0E">
            <w:pPr>
              <w:suppressAutoHyphens/>
              <w:spacing w:after="120"/>
              <w:rPr>
                <w:rFonts w:ascii="Arial" w:hAnsi="Arial"/>
                <w:sz w:val="22"/>
                <w:szCs w:val="22"/>
              </w:rPr>
            </w:pPr>
            <w:r>
              <w:rPr>
                <w:rFonts w:ascii="Arial" w:hAnsi="Arial"/>
                <w:sz w:val="22"/>
                <w:szCs w:val="22"/>
              </w:rPr>
              <w:t>As restrictions have eased we have taken a planned approach to returning to office working and in person delivery as advice has allowed   We foresee that we will continue to offer a mix of both in person and online delivery.  As such our staff team are continuing to mix their time between working from our offices and at home.  W</w:t>
            </w:r>
            <w:r w:rsidRPr="003207ED">
              <w:rPr>
                <w:rFonts w:ascii="Arial" w:hAnsi="Arial"/>
                <w:sz w:val="22"/>
                <w:szCs w:val="22"/>
              </w:rPr>
              <w:t xml:space="preserve">orking pattern </w:t>
            </w:r>
            <w:r>
              <w:rPr>
                <w:rFonts w:ascii="Arial" w:hAnsi="Arial"/>
                <w:sz w:val="22"/>
                <w:szCs w:val="22"/>
              </w:rPr>
              <w:t xml:space="preserve">will be discussed at interview and agreed in discussion with the </w:t>
            </w:r>
            <w:r w:rsidRPr="003207ED">
              <w:rPr>
                <w:rFonts w:ascii="Arial" w:hAnsi="Arial"/>
                <w:sz w:val="22"/>
                <w:szCs w:val="22"/>
              </w:rPr>
              <w:t>line manager.</w:t>
            </w:r>
          </w:p>
          <w:p w:rsidR="00645A65" w:rsidRPr="00F712D0" w:rsidRDefault="00645A65" w:rsidP="006F13A7">
            <w:pPr>
              <w:suppressAutoHyphens/>
              <w:spacing w:after="240"/>
              <w:rPr>
                <w:rFonts w:ascii="Arial" w:hAnsi="Arial"/>
                <w:sz w:val="22"/>
                <w:szCs w:val="22"/>
              </w:rPr>
            </w:pPr>
            <w:r w:rsidRPr="00A60DE5">
              <w:rPr>
                <w:rFonts w:ascii="Arial" w:hAnsi="Arial"/>
                <w:sz w:val="22"/>
                <w:szCs w:val="22"/>
              </w:rPr>
              <w:t xml:space="preserve">Our </w:t>
            </w:r>
            <w:r w:rsidR="00F712D0">
              <w:rPr>
                <w:rFonts w:ascii="Arial" w:hAnsi="Arial"/>
                <w:sz w:val="22"/>
                <w:szCs w:val="22"/>
              </w:rPr>
              <w:t xml:space="preserve">Edinburgh </w:t>
            </w:r>
            <w:r w:rsidRPr="00A60DE5">
              <w:rPr>
                <w:rFonts w:ascii="Arial" w:hAnsi="Arial"/>
                <w:sz w:val="22"/>
                <w:szCs w:val="22"/>
              </w:rPr>
              <w:t>office</w:t>
            </w:r>
            <w:r w:rsidR="00F712D0">
              <w:rPr>
                <w:rFonts w:ascii="Arial" w:hAnsi="Arial"/>
                <w:sz w:val="22"/>
                <w:szCs w:val="22"/>
              </w:rPr>
              <w:t xml:space="preserve"> base </w:t>
            </w:r>
            <w:r w:rsidRPr="00A60DE5">
              <w:rPr>
                <w:rFonts w:ascii="Arial" w:hAnsi="Arial"/>
                <w:sz w:val="22"/>
                <w:szCs w:val="22"/>
              </w:rPr>
              <w:t>i</w:t>
            </w:r>
            <w:r w:rsidR="00F712D0">
              <w:rPr>
                <w:rFonts w:ascii="Arial" w:hAnsi="Arial"/>
                <w:sz w:val="22"/>
                <w:szCs w:val="22"/>
              </w:rPr>
              <w:t xml:space="preserve">s in Duncan Place Community Hub, Leith. </w:t>
            </w:r>
          </w:p>
        </w:tc>
      </w:tr>
    </w:tbl>
    <w:p w:rsidR="00645A65" w:rsidRDefault="00645A65">
      <w:pPr>
        <w:rPr>
          <w:rFonts w:ascii="Arial" w:hAnsi="Arial" w:cs="Arial"/>
          <w:lang w:val="en-GB"/>
        </w:rPr>
      </w:pPr>
    </w:p>
    <w:tbl>
      <w:tblPr>
        <w:tblStyle w:val="TableGrid"/>
        <w:tblW w:w="0" w:type="auto"/>
        <w:tblLook w:val="04A0" w:firstRow="1" w:lastRow="0" w:firstColumn="1" w:lastColumn="0" w:noHBand="0" w:noVBand="1"/>
      </w:tblPr>
      <w:tblGrid>
        <w:gridCol w:w="10450"/>
      </w:tblGrid>
      <w:tr w:rsidR="00CD4C47" w:rsidRPr="009C033D" w:rsidTr="004A537B">
        <w:trPr>
          <w:trHeight w:val="510"/>
        </w:trPr>
        <w:tc>
          <w:tcPr>
            <w:tcW w:w="10450" w:type="dxa"/>
            <w:shd w:val="clear" w:color="auto" w:fill="6F0E44"/>
            <w:vAlign w:val="center"/>
          </w:tcPr>
          <w:p w:rsidR="00CD4C47" w:rsidRPr="009C033D" w:rsidRDefault="00FE79AC" w:rsidP="004A537B">
            <w:pPr>
              <w:jc w:val="center"/>
              <w:rPr>
                <w:rFonts w:ascii="Arial" w:hAnsi="Arial" w:cs="Arial"/>
                <w:lang w:val="en-GB"/>
              </w:rPr>
            </w:pPr>
            <w:r>
              <w:rPr>
                <w:rFonts w:ascii="Arial" w:hAnsi="Arial" w:cs="Arial"/>
                <w:color w:val="FFFFFF" w:themeColor="background1"/>
                <w:lang w:val="en-GB"/>
              </w:rPr>
              <w:t>Principal</w:t>
            </w:r>
            <w:r w:rsidR="00CD4C47" w:rsidRPr="009C033D">
              <w:rPr>
                <w:rFonts w:ascii="Arial" w:hAnsi="Arial" w:cs="Arial"/>
                <w:color w:val="FFFFFF" w:themeColor="background1"/>
                <w:lang w:val="en-GB"/>
              </w:rPr>
              <w:t xml:space="preserve"> Responsibilities</w:t>
            </w:r>
          </w:p>
        </w:tc>
      </w:tr>
      <w:tr w:rsidR="00CD4C47" w:rsidRPr="009C033D" w:rsidTr="00935D03">
        <w:tc>
          <w:tcPr>
            <w:tcW w:w="10450" w:type="dxa"/>
            <w:shd w:val="clear" w:color="auto" w:fill="auto"/>
            <w:vAlign w:val="center"/>
          </w:tcPr>
          <w:p w:rsidR="004C3B4A" w:rsidRDefault="004C3B4A" w:rsidP="004C3B4A">
            <w:pPr>
              <w:jc w:val="both"/>
              <w:rPr>
                <w:rFonts w:ascii="Arial" w:hAnsi="Arial" w:cs="Arial"/>
                <w:sz w:val="22"/>
                <w:szCs w:val="22"/>
                <w:lang w:val="en-GB"/>
              </w:rPr>
            </w:pPr>
          </w:p>
          <w:p w:rsidR="00F712D0" w:rsidRPr="00640406" w:rsidRDefault="00640406" w:rsidP="00F712D0">
            <w:pPr>
              <w:suppressAutoHyphens/>
              <w:rPr>
                <w:rFonts w:ascii="Arial" w:hAnsi="Arial"/>
                <w:sz w:val="22"/>
                <w:szCs w:val="22"/>
              </w:rPr>
            </w:pPr>
            <w:r w:rsidRPr="00640406">
              <w:rPr>
                <w:rFonts w:ascii="Arial" w:hAnsi="Arial"/>
                <w:sz w:val="22"/>
                <w:szCs w:val="22"/>
              </w:rPr>
              <w:t>Alongside their line management responsibilities, the post holder is expected to work closely with the following colleagues</w:t>
            </w:r>
            <w:r w:rsidR="00461B0E">
              <w:rPr>
                <w:rFonts w:ascii="Arial" w:hAnsi="Arial"/>
                <w:sz w:val="22"/>
                <w:szCs w:val="22"/>
              </w:rPr>
              <w:t xml:space="preserve">: </w:t>
            </w:r>
            <w:r w:rsidR="006B5EE7">
              <w:rPr>
                <w:rFonts w:ascii="Arial" w:hAnsi="Arial"/>
                <w:sz w:val="22"/>
                <w:szCs w:val="22"/>
              </w:rPr>
              <w:t xml:space="preserve">Head of Services, </w:t>
            </w:r>
            <w:r w:rsidRPr="00640406">
              <w:rPr>
                <w:rFonts w:ascii="Arial" w:hAnsi="Arial"/>
                <w:sz w:val="22"/>
                <w:szCs w:val="22"/>
              </w:rPr>
              <w:t>Service Manager (National Projects)</w:t>
            </w:r>
            <w:r w:rsidR="00461B0E">
              <w:rPr>
                <w:rFonts w:ascii="Arial" w:hAnsi="Arial"/>
                <w:sz w:val="22"/>
                <w:szCs w:val="22"/>
              </w:rPr>
              <w:t>, Glasgow-based Service Manager,</w:t>
            </w:r>
            <w:r w:rsidRPr="00640406">
              <w:rPr>
                <w:rFonts w:ascii="Arial" w:hAnsi="Arial"/>
                <w:sz w:val="22"/>
                <w:szCs w:val="22"/>
              </w:rPr>
              <w:t xml:space="preserve"> HR and Finance Worker; Communication and Evaluation Worker</w:t>
            </w:r>
            <w:r w:rsidR="00461B0E">
              <w:rPr>
                <w:rFonts w:ascii="Arial" w:hAnsi="Arial"/>
                <w:sz w:val="22"/>
                <w:szCs w:val="22"/>
              </w:rPr>
              <w:t>, and Chief Executive</w:t>
            </w:r>
            <w:r w:rsidRPr="00640406">
              <w:rPr>
                <w:rFonts w:ascii="Arial" w:hAnsi="Arial"/>
                <w:sz w:val="22"/>
                <w:szCs w:val="22"/>
              </w:rPr>
              <w:t>.</w:t>
            </w:r>
          </w:p>
          <w:p w:rsidR="00640406" w:rsidRDefault="00640406" w:rsidP="004C3B4A">
            <w:pPr>
              <w:jc w:val="both"/>
              <w:rPr>
                <w:rFonts w:ascii="Arial" w:hAnsi="Arial" w:cs="Arial"/>
                <w:sz w:val="22"/>
                <w:szCs w:val="22"/>
                <w:lang w:val="en-GB"/>
              </w:rPr>
            </w:pPr>
          </w:p>
          <w:p w:rsidR="00640406" w:rsidRDefault="00640406" w:rsidP="00640406">
            <w:pPr>
              <w:jc w:val="both"/>
              <w:rPr>
                <w:rFonts w:ascii="Arial" w:hAnsi="Arial"/>
                <w:sz w:val="22"/>
                <w:szCs w:val="22"/>
              </w:rPr>
            </w:pPr>
            <w:r w:rsidRPr="00A60DE5">
              <w:rPr>
                <w:rFonts w:ascii="Arial" w:hAnsi="Arial"/>
                <w:sz w:val="22"/>
                <w:szCs w:val="22"/>
              </w:rPr>
              <w:t>The Service Manager</w:t>
            </w:r>
            <w:r>
              <w:rPr>
                <w:rFonts w:ascii="Arial" w:hAnsi="Arial"/>
                <w:sz w:val="22"/>
                <w:szCs w:val="22"/>
              </w:rPr>
              <w:t xml:space="preserve"> (</w:t>
            </w:r>
            <w:r w:rsidR="00F712D0">
              <w:rPr>
                <w:rFonts w:ascii="Arial" w:hAnsi="Arial"/>
                <w:sz w:val="22"/>
                <w:szCs w:val="22"/>
              </w:rPr>
              <w:t>Edinburgh</w:t>
            </w:r>
            <w:r>
              <w:rPr>
                <w:rFonts w:ascii="Arial" w:hAnsi="Arial"/>
                <w:sz w:val="22"/>
                <w:szCs w:val="22"/>
              </w:rPr>
              <w:t>)</w:t>
            </w:r>
            <w:r w:rsidRPr="00A60DE5">
              <w:rPr>
                <w:rFonts w:ascii="Arial" w:hAnsi="Arial" w:cs="Arial"/>
                <w:sz w:val="22"/>
                <w:szCs w:val="22"/>
              </w:rPr>
              <w:t>’s</w:t>
            </w:r>
            <w:r w:rsidRPr="00A60DE5">
              <w:rPr>
                <w:rFonts w:ascii="Arial" w:hAnsi="Arial"/>
                <w:sz w:val="22"/>
                <w:szCs w:val="22"/>
              </w:rPr>
              <w:t xml:space="preserve"> </w:t>
            </w:r>
            <w:r>
              <w:rPr>
                <w:rFonts w:ascii="Arial" w:hAnsi="Arial"/>
                <w:sz w:val="22"/>
                <w:szCs w:val="22"/>
              </w:rPr>
              <w:t xml:space="preserve">main </w:t>
            </w:r>
            <w:r w:rsidRPr="00A60DE5">
              <w:rPr>
                <w:rFonts w:ascii="Arial" w:hAnsi="Arial"/>
                <w:sz w:val="22"/>
                <w:szCs w:val="22"/>
              </w:rPr>
              <w:t>duties and responsibilities will be to:</w:t>
            </w:r>
            <w:r w:rsidR="00CF5776">
              <w:rPr>
                <w:rFonts w:ascii="Arial" w:hAnsi="Arial"/>
                <w:sz w:val="22"/>
                <w:szCs w:val="22"/>
              </w:rPr>
              <w:t xml:space="preserve"> </w:t>
            </w:r>
          </w:p>
          <w:p w:rsidR="00CF5776" w:rsidRPr="00A60DE5" w:rsidRDefault="00CF5776" w:rsidP="00640406">
            <w:pPr>
              <w:jc w:val="both"/>
              <w:rPr>
                <w:rFonts w:ascii="Arial" w:hAnsi="Arial"/>
                <w:sz w:val="22"/>
                <w:szCs w:val="22"/>
              </w:rPr>
            </w:pPr>
          </w:p>
          <w:p w:rsidR="00CF5776" w:rsidRPr="00A60DE5" w:rsidRDefault="00CF5776" w:rsidP="00CF5776">
            <w:pPr>
              <w:numPr>
                <w:ilvl w:val="0"/>
                <w:numId w:val="17"/>
              </w:numPr>
              <w:suppressAutoHyphens/>
              <w:spacing w:after="120"/>
              <w:ind w:left="357" w:hanging="357"/>
              <w:rPr>
                <w:rFonts w:ascii="Arial" w:hAnsi="Arial"/>
                <w:sz w:val="22"/>
                <w:szCs w:val="22"/>
              </w:rPr>
            </w:pPr>
            <w:r w:rsidRPr="00A60DE5">
              <w:rPr>
                <w:rFonts w:ascii="Arial" w:hAnsi="Arial"/>
                <w:sz w:val="22"/>
                <w:szCs w:val="22"/>
              </w:rPr>
              <w:t>Manage the delivery and continuous development of the organisation’s services and initiatives in line with relevant strategic and operational workplans.</w:t>
            </w:r>
          </w:p>
          <w:p w:rsidR="00CF5776" w:rsidRPr="00A60DE5" w:rsidRDefault="00CF5776" w:rsidP="00CF5776">
            <w:pPr>
              <w:numPr>
                <w:ilvl w:val="0"/>
                <w:numId w:val="17"/>
              </w:numPr>
              <w:suppressAutoHyphens/>
              <w:spacing w:after="120"/>
              <w:ind w:left="357" w:hanging="357"/>
              <w:rPr>
                <w:rFonts w:ascii="Arial" w:hAnsi="Arial"/>
                <w:sz w:val="22"/>
                <w:szCs w:val="22"/>
              </w:rPr>
            </w:pPr>
            <w:r w:rsidRPr="00A60DE5">
              <w:rPr>
                <w:rFonts w:ascii="Arial" w:hAnsi="Arial"/>
                <w:sz w:val="22"/>
                <w:szCs w:val="22"/>
              </w:rPr>
              <w:t>Have responsibility for direct line management, objective setting and performance management of staff, providing regular structured support and supervision.</w:t>
            </w:r>
          </w:p>
          <w:p w:rsidR="00CF5776" w:rsidRPr="00A60DE5" w:rsidRDefault="00CF5776" w:rsidP="00CF5776">
            <w:pPr>
              <w:numPr>
                <w:ilvl w:val="0"/>
                <w:numId w:val="17"/>
              </w:numPr>
              <w:suppressAutoHyphens/>
              <w:spacing w:after="120"/>
              <w:ind w:left="357" w:hanging="357"/>
              <w:rPr>
                <w:rFonts w:ascii="Arial" w:hAnsi="Arial"/>
                <w:sz w:val="22"/>
                <w:szCs w:val="22"/>
              </w:rPr>
            </w:pPr>
            <w:r w:rsidRPr="00A60DE5">
              <w:rPr>
                <w:rFonts w:ascii="Arial" w:hAnsi="Arial"/>
                <w:sz w:val="22"/>
                <w:szCs w:val="22"/>
              </w:rPr>
              <w:t xml:space="preserve">Oversee the development of </w:t>
            </w:r>
            <w:r w:rsidR="009A083E">
              <w:rPr>
                <w:rFonts w:ascii="Arial" w:hAnsi="Arial"/>
                <w:sz w:val="22"/>
                <w:szCs w:val="22"/>
              </w:rPr>
              <w:t xml:space="preserve">individual </w:t>
            </w:r>
            <w:r w:rsidRPr="00A60DE5">
              <w:rPr>
                <w:rFonts w:ascii="Arial" w:hAnsi="Arial"/>
                <w:sz w:val="22"/>
                <w:szCs w:val="22"/>
              </w:rPr>
              <w:t>project workplans</w:t>
            </w:r>
            <w:r>
              <w:rPr>
                <w:rFonts w:ascii="Arial" w:hAnsi="Arial"/>
                <w:sz w:val="22"/>
                <w:szCs w:val="22"/>
              </w:rPr>
              <w:t>,</w:t>
            </w:r>
            <w:r w:rsidRPr="00A60DE5">
              <w:rPr>
                <w:rFonts w:ascii="Arial" w:hAnsi="Arial"/>
                <w:sz w:val="22"/>
                <w:szCs w:val="22"/>
              </w:rPr>
              <w:t xml:space="preserve"> ensuring that services meet agreed outcomes</w:t>
            </w:r>
            <w:r w:rsidR="009A083E">
              <w:rPr>
                <w:rFonts w:ascii="Arial" w:hAnsi="Arial"/>
                <w:sz w:val="22"/>
                <w:szCs w:val="22"/>
              </w:rPr>
              <w:t xml:space="preserve"> and capture impact. </w:t>
            </w:r>
            <w:r w:rsidRPr="00A60DE5">
              <w:rPr>
                <w:rFonts w:ascii="Arial" w:hAnsi="Arial"/>
                <w:sz w:val="22"/>
                <w:szCs w:val="22"/>
              </w:rPr>
              <w:t xml:space="preserve"> </w:t>
            </w:r>
          </w:p>
          <w:p w:rsidR="00CF5776" w:rsidRPr="00A60DE5" w:rsidRDefault="00CF5776" w:rsidP="00CF5776">
            <w:pPr>
              <w:numPr>
                <w:ilvl w:val="0"/>
                <w:numId w:val="17"/>
              </w:numPr>
              <w:suppressAutoHyphens/>
              <w:spacing w:after="120"/>
              <w:ind w:left="357" w:hanging="357"/>
              <w:rPr>
                <w:rFonts w:ascii="Arial" w:hAnsi="Arial"/>
                <w:sz w:val="22"/>
                <w:szCs w:val="22"/>
              </w:rPr>
            </w:pPr>
            <w:r w:rsidRPr="00A60DE5">
              <w:rPr>
                <w:rFonts w:ascii="Arial" w:hAnsi="Arial"/>
                <w:sz w:val="22"/>
                <w:szCs w:val="22"/>
              </w:rPr>
              <w:t xml:space="preserve">Coordinate the recruitment and induction of </w:t>
            </w:r>
            <w:r w:rsidR="009A083E">
              <w:rPr>
                <w:rFonts w:ascii="Arial" w:hAnsi="Arial"/>
                <w:sz w:val="22"/>
                <w:szCs w:val="22"/>
              </w:rPr>
              <w:t xml:space="preserve">all </w:t>
            </w:r>
            <w:r w:rsidRPr="00A60DE5">
              <w:rPr>
                <w:rFonts w:ascii="Arial" w:hAnsi="Arial"/>
                <w:sz w:val="22"/>
                <w:szCs w:val="22"/>
              </w:rPr>
              <w:t>relevant staff</w:t>
            </w:r>
            <w:r w:rsidR="009A083E">
              <w:rPr>
                <w:rFonts w:ascii="Arial" w:hAnsi="Arial"/>
                <w:sz w:val="22"/>
                <w:szCs w:val="22"/>
              </w:rPr>
              <w:t xml:space="preserve"> and volunteers</w:t>
            </w:r>
            <w:r w:rsidRPr="00A60DE5">
              <w:rPr>
                <w:rFonts w:ascii="Arial" w:hAnsi="Arial"/>
                <w:sz w:val="22"/>
                <w:szCs w:val="22"/>
              </w:rPr>
              <w:t>.</w:t>
            </w:r>
          </w:p>
          <w:p w:rsidR="00CF5776" w:rsidRDefault="00CF5776" w:rsidP="00CF5776">
            <w:pPr>
              <w:numPr>
                <w:ilvl w:val="0"/>
                <w:numId w:val="17"/>
              </w:numPr>
              <w:suppressAutoHyphens/>
              <w:spacing w:after="120"/>
              <w:ind w:left="357" w:hanging="357"/>
              <w:rPr>
                <w:rFonts w:ascii="Arial" w:hAnsi="Arial"/>
                <w:sz w:val="22"/>
                <w:szCs w:val="22"/>
              </w:rPr>
            </w:pPr>
            <w:r w:rsidRPr="00A60DE5">
              <w:rPr>
                <w:rFonts w:ascii="Arial" w:hAnsi="Arial"/>
                <w:sz w:val="22"/>
                <w:szCs w:val="22"/>
              </w:rPr>
              <w:t xml:space="preserve">Attend and contribute to operational management meetings working with the </w:t>
            </w:r>
            <w:r w:rsidR="006F13A7">
              <w:rPr>
                <w:rFonts w:ascii="Arial" w:hAnsi="Arial"/>
                <w:sz w:val="22"/>
                <w:szCs w:val="22"/>
              </w:rPr>
              <w:t xml:space="preserve">two other </w:t>
            </w:r>
            <w:r w:rsidRPr="00A60DE5">
              <w:rPr>
                <w:rFonts w:ascii="Arial" w:hAnsi="Arial"/>
                <w:sz w:val="22"/>
                <w:szCs w:val="22"/>
              </w:rPr>
              <w:t>Service Manager</w:t>
            </w:r>
            <w:r w:rsidR="006F13A7">
              <w:rPr>
                <w:rFonts w:ascii="Arial" w:hAnsi="Arial"/>
                <w:sz w:val="22"/>
                <w:szCs w:val="22"/>
              </w:rPr>
              <w:t>s</w:t>
            </w:r>
            <w:r w:rsidRPr="00A60DE5">
              <w:rPr>
                <w:rFonts w:ascii="Arial" w:hAnsi="Arial"/>
                <w:sz w:val="22"/>
                <w:szCs w:val="22"/>
              </w:rPr>
              <w:t xml:space="preserve"> and Head of Services to build strong and resilient teams that work together to achieve our common goals. </w:t>
            </w:r>
          </w:p>
          <w:p w:rsidR="009A083E" w:rsidRPr="00A60DE5" w:rsidRDefault="009A083E" w:rsidP="00CF5776">
            <w:pPr>
              <w:numPr>
                <w:ilvl w:val="0"/>
                <w:numId w:val="17"/>
              </w:numPr>
              <w:suppressAutoHyphens/>
              <w:spacing w:after="120"/>
              <w:ind w:left="357" w:hanging="357"/>
              <w:rPr>
                <w:rFonts w:ascii="Arial" w:hAnsi="Arial"/>
                <w:sz w:val="22"/>
                <w:szCs w:val="22"/>
              </w:rPr>
            </w:pPr>
            <w:r>
              <w:rPr>
                <w:rFonts w:ascii="Arial" w:hAnsi="Arial"/>
                <w:sz w:val="22"/>
                <w:szCs w:val="22"/>
              </w:rPr>
              <w:t>Ensure best practice and systems are in place for volunteering</w:t>
            </w:r>
          </w:p>
          <w:p w:rsidR="00CF5776" w:rsidRDefault="009A083E" w:rsidP="00CF5776">
            <w:pPr>
              <w:numPr>
                <w:ilvl w:val="0"/>
                <w:numId w:val="17"/>
              </w:numPr>
              <w:suppressAutoHyphens/>
              <w:spacing w:after="120"/>
              <w:ind w:left="357" w:hanging="357"/>
              <w:rPr>
                <w:rFonts w:ascii="Arial" w:hAnsi="Arial"/>
                <w:sz w:val="22"/>
                <w:szCs w:val="22"/>
              </w:rPr>
            </w:pPr>
            <w:r>
              <w:rPr>
                <w:rFonts w:ascii="Arial" w:hAnsi="Arial"/>
                <w:sz w:val="22"/>
                <w:szCs w:val="22"/>
              </w:rPr>
              <w:t>Lead local team meetings and a</w:t>
            </w:r>
            <w:r w:rsidR="00CF5776" w:rsidRPr="00A60DE5">
              <w:rPr>
                <w:rFonts w:ascii="Arial" w:hAnsi="Arial"/>
                <w:sz w:val="22"/>
                <w:szCs w:val="22"/>
              </w:rPr>
              <w:t xml:space="preserve">ttend </w:t>
            </w:r>
            <w:r>
              <w:rPr>
                <w:rFonts w:ascii="Arial" w:hAnsi="Arial"/>
                <w:sz w:val="22"/>
                <w:szCs w:val="22"/>
              </w:rPr>
              <w:t xml:space="preserve">/ </w:t>
            </w:r>
            <w:r w:rsidR="00CF5776" w:rsidRPr="00A60DE5">
              <w:rPr>
                <w:rFonts w:ascii="Arial" w:hAnsi="Arial"/>
                <w:sz w:val="22"/>
                <w:szCs w:val="22"/>
              </w:rPr>
              <w:t xml:space="preserve">contribute to </w:t>
            </w:r>
            <w:proofErr w:type="spellStart"/>
            <w:r>
              <w:rPr>
                <w:rFonts w:ascii="Arial" w:hAnsi="Arial"/>
                <w:sz w:val="22"/>
                <w:szCs w:val="22"/>
              </w:rPr>
              <w:t>organisational</w:t>
            </w:r>
            <w:proofErr w:type="spellEnd"/>
            <w:r>
              <w:rPr>
                <w:rFonts w:ascii="Arial" w:hAnsi="Arial"/>
                <w:sz w:val="22"/>
                <w:szCs w:val="22"/>
              </w:rPr>
              <w:t xml:space="preserve"> </w:t>
            </w:r>
            <w:r w:rsidR="00CF5776" w:rsidRPr="00A60DE5">
              <w:rPr>
                <w:rFonts w:ascii="Arial" w:hAnsi="Arial"/>
                <w:sz w:val="22"/>
                <w:szCs w:val="22"/>
              </w:rPr>
              <w:t>team meetings, team development day</w:t>
            </w:r>
            <w:r>
              <w:rPr>
                <w:rFonts w:ascii="Arial" w:hAnsi="Arial"/>
                <w:sz w:val="22"/>
                <w:szCs w:val="22"/>
              </w:rPr>
              <w:t>s</w:t>
            </w:r>
            <w:r w:rsidR="00CF5776" w:rsidRPr="00A60DE5">
              <w:rPr>
                <w:rFonts w:ascii="Arial" w:hAnsi="Arial"/>
                <w:sz w:val="22"/>
                <w:szCs w:val="22"/>
              </w:rPr>
              <w:t xml:space="preserve"> and other working groups as required. </w:t>
            </w:r>
          </w:p>
          <w:p w:rsidR="00912704" w:rsidRPr="006B5EE7" w:rsidRDefault="00912704" w:rsidP="00912704">
            <w:pPr>
              <w:numPr>
                <w:ilvl w:val="0"/>
                <w:numId w:val="17"/>
              </w:numPr>
              <w:suppressAutoHyphens/>
              <w:spacing w:after="120"/>
              <w:ind w:left="357" w:hanging="357"/>
              <w:rPr>
                <w:rFonts w:ascii="Arial" w:hAnsi="Arial"/>
                <w:sz w:val="22"/>
                <w:szCs w:val="22"/>
              </w:rPr>
            </w:pPr>
            <w:bookmarkStart w:id="0" w:name="_Hlk495943009"/>
            <w:r w:rsidRPr="006B5EE7">
              <w:rPr>
                <w:rFonts w:ascii="Arial" w:hAnsi="Arial"/>
                <w:sz w:val="22"/>
                <w:szCs w:val="22"/>
              </w:rPr>
              <w:t>Develop and sustain strong, positive relationships and networks with key partners across the voluntary and statutory sector.</w:t>
            </w:r>
          </w:p>
          <w:bookmarkEnd w:id="0"/>
          <w:p w:rsidR="00CF5776" w:rsidRPr="00A60DE5" w:rsidRDefault="00CF5776" w:rsidP="00CF5776">
            <w:pPr>
              <w:numPr>
                <w:ilvl w:val="0"/>
                <w:numId w:val="17"/>
              </w:numPr>
              <w:suppressAutoHyphens/>
              <w:spacing w:after="120"/>
              <w:ind w:left="357" w:hanging="357"/>
              <w:rPr>
                <w:rFonts w:ascii="Arial" w:hAnsi="Arial"/>
                <w:sz w:val="22"/>
                <w:szCs w:val="22"/>
              </w:rPr>
            </w:pPr>
            <w:r w:rsidRPr="00A60DE5">
              <w:rPr>
                <w:rFonts w:ascii="Arial" w:hAnsi="Arial"/>
                <w:sz w:val="22"/>
                <w:szCs w:val="22"/>
              </w:rPr>
              <w:t>Implement and ensure the team maintain appropriate administrative service and office systems.</w:t>
            </w:r>
          </w:p>
          <w:p w:rsidR="00CF5776" w:rsidRPr="00A60DE5" w:rsidRDefault="00CF5776" w:rsidP="00CF5776">
            <w:pPr>
              <w:numPr>
                <w:ilvl w:val="0"/>
                <w:numId w:val="17"/>
              </w:numPr>
              <w:suppressAutoHyphens/>
              <w:spacing w:after="120"/>
              <w:ind w:left="357" w:hanging="357"/>
              <w:rPr>
                <w:rFonts w:ascii="Arial" w:hAnsi="Arial"/>
                <w:sz w:val="22"/>
                <w:szCs w:val="22"/>
              </w:rPr>
            </w:pPr>
            <w:r w:rsidRPr="00A60DE5">
              <w:rPr>
                <w:rFonts w:ascii="Arial" w:hAnsi="Arial"/>
                <w:sz w:val="22"/>
                <w:szCs w:val="22"/>
              </w:rPr>
              <w:t xml:space="preserve">Be responsible for </w:t>
            </w:r>
            <w:r w:rsidR="009A083E">
              <w:rPr>
                <w:rFonts w:ascii="Arial" w:hAnsi="Arial"/>
                <w:sz w:val="22"/>
                <w:szCs w:val="22"/>
              </w:rPr>
              <w:t xml:space="preserve">budgets including </w:t>
            </w:r>
            <w:proofErr w:type="spellStart"/>
            <w:r w:rsidR="009A083E">
              <w:rPr>
                <w:rFonts w:ascii="Arial" w:hAnsi="Arial"/>
                <w:sz w:val="22"/>
                <w:szCs w:val="22"/>
              </w:rPr>
              <w:t>authorising</w:t>
            </w:r>
            <w:proofErr w:type="spellEnd"/>
            <w:r w:rsidR="009A083E">
              <w:rPr>
                <w:rFonts w:ascii="Arial" w:hAnsi="Arial"/>
                <w:sz w:val="22"/>
                <w:szCs w:val="22"/>
              </w:rPr>
              <w:t xml:space="preserve"> </w:t>
            </w:r>
            <w:r w:rsidRPr="00A60DE5">
              <w:rPr>
                <w:rFonts w:ascii="Arial" w:hAnsi="Arial"/>
                <w:sz w:val="22"/>
                <w:szCs w:val="22"/>
              </w:rPr>
              <w:t>spending against agreed project budgets and work with the senior staff and the HR and Finance Worker to ensure fiscal responsibility and accountability.</w:t>
            </w:r>
          </w:p>
          <w:p w:rsidR="00CF5776" w:rsidRPr="003207ED" w:rsidRDefault="00CF5776" w:rsidP="00CF5776">
            <w:pPr>
              <w:numPr>
                <w:ilvl w:val="0"/>
                <w:numId w:val="17"/>
              </w:numPr>
              <w:suppressAutoHyphens/>
              <w:spacing w:after="120"/>
              <w:ind w:left="357" w:hanging="357"/>
              <w:rPr>
                <w:rFonts w:ascii="Arial" w:hAnsi="Arial"/>
                <w:sz w:val="22"/>
                <w:szCs w:val="22"/>
              </w:rPr>
            </w:pPr>
            <w:r w:rsidRPr="00A60DE5">
              <w:rPr>
                <w:rFonts w:ascii="Arial" w:hAnsi="Arial"/>
                <w:sz w:val="22"/>
                <w:szCs w:val="22"/>
              </w:rPr>
              <w:t xml:space="preserve">Oversee the preparation of </w:t>
            </w:r>
            <w:r w:rsidR="009A083E">
              <w:rPr>
                <w:rFonts w:ascii="Arial" w:hAnsi="Arial"/>
                <w:sz w:val="22"/>
                <w:szCs w:val="22"/>
              </w:rPr>
              <w:t xml:space="preserve">a range of </w:t>
            </w:r>
            <w:r w:rsidRPr="00A60DE5">
              <w:rPr>
                <w:rFonts w:ascii="Arial" w:hAnsi="Arial"/>
                <w:sz w:val="22"/>
                <w:szCs w:val="22"/>
              </w:rPr>
              <w:t>high quality funding returns and activity reports to a range of funders</w:t>
            </w:r>
            <w:r w:rsidR="006F13A7">
              <w:rPr>
                <w:rFonts w:ascii="Arial" w:hAnsi="Arial"/>
                <w:sz w:val="22"/>
                <w:szCs w:val="22"/>
              </w:rPr>
              <w:t xml:space="preserve"> </w:t>
            </w:r>
            <w:r w:rsidR="006F13A7" w:rsidRPr="003207ED">
              <w:rPr>
                <w:rFonts w:ascii="Arial" w:hAnsi="Arial"/>
                <w:sz w:val="22"/>
                <w:szCs w:val="22"/>
              </w:rPr>
              <w:t xml:space="preserve">(currently NHS Lothian, EIJB and City of </w:t>
            </w:r>
            <w:r w:rsidR="00EA7A50" w:rsidRPr="003207ED">
              <w:rPr>
                <w:rFonts w:ascii="Arial" w:hAnsi="Arial"/>
                <w:sz w:val="22"/>
                <w:szCs w:val="22"/>
              </w:rPr>
              <w:t>Edinburgh</w:t>
            </w:r>
            <w:r w:rsidR="006F13A7" w:rsidRPr="003207ED">
              <w:rPr>
                <w:rFonts w:ascii="Arial" w:hAnsi="Arial"/>
                <w:sz w:val="22"/>
                <w:szCs w:val="22"/>
              </w:rPr>
              <w:t xml:space="preserve"> Council)</w:t>
            </w:r>
            <w:r w:rsidRPr="003207ED">
              <w:rPr>
                <w:rFonts w:ascii="Arial" w:hAnsi="Arial"/>
                <w:sz w:val="22"/>
                <w:szCs w:val="22"/>
              </w:rPr>
              <w:t xml:space="preserve">. </w:t>
            </w:r>
          </w:p>
          <w:p w:rsidR="00CF5776" w:rsidRPr="006B5EE7" w:rsidRDefault="00CF5776" w:rsidP="00CF5776">
            <w:pPr>
              <w:numPr>
                <w:ilvl w:val="0"/>
                <w:numId w:val="17"/>
              </w:numPr>
              <w:suppressAutoHyphens/>
              <w:spacing w:after="120"/>
              <w:ind w:left="357" w:hanging="357"/>
              <w:rPr>
                <w:rFonts w:ascii="Arial" w:hAnsi="Arial"/>
                <w:sz w:val="22"/>
                <w:szCs w:val="22"/>
              </w:rPr>
            </w:pPr>
            <w:r>
              <w:rPr>
                <w:rFonts w:ascii="Arial" w:hAnsi="Arial"/>
                <w:sz w:val="22"/>
                <w:szCs w:val="22"/>
              </w:rPr>
              <w:t>E</w:t>
            </w:r>
            <w:r w:rsidRPr="00A60DE5">
              <w:rPr>
                <w:rFonts w:ascii="Arial" w:hAnsi="Arial"/>
                <w:sz w:val="22"/>
                <w:szCs w:val="22"/>
              </w:rPr>
              <w:t>nsuring that there are system</w:t>
            </w:r>
            <w:r>
              <w:rPr>
                <w:rFonts w:ascii="Arial" w:hAnsi="Arial"/>
                <w:sz w:val="22"/>
                <w:szCs w:val="22"/>
              </w:rPr>
              <w:t>s</w:t>
            </w:r>
            <w:r w:rsidRPr="00A60DE5">
              <w:rPr>
                <w:rFonts w:ascii="Arial" w:hAnsi="Arial"/>
                <w:sz w:val="22"/>
                <w:szCs w:val="22"/>
              </w:rPr>
              <w:t xml:space="preserve"> in place to monitor and evaluate </w:t>
            </w:r>
            <w:r w:rsidR="00EA7A50">
              <w:rPr>
                <w:rFonts w:ascii="Arial" w:hAnsi="Arial"/>
                <w:sz w:val="22"/>
                <w:szCs w:val="22"/>
              </w:rPr>
              <w:t xml:space="preserve">Edinburgh </w:t>
            </w:r>
            <w:r w:rsidRPr="00A60DE5">
              <w:rPr>
                <w:rFonts w:ascii="Arial" w:hAnsi="Arial"/>
                <w:sz w:val="22"/>
                <w:szCs w:val="22"/>
              </w:rPr>
              <w:t>service delivery</w:t>
            </w:r>
            <w:r>
              <w:rPr>
                <w:rFonts w:ascii="Arial" w:hAnsi="Arial"/>
                <w:sz w:val="22"/>
                <w:szCs w:val="22"/>
              </w:rPr>
              <w:t xml:space="preserve">, </w:t>
            </w:r>
            <w:r w:rsidRPr="006B5EE7">
              <w:rPr>
                <w:rFonts w:ascii="Arial" w:hAnsi="Arial"/>
                <w:sz w:val="22"/>
                <w:szCs w:val="22"/>
              </w:rPr>
              <w:t xml:space="preserve">and impact and learning are effectively captured. </w:t>
            </w:r>
          </w:p>
          <w:p w:rsidR="00CF5776" w:rsidRPr="00A60DE5" w:rsidRDefault="00CF5776" w:rsidP="00CF5776">
            <w:pPr>
              <w:numPr>
                <w:ilvl w:val="0"/>
                <w:numId w:val="17"/>
              </w:numPr>
              <w:suppressAutoHyphens/>
              <w:spacing w:after="120"/>
              <w:ind w:left="357" w:hanging="357"/>
              <w:rPr>
                <w:rFonts w:ascii="Arial" w:hAnsi="Arial"/>
                <w:sz w:val="22"/>
                <w:szCs w:val="22"/>
              </w:rPr>
            </w:pPr>
            <w:r w:rsidRPr="00A60DE5">
              <w:rPr>
                <w:rFonts w:ascii="Arial" w:hAnsi="Arial"/>
                <w:sz w:val="22"/>
                <w:szCs w:val="22"/>
              </w:rPr>
              <w:t xml:space="preserve">Feed into funding bids as requested by </w:t>
            </w:r>
            <w:r>
              <w:rPr>
                <w:rFonts w:ascii="Arial" w:hAnsi="Arial"/>
                <w:sz w:val="22"/>
                <w:szCs w:val="22"/>
              </w:rPr>
              <w:t xml:space="preserve">the </w:t>
            </w:r>
            <w:r w:rsidRPr="00A60DE5">
              <w:rPr>
                <w:rFonts w:ascii="Arial" w:hAnsi="Arial"/>
                <w:sz w:val="22"/>
                <w:szCs w:val="22"/>
              </w:rPr>
              <w:t>Senior Management Team.</w:t>
            </w:r>
          </w:p>
          <w:p w:rsidR="00CF5776" w:rsidRPr="00A60DE5" w:rsidRDefault="00CF5776" w:rsidP="00CF5776">
            <w:pPr>
              <w:numPr>
                <w:ilvl w:val="0"/>
                <w:numId w:val="17"/>
              </w:numPr>
              <w:suppressAutoHyphens/>
              <w:spacing w:after="120"/>
              <w:ind w:left="357" w:hanging="357"/>
              <w:rPr>
                <w:rFonts w:ascii="Arial" w:hAnsi="Arial"/>
                <w:sz w:val="22"/>
                <w:szCs w:val="22"/>
              </w:rPr>
            </w:pPr>
            <w:r w:rsidRPr="00A60DE5">
              <w:rPr>
                <w:rFonts w:ascii="Arial" w:hAnsi="Arial"/>
                <w:sz w:val="22"/>
                <w:szCs w:val="22"/>
              </w:rPr>
              <w:t xml:space="preserve">Work with the </w:t>
            </w:r>
            <w:r w:rsidRPr="003207ED">
              <w:rPr>
                <w:rFonts w:ascii="Arial" w:hAnsi="Arial"/>
                <w:sz w:val="22"/>
                <w:szCs w:val="22"/>
              </w:rPr>
              <w:t>Comm</w:t>
            </w:r>
            <w:r w:rsidR="00EA7A50" w:rsidRPr="003207ED">
              <w:rPr>
                <w:rFonts w:ascii="Arial" w:hAnsi="Arial"/>
                <w:sz w:val="22"/>
                <w:szCs w:val="22"/>
              </w:rPr>
              <w:t xml:space="preserve">s team </w:t>
            </w:r>
            <w:r w:rsidRPr="003207ED">
              <w:rPr>
                <w:rFonts w:ascii="Arial" w:hAnsi="Arial"/>
                <w:sz w:val="22"/>
                <w:szCs w:val="22"/>
              </w:rPr>
              <w:t>to ensure</w:t>
            </w:r>
            <w:r w:rsidRPr="00A60DE5">
              <w:rPr>
                <w:rFonts w:ascii="Arial" w:hAnsi="Arial"/>
                <w:sz w:val="22"/>
                <w:szCs w:val="22"/>
              </w:rPr>
              <w:t xml:space="preserve"> the marketing of the </w:t>
            </w:r>
            <w:r w:rsidR="00EA7A50">
              <w:rPr>
                <w:rFonts w:ascii="Arial" w:hAnsi="Arial"/>
                <w:sz w:val="22"/>
                <w:szCs w:val="22"/>
              </w:rPr>
              <w:t xml:space="preserve">Edinburgh </w:t>
            </w:r>
            <w:r w:rsidRPr="00A60DE5">
              <w:rPr>
                <w:rFonts w:ascii="Arial" w:hAnsi="Arial"/>
                <w:sz w:val="22"/>
                <w:szCs w:val="22"/>
              </w:rPr>
              <w:t>services, through the website, e-bulletins</w:t>
            </w:r>
            <w:r>
              <w:rPr>
                <w:rFonts w:ascii="Arial" w:hAnsi="Arial"/>
                <w:sz w:val="22"/>
                <w:szCs w:val="22"/>
              </w:rPr>
              <w:t xml:space="preserve">, </w:t>
            </w:r>
            <w:r w:rsidRPr="00A60DE5">
              <w:rPr>
                <w:rFonts w:ascii="Arial" w:hAnsi="Arial"/>
                <w:sz w:val="22"/>
                <w:szCs w:val="22"/>
              </w:rPr>
              <w:t>social media</w:t>
            </w:r>
            <w:r>
              <w:rPr>
                <w:rFonts w:ascii="Arial" w:hAnsi="Arial"/>
                <w:sz w:val="22"/>
                <w:szCs w:val="22"/>
              </w:rPr>
              <w:t xml:space="preserve"> and printed publicity.</w:t>
            </w:r>
          </w:p>
          <w:p w:rsidR="00CF5776" w:rsidRPr="00A60DE5" w:rsidRDefault="00CF5776" w:rsidP="00CF5776">
            <w:pPr>
              <w:numPr>
                <w:ilvl w:val="0"/>
                <w:numId w:val="17"/>
              </w:numPr>
              <w:suppressAutoHyphens/>
              <w:spacing w:after="120"/>
              <w:ind w:left="357" w:hanging="357"/>
              <w:rPr>
                <w:rFonts w:ascii="Arial" w:hAnsi="Arial"/>
                <w:sz w:val="22"/>
                <w:szCs w:val="22"/>
              </w:rPr>
            </w:pPr>
            <w:r w:rsidRPr="00A60DE5">
              <w:rPr>
                <w:rFonts w:ascii="Arial" w:hAnsi="Arial"/>
                <w:sz w:val="22"/>
                <w:szCs w:val="22"/>
              </w:rPr>
              <w:t>Ensure that staff (including sessional staff) and volunteers are aware of</w:t>
            </w:r>
            <w:r>
              <w:rPr>
                <w:rFonts w:ascii="Arial" w:hAnsi="Arial"/>
                <w:sz w:val="22"/>
                <w:szCs w:val="22"/>
              </w:rPr>
              <w:t>,</w:t>
            </w:r>
            <w:r w:rsidRPr="00A60DE5">
              <w:rPr>
                <w:rFonts w:ascii="Arial" w:hAnsi="Arial"/>
                <w:sz w:val="22"/>
                <w:szCs w:val="22"/>
              </w:rPr>
              <w:t xml:space="preserve"> and adhere to</w:t>
            </w:r>
            <w:r>
              <w:rPr>
                <w:rFonts w:ascii="Arial" w:hAnsi="Arial"/>
                <w:sz w:val="22"/>
                <w:szCs w:val="22"/>
              </w:rPr>
              <w:t>,</w:t>
            </w:r>
            <w:r w:rsidRPr="00A60DE5">
              <w:rPr>
                <w:rFonts w:ascii="Arial" w:hAnsi="Arial"/>
                <w:sz w:val="22"/>
                <w:szCs w:val="22"/>
              </w:rPr>
              <w:t xml:space="preserve"> the organisation’s policies and procedures and contribute to the review and development and development of operational policies and procedures as relevant. </w:t>
            </w:r>
          </w:p>
          <w:p w:rsidR="00CF5776" w:rsidRPr="00A60DE5" w:rsidRDefault="00CF5776" w:rsidP="00CF5776">
            <w:pPr>
              <w:numPr>
                <w:ilvl w:val="0"/>
                <w:numId w:val="17"/>
              </w:numPr>
              <w:suppressAutoHyphens/>
              <w:spacing w:after="120"/>
              <w:ind w:left="357" w:hanging="357"/>
              <w:rPr>
                <w:rFonts w:ascii="Arial" w:hAnsi="Arial"/>
                <w:sz w:val="22"/>
                <w:szCs w:val="22"/>
              </w:rPr>
            </w:pPr>
            <w:r w:rsidRPr="00A60DE5">
              <w:rPr>
                <w:rFonts w:ascii="Arial" w:hAnsi="Arial"/>
                <w:sz w:val="22"/>
                <w:szCs w:val="22"/>
              </w:rPr>
              <w:t>Act as a first point of contact for complaints, grievance and disciplinary procedures</w:t>
            </w:r>
            <w:r w:rsidR="000C7818">
              <w:rPr>
                <w:rFonts w:ascii="Arial" w:hAnsi="Arial"/>
                <w:sz w:val="22"/>
                <w:szCs w:val="22"/>
              </w:rPr>
              <w:t xml:space="preserve"> for your area</w:t>
            </w:r>
            <w:r w:rsidRPr="00A60DE5">
              <w:rPr>
                <w:rFonts w:ascii="Arial" w:hAnsi="Arial"/>
                <w:sz w:val="22"/>
                <w:szCs w:val="22"/>
              </w:rPr>
              <w:t xml:space="preserve">.  </w:t>
            </w:r>
          </w:p>
          <w:p w:rsidR="00CF5776" w:rsidRPr="00A60DE5" w:rsidRDefault="00CF5776" w:rsidP="00CF5776">
            <w:pPr>
              <w:numPr>
                <w:ilvl w:val="0"/>
                <w:numId w:val="17"/>
              </w:numPr>
              <w:suppressAutoHyphens/>
              <w:spacing w:after="120"/>
              <w:ind w:left="357" w:hanging="357"/>
              <w:rPr>
                <w:rFonts w:ascii="Arial" w:hAnsi="Arial"/>
                <w:sz w:val="22"/>
                <w:szCs w:val="22"/>
              </w:rPr>
            </w:pPr>
            <w:r w:rsidRPr="00A60DE5">
              <w:rPr>
                <w:rFonts w:ascii="Arial" w:hAnsi="Arial"/>
                <w:sz w:val="22"/>
                <w:szCs w:val="22"/>
              </w:rPr>
              <w:t>Attend relevant meetings, events, conferences and training to represent the organisation and as part of continuing professional development.</w:t>
            </w:r>
          </w:p>
          <w:p w:rsidR="00CF5776" w:rsidRPr="00A60DE5" w:rsidRDefault="00CF5776" w:rsidP="00CF5776">
            <w:pPr>
              <w:numPr>
                <w:ilvl w:val="0"/>
                <w:numId w:val="17"/>
              </w:numPr>
              <w:suppressAutoHyphens/>
              <w:spacing w:after="120"/>
              <w:ind w:left="357" w:hanging="357"/>
              <w:rPr>
                <w:rFonts w:ascii="Arial" w:hAnsi="Arial"/>
                <w:sz w:val="22"/>
                <w:szCs w:val="22"/>
              </w:rPr>
            </w:pPr>
            <w:r w:rsidRPr="00A60DE5">
              <w:rPr>
                <w:rFonts w:ascii="Arial" w:hAnsi="Arial"/>
                <w:sz w:val="22"/>
                <w:szCs w:val="22"/>
              </w:rPr>
              <w:t xml:space="preserve">Work as part of the staff team, attending team meetings, undertaking supervision and annual appraisal with the Head of Services, working closely with colleagues and deputising for the </w:t>
            </w:r>
            <w:r w:rsidR="00EA7A50">
              <w:rPr>
                <w:rFonts w:ascii="Arial" w:hAnsi="Arial"/>
                <w:sz w:val="22"/>
                <w:szCs w:val="22"/>
              </w:rPr>
              <w:t xml:space="preserve">other </w:t>
            </w:r>
            <w:r w:rsidRPr="00A60DE5">
              <w:rPr>
                <w:rFonts w:ascii="Arial" w:hAnsi="Arial"/>
                <w:sz w:val="22"/>
                <w:szCs w:val="22"/>
              </w:rPr>
              <w:t>Service Manager</w:t>
            </w:r>
            <w:r w:rsidR="00EA7A50">
              <w:rPr>
                <w:rFonts w:ascii="Arial" w:hAnsi="Arial"/>
                <w:sz w:val="22"/>
                <w:szCs w:val="22"/>
              </w:rPr>
              <w:t>s</w:t>
            </w:r>
            <w:r w:rsidRPr="00A60DE5">
              <w:rPr>
                <w:rFonts w:ascii="Arial" w:hAnsi="Arial"/>
                <w:sz w:val="22"/>
                <w:szCs w:val="22"/>
              </w:rPr>
              <w:t xml:space="preserve"> as required.</w:t>
            </w:r>
          </w:p>
          <w:p w:rsidR="00CF5776" w:rsidRPr="00A60DE5" w:rsidRDefault="00CF5776" w:rsidP="00CF5776">
            <w:pPr>
              <w:numPr>
                <w:ilvl w:val="0"/>
                <w:numId w:val="17"/>
              </w:numPr>
              <w:suppressAutoHyphens/>
              <w:spacing w:after="120"/>
              <w:ind w:left="357" w:hanging="357"/>
              <w:rPr>
                <w:rFonts w:ascii="Arial" w:hAnsi="Arial"/>
                <w:sz w:val="22"/>
                <w:szCs w:val="22"/>
              </w:rPr>
            </w:pPr>
            <w:r w:rsidRPr="00A60DE5">
              <w:rPr>
                <w:rFonts w:ascii="Arial" w:hAnsi="Arial"/>
                <w:sz w:val="22"/>
                <w:szCs w:val="22"/>
              </w:rPr>
              <w:t>Work in accordance with all LGBT Health and Wellbeing policies and procedures, including equality and diversity, health and safety, confidentiality and financial systems.</w:t>
            </w:r>
          </w:p>
          <w:p w:rsidR="00CF5776" w:rsidRPr="00A60DE5" w:rsidRDefault="00CF5776" w:rsidP="00CF5776">
            <w:pPr>
              <w:numPr>
                <w:ilvl w:val="0"/>
                <w:numId w:val="17"/>
              </w:numPr>
              <w:suppressAutoHyphens/>
              <w:spacing w:after="120"/>
              <w:ind w:left="357" w:hanging="357"/>
              <w:rPr>
                <w:rFonts w:ascii="Arial" w:hAnsi="Arial"/>
                <w:sz w:val="22"/>
                <w:szCs w:val="22"/>
              </w:rPr>
            </w:pPr>
            <w:r w:rsidRPr="00A60DE5">
              <w:rPr>
                <w:rFonts w:ascii="Arial" w:hAnsi="Arial"/>
                <w:sz w:val="22"/>
                <w:szCs w:val="22"/>
              </w:rPr>
              <w:t xml:space="preserve">Work occasional evenings and weekends to ensure programme delivery and attend meetings and other functions as required, for which time off in lieu can be taken. </w:t>
            </w:r>
          </w:p>
          <w:p w:rsidR="00CF5776" w:rsidRPr="00A60DE5" w:rsidRDefault="00CF5776" w:rsidP="00CF5776">
            <w:pPr>
              <w:numPr>
                <w:ilvl w:val="0"/>
                <w:numId w:val="17"/>
              </w:numPr>
              <w:suppressAutoHyphens/>
              <w:spacing w:after="120"/>
              <w:ind w:left="357" w:hanging="357"/>
              <w:rPr>
                <w:rFonts w:ascii="Arial" w:hAnsi="Arial"/>
                <w:sz w:val="22"/>
                <w:szCs w:val="22"/>
              </w:rPr>
            </w:pPr>
            <w:r w:rsidRPr="00A60DE5">
              <w:rPr>
                <w:rFonts w:ascii="Arial" w:hAnsi="Arial"/>
                <w:sz w:val="22"/>
                <w:szCs w:val="22"/>
              </w:rPr>
              <w:t>Carry out any other duties as may be determined from time to time by the Head of Services or Chief Executive which may be reasonably required of the post holder relevant to the main purpose of the post.</w:t>
            </w:r>
          </w:p>
          <w:p w:rsidR="00935D03" w:rsidRPr="00935D03" w:rsidRDefault="00935D03" w:rsidP="00935D03">
            <w:pPr>
              <w:rPr>
                <w:rFonts w:ascii="Arial" w:hAnsi="Arial" w:cs="Arial"/>
                <w:b/>
                <w:sz w:val="22"/>
                <w:szCs w:val="22"/>
              </w:rPr>
            </w:pPr>
            <w:r w:rsidRPr="00935D03">
              <w:rPr>
                <w:rFonts w:ascii="Arial" w:hAnsi="Arial" w:cs="Arial"/>
                <w:b/>
                <w:sz w:val="22"/>
                <w:szCs w:val="22"/>
              </w:rPr>
              <w:t xml:space="preserve">These responsibilities will be reviewed annually and may be subject to change.  </w:t>
            </w:r>
          </w:p>
          <w:p w:rsidR="004C3B4A" w:rsidRPr="009C033D" w:rsidRDefault="004C3B4A" w:rsidP="004C3B4A">
            <w:pPr>
              <w:pStyle w:val="ListParagraph"/>
              <w:shd w:val="clear" w:color="auto" w:fill="FFFFFF"/>
              <w:ind w:left="1023"/>
              <w:jc w:val="both"/>
              <w:rPr>
                <w:rFonts w:ascii="Arial" w:hAnsi="Arial" w:cs="Arial"/>
                <w:sz w:val="22"/>
                <w:szCs w:val="22"/>
                <w:lang w:val="en-GB"/>
              </w:rPr>
            </w:pPr>
          </w:p>
        </w:tc>
      </w:tr>
    </w:tbl>
    <w:p w:rsidR="00CD4C47" w:rsidRPr="00AE2EF6" w:rsidRDefault="00CD4C47">
      <w:pPr>
        <w:rPr>
          <w:rFonts w:ascii="Arial" w:hAnsi="Arial" w:cs="Arial"/>
          <w:lang w:val="en-GB"/>
        </w:rPr>
      </w:pPr>
    </w:p>
    <w:p w:rsidR="004C3B4A" w:rsidRPr="009C033D" w:rsidRDefault="004C3B4A">
      <w:pPr>
        <w:rPr>
          <w:rFonts w:ascii="Arial" w:hAnsi="Arial" w:cs="Arial"/>
          <w:sz w:val="44"/>
          <w:lang w:val="en-GB"/>
        </w:rPr>
      </w:pPr>
      <w:r w:rsidRPr="009C033D">
        <w:rPr>
          <w:rFonts w:ascii="Arial" w:hAnsi="Arial" w:cs="Arial"/>
          <w:sz w:val="44"/>
          <w:lang w:val="en-GB"/>
        </w:rPr>
        <w:br w:type="page"/>
      </w:r>
    </w:p>
    <w:p w:rsidR="004C3B4A" w:rsidRPr="000E71A7" w:rsidRDefault="004C3B4A">
      <w:pPr>
        <w:rPr>
          <w:rFonts w:ascii="Arial" w:hAnsi="Arial" w:cs="Arial"/>
          <w:sz w:val="8"/>
          <w:szCs w:val="8"/>
          <w:lang w:val="en-GB"/>
        </w:rPr>
      </w:pPr>
      <w:r w:rsidRPr="009C033D">
        <w:rPr>
          <w:rFonts w:ascii="Arial" w:hAnsi="Arial" w:cs="Arial"/>
          <w:sz w:val="44"/>
          <w:lang w:val="en-GB"/>
        </w:rPr>
        <w:t>Person Specification</w:t>
      </w:r>
      <w:r w:rsidR="000E71A7">
        <w:rPr>
          <w:rFonts w:ascii="Arial" w:hAnsi="Arial" w:cs="Arial"/>
          <w:sz w:val="44"/>
          <w:lang w:val="en-GB"/>
        </w:rPr>
        <w:br/>
      </w:r>
    </w:p>
    <w:tbl>
      <w:tblPr>
        <w:tblStyle w:val="TableGrid"/>
        <w:tblW w:w="0" w:type="auto"/>
        <w:tblLook w:val="04A0" w:firstRow="1" w:lastRow="0" w:firstColumn="1" w:lastColumn="0" w:noHBand="0" w:noVBand="1"/>
      </w:tblPr>
      <w:tblGrid>
        <w:gridCol w:w="8642"/>
        <w:gridCol w:w="1701"/>
      </w:tblGrid>
      <w:tr w:rsidR="00912704" w:rsidRPr="009C033D" w:rsidTr="00F40DE1">
        <w:trPr>
          <w:cantSplit/>
          <w:trHeight w:val="676"/>
          <w:tblHeader/>
        </w:trPr>
        <w:tc>
          <w:tcPr>
            <w:tcW w:w="8642" w:type="dxa"/>
            <w:shd w:val="clear" w:color="auto" w:fill="6F0E44"/>
            <w:vAlign w:val="center"/>
          </w:tcPr>
          <w:p w:rsidR="00912704" w:rsidRPr="009C033D" w:rsidRDefault="00912704" w:rsidP="00251DDF">
            <w:pPr>
              <w:rPr>
                <w:rFonts w:ascii="Arial" w:hAnsi="Arial" w:cs="Arial"/>
                <w:lang w:val="en-GB"/>
              </w:rPr>
            </w:pPr>
            <w:r w:rsidRPr="009C033D">
              <w:rPr>
                <w:rFonts w:ascii="Arial" w:hAnsi="Arial" w:cs="Arial"/>
                <w:color w:val="FFFFFF" w:themeColor="background1"/>
                <w:lang w:val="en-GB"/>
              </w:rPr>
              <w:t>Skill</w:t>
            </w:r>
            <w:r>
              <w:rPr>
                <w:rFonts w:ascii="Arial" w:hAnsi="Arial" w:cs="Arial"/>
                <w:color w:val="FFFFFF" w:themeColor="background1"/>
                <w:lang w:val="en-GB"/>
              </w:rPr>
              <w:t>s</w:t>
            </w:r>
            <w:r w:rsidRPr="009C033D">
              <w:rPr>
                <w:rFonts w:ascii="Arial" w:hAnsi="Arial" w:cs="Arial"/>
                <w:color w:val="FFFFFF" w:themeColor="background1"/>
                <w:lang w:val="en-GB"/>
              </w:rPr>
              <w:t xml:space="preserve"> / Attributes</w:t>
            </w:r>
          </w:p>
        </w:tc>
        <w:tc>
          <w:tcPr>
            <w:tcW w:w="1701" w:type="dxa"/>
            <w:shd w:val="clear" w:color="auto" w:fill="6F0E44"/>
            <w:vAlign w:val="center"/>
          </w:tcPr>
          <w:p w:rsidR="00912704" w:rsidRPr="00F40DE1" w:rsidRDefault="00912704" w:rsidP="00B5715D">
            <w:pPr>
              <w:jc w:val="center"/>
              <w:rPr>
                <w:rFonts w:ascii="Arial" w:hAnsi="Arial" w:cs="Arial"/>
                <w:color w:val="FFFFFF" w:themeColor="background1"/>
                <w:sz w:val="22"/>
                <w:szCs w:val="22"/>
                <w:lang w:val="en-GB"/>
              </w:rPr>
            </w:pPr>
            <w:r w:rsidRPr="00F40DE1">
              <w:rPr>
                <w:rFonts w:ascii="Arial" w:hAnsi="Arial" w:cs="Arial"/>
                <w:color w:val="FFFFFF" w:themeColor="background1"/>
                <w:sz w:val="22"/>
                <w:szCs w:val="22"/>
                <w:lang w:val="en-GB"/>
              </w:rPr>
              <w:t xml:space="preserve">Essential </w:t>
            </w:r>
            <w:r w:rsidRPr="00F40DE1">
              <w:rPr>
                <w:rFonts w:ascii="Arial" w:hAnsi="Arial" w:cs="Arial"/>
                <w:color w:val="FFFFFF" w:themeColor="background1"/>
                <w:lang w:val="en-GB"/>
              </w:rPr>
              <w:t>(E)</w:t>
            </w:r>
            <w:r w:rsidRPr="00F40DE1">
              <w:rPr>
                <w:rFonts w:ascii="Arial" w:hAnsi="Arial" w:cs="Arial"/>
                <w:color w:val="FFFFFF" w:themeColor="background1"/>
                <w:sz w:val="22"/>
                <w:szCs w:val="22"/>
                <w:lang w:val="en-GB"/>
              </w:rPr>
              <w:t xml:space="preserve"> / Desirable </w:t>
            </w:r>
            <w:r w:rsidRPr="00F40DE1">
              <w:rPr>
                <w:rFonts w:ascii="Arial" w:hAnsi="Arial" w:cs="Arial"/>
                <w:color w:val="FFFFFF" w:themeColor="background1"/>
                <w:lang w:val="en-GB"/>
              </w:rPr>
              <w:t>(D)</w:t>
            </w:r>
          </w:p>
        </w:tc>
      </w:tr>
      <w:tr w:rsidR="00912704" w:rsidRPr="009C033D" w:rsidTr="00912704">
        <w:trPr>
          <w:trHeight w:hRule="exact" w:val="567"/>
        </w:trPr>
        <w:tc>
          <w:tcPr>
            <w:tcW w:w="10343" w:type="dxa"/>
            <w:gridSpan w:val="2"/>
            <w:shd w:val="clear" w:color="auto" w:fill="D9D9D9" w:themeFill="background1" w:themeFillShade="D9"/>
            <w:vAlign w:val="center"/>
          </w:tcPr>
          <w:p w:rsidR="00912704" w:rsidRPr="00251DDF" w:rsidRDefault="00912704" w:rsidP="00B5715D">
            <w:pPr>
              <w:jc w:val="center"/>
              <w:rPr>
                <w:rFonts w:ascii="Arial" w:eastAsia="Calibri" w:hAnsi="Arial" w:cs="Arial"/>
                <w:b/>
                <w:sz w:val="23"/>
                <w:szCs w:val="23"/>
                <w:lang w:val="en-GB"/>
              </w:rPr>
            </w:pPr>
            <w:r w:rsidRPr="00251DDF">
              <w:rPr>
                <w:rFonts w:ascii="Arial" w:eastAsia="Calibri" w:hAnsi="Arial" w:cs="Arial"/>
                <w:b/>
                <w:sz w:val="23"/>
                <w:szCs w:val="23"/>
                <w:lang w:val="en-GB"/>
              </w:rPr>
              <w:t>Experience / Qualifications</w:t>
            </w:r>
          </w:p>
        </w:tc>
      </w:tr>
      <w:tr w:rsidR="00912704" w:rsidRPr="009C033D" w:rsidTr="00F40DE1">
        <w:trPr>
          <w:trHeight w:hRule="exact" w:val="567"/>
        </w:trPr>
        <w:tc>
          <w:tcPr>
            <w:tcW w:w="8642" w:type="dxa"/>
            <w:shd w:val="clear" w:color="auto" w:fill="FFFFFF" w:themeFill="background1"/>
            <w:vAlign w:val="center"/>
          </w:tcPr>
          <w:p w:rsidR="00912704" w:rsidRPr="00F40DE1" w:rsidRDefault="00912704" w:rsidP="00F40DE1">
            <w:pPr>
              <w:rPr>
                <w:rFonts w:ascii="Arial" w:hAnsi="Arial" w:cs="Arial"/>
                <w:sz w:val="22"/>
                <w:szCs w:val="22"/>
              </w:rPr>
            </w:pPr>
            <w:r w:rsidRPr="00A60DE5">
              <w:rPr>
                <w:rFonts w:ascii="Arial" w:hAnsi="Arial" w:cs="Arial"/>
                <w:sz w:val="22"/>
                <w:szCs w:val="22"/>
              </w:rPr>
              <w:t>Educated to degree level or equivalent experience</w:t>
            </w:r>
          </w:p>
        </w:tc>
        <w:tc>
          <w:tcPr>
            <w:tcW w:w="1701" w:type="dxa"/>
            <w:shd w:val="clear" w:color="auto" w:fill="FFFFFF" w:themeFill="background1"/>
            <w:vAlign w:val="center"/>
          </w:tcPr>
          <w:p w:rsidR="00912704" w:rsidRPr="000E71A7" w:rsidRDefault="00912704" w:rsidP="00B5715D">
            <w:pPr>
              <w:jc w:val="center"/>
              <w:rPr>
                <w:rFonts w:ascii="Arial" w:eastAsia="Calibri" w:hAnsi="Arial" w:cs="Arial"/>
                <w:sz w:val="22"/>
                <w:szCs w:val="22"/>
                <w:lang w:val="en-GB"/>
              </w:rPr>
            </w:pPr>
            <w:r w:rsidRPr="000E71A7">
              <w:rPr>
                <w:rFonts w:ascii="Arial" w:eastAsia="Calibri" w:hAnsi="Arial" w:cs="Arial"/>
                <w:sz w:val="22"/>
                <w:szCs w:val="22"/>
                <w:lang w:val="en-GB"/>
              </w:rPr>
              <w:t>E</w:t>
            </w:r>
          </w:p>
        </w:tc>
      </w:tr>
      <w:tr w:rsidR="00912704" w:rsidRPr="009C033D" w:rsidTr="00F40DE1">
        <w:trPr>
          <w:trHeight w:hRule="exact" w:val="567"/>
        </w:trPr>
        <w:tc>
          <w:tcPr>
            <w:tcW w:w="8642" w:type="dxa"/>
            <w:shd w:val="clear" w:color="auto" w:fill="FFFFFF" w:themeFill="background1"/>
            <w:vAlign w:val="center"/>
          </w:tcPr>
          <w:p w:rsidR="00912704" w:rsidRPr="00F40DE1" w:rsidRDefault="00912704" w:rsidP="00F40DE1">
            <w:pPr>
              <w:rPr>
                <w:rFonts w:ascii="Arial" w:hAnsi="Arial" w:cs="Arial"/>
                <w:sz w:val="22"/>
                <w:szCs w:val="22"/>
              </w:rPr>
            </w:pPr>
            <w:r w:rsidRPr="00A60DE5">
              <w:rPr>
                <w:rFonts w:ascii="Arial" w:hAnsi="Arial" w:cs="Arial"/>
                <w:sz w:val="22"/>
                <w:szCs w:val="22"/>
              </w:rPr>
              <w:t xml:space="preserve">Direct experience of working with a wide range of vulnerable people </w:t>
            </w:r>
          </w:p>
        </w:tc>
        <w:tc>
          <w:tcPr>
            <w:tcW w:w="1701" w:type="dxa"/>
            <w:shd w:val="clear" w:color="auto" w:fill="FFFFFF" w:themeFill="background1"/>
            <w:vAlign w:val="center"/>
          </w:tcPr>
          <w:p w:rsidR="00912704" w:rsidRPr="000E71A7" w:rsidRDefault="00912704" w:rsidP="00B5715D">
            <w:pPr>
              <w:jc w:val="center"/>
              <w:rPr>
                <w:rFonts w:ascii="Arial" w:eastAsia="Calibri" w:hAnsi="Arial" w:cs="Arial"/>
                <w:sz w:val="22"/>
                <w:szCs w:val="22"/>
                <w:lang w:val="en-GB"/>
              </w:rPr>
            </w:pPr>
            <w:r w:rsidRPr="000E71A7">
              <w:rPr>
                <w:rFonts w:ascii="Arial" w:eastAsia="Calibri" w:hAnsi="Arial" w:cs="Arial"/>
                <w:sz w:val="22"/>
                <w:szCs w:val="22"/>
                <w:lang w:val="en-GB"/>
              </w:rPr>
              <w:t>E</w:t>
            </w:r>
          </w:p>
        </w:tc>
      </w:tr>
      <w:tr w:rsidR="00912704" w:rsidRPr="009C033D" w:rsidTr="00F40DE1">
        <w:trPr>
          <w:trHeight w:hRule="exact" w:val="567"/>
        </w:trPr>
        <w:tc>
          <w:tcPr>
            <w:tcW w:w="8642" w:type="dxa"/>
            <w:shd w:val="clear" w:color="auto" w:fill="FFFFFF" w:themeFill="background1"/>
            <w:vAlign w:val="center"/>
          </w:tcPr>
          <w:p w:rsidR="00912704" w:rsidRPr="00A60DE5" w:rsidRDefault="00912704" w:rsidP="00F40DE1">
            <w:pPr>
              <w:rPr>
                <w:rFonts w:ascii="Arial" w:hAnsi="Arial" w:cs="Arial"/>
                <w:sz w:val="22"/>
                <w:szCs w:val="22"/>
              </w:rPr>
            </w:pPr>
            <w:r w:rsidRPr="00A60DE5">
              <w:rPr>
                <w:rFonts w:ascii="Arial" w:hAnsi="Arial" w:cs="Arial"/>
                <w:sz w:val="22"/>
                <w:szCs w:val="22"/>
              </w:rPr>
              <w:t>Experience of operational and staff management within a voluntary or public sector organisation (Minimum of 2 years)</w:t>
            </w:r>
          </w:p>
          <w:p w:rsidR="00912704" w:rsidRPr="00F40DE1" w:rsidRDefault="00912704" w:rsidP="00F40DE1">
            <w:pPr>
              <w:pStyle w:val="NoSpacing"/>
              <w:spacing w:after="120"/>
              <w:rPr>
                <w:rFonts w:ascii="Arial" w:eastAsiaTheme="minorHAnsi" w:hAnsi="Arial" w:cs="Arial"/>
                <w:lang w:val="en-US"/>
              </w:rPr>
            </w:pPr>
          </w:p>
        </w:tc>
        <w:tc>
          <w:tcPr>
            <w:tcW w:w="1701" w:type="dxa"/>
            <w:shd w:val="clear" w:color="auto" w:fill="FFFFFF" w:themeFill="background1"/>
            <w:vAlign w:val="center"/>
          </w:tcPr>
          <w:p w:rsidR="00912704" w:rsidRPr="000E71A7" w:rsidRDefault="00912704" w:rsidP="00B5715D">
            <w:pPr>
              <w:jc w:val="center"/>
              <w:rPr>
                <w:rFonts w:ascii="Arial" w:eastAsia="Calibri" w:hAnsi="Arial" w:cs="Arial"/>
                <w:sz w:val="22"/>
                <w:szCs w:val="22"/>
                <w:lang w:val="en-GB"/>
              </w:rPr>
            </w:pPr>
            <w:r w:rsidRPr="000E71A7">
              <w:rPr>
                <w:rFonts w:ascii="Arial" w:eastAsia="Calibri" w:hAnsi="Arial" w:cs="Arial"/>
                <w:sz w:val="22"/>
                <w:szCs w:val="22"/>
                <w:lang w:val="en-GB"/>
              </w:rPr>
              <w:t>E</w:t>
            </w:r>
          </w:p>
        </w:tc>
      </w:tr>
      <w:tr w:rsidR="00912704" w:rsidRPr="009C033D" w:rsidTr="00F40DE1">
        <w:trPr>
          <w:trHeight w:hRule="exact" w:val="567"/>
        </w:trPr>
        <w:tc>
          <w:tcPr>
            <w:tcW w:w="8642" w:type="dxa"/>
            <w:shd w:val="clear" w:color="auto" w:fill="FFFFFF" w:themeFill="background1"/>
            <w:vAlign w:val="center"/>
          </w:tcPr>
          <w:p w:rsidR="00912704" w:rsidRPr="00A60DE5" w:rsidRDefault="00912704" w:rsidP="00F40DE1">
            <w:pPr>
              <w:rPr>
                <w:rFonts w:ascii="Arial" w:hAnsi="Arial" w:cs="Arial"/>
                <w:sz w:val="22"/>
                <w:szCs w:val="22"/>
              </w:rPr>
            </w:pPr>
            <w:r w:rsidRPr="00A60DE5">
              <w:rPr>
                <w:rFonts w:ascii="Arial" w:hAnsi="Arial" w:cs="Arial"/>
                <w:sz w:val="22"/>
                <w:szCs w:val="22"/>
              </w:rPr>
              <w:t xml:space="preserve">Experience of networking and partnership working with other third sector, health and statutory organisations </w:t>
            </w:r>
          </w:p>
          <w:p w:rsidR="00912704" w:rsidRPr="00F40DE1" w:rsidRDefault="00912704" w:rsidP="00F40DE1">
            <w:pPr>
              <w:pStyle w:val="NoSpacing"/>
              <w:spacing w:after="120"/>
              <w:rPr>
                <w:rFonts w:ascii="Arial" w:eastAsiaTheme="minorHAnsi" w:hAnsi="Arial" w:cs="Arial"/>
                <w:lang w:val="en-US"/>
              </w:rPr>
            </w:pPr>
          </w:p>
        </w:tc>
        <w:tc>
          <w:tcPr>
            <w:tcW w:w="1701" w:type="dxa"/>
            <w:shd w:val="clear" w:color="auto" w:fill="FFFFFF" w:themeFill="background1"/>
            <w:vAlign w:val="center"/>
          </w:tcPr>
          <w:p w:rsidR="00912704" w:rsidRPr="000E71A7" w:rsidRDefault="00912704" w:rsidP="00B5715D">
            <w:pPr>
              <w:jc w:val="center"/>
              <w:rPr>
                <w:rFonts w:ascii="Arial" w:hAnsi="Arial" w:cs="Arial"/>
                <w:color w:val="FFFFFF" w:themeColor="background1"/>
                <w:lang w:val="en-GB"/>
              </w:rPr>
            </w:pPr>
            <w:r w:rsidRPr="000E71A7">
              <w:rPr>
                <w:rFonts w:ascii="Arial" w:eastAsia="Calibri" w:hAnsi="Arial" w:cs="Arial"/>
                <w:sz w:val="22"/>
                <w:szCs w:val="22"/>
                <w:lang w:val="en-GB"/>
              </w:rPr>
              <w:t>E</w:t>
            </w:r>
          </w:p>
        </w:tc>
      </w:tr>
      <w:tr w:rsidR="00912704" w:rsidRPr="009C033D" w:rsidTr="00F40DE1">
        <w:trPr>
          <w:trHeight w:hRule="exact" w:val="567"/>
        </w:trPr>
        <w:tc>
          <w:tcPr>
            <w:tcW w:w="8642" w:type="dxa"/>
            <w:shd w:val="clear" w:color="auto" w:fill="FFFFFF" w:themeFill="background1"/>
            <w:vAlign w:val="center"/>
          </w:tcPr>
          <w:p w:rsidR="00912704" w:rsidRPr="00F40DE1" w:rsidRDefault="00912704" w:rsidP="00F40DE1">
            <w:pPr>
              <w:rPr>
                <w:rFonts w:ascii="Arial" w:hAnsi="Arial" w:cs="Arial"/>
                <w:sz w:val="22"/>
                <w:szCs w:val="22"/>
              </w:rPr>
            </w:pPr>
            <w:r w:rsidRPr="00A60DE5">
              <w:rPr>
                <w:rFonts w:ascii="Arial" w:hAnsi="Arial" w:cs="Arial"/>
                <w:sz w:val="22"/>
                <w:szCs w:val="22"/>
              </w:rPr>
              <w:t>Experience of working with volunteers and/or volunteering</w:t>
            </w:r>
          </w:p>
        </w:tc>
        <w:tc>
          <w:tcPr>
            <w:tcW w:w="1701" w:type="dxa"/>
            <w:shd w:val="clear" w:color="auto" w:fill="FFFFFF" w:themeFill="background1"/>
            <w:vAlign w:val="center"/>
          </w:tcPr>
          <w:p w:rsidR="00912704" w:rsidRPr="000E71A7" w:rsidRDefault="00912704" w:rsidP="00B5715D">
            <w:pPr>
              <w:jc w:val="center"/>
              <w:rPr>
                <w:rFonts w:ascii="Arial" w:hAnsi="Arial" w:cs="Arial"/>
                <w:color w:val="FFFFFF" w:themeColor="background1"/>
                <w:lang w:val="en-GB"/>
              </w:rPr>
            </w:pPr>
            <w:r w:rsidRPr="000E71A7">
              <w:rPr>
                <w:rFonts w:ascii="Arial" w:eastAsia="Calibri" w:hAnsi="Arial" w:cs="Arial"/>
                <w:sz w:val="22"/>
                <w:szCs w:val="22"/>
                <w:lang w:val="en-GB"/>
              </w:rPr>
              <w:t>E</w:t>
            </w:r>
          </w:p>
        </w:tc>
      </w:tr>
      <w:tr w:rsidR="00912704" w:rsidRPr="009C033D" w:rsidTr="00F40DE1">
        <w:trPr>
          <w:trHeight w:hRule="exact" w:val="567"/>
        </w:trPr>
        <w:tc>
          <w:tcPr>
            <w:tcW w:w="8642" w:type="dxa"/>
            <w:shd w:val="clear" w:color="auto" w:fill="FFFFFF" w:themeFill="background1"/>
            <w:vAlign w:val="center"/>
          </w:tcPr>
          <w:p w:rsidR="00912704" w:rsidRPr="00F40DE1" w:rsidRDefault="00912704" w:rsidP="00F40DE1">
            <w:pPr>
              <w:rPr>
                <w:rFonts w:ascii="Arial" w:hAnsi="Arial" w:cs="Arial"/>
                <w:sz w:val="22"/>
                <w:szCs w:val="22"/>
              </w:rPr>
            </w:pPr>
            <w:r w:rsidRPr="00A60DE5">
              <w:rPr>
                <w:rFonts w:ascii="Arial" w:hAnsi="Arial" w:cs="Arial"/>
                <w:sz w:val="22"/>
                <w:szCs w:val="22"/>
              </w:rPr>
              <w:t xml:space="preserve">Experience of managing a range of budgets from different funders </w:t>
            </w:r>
          </w:p>
        </w:tc>
        <w:tc>
          <w:tcPr>
            <w:tcW w:w="1701" w:type="dxa"/>
            <w:shd w:val="clear" w:color="auto" w:fill="FFFFFF" w:themeFill="background1"/>
            <w:vAlign w:val="center"/>
          </w:tcPr>
          <w:p w:rsidR="00912704" w:rsidRPr="000E71A7" w:rsidRDefault="00912704" w:rsidP="00B5715D">
            <w:pPr>
              <w:jc w:val="center"/>
              <w:rPr>
                <w:rFonts w:ascii="Arial" w:eastAsia="Calibri" w:hAnsi="Arial" w:cs="Arial"/>
                <w:sz w:val="22"/>
                <w:szCs w:val="22"/>
                <w:lang w:val="en-GB"/>
              </w:rPr>
            </w:pPr>
            <w:r w:rsidRPr="000E71A7">
              <w:rPr>
                <w:rFonts w:ascii="Arial" w:eastAsia="Calibri" w:hAnsi="Arial" w:cs="Arial"/>
                <w:sz w:val="22"/>
                <w:szCs w:val="22"/>
                <w:lang w:val="en-GB"/>
              </w:rPr>
              <w:t>E</w:t>
            </w:r>
          </w:p>
        </w:tc>
      </w:tr>
      <w:tr w:rsidR="00912704" w:rsidRPr="009C033D" w:rsidTr="00F40DE1">
        <w:trPr>
          <w:trHeight w:hRule="exact" w:val="567"/>
        </w:trPr>
        <w:tc>
          <w:tcPr>
            <w:tcW w:w="8642" w:type="dxa"/>
            <w:shd w:val="clear" w:color="auto" w:fill="FFFFFF" w:themeFill="background1"/>
            <w:vAlign w:val="center"/>
          </w:tcPr>
          <w:p w:rsidR="00912704" w:rsidRPr="00F40DE1" w:rsidRDefault="00912704" w:rsidP="00F40DE1">
            <w:pPr>
              <w:rPr>
                <w:rFonts w:ascii="Arial" w:hAnsi="Arial" w:cs="Arial"/>
                <w:sz w:val="22"/>
                <w:szCs w:val="22"/>
              </w:rPr>
            </w:pPr>
            <w:r w:rsidRPr="00A60DE5">
              <w:rPr>
                <w:rFonts w:ascii="Arial" w:hAnsi="Arial" w:cs="Arial"/>
                <w:sz w:val="22"/>
                <w:szCs w:val="22"/>
              </w:rPr>
              <w:t>Experience of planning and developing new initiatives</w:t>
            </w:r>
          </w:p>
        </w:tc>
        <w:tc>
          <w:tcPr>
            <w:tcW w:w="1701" w:type="dxa"/>
            <w:shd w:val="clear" w:color="auto" w:fill="FFFFFF" w:themeFill="background1"/>
            <w:vAlign w:val="center"/>
          </w:tcPr>
          <w:p w:rsidR="00912704" w:rsidRPr="000E71A7" w:rsidRDefault="000E71A7" w:rsidP="000E71A7">
            <w:pPr>
              <w:jc w:val="center"/>
              <w:rPr>
                <w:rFonts w:ascii="Arial" w:eastAsia="Calibri" w:hAnsi="Arial" w:cs="Arial"/>
                <w:sz w:val="22"/>
                <w:szCs w:val="22"/>
                <w:lang w:val="en-GB"/>
              </w:rPr>
            </w:pPr>
            <w:r w:rsidRPr="000E71A7">
              <w:rPr>
                <w:rFonts w:ascii="Arial" w:eastAsia="Calibri" w:hAnsi="Arial" w:cs="Arial"/>
                <w:sz w:val="22"/>
                <w:szCs w:val="22"/>
                <w:lang w:val="en-GB"/>
              </w:rPr>
              <w:t>E</w:t>
            </w:r>
          </w:p>
        </w:tc>
      </w:tr>
      <w:tr w:rsidR="00912704" w:rsidRPr="009C033D" w:rsidTr="00F40DE1">
        <w:trPr>
          <w:trHeight w:hRule="exact" w:val="567"/>
        </w:trPr>
        <w:tc>
          <w:tcPr>
            <w:tcW w:w="8642" w:type="dxa"/>
            <w:shd w:val="clear" w:color="auto" w:fill="FFFFFF" w:themeFill="background1"/>
            <w:vAlign w:val="center"/>
          </w:tcPr>
          <w:p w:rsidR="00912704" w:rsidRPr="00F40DE1" w:rsidRDefault="00912704" w:rsidP="00F40DE1">
            <w:pPr>
              <w:rPr>
                <w:rFonts w:ascii="Arial" w:hAnsi="Arial" w:cs="Arial"/>
                <w:sz w:val="22"/>
                <w:szCs w:val="22"/>
              </w:rPr>
            </w:pPr>
            <w:r w:rsidRPr="00A60DE5">
              <w:rPr>
                <w:rFonts w:ascii="Arial" w:hAnsi="Arial" w:cs="Arial"/>
                <w:sz w:val="22"/>
                <w:szCs w:val="22"/>
              </w:rPr>
              <w:t>Experience of evaluation to demonstrate impact</w:t>
            </w:r>
            <w:r w:rsidRPr="00F40DE1">
              <w:rPr>
                <w:rFonts w:ascii="Arial" w:hAnsi="Arial" w:cs="Arial"/>
                <w:sz w:val="22"/>
                <w:szCs w:val="22"/>
              </w:rPr>
              <w:t xml:space="preserve"> </w:t>
            </w:r>
          </w:p>
        </w:tc>
        <w:tc>
          <w:tcPr>
            <w:tcW w:w="1701" w:type="dxa"/>
            <w:shd w:val="clear" w:color="auto" w:fill="FFFFFF" w:themeFill="background1"/>
            <w:vAlign w:val="center"/>
          </w:tcPr>
          <w:p w:rsidR="00912704" w:rsidRPr="000E71A7" w:rsidRDefault="000E71A7" w:rsidP="00B5715D">
            <w:pPr>
              <w:jc w:val="center"/>
              <w:rPr>
                <w:rFonts w:ascii="Arial" w:eastAsia="Calibri" w:hAnsi="Arial" w:cs="Arial"/>
                <w:sz w:val="22"/>
                <w:szCs w:val="22"/>
                <w:lang w:val="en-GB"/>
              </w:rPr>
            </w:pPr>
            <w:r w:rsidRPr="000E71A7">
              <w:rPr>
                <w:rFonts w:ascii="Arial" w:eastAsia="Calibri" w:hAnsi="Arial" w:cs="Arial"/>
                <w:sz w:val="22"/>
                <w:szCs w:val="22"/>
                <w:lang w:val="en-GB"/>
              </w:rPr>
              <w:t>E</w:t>
            </w:r>
          </w:p>
        </w:tc>
      </w:tr>
      <w:tr w:rsidR="00912704" w:rsidRPr="009C033D" w:rsidTr="00F40DE1">
        <w:trPr>
          <w:trHeight w:hRule="exact" w:val="567"/>
        </w:trPr>
        <w:tc>
          <w:tcPr>
            <w:tcW w:w="8642" w:type="dxa"/>
            <w:shd w:val="clear" w:color="auto" w:fill="FFFFFF" w:themeFill="background1"/>
            <w:vAlign w:val="center"/>
          </w:tcPr>
          <w:p w:rsidR="00912704" w:rsidRPr="00F40DE1" w:rsidRDefault="000E71A7" w:rsidP="00F40DE1">
            <w:pPr>
              <w:rPr>
                <w:rFonts w:ascii="Arial" w:hAnsi="Arial" w:cs="Arial"/>
                <w:sz w:val="22"/>
                <w:szCs w:val="22"/>
              </w:rPr>
            </w:pPr>
            <w:r w:rsidRPr="00A60DE5">
              <w:rPr>
                <w:rFonts w:ascii="Arial" w:hAnsi="Arial" w:cs="Arial"/>
                <w:sz w:val="22"/>
                <w:szCs w:val="22"/>
              </w:rPr>
              <w:t>Social work, community education, mental health or related qualification</w:t>
            </w:r>
          </w:p>
        </w:tc>
        <w:tc>
          <w:tcPr>
            <w:tcW w:w="1701" w:type="dxa"/>
            <w:shd w:val="clear" w:color="auto" w:fill="FFFFFF" w:themeFill="background1"/>
            <w:vAlign w:val="center"/>
          </w:tcPr>
          <w:p w:rsidR="00912704" w:rsidRPr="000F6522" w:rsidRDefault="00912704" w:rsidP="00B5715D">
            <w:pPr>
              <w:jc w:val="center"/>
              <w:rPr>
                <w:rFonts w:ascii="Arial" w:eastAsia="Calibri" w:hAnsi="Arial" w:cs="Arial"/>
                <w:sz w:val="22"/>
                <w:szCs w:val="22"/>
                <w:lang w:val="en-GB"/>
              </w:rPr>
            </w:pPr>
            <w:r w:rsidRPr="000F6522">
              <w:rPr>
                <w:rFonts w:ascii="Arial" w:eastAsia="Calibri" w:hAnsi="Arial" w:cs="Arial"/>
                <w:sz w:val="22"/>
                <w:szCs w:val="22"/>
                <w:lang w:val="en-GB"/>
              </w:rPr>
              <w:t>D</w:t>
            </w:r>
          </w:p>
        </w:tc>
      </w:tr>
      <w:tr w:rsidR="000E71A7" w:rsidRPr="009C033D" w:rsidTr="00F40DE1">
        <w:trPr>
          <w:trHeight w:hRule="exact" w:val="567"/>
        </w:trPr>
        <w:tc>
          <w:tcPr>
            <w:tcW w:w="8642" w:type="dxa"/>
            <w:shd w:val="clear" w:color="auto" w:fill="FFFFFF" w:themeFill="background1"/>
            <w:vAlign w:val="center"/>
          </w:tcPr>
          <w:p w:rsidR="000E71A7" w:rsidRPr="000E71A7" w:rsidRDefault="000E71A7" w:rsidP="00F40DE1">
            <w:pPr>
              <w:rPr>
                <w:rFonts w:ascii="Arial" w:hAnsi="Arial" w:cs="Arial"/>
                <w:sz w:val="22"/>
                <w:szCs w:val="22"/>
              </w:rPr>
            </w:pPr>
            <w:r w:rsidRPr="00A60DE5">
              <w:rPr>
                <w:rFonts w:ascii="Arial" w:hAnsi="Arial" w:cs="Arial"/>
                <w:sz w:val="22"/>
                <w:szCs w:val="22"/>
              </w:rPr>
              <w:t>Experience of w</w:t>
            </w:r>
            <w:r>
              <w:rPr>
                <w:rFonts w:ascii="Arial" w:hAnsi="Arial" w:cs="Arial"/>
                <w:sz w:val="22"/>
                <w:szCs w:val="22"/>
              </w:rPr>
              <w:t>orking with the trans community</w:t>
            </w:r>
          </w:p>
        </w:tc>
        <w:tc>
          <w:tcPr>
            <w:tcW w:w="1701" w:type="dxa"/>
            <w:shd w:val="clear" w:color="auto" w:fill="FFFFFF" w:themeFill="background1"/>
            <w:vAlign w:val="center"/>
          </w:tcPr>
          <w:p w:rsidR="000E71A7" w:rsidRPr="000F6522" w:rsidRDefault="000E71A7" w:rsidP="000E71A7">
            <w:pPr>
              <w:jc w:val="center"/>
              <w:rPr>
                <w:rFonts w:ascii="Arial" w:eastAsia="Calibri" w:hAnsi="Arial" w:cs="Arial"/>
                <w:sz w:val="22"/>
                <w:szCs w:val="22"/>
                <w:lang w:val="en-GB"/>
              </w:rPr>
            </w:pPr>
            <w:r w:rsidRPr="000F6522">
              <w:rPr>
                <w:rFonts w:ascii="Arial" w:eastAsia="Calibri" w:hAnsi="Arial" w:cs="Arial"/>
                <w:sz w:val="22"/>
                <w:szCs w:val="22"/>
                <w:lang w:val="en-GB"/>
              </w:rPr>
              <w:t>D</w:t>
            </w:r>
          </w:p>
        </w:tc>
      </w:tr>
      <w:tr w:rsidR="000E71A7" w:rsidRPr="009C033D" w:rsidTr="00F40DE1">
        <w:trPr>
          <w:trHeight w:hRule="exact" w:val="567"/>
        </w:trPr>
        <w:tc>
          <w:tcPr>
            <w:tcW w:w="8642" w:type="dxa"/>
            <w:shd w:val="clear" w:color="auto" w:fill="FFFFFF" w:themeFill="background1"/>
            <w:vAlign w:val="center"/>
          </w:tcPr>
          <w:p w:rsidR="000E71A7" w:rsidRPr="000E71A7" w:rsidRDefault="000E71A7" w:rsidP="00F40DE1">
            <w:pPr>
              <w:rPr>
                <w:rFonts w:ascii="Arial" w:hAnsi="Arial" w:cs="Arial"/>
                <w:sz w:val="22"/>
                <w:szCs w:val="22"/>
              </w:rPr>
            </w:pPr>
            <w:r w:rsidRPr="00A60DE5">
              <w:rPr>
                <w:rFonts w:ascii="Arial" w:hAnsi="Arial" w:cs="Arial"/>
                <w:sz w:val="22"/>
                <w:szCs w:val="22"/>
              </w:rPr>
              <w:t>Exp</w:t>
            </w:r>
            <w:r>
              <w:rPr>
                <w:rFonts w:ascii="Arial" w:hAnsi="Arial" w:cs="Arial"/>
                <w:sz w:val="22"/>
                <w:szCs w:val="22"/>
              </w:rPr>
              <w:t xml:space="preserve">erience of delivering training </w:t>
            </w:r>
          </w:p>
        </w:tc>
        <w:tc>
          <w:tcPr>
            <w:tcW w:w="1701" w:type="dxa"/>
            <w:shd w:val="clear" w:color="auto" w:fill="FFFFFF" w:themeFill="background1"/>
            <w:vAlign w:val="center"/>
          </w:tcPr>
          <w:p w:rsidR="000E71A7" w:rsidRPr="000F6522" w:rsidRDefault="000E71A7" w:rsidP="000E71A7">
            <w:pPr>
              <w:jc w:val="center"/>
              <w:rPr>
                <w:rFonts w:ascii="Arial" w:eastAsia="Calibri" w:hAnsi="Arial" w:cs="Arial"/>
                <w:sz w:val="22"/>
                <w:szCs w:val="22"/>
                <w:lang w:val="en-GB"/>
              </w:rPr>
            </w:pPr>
            <w:r w:rsidRPr="000F6522">
              <w:rPr>
                <w:rFonts w:ascii="Arial" w:eastAsia="Calibri" w:hAnsi="Arial" w:cs="Arial"/>
                <w:sz w:val="22"/>
                <w:szCs w:val="22"/>
                <w:lang w:val="en-GB"/>
              </w:rPr>
              <w:t>D</w:t>
            </w:r>
          </w:p>
        </w:tc>
      </w:tr>
      <w:tr w:rsidR="000E71A7" w:rsidRPr="000E71A7" w:rsidTr="000E71A7">
        <w:trPr>
          <w:trHeight w:hRule="exact" w:val="567"/>
        </w:trPr>
        <w:tc>
          <w:tcPr>
            <w:tcW w:w="10343" w:type="dxa"/>
            <w:gridSpan w:val="2"/>
            <w:shd w:val="clear" w:color="auto" w:fill="D9D9D9" w:themeFill="background1" w:themeFillShade="D9"/>
            <w:vAlign w:val="center"/>
          </w:tcPr>
          <w:p w:rsidR="000E71A7" w:rsidRPr="000E71A7" w:rsidRDefault="000E71A7" w:rsidP="000E71A7">
            <w:pPr>
              <w:jc w:val="center"/>
              <w:rPr>
                <w:rFonts w:ascii="Arial" w:eastAsia="Calibri" w:hAnsi="Arial" w:cs="Arial"/>
                <w:b/>
                <w:sz w:val="22"/>
                <w:szCs w:val="22"/>
                <w:lang w:val="en-GB"/>
              </w:rPr>
            </w:pPr>
            <w:r w:rsidRPr="00251DDF">
              <w:rPr>
                <w:rFonts w:ascii="Arial" w:eastAsia="Calibri" w:hAnsi="Arial" w:cs="Arial"/>
                <w:b/>
                <w:sz w:val="23"/>
                <w:szCs w:val="23"/>
                <w:lang w:val="en-GB"/>
              </w:rPr>
              <w:t>Knowledge / Understanding</w:t>
            </w:r>
          </w:p>
        </w:tc>
      </w:tr>
      <w:tr w:rsidR="000E71A7" w:rsidRPr="009C033D" w:rsidTr="00F40DE1">
        <w:trPr>
          <w:trHeight w:hRule="exact" w:val="567"/>
        </w:trPr>
        <w:tc>
          <w:tcPr>
            <w:tcW w:w="8642" w:type="dxa"/>
            <w:shd w:val="clear" w:color="auto" w:fill="auto"/>
            <w:vAlign w:val="center"/>
          </w:tcPr>
          <w:p w:rsidR="000E71A7" w:rsidRPr="00F40DE1" w:rsidRDefault="000E71A7" w:rsidP="00F40DE1">
            <w:pPr>
              <w:rPr>
                <w:rFonts w:ascii="Arial" w:hAnsi="Arial" w:cs="Arial"/>
                <w:sz w:val="22"/>
                <w:szCs w:val="22"/>
              </w:rPr>
            </w:pPr>
            <w:r w:rsidRPr="00A60DE5">
              <w:rPr>
                <w:rFonts w:ascii="Arial" w:hAnsi="Arial" w:cs="Arial"/>
                <w:sz w:val="22"/>
                <w:szCs w:val="22"/>
              </w:rPr>
              <w:t>Understanding of good practice in staff and volunteer management</w:t>
            </w:r>
          </w:p>
        </w:tc>
        <w:tc>
          <w:tcPr>
            <w:tcW w:w="1701" w:type="dxa"/>
            <w:vAlign w:val="center"/>
          </w:tcPr>
          <w:p w:rsidR="000E71A7" w:rsidRPr="009C033D" w:rsidRDefault="000E71A7" w:rsidP="000E71A7">
            <w:pPr>
              <w:tabs>
                <w:tab w:val="left" w:pos="2127"/>
              </w:tabs>
              <w:suppressAutoHyphens/>
              <w:jc w:val="center"/>
              <w:rPr>
                <w:rFonts w:ascii="Arial" w:hAnsi="Arial" w:cs="Arial"/>
                <w:sz w:val="22"/>
                <w:szCs w:val="22"/>
                <w:lang w:val="en-GB" w:eastAsia="ar-SA"/>
              </w:rPr>
            </w:pPr>
            <w:r w:rsidRPr="000E71A7">
              <w:rPr>
                <w:rFonts w:ascii="Arial" w:eastAsia="Calibri" w:hAnsi="Arial" w:cs="Arial"/>
                <w:sz w:val="22"/>
                <w:szCs w:val="22"/>
                <w:lang w:val="en-GB"/>
              </w:rPr>
              <w:t>E</w:t>
            </w:r>
          </w:p>
        </w:tc>
      </w:tr>
      <w:tr w:rsidR="000E71A7" w:rsidRPr="009C033D" w:rsidTr="00F40DE1">
        <w:trPr>
          <w:trHeight w:hRule="exact" w:val="567"/>
        </w:trPr>
        <w:tc>
          <w:tcPr>
            <w:tcW w:w="8642" w:type="dxa"/>
            <w:shd w:val="clear" w:color="auto" w:fill="auto"/>
            <w:vAlign w:val="center"/>
          </w:tcPr>
          <w:p w:rsidR="000E71A7" w:rsidRPr="00A60DE5" w:rsidRDefault="000E71A7" w:rsidP="00F40DE1">
            <w:pPr>
              <w:rPr>
                <w:rFonts w:ascii="Arial" w:hAnsi="Arial" w:cs="Arial"/>
                <w:sz w:val="22"/>
                <w:szCs w:val="22"/>
              </w:rPr>
            </w:pPr>
            <w:r w:rsidRPr="00A60DE5">
              <w:rPr>
                <w:rFonts w:ascii="Arial" w:hAnsi="Arial" w:cs="Arial"/>
                <w:sz w:val="22"/>
                <w:szCs w:val="22"/>
              </w:rPr>
              <w:t>Understanding of, and commitment to, diversity, human rights and addressing health inequalities</w:t>
            </w:r>
          </w:p>
          <w:p w:rsidR="000E71A7" w:rsidRPr="00F40DE1" w:rsidRDefault="000E71A7" w:rsidP="00F40DE1">
            <w:pPr>
              <w:pStyle w:val="NoSpacing"/>
              <w:spacing w:after="120"/>
              <w:rPr>
                <w:rFonts w:ascii="Arial" w:eastAsiaTheme="minorHAnsi" w:hAnsi="Arial" w:cs="Arial"/>
                <w:lang w:val="en-US"/>
              </w:rPr>
            </w:pPr>
          </w:p>
        </w:tc>
        <w:tc>
          <w:tcPr>
            <w:tcW w:w="1701" w:type="dxa"/>
            <w:vAlign w:val="center"/>
          </w:tcPr>
          <w:p w:rsidR="000E71A7" w:rsidRPr="009C033D" w:rsidRDefault="000E71A7" w:rsidP="000E71A7">
            <w:pPr>
              <w:tabs>
                <w:tab w:val="left" w:pos="2127"/>
              </w:tabs>
              <w:suppressAutoHyphens/>
              <w:jc w:val="center"/>
              <w:rPr>
                <w:rFonts w:ascii="Arial" w:hAnsi="Arial" w:cs="Arial"/>
                <w:sz w:val="22"/>
                <w:szCs w:val="22"/>
                <w:lang w:val="en-GB" w:eastAsia="ar-SA"/>
              </w:rPr>
            </w:pPr>
            <w:r w:rsidRPr="000E71A7">
              <w:rPr>
                <w:rFonts w:ascii="Arial" w:eastAsia="Calibri" w:hAnsi="Arial" w:cs="Arial"/>
                <w:sz w:val="22"/>
                <w:szCs w:val="22"/>
                <w:lang w:val="en-GB"/>
              </w:rPr>
              <w:t>E</w:t>
            </w:r>
          </w:p>
        </w:tc>
      </w:tr>
      <w:tr w:rsidR="000E71A7" w:rsidRPr="009C033D" w:rsidTr="00F40DE1">
        <w:trPr>
          <w:trHeight w:hRule="exact" w:val="567"/>
        </w:trPr>
        <w:tc>
          <w:tcPr>
            <w:tcW w:w="8642" w:type="dxa"/>
            <w:shd w:val="clear" w:color="auto" w:fill="auto"/>
            <w:vAlign w:val="center"/>
          </w:tcPr>
          <w:p w:rsidR="000E71A7" w:rsidRPr="000E71A7" w:rsidRDefault="000E71A7" w:rsidP="00F40DE1">
            <w:pPr>
              <w:rPr>
                <w:rFonts w:ascii="Arial" w:hAnsi="Arial" w:cs="Arial"/>
                <w:sz w:val="22"/>
                <w:szCs w:val="22"/>
              </w:rPr>
            </w:pPr>
            <w:r w:rsidRPr="00A60DE5">
              <w:rPr>
                <w:rFonts w:ascii="Arial" w:hAnsi="Arial" w:cs="Arial"/>
                <w:sz w:val="22"/>
                <w:szCs w:val="22"/>
              </w:rPr>
              <w:t xml:space="preserve">Cultural competence in relation to working with </w:t>
            </w:r>
            <w:r>
              <w:rPr>
                <w:rFonts w:ascii="Arial" w:hAnsi="Arial" w:cs="Arial"/>
                <w:sz w:val="22"/>
                <w:szCs w:val="22"/>
              </w:rPr>
              <w:t>LGBT people</w:t>
            </w:r>
          </w:p>
        </w:tc>
        <w:tc>
          <w:tcPr>
            <w:tcW w:w="1701" w:type="dxa"/>
            <w:vAlign w:val="center"/>
          </w:tcPr>
          <w:p w:rsidR="000E71A7" w:rsidRPr="009C033D" w:rsidRDefault="000E71A7" w:rsidP="000E71A7">
            <w:pPr>
              <w:tabs>
                <w:tab w:val="left" w:pos="2127"/>
              </w:tabs>
              <w:suppressAutoHyphens/>
              <w:jc w:val="center"/>
              <w:rPr>
                <w:rFonts w:ascii="Arial" w:hAnsi="Arial" w:cs="Arial"/>
                <w:sz w:val="22"/>
                <w:szCs w:val="22"/>
                <w:lang w:val="en-GB" w:eastAsia="ar-SA"/>
              </w:rPr>
            </w:pPr>
            <w:r w:rsidRPr="000E71A7">
              <w:rPr>
                <w:rFonts w:ascii="Arial" w:eastAsia="Calibri" w:hAnsi="Arial" w:cs="Arial"/>
                <w:sz w:val="22"/>
                <w:szCs w:val="22"/>
                <w:lang w:val="en-GB"/>
              </w:rPr>
              <w:t>E</w:t>
            </w:r>
          </w:p>
        </w:tc>
      </w:tr>
      <w:tr w:rsidR="00F40DE1" w:rsidRPr="009C033D" w:rsidTr="00B5715D">
        <w:trPr>
          <w:trHeight w:hRule="exact" w:val="567"/>
        </w:trPr>
        <w:tc>
          <w:tcPr>
            <w:tcW w:w="8642" w:type="dxa"/>
            <w:shd w:val="clear" w:color="auto" w:fill="auto"/>
            <w:vAlign w:val="center"/>
          </w:tcPr>
          <w:p w:rsidR="00F40DE1" w:rsidRPr="000E71A7" w:rsidRDefault="00F40DE1" w:rsidP="00EA7A50">
            <w:pPr>
              <w:rPr>
                <w:rFonts w:ascii="Arial" w:hAnsi="Arial" w:cs="Arial"/>
                <w:sz w:val="22"/>
                <w:szCs w:val="22"/>
              </w:rPr>
            </w:pPr>
            <w:r w:rsidRPr="00A60DE5">
              <w:rPr>
                <w:rFonts w:ascii="Arial" w:hAnsi="Arial" w:cs="Arial"/>
                <w:sz w:val="22"/>
                <w:szCs w:val="22"/>
              </w:rPr>
              <w:t xml:space="preserve">Knowledge of key statutory and voluntary sector organisations </w:t>
            </w:r>
            <w:r>
              <w:rPr>
                <w:rFonts w:ascii="Arial" w:hAnsi="Arial" w:cs="Arial"/>
                <w:sz w:val="22"/>
                <w:szCs w:val="22"/>
              </w:rPr>
              <w:t xml:space="preserve">in </w:t>
            </w:r>
            <w:r w:rsidR="00EA7A50">
              <w:rPr>
                <w:rFonts w:ascii="Arial" w:hAnsi="Arial" w:cs="Arial"/>
                <w:sz w:val="22"/>
                <w:szCs w:val="22"/>
              </w:rPr>
              <w:t>Edinburgh</w:t>
            </w:r>
          </w:p>
        </w:tc>
        <w:tc>
          <w:tcPr>
            <w:tcW w:w="1701" w:type="dxa"/>
            <w:vAlign w:val="center"/>
          </w:tcPr>
          <w:p w:rsidR="00F40DE1" w:rsidRPr="009C033D" w:rsidRDefault="00F40DE1" w:rsidP="00F40DE1">
            <w:pPr>
              <w:tabs>
                <w:tab w:val="left" w:pos="2127"/>
              </w:tabs>
              <w:suppressAutoHyphens/>
              <w:jc w:val="center"/>
              <w:rPr>
                <w:rFonts w:ascii="Arial" w:hAnsi="Arial" w:cs="Arial"/>
                <w:sz w:val="22"/>
                <w:szCs w:val="22"/>
                <w:lang w:val="en-GB" w:eastAsia="ar-SA"/>
              </w:rPr>
            </w:pPr>
            <w:r>
              <w:rPr>
                <w:rFonts w:ascii="Arial" w:eastAsia="Calibri" w:hAnsi="Arial" w:cs="Arial"/>
                <w:sz w:val="22"/>
                <w:szCs w:val="22"/>
                <w:lang w:val="en-GB"/>
              </w:rPr>
              <w:t>D</w:t>
            </w:r>
          </w:p>
        </w:tc>
      </w:tr>
      <w:tr w:rsidR="000E71A7" w:rsidRPr="009C033D" w:rsidTr="00F40DE1">
        <w:trPr>
          <w:trHeight w:hRule="exact" w:val="567"/>
        </w:trPr>
        <w:tc>
          <w:tcPr>
            <w:tcW w:w="8642" w:type="dxa"/>
            <w:shd w:val="clear" w:color="auto" w:fill="auto"/>
            <w:vAlign w:val="center"/>
          </w:tcPr>
          <w:p w:rsidR="000E71A7" w:rsidRPr="00251DDF" w:rsidRDefault="000E71A7" w:rsidP="00F40DE1">
            <w:pPr>
              <w:rPr>
                <w:rFonts w:ascii="Arial" w:hAnsi="Arial" w:cs="Arial"/>
                <w:sz w:val="22"/>
                <w:szCs w:val="22"/>
              </w:rPr>
            </w:pPr>
            <w:r w:rsidRPr="00A60DE5">
              <w:rPr>
                <w:rFonts w:ascii="Arial" w:hAnsi="Arial" w:cs="Arial"/>
                <w:sz w:val="22"/>
                <w:szCs w:val="22"/>
              </w:rPr>
              <w:t>Understanding of a community development approach</w:t>
            </w:r>
          </w:p>
        </w:tc>
        <w:tc>
          <w:tcPr>
            <w:tcW w:w="1701" w:type="dxa"/>
            <w:vAlign w:val="center"/>
          </w:tcPr>
          <w:p w:rsidR="000E71A7" w:rsidRPr="009C033D" w:rsidRDefault="000E71A7" w:rsidP="000E71A7">
            <w:pPr>
              <w:tabs>
                <w:tab w:val="left" w:pos="2127"/>
              </w:tabs>
              <w:suppressAutoHyphens/>
              <w:jc w:val="center"/>
              <w:rPr>
                <w:rFonts w:ascii="Arial" w:hAnsi="Arial" w:cs="Arial"/>
                <w:sz w:val="22"/>
                <w:szCs w:val="22"/>
                <w:lang w:val="en-GB" w:eastAsia="ar-SA"/>
              </w:rPr>
            </w:pPr>
            <w:r w:rsidRPr="000F6522">
              <w:rPr>
                <w:rFonts w:ascii="Arial" w:eastAsia="Calibri" w:hAnsi="Arial" w:cs="Arial"/>
                <w:sz w:val="22"/>
                <w:szCs w:val="22"/>
                <w:lang w:val="en-GB"/>
              </w:rPr>
              <w:t>D</w:t>
            </w:r>
          </w:p>
        </w:tc>
      </w:tr>
      <w:tr w:rsidR="000E71A7" w:rsidRPr="00F40DE1" w:rsidTr="00F40DE1">
        <w:trPr>
          <w:trHeight w:val="605"/>
        </w:trPr>
        <w:tc>
          <w:tcPr>
            <w:tcW w:w="8642" w:type="dxa"/>
            <w:shd w:val="clear" w:color="auto" w:fill="auto"/>
            <w:vAlign w:val="center"/>
          </w:tcPr>
          <w:p w:rsidR="000E71A7" w:rsidRPr="00251DDF" w:rsidRDefault="00251DDF" w:rsidP="00F40DE1">
            <w:pPr>
              <w:rPr>
                <w:rFonts w:ascii="Arial" w:hAnsi="Arial" w:cs="Arial"/>
                <w:sz w:val="22"/>
                <w:szCs w:val="22"/>
              </w:rPr>
            </w:pPr>
            <w:r w:rsidRPr="00A60DE5">
              <w:rPr>
                <w:rFonts w:ascii="Arial" w:hAnsi="Arial" w:cs="Arial"/>
                <w:sz w:val="22"/>
                <w:szCs w:val="22"/>
              </w:rPr>
              <w:t>Understanding of marketing, promotion and social media</w:t>
            </w:r>
          </w:p>
        </w:tc>
        <w:tc>
          <w:tcPr>
            <w:tcW w:w="1701" w:type="dxa"/>
            <w:vAlign w:val="center"/>
          </w:tcPr>
          <w:p w:rsidR="000E71A7" w:rsidRPr="00F40DE1" w:rsidRDefault="000E71A7" w:rsidP="00F40DE1">
            <w:pPr>
              <w:jc w:val="center"/>
              <w:rPr>
                <w:rFonts w:ascii="Arial" w:hAnsi="Arial" w:cs="Arial"/>
                <w:sz w:val="22"/>
                <w:szCs w:val="22"/>
              </w:rPr>
            </w:pPr>
            <w:r w:rsidRPr="00F40DE1">
              <w:rPr>
                <w:rFonts w:ascii="Arial" w:hAnsi="Arial" w:cs="Arial"/>
                <w:sz w:val="22"/>
                <w:szCs w:val="22"/>
              </w:rPr>
              <w:t>D</w:t>
            </w:r>
          </w:p>
        </w:tc>
      </w:tr>
    </w:tbl>
    <w:p w:rsidR="00251DDF" w:rsidRDefault="00251DDF">
      <w:r>
        <w:br w:type="page"/>
      </w:r>
    </w:p>
    <w:tbl>
      <w:tblPr>
        <w:tblStyle w:val="TableGrid"/>
        <w:tblW w:w="0" w:type="auto"/>
        <w:tblLook w:val="04A0" w:firstRow="1" w:lastRow="0" w:firstColumn="1" w:lastColumn="0" w:noHBand="0" w:noVBand="1"/>
      </w:tblPr>
      <w:tblGrid>
        <w:gridCol w:w="8642"/>
        <w:gridCol w:w="1701"/>
      </w:tblGrid>
      <w:tr w:rsidR="00F40DE1" w:rsidRPr="009C033D" w:rsidTr="00B5715D">
        <w:trPr>
          <w:cantSplit/>
          <w:trHeight w:val="676"/>
          <w:tblHeader/>
        </w:trPr>
        <w:tc>
          <w:tcPr>
            <w:tcW w:w="8642" w:type="dxa"/>
            <w:shd w:val="clear" w:color="auto" w:fill="6F0E44"/>
            <w:vAlign w:val="center"/>
          </w:tcPr>
          <w:p w:rsidR="00F40DE1" w:rsidRPr="009C033D" w:rsidRDefault="00F40DE1" w:rsidP="00B5715D">
            <w:pPr>
              <w:rPr>
                <w:rFonts w:ascii="Arial" w:hAnsi="Arial" w:cs="Arial"/>
                <w:lang w:val="en-GB"/>
              </w:rPr>
            </w:pPr>
            <w:r w:rsidRPr="009C033D">
              <w:rPr>
                <w:rFonts w:ascii="Arial" w:hAnsi="Arial" w:cs="Arial"/>
                <w:color w:val="FFFFFF" w:themeColor="background1"/>
                <w:lang w:val="en-GB"/>
              </w:rPr>
              <w:t>Skill</w:t>
            </w:r>
            <w:r>
              <w:rPr>
                <w:rFonts w:ascii="Arial" w:hAnsi="Arial" w:cs="Arial"/>
                <w:color w:val="FFFFFF" w:themeColor="background1"/>
                <w:lang w:val="en-GB"/>
              </w:rPr>
              <w:t>s</w:t>
            </w:r>
            <w:r w:rsidRPr="009C033D">
              <w:rPr>
                <w:rFonts w:ascii="Arial" w:hAnsi="Arial" w:cs="Arial"/>
                <w:color w:val="FFFFFF" w:themeColor="background1"/>
                <w:lang w:val="en-GB"/>
              </w:rPr>
              <w:t xml:space="preserve"> / Attributes</w:t>
            </w:r>
          </w:p>
        </w:tc>
        <w:tc>
          <w:tcPr>
            <w:tcW w:w="1701" w:type="dxa"/>
            <w:shd w:val="clear" w:color="auto" w:fill="6F0E44"/>
            <w:vAlign w:val="center"/>
          </w:tcPr>
          <w:p w:rsidR="00F40DE1" w:rsidRPr="00F40DE1" w:rsidRDefault="00F40DE1" w:rsidP="00B5715D">
            <w:pPr>
              <w:jc w:val="center"/>
              <w:rPr>
                <w:rFonts w:ascii="Arial" w:hAnsi="Arial" w:cs="Arial"/>
                <w:color w:val="FFFFFF" w:themeColor="background1"/>
                <w:sz w:val="22"/>
                <w:szCs w:val="22"/>
                <w:lang w:val="en-GB"/>
              </w:rPr>
            </w:pPr>
            <w:r w:rsidRPr="00F40DE1">
              <w:rPr>
                <w:rFonts w:ascii="Arial" w:hAnsi="Arial" w:cs="Arial"/>
                <w:color w:val="FFFFFF" w:themeColor="background1"/>
                <w:sz w:val="22"/>
                <w:szCs w:val="22"/>
                <w:lang w:val="en-GB"/>
              </w:rPr>
              <w:t xml:space="preserve">Essential </w:t>
            </w:r>
            <w:r w:rsidRPr="00F40DE1">
              <w:rPr>
                <w:rFonts w:ascii="Arial" w:hAnsi="Arial" w:cs="Arial"/>
                <w:color w:val="FFFFFF" w:themeColor="background1"/>
                <w:lang w:val="en-GB"/>
              </w:rPr>
              <w:t>(E)</w:t>
            </w:r>
            <w:r w:rsidRPr="00F40DE1">
              <w:rPr>
                <w:rFonts w:ascii="Arial" w:hAnsi="Arial" w:cs="Arial"/>
                <w:color w:val="FFFFFF" w:themeColor="background1"/>
                <w:sz w:val="22"/>
                <w:szCs w:val="22"/>
                <w:lang w:val="en-GB"/>
              </w:rPr>
              <w:t xml:space="preserve"> / Desirable </w:t>
            </w:r>
            <w:r w:rsidRPr="00F40DE1">
              <w:rPr>
                <w:rFonts w:ascii="Arial" w:hAnsi="Arial" w:cs="Arial"/>
                <w:color w:val="FFFFFF" w:themeColor="background1"/>
                <w:lang w:val="en-GB"/>
              </w:rPr>
              <w:t>(D)</w:t>
            </w:r>
          </w:p>
        </w:tc>
      </w:tr>
      <w:tr w:rsidR="00251DDF" w:rsidRPr="009C033D" w:rsidTr="00B5715D">
        <w:trPr>
          <w:trHeight w:val="413"/>
        </w:trPr>
        <w:tc>
          <w:tcPr>
            <w:tcW w:w="10343" w:type="dxa"/>
            <w:gridSpan w:val="2"/>
            <w:shd w:val="clear" w:color="auto" w:fill="D9D9D9" w:themeFill="background1" w:themeFillShade="D9"/>
            <w:vAlign w:val="center"/>
          </w:tcPr>
          <w:p w:rsidR="00251DDF" w:rsidRPr="00251DDF" w:rsidRDefault="00251DDF" w:rsidP="00251DDF">
            <w:pPr>
              <w:jc w:val="center"/>
              <w:rPr>
                <w:rFonts w:ascii="Arial" w:eastAsia="Calibri" w:hAnsi="Arial" w:cs="Arial"/>
                <w:b/>
                <w:sz w:val="22"/>
                <w:szCs w:val="22"/>
                <w:lang w:val="en-GB"/>
              </w:rPr>
            </w:pPr>
            <w:r w:rsidRPr="00251DDF">
              <w:rPr>
                <w:rFonts w:ascii="Arial" w:eastAsia="Calibri" w:hAnsi="Arial" w:cs="Arial"/>
                <w:b/>
                <w:sz w:val="23"/>
                <w:szCs w:val="23"/>
                <w:lang w:val="en-GB"/>
              </w:rPr>
              <w:t>Skills / Abilities</w:t>
            </w:r>
          </w:p>
        </w:tc>
      </w:tr>
      <w:tr w:rsidR="00251DDF" w:rsidRPr="009C033D" w:rsidTr="00F40DE1">
        <w:trPr>
          <w:trHeight w:val="506"/>
        </w:trPr>
        <w:tc>
          <w:tcPr>
            <w:tcW w:w="8642" w:type="dxa"/>
            <w:shd w:val="clear" w:color="auto" w:fill="auto"/>
            <w:vAlign w:val="center"/>
          </w:tcPr>
          <w:p w:rsidR="00251DDF" w:rsidRPr="002E1F84" w:rsidRDefault="00251DDF" w:rsidP="00251DDF">
            <w:pPr>
              <w:rPr>
                <w:rFonts w:ascii="Arial" w:hAnsi="Arial" w:cs="Arial"/>
                <w:sz w:val="22"/>
                <w:szCs w:val="22"/>
              </w:rPr>
            </w:pPr>
            <w:r w:rsidRPr="00A60DE5">
              <w:rPr>
                <w:rFonts w:ascii="Arial" w:hAnsi="Arial" w:cs="Arial"/>
                <w:sz w:val="22"/>
                <w:szCs w:val="22"/>
              </w:rPr>
              <w:t xml:space="preserve">Ability to provide effective leadership and motivate and develop team members </w:t>
            </w:r>
          </w:p>
        </w:tc>
        <w:tc>
          <w:tcPr>
            <w:tcW w:w="1701" w:type="dxa"/>
            <w:vAlign w:val="center"/>
          </w:tcPr>
          <w:p w:rsidR="00251DDF" w:rsidRDefault="00251DDF" w:rsidP="00251DDF">
            <w:pPr>
              <w:tabs>
                <w:tab w:val="left" w:pos="2127"/>
              </w:tabs>
              <w:suppressAutoHyphens/>
              <w:jc w:val="center"/>
              <w:rPr>
                <w:rFonts w:ascii="Arial" w:eastAsia="Calibri" w:hAnsi="Arial" w:cs="Arial"/>
                <w:sz w:val="22"/>
                <w:szCs w:val="22"/>
                <w:lang w:val="en-GB"/>
              </w:rPr>
            </w:pPr>
            <w:r w:rsidRPr="000E71A7">
              <w:rPr>
                <w:rFonts w:ascii="Arial" w:eastAsia="Calibri" w:hAnsi="Arial" w:cs="Arial"/>
                <w:sz w:val="22"/>
                <w:szCs w:val="22"/>
                <w:lang w:val="en-GB"/>
              </w:rPr>
              <w:t>E</w:t>
            </w:r>
          </w:p>
        </w:tc>
      </w:tr>
      <w:tr w:rsidR="00251DDF" w:rsidRPr="009C033D" w:rsidTr="00F40DE1">
        <w:trPr>
          <w:trHeight w:val="506"/>
        </w:trPr>
        <w:tc>
          <w:tcPr>
            <w:tcW w:w="8642" w:type="dxa"/>
            <w:shd w:val="clear" w:color="auto" w:fill="auto"/>
            <w:vAlign w:val="center"/>
          </w:tcPr>
          <w:p w:rsidR="00251DDF" w:rsidRPr="002E1F84" w:rsidRDefault="00251DDF" w:rsidP="00251DDF">
            <w:pPr>
              <w:rPr>
                <w:rFonts w:ascii="Arial" w:hAnsi="Arial" w:cs="Arial"/>
                <w:sz w:val="22"/>
                <w:szCs w:val="22"/>
              </w:rPr>
            </w:pPr>
            <w:r w:rsidRPr="00A60DE5">
              <w:rPr>
                <w:rFonts w:ascii="Arial" w:hAnsi="Arial" w:cs="Arial"/>
                <w:sz w:val="22"/>
                <w:szCs w:val="22"/>
              </w:rPr>
              <w:t>Ability to develop effective day to day service delivery model</w:t>
            </w:r>
            <w:r>
              <w:rPr>
                <w:rFonts w:ascii="Arial" w:hAnsi="Arial" w:cs="Arial"/>
                <w:sz w:val="22"/>
                <w:szCs w:val="22"/>
              </w:rPr>
              <w:t>s and review workplans</w:t>
            </w:r>
          </w:p>
        </w:tc>
        <w:tc>
          <w:tcPr>
            <w:tcW w:w="1701" w:type="dxa"/>
            <w:vAlign w:val="center"/>
          </w:tcPr>
          <w:p w:rsidR="00251DDF" w:rsidRDefault="00251DDF" w:rsidP="00251DDF">
            <w:pPr>
              <w:tabs>
                <w:tab w:val="left" w:pos="2127"/>
              </w:tabs>
              <w:suppressAutoHyphens/>
              <w:jc w:val="center"/>
              <w:rPr>
                <w:rFonts w:ascii="Arial" w:eastAsia="Calibri" w:hAnsi="Arial" w:cs="Arial"/>
                <w:sz w:val="22"/>
                <w:szCs w:val="22"/>
                <w:lang w:val="en-GB"/>
              </w:rPr>
            </w:pPr>
            <w:r w:rsidRPr="000E71A7">
              <w:rPr>
                <w:rFonts w:ascii="Arial" w:eastAsia="Calibri" w:hAnsi="Arial" w:cs="Arial"/>
                <w:sz w:val="22"/>
                <w:szCs w:val="22"/>
                <w:lang w:val="en-GB"/>
              </w:rPr>
              <w:t>E</w:t>
            </w:r>
          </w:p>
        </w:tc>
      </w:tr>
      <w:tr w:rsidR="00251DDF" w:rsidRPr="009C033D" w:rsidTr="00F40DE1">
        <w:trPr>
          <w:trHeight w:val="506"/>
        </w:trPr>
        <w:tc>
          <w:tcPr>
            <w:tcW w:w="8642" w:type="dxa"/>
            <w:shd w:val="clear" w:color="auto" w:fill="auto"/>
            <w:vAlign w:val="center"/>
          </w:tcPr>
          <w:p w:rsidR="00251DDF" w:rsidRPr="002E1F84" w:rsidRDefault="00251DDF" w:rsidP="00251DDF">
            <w:pPr>
              <w:rPr>
                <w:rFonts w:ascii="Arial" w:hAnsi="Arial" w:cs="Arial"/>
                <w:sz w:val="22"/>
                <w:szCs w:val="22"/>
              </w:rPr>
            </w:pPr>
            <w:r w:rsidRPr="00A60DE5">
              <w:rPr>
                <w:rFonts w:ascii="Arial" w:hAnsi="Arial" w:cs="Arial"/>
                <w:sz w:val="22"/>
                <w:szCs w:val="22"/>
              </w:rPr>
              <w:t>Excellent organisational, planning and time management skills</w:t>
            </w:r>
            <w:r>
              <w:rPr>
                <w:rFonts w:ascii="Arial" w:hAnsi="Arial" w:cs="Arial"/>
                <w:sz w:val="22"/>
                <w:szCs w:val="22"/>
              </w:rPr>
              <w:t xml:space="preserve">; </w:t>
            </w:r>
            <w:r w:rsidRPr="00A60DE5">
              <w:rPr>
                <w:rFonts w:ascii="Arial" w:hAnsi="Arial" w:cs="Arial"/>
                <w:sz w:val="22"/>
                <w:szCs w:val="22"/>
              </w:rPr>
              <w:t>ability to work to deadlines whilst remaining responsive to events and varied demands</w:t>
            </w:r>
            <w:r>
              <w:rPr>
                <w:rFonts w:ascii="Arial" w:hAnsi="Arial" w:cs="Arial"/>
                <w:sz w:val="22"/>
                <w:szCs w:val="22"/>
              </w:rPr>
              <w:t xml:space="preserve"> </w:t>
            </w:r>
          </w:p>
        </w:tc>
        <w:tc>
          <w:tcPr>
            <w:tcW w:w="1701" w:type="dxa"/>
            <w:vAlign w:val="center"/>
          </w:tcPr>
          <w:p w:rsidR="00251DDF" w:rsidRDefault="00251DDF" w:rsidP="00251DDF">
            <w:pPr>
              <w:tabs>
                <w:tab w:val="left" w:pos="2127"/>
              </w:tabs>
              <w:suppressAutoHyphens/>
              <w:jc w:val="center"/>
              <w:rPr>
                <w:rFonts w:ascii="Arial" w:eastAsia="Calibri" w:hAnsi="Arial" w:cs="Arial"/>
                <w:sz w:val="22"/>
                <w:szCs w:val="22"/>
                <w:lang w:val="en-GB"/>
              </w:rPr>
            </w:pPr>
            <w:r w:rsidRPr="000E71A7">
              <w:rPr>
                <w:rFonts w:ascii="Arial" w:eastAsia="Calibri" w:hAnsi="Arial" w:cs="Arial"/>
                <w:sz w:val="22"/>
                <w:szCs w:val="22"/>
                <w:lang w:val="en-GB"/>
              </w:rPr>
              <w:t>E</w:t>
            </w:r>
          </w:p>
        </w:tc>
      </w:tr>
      <w:tr w:rsidR="00251DDF" w:rsidRPr="009C033D" w:rsidTr="00F40DE1">
        <w:trPr>
          <w:trHeight w:val="506"/>
        </w:trPr>
        <w:tc>
          <w:tcPr>
            <w:tcW w:w="8642" w:type="dxa"/>
            <w:shd w:val="clear" w:color="auto" w:fill="auto"/>
            <w:vAlign w:val="center"/>
          </w:tcPr>
          <w:p w:rsidR="00251DDF" w:rsidRPr="002E1F84" w:rsidRDefault="00251DDF" w:rsidP="00251DDF">
            <w:pPr>
              <w:rPr>
                <w:rFonts w:ascii="Arial" w:hAnsi="Arial" w:cs="Arial"/>
                <w:sz w:val="22"/>
                <w:szCs w:val="22"/>
              </w:rPr>
            </w:pPr>
            <w:r w:rsidRPr="00A60DE5">
              <w:rPr>
                <w:rFonts w:ascii="Arial" w:hAnsi="Arial" w:cs="Arial"/>
                <w:sz w:val="22"/>
                <w:szCs w:val="22"/>
              </w:rPr>
              <w:t>Excellent communication and interpersonal skills and the ability to work sensitively with a wide variety of people at all levels</w:t>
            </w:r>
          </w:p>
        </w:tc>
        <w:tc>
          <w:tcPr>
            <w:tcW w:w="1701" w:type="dxa"/>
            <w:vAlign w:val="center"/>
          </w:tcPr>
          <w:p w:rsidR="00251DDF" w:rsidRDefault="00251DDF" w:rsidP="00251DDF">
            <w:pPr>
              <w:tabs>
                <w:tab w:val="left" w:pos="2127"/>
              </w:tabs>
              <w:suppressAutoHyphens/>
              <w:jc w:val="center"/>
              <w:rPr>
                <w:rFonts w:ascii="Arial" w:eastAsia="Calibri" w:hAnsi="Arial" w:cs="Arial"/>
                <w:sz w:val="22"/>
                <w:szCs w:val="22"/>
                <w:lang w:val="en-GB"/>
              </w:rPr>
            </w:pPr>
            <w:r w:rsidRPr="000E71A7">
              <w:rPr>
                <w:rFonts w:ascii="Arial" w:eastAsia="Calibri" w:hAnsi="Arial" w:cs="Arial"/>
                <w:sz w:val="22"/>
                <w:szCs w:val="22"/>
                <w:lang w:val="en-GB"/>
              </w:rPr>
              <w:t>E</w:t>
            </w:r>
          </w:p>
        </w:tc>
      </w:tr>
      <w:tr w:rsidR="00251DDF" w:rsidRPr="009C033D" w:rsidTr="00F40DE1">
        <w:trPr>
          <w:trHeight w:val="506"/>
        </w:trPr>
        <w:tc>
          <w:tcPr>
            <w:tcW w:w="8642" w:type="dxa"/>
            <w:shd w:val="clear" w:color="auto" w:fill="auto"/>
            <w:vAlign w:val="center"/>
          </w:tcPr>
          <w:p w:rsidR="00251DDF" w:rsidRPr="002E1F84" w:rsidRDefault="00251DDF" w:rsidP="00251DDF">
            <w:pPr>
              <w:rPr>
                <w:rFonts w:ascii="Arial" w:hAnsi="Arial" w:cs="Arial"/>
                <w:sz w:val="22"/>
                <w:szCs w:val="22"/>
              </w:rPr>
            </w:pPr>
            <w:r w:rsidRPr="00A60DE5">
              <w:rPr>
                <w:rFonts w:ascii="Arial" w:hAnsi="Arial" w:cs="Arial"/>
                <w:sz w:val="22"/>
                <w:szCs w:val="22"/>
              </w:rPr>
              <w:t xml:space="preserve">Good written English and proven ability to produce high quality, relevant, clear, attractive and impactful reports </w:t>
            </w:r>
          </w:p>
        </w:tc>
        <w:tc>
          <w:tcPr>
            <w:tcW w:w="1701" w:type="dxa"/>
            <w:vAlign w:val="center"/>
          </w:tcPr>
          <w:p w:rsidR="00251DDF" w:rsidRDefault="00251DDF" w:rsidP="00251DDF">
            <w:pPr>
              <w:tabs>
                <w:tab w:val="left" w:pos="2127"/>
              </w:tabs>
              <w:suppressAutoHyphens/>
              <w:jc w:val="center"/>
              <w:rPr>
                <w:rFonts w:ascii="Arial" w:eastAsia="Calibri" w:hAnsi="Arial" w:cs="Arial"/>
                <w:sz w:val="22"/>
                <w:szCs w:val="22"/>
                <w:lang w:val="en-GB"/>
              </w:rPr>
            </w:pPr>
            <w:r w:rsidRPr="000E71A7">
              <w:rPr>
                <w:rFonts w:ascii="Arial" w:eastAsia="Calibri" w:hAnsi="Arial" w:cs="Arial"/>
                <w:sz w:val="22"/>
                <w:szCs w:val="22"/>
                <w:lang w:val="en-GB"/>
              </w:rPr>
              <w:t>E</w:t>
            </w:r>
          </w:p>
        </w:tc>
      </w:tr>
      <w:tr w:rsidR="00251DDF" w:rsidRPr="009C033D" w:rsidTr="00F40DE1">
        <w:trPr>
          <w:trHeight w:val="506"/>
        </w:trPr>
        <w:tc>
          <w:tcPr>
            <w:tcW w:w="8642" w:type="dxa"/>
            <w:shd w:val="clear" w:color="auto" w:fill="auto"/>
            <w:vAlign w:val="center"/>
          </w:tcPr>
          <w:p w:rsidR="00251DDF" w:rsidRPr="002E1F84" w:rsidRDefault="00251DDF" w:rsidP="00251DDF">
            <w:pPr>
              <w:rPr>
                <w:rFonts w:ascii="Arial" w:hAnsi="Arial" w:cs="Arial"/>
                <w:sz w:val="22"/>
                <w:szCs w:val="22"/>
              </w:rPr>
            </w:pPr>
            <w:r w:rsidRPr="00A60DE5">
              <w:rPr>
                <w:rFonts w:ascii="Arial" w:hAnsi="Arial" w:cs="Arial"/>
                <w:sz w:val="22"/>
                <w:szCs w:val="22"/>
              </w:rPr>
              <w:t>Ability to work effectively on own initiative and as part of a number of cross organisational and project-specific teams</w:t>
            </w:r>
          </w:p>
        </w:tc>
        <w:tc>
          <w:tcPr>
            <w:tcW w:w="1701" w:type="dxa"/>
            <w:vAlign w:val="center"/>
          </w:tcPr>
          <w:p w:rsidR="00251DDF" w:rsidRDefault="00251DDF" w:rsidP="00251DDF">
            <w:pPr>
              <w:tabs>
                <w:tab w:val="left" w:pos="2127"/>
              </w:tabs>
              <w:suppressAutoHyphens/>
              <w:jc w:val="center"/>
              <w:rPr>
                <w:rFonts w:ascii="Arial" w:eastAsia="Calibri" w:hAnsi="Arial" w:cs="Arial"/>
                <w:sz w:val="22"/>
                <w:szCs w:val="22"/>
                <w:lang w:val="en-GB"/>
              </w:rPr>
            </w:pPr>
            <w:r w:rsidRPr="000E71A7">
              <w:rPr>
                <w:rFonts w:ascii="Arial" w:eastAsia="Calibri" w:hAnsi="Arial" w:cs="Arial"/>
                <w:sz w:val="22"/>
                <w:szCs w:val="22"/>
                <w:lang w:val="en-GB"/>
              </w:rPr>
              <w:t>E</w:t>
            </w:r>
          </w:p>
        </w:tc>
      </w:tr>
      <w:tr w:rsidR="00251DDF" w:rsidRPr="009C033D" w:rsidTr="00F40DE1">
        <w:trPr>
          <w:trHeight w:val="506"/>
        </w:trPr>
        <w:tc>
          <w:tcPr>
            <w:tcW w:w="8642" w:type="dxa"/>
            <w:shd w:val="clear" w:color="auto" w:fill="auto"/>
            <w:vAlign w:val="center"/>
          </w:tcPr>
          <w:p w:rsidR="00251DDF" w:rsidRPr="002E1F84" w:rsidRDefault="00251DDF" w:rsidP="00251DDF">
            <w:pPr>
              <w:rPr>
                <w:rFonts w:ascii="Arial" w:hAnsi="Arial" w:cs="Arial"/>
                <w:sz w:val="22"/>
                <w:szCs w:val="22"/>
              </w:rPr>
            </w:pPr>
            <w:r w:rsidRPr="00A60DE5">
              <w:rPr>
                <w:rFonts w:ascii="Arial" w:hAnsi="Arial" w:cs="Arial"/>
                <w:sz w:val="22"/>
                <w:szCs w:val="22"/>
              </w:rPr>
              <w:t>Ability to develop systems for monitoring and evaluation, ensuring staff maintain accurate records and statistics</w:t>
            </w:r>
          </w:p>
        </w:tc>
        <w:tc>
          <w:tcPr>
            <w:tcW w:w="1701" w:type="dxa"/>
            <w:vAlign w:val="center"/>
          </w:tcPr>
          <w:p w:rsidR="00251DDF" w:rsidRDefault="00251DDF" w:rsidP="00251DDF">
            <w:pPr>
              <w:tabs>
                <w:tab w:val="left" w:pos="2127"/>
              </w:tabs>
              <w:suppressAutoHyphens/>
              <w:jc w:val="center"/>
              <w:rPr>
                <w:rFonts w:ascii="Arial" w:eastAsia="Calibri" w:hAnsi="Arial" w:cs="Arial"/>
                <w:sz w:val="22"/>
                <w:szCs w:val="22"/>
                <w:lang w:val="en-GB"/>
              </w:rPr>
            </w:pPr>
            <w:r w:rsidRPr="000E71A7">
              <w:rPr>
                <w:rFonts w:ascii="Arial" w:eastAsia="Calibri" w:hAnsi="Arial" w:cs="Arial"/>
                <w:sz w:val="22"/>
                <w:szCs w:val="22"/>
                <w:lang w:val="en-GB"/>
              </w:rPr>
              <w:t>E</w:t>
            </w:r>
          </w:p>
        </w:tc>
      </w:tr>
      <w:tr w:rsidR="00251DDF" w:rsidRPr="009C033D" w:rsidTr="00F40DE1">
        <w:trPr>
          <w:trHeight w:val="506"/>
        </w:trPr>
        <w:tc>
          <w:tcPr>
            <w:tcW w:w="8642" w:type="dxa"/>
            <w:shd w:val="clear" w:color="auto" w:fill="auto"/>
            <w:vAlign w:val="center"/>
          </w:tcPr>
          <w:p w:rsidR="00251DDF" w:rsidRPr="002E1F84" w:rsidRDefault="00251DDF" w:rsidP="00251DDF">
            <w:pPr>
              <w:rPr>
                <w:rFonts w:ascii="Arial" w:hAnsi="Arial" w:cs="Arial"/>
                <w:sz w:val="22"/>
                <w:szCs w:val="22"/>
              </w:rPr>
            </w:pPr>
            <w:r w:rsidRPr="00A60DE5">
              <w:rPr>
                <w:rFonts w:ascii="Arial" w:hAnsi="Arial" w:cs="Arial"/>
                <w:sz w:val="22"/>
                <w:szCs w:val="22"/>
              </w:rPr>
              <w:t>Ability to be self-administering in terms of IT</w:t>
            </w:r>
          </w:p>
        </w:tc>
        <w:tc>
          <w:tcPr>
            <w:tcW w:w="1701" w:type="dxa"/>
            <w:vAlign w:val="center"/>
          </w:tcPr>
          <w:p w:rsidR="00251DDF" w:rsidRDefault="00251DDF" w:rsidP="00251DDF">
            <w:pPr>
              <w:tabs>
                <w:tab w:val="left" w:pos="2127"/>
              </w:tabs>
              <w:suppressAutoHyphens/>
              <w:jc w:val="center"/>
              <w:rPr>
                <w:rFonts w:ascii="Arial" w:eastAsia="Calibri" w:hAnsi="Arial" w:cs="Arial"/>
                <w:sz w:val="22"/>
                <w:szCs w:val="22"/>
                <w:lang w:val="en-GB"/>
              </w:rPr>
            </w:pPr>
            <w:r w:rsidRPr="000E71A7">
              <w:rPr>
                <w:rFonts w:ascii="Arial" w:eastAsia="Calibri" w:hAnsi="Arial" w:cs="Arial"/>
                <w:sz w:val="22"/>
                <w:szCs w:val="22"/>
                <w:lang w:val="en-GB"/>
              </w:rPr>
              <w:t>E</w:t>
            </w:r>
          </w:p>
        </w:tc>
      </w:tr>
      <w:tr w:rsidR="00251DDF" w:rsidRPr="009C033D" w:rsidTr="00F40DE1">
        <w:trPr>
          <w:trHeight w:val="506"/>
        </w:trPr>
        <w:tc>
          <w:tcPr>
            <w:tcW w:w="8642" w:type="dxa"/>
            <w:shd w:val="clear" w:color="auto" w:fill="auto"/>
            <w:vAlign w:val="center"/>
          </w:tcPr>
          <w:p w:rsidR="00251DDF" w:rsidRPr="002E1F84" w:rsidRDefault="00251DDF" w:rsidP="00251DDF">
            <w:pPr>
              <w:rPr>
                <w:rFonts w:ascii="Arial" w:hAnsi="Arial" w:cs="Arial"/>
                <w:sz w:val="22"/>
                <w:szCs w:val="22"/>
              </w:rPr>
            </w:pPr>
            <w:r w:rsidRPr="00A60DE5">
              <w:rPr>
                <w:rFonts w:ascii="Arial" w:hAnsi="Arial" w:cs="Arial"/>
                <w:sz w:val="22"/>
                <w:szCs w:val="22"/>
              </w:rPr>
              <w:t>Flexible attitude to the demands of the post an</w:t>
            </w:r>
            <w:r>
              <w:rPr>
                <w:rFonts w:ascii="Arial" w:hAnsi="Arial" w:cs="Arial"/>
                <w:sz w:val="22"/>
                <w:szCs w:val="22"/>
              </w:rPr>
              <w:t>d the needs of the organisation</w:t>
            </w:r>
          </w:p>
        </w:tc>
        <w:tc>
          <w:tcPr>
            <w:tcW w:w="1701" w:type="dxa"/>
            <w:vAlign w:val="center"/>
          </w:tcPr>
          <w:p w:rsidR="00251DDF" w:rsidRDefault="00251DDF" w:rsidP="00251DDF">
            <w:pPr>
              <w:tabs>
                <w:tab w:val="left" w:pos="2127"/>
              </w:tabs>
              <w:suppressAutoHyphens/>
              <w:jc w:val="center"/>
              <w:rPr>
                <w:rFonts w:ascii="Arial" w:eastAsia="Calibri" w:hAnsi="Arial" w:cs="Arial"/>
                <w:sz w:val="22"/>
                <w:szCs w:val="22"/>
                <w:lang w:val="en-GB"/>
              </w:rPr>
            </w:pPr>
            <w:r w:rsidRPr="000E71A7">
              <w:rPr>
                <w:rFonts w:ascii="Arial" w:eastAsia="Calibri" w:hAnsi="Arial" w:cs="Arial"/>
                <w:sz w:val="22"/>
                <w:szCs w:val="22"/>
                <w:lang w:val="en-GB"/>
              </w:rPr>
              <w:t>E</w:t>
            </w:r>
          </w:p>
        </w:tc>
      </w:tr>
      <w:tr w:rsidR="00251DDF" w:rsidRPr="009C033D" w:rsidTr="00F40DE1">
        <w:trPr>
          <w:trHeight w:val="506"/>
        </w:trPr>
        <w:tc>
          <w:tcPr>
            <w:tcW w:w="8642" w:type="dxa"/>
            <w:shd w:val="clear" w:color="auto" w:fill="auto"/>
            <w:vAlign w:val="center"/>
          </w:tcPr>
          <w:p w:rsidR="00251DDF" w:rsidRPr="002E1F84" w:rsidRDefault="00251DDF" w:rsidP="00251DDF">
            <w:pPr>
              <w:shd w:val="clear" w:color="auto" w:fill="FFFFFF"/>
              <w:rPr>
                <w:rFonts w:ascii="Arial" w:hAnsi="Arial" w:cs="Arial"/>
                <w:sz w:val="22"/>
                <w:szCs w:val="22"/>
              </w:rPr>
            </w:pPr>
            <w:r w:rsidRPr="00A60DE5">
              <w:rPr>
                <w:rFonts w:ascii="Arial" w:hAnsi="Arial" w:cs="Arial"/>
                <w:sz w:val="22"/>
                <w:szCs w:val="22"/>
              </w:rPr>
              <w:t>Motivated, enthusiastic</w:t>
            </w:r>
            <w:r>
              <w:rPr>
                <w:rFonts w:ascii="Arial" w:hAnsi="Arial" w:cs="Arial"/>
                <w:sz w:val="22"/>
                <w:szCs w:val="22"/>
              </w:rPr>
              <w:t xml:space="preserve">, </w:t>
            </w:r>
            <w:r w:rsidRPr="00A60DE5">
              <w:rPr>
                <w:rFonts w:ascii="Arial" w:hAnsi="Arial" w:cs="Arial"/>
                <w:sz w:val="22"/>
                <w:szCs w:val="22"/>
              </w:rPr>
              <w:t>resilient</w:t>
            </w:r>
            <w:r>
              <w:rPr>
                <w:rFonts w:ascii="Arial" w:hAnsi="Arial" w:cs="Arial"/>
                <w:sz w:val="22"/>
                <w:szCs w:val="22"/>
              </w:rPr>
              <w:t>, proactive and solution focused</w:t>
            </w:r>
          </w:p>
        </w:tc>
        <w:tc>
          <w:tcPr>
            <w:tcW w:w="1701" w:type="dxa"/>
            <w:vAlign w:val="center"/>
          </w:tcPr>
          <w:p w:rsidR="00251DDF" w:rsidRDefault="00251DDF" w:rsidP="00251DDF">
            <w:pPr>
              <w:tabs>
                <w:tab w:val="left" w:pos="2127"/>
              </w:tabs>
              <w:suppressAutoHyphens/>
              <w:jc w:val="center"/>
              <w:rPr>
                <w:rFonts w:ascii="Arial" w:eastAsia="Calibri" w:hAnsi="Arial" w:cs="Arial"/>
                <w:sz w:val="22"/>
                <w:szCs w:val="22"/>
                <w:lang w:val="en-GB"/>
              </w:rPr>
            </w:pPr>
            <w:r w:rsidRPr="000E71A7">
              <w:rPr>
                <w:rFonts w:ascii="Arial" w:eastAsia="Calibri" w:hAnsi="Arial" w:cs="Arial"/>
                <w:sz w:val="22"/>
                <w:szCs w:val="22"/>
                <w:lang w:val="en-GB"/>
              </w:rPr>
              <w:t>E</w:t>
            </w:r>
          </w:p>
        </w:tc>
      </w:tr>
    </w:tbl>
    <w:p w:rsidR="00A419AE" w:rsidRDefault="00A419AE" w:rsidP="00295696">
      <w:pPr>
        <w:rPr>
          <w:rFonts w:ascii="Helvetica Light" w:hAnsi="Helvetica Light"/>
          <w:lang w:val="en-GB"/>
        </w:rPr>
      </w:pPr>
    </w:p>
    <w:p w:rsidR="00251DDF" w:rsidRDefault="00251DDF">
      <w:pPr>
        <w:rPr>
          <w:rFonts w:ascii="Arial" w:hAnsi="Arial" w:cs="Arial"/>
          <w:sz w:val="44"/>
          <w:lang w:val="en-GB"/>
        </w:rPr>
      </w:pPr>
      <w:r>
        <w:rPr>
          <w:rFonts w:ascii="Arial" w:hAnsi="Arial" w:cs="Arial"/>
          <w:sz w:val="44"/>
          <w:lang w:val="en-GB"/>
        </w:rPr>
        <w:br w:type="page"/>
      </w:r>
    </w:p>
    <w:p w:rsidR="00DE2BB3" w:rsidRDefault="00DE2BB3" w:rsidP="00DE2BB3">
      <w:pPr>
        <w:spacing w:after="120"/>
        <w:rPr>
          <w:rFonts w:ascii="Arial" w:hAnsi="Arial" w:cs="Arial"/>
          <w:sz w:val="44"/>
          <w:lang w:val="en-GB"/>
        </w:rPr>
        <w:sectPr w:rsidR="00DE2BB3" w:rsidSect="00DE2BB3">
          <w:headerReference w:type="default" r:id="rId17"/>
          <w:footerReference w:type="default" r:id="rId18"/>
          <w:type w:val="continuous"/>
          <w:pgSz w:w="11900" w:h="16840"/>
          <w:pgMar w:top="720" w:right="720" w:bottom="680" w:left="720" w:header="709" w:footer="374" w:gutter="0"/>
          <w:cols w:space="708"/>
          <w:docGrid w:linePitch="360"/>
        </w:sectPr>
      </w:pPr>
    </w:p>
    <w:p w:rsidR="005C20ED" w:rsidRPr="00DE2BB3" w:rsidRDefault="005C20ED" w:rsidP="00DE2BB3">
      <w:pPr>
        <w:spacing w:after="120"/>
        <w:rPr>
          <w:rFonts w:ascii="Arial" w:hAnsi="Arial" w:cs="Arial"/>
          <w:b/>
          <w:color w:val="6F0E44"/>
          <w:sz w:val="32"/>
          <w:szCs w:val="32"/>
          <w:lang w:eastAsia="en-GB"/>
        </w:rPr>
      </w:pPr>
      <w:r w:rsidRPr="00DE2BB3">
        <w:rPr>
          <w:rFonts w:ascii="Arial" w:hAnsi="Arial" w:cs="Arial"/>
          <w:sz w:val="44"/>
          <w:lang w:val="en-GB"/>
        </w:rPr>
        <w:t>General Terms and Conditions of Employment</w:t>
      </w:r>
    </w:p>
    <w:p w:rsidR="005C20ED" w:rsidRPr="006B5EE7" w:rsidRDefault="005C20ED" w:rsidP="00DE2BB3">
      <w:pPr>
        <w:spacing w:after="120"/>
        <w:rPr>
          <w:rFonts w:ascii="Arial" w:hAnsi="Arial" w:cs="Arial"/>
          <w:b/>
          <w:sz w:val="22"/>
          <w:szCs w:val="22"/>
        </w:rPr>
      </w:pPr>
    </w:p>
    <w:p w:rsidR="006B5EE7" w:rsidRDefault="005C20ED" w:rsidP="00DE2BB3">
      <w:pPr>
        <w:rPr>
          <w:rFonts w:ascii="Arial" w:hAnsi="Arial" w:cs="Arial"/>
          <w:sz w:val="22"/>
          <w:szCs w:val="22"/>
        </w:rPr>
      </w:pPr>
      <w:r w:rsidRPr="00DE2BB3">
        <w:rPr>
          <w:rFonts w:ascii="Arial" w:hAnsi="Arial" w:cs="Arial"/>
          <w:b/>
          <w:color w:val="6F0E44"/>
          <w:lang w:eastAsia="en-GB"/>
        </w:rPr>
        <w:t>Salary</w:t>
      </w:r>
      <w:r w:rsidR="00DE2BB3">
        <w:rPr>
          <w:rFonts w:ascii="Arial" w:hAnsi="Arial" w:cs="Arial"/>
          <w:b/>
          <w:color w:val="6F0E44"/>
          <w:lang w:eastAsia="en-GB"/>
        </w:rPr>
        <w:br/>
      </w:r>
      <w:r w:rsidRPr="006B5EE7">
        <w:rPr>
          <w:rFonts w:ascii="Arial" w:hAnsi="Arial" w:cs="Arial"/>
          <w:sz w:val="22"/>
          <w:szCs w:val="22"/>
        </w:rPr>
        <w:t xml:space="preserve">The salary for the post is </w:t>
      </w:r>
      <w:r w:rsidR="006B5EE7" w:rsidRPr="00DE249E">
        <w:rPr>
          <w:rFonts w:ascii="Arial" w:hAnsi="Arial" w:cs="Arial"/>
          <w:sz w:val="22"/>
          <w:szCs w:val="22"/>
          <w:lang w:val="en-GB"/>
        </w:rPr>
        <w:t>£</w:t>
      </w:r>
      <w:r w:rsidR="006B5EE7">
        <w:rPr>
          <w:rFonts w:ascii="Arial" w:hAnsi="Arial" w:cs="Arial"/>
          <w:sz w:val="22"/>
          <w:szCs w:val="22"/>
          <w:lang w:val="en-GB"/>
        </w:rPr>
        <w:t>3</w:t>
      </w:r>
      <w:r w:rsidR="003152A2">
        <w:rPr>
          <w:rFonts w:ascii="Arial" w:hAnsi="Arial" w:cs="Arial"/>
          <w:sz w:val="22"/>
          <w:szCs w:val="22"/>
          <w:lang w:val="en-GB"/>
        </w:rPr>
        <w:t>2</w:t>
      </w:r>
      <w:r w:rsidR="006B5EE7">
        <w:rPr>
          <w:rFonts w:ascii="Arial" w:hAnsi="Arial" w:cs="Arial"/>
          <w:sz w:val="22"/>
          <w:szCs w:val="22"/>
          <w:lang w:val="en-GB"/>
        </w:rPr>
        <w:t>,</w:t>
      </w:r>
      <w:r w:rsidR="003152A2">
        <w:rPr>
          <w:rFonts w:ascii="Arial" w:hAnsi="Arial" w:cs="Arial"/>
          <w:sz w:val="22"/>
          <w:szCs w:val="22"/>
          <w:lang w:val="en-GB"/>
        </w:rPr>
        <w:t>889</w:t>
      </w:r>
      <w:r w:rsidR="006B5EE7">
        <w:rPr>
          <w:rFonts w:ascii="Arial" w:hAnsi="Arial" w:cs="Arial"/>
          <w:sz w:val="22"/>
          <w:szCs w:val="22"/>
          <w:lang w:val="en-GB"/>
        </w:rPr>
        <w:t xml:space="preserve"> per annum (pro rata; based on full-time 36 hours per week)</w:t>
      </w:r>
      <w:r w:rsidR="00EA7A50">
        <w:rPr>
          <w:rFonts w:ascii="Arial" w:hAnsi="Arial" w:cs="Arial"/>
          <w:sz w:val="22"/>
          <w:szCs w:val="22"/>
          <w:lang w:val="en-GB"/>
        </w:rPr>
        <w:t xml:space="preserve">. </w:t>
      </w:r>
    </w:p>
    <w:p w:rsidR="006B5EE7" w:rsidRDefault="006B5EE7" w:rsidP="00DE2BB3">
      <w:pPr>
        <w:rPr>
          <w:rFonts w:ascii="Arial" w:hAnsi="Arial" w:cs="Arial"/>
          <w:sz w:val="22"/>
          <w:szCs w:val="22"/>
        </w:rPr>
      </w:pPr>
    </w:p>
    <w:p w:rsidR="005C20ED" w:rsidRPr="006B5EE7" w:rsidRDefault="005C20ED" w:rsidP="00DE2BB3">
      <w:pPr>
        <w:rPr>
          <w:rFonts w:ascii="Arial" w:hAnsi="Arial" w:cs="Arial"/>
          <w:sz w:val="22"/>
          <w:szCs w:val="22"/>
        </w:rPr>
      </w:pPr>
      <w:r w:rsidRPr="006B5EE7">
        <w:rPr>
          <w:rFonts w:ascii="Arial" w:hAnsi="Arial" w:cs="Arial"/>
          <w:sz w:val="22"/>
          <w:szCs w:val="22"/>
        </w:rPr>
        <w:t>Your salary will be paid monthly in arrears, on or around the 4</w:t>
      </w:r>
      <w:r w:rsidRPr="006B5EE7">
        <w:rPr>
          <w:rFonts w:ascii="Arial" w:hAnsi="Arial" w:cs="Arial"/>
          <w:sz w:val="22"/>
          <w:szCs w:val="22"/>
          <w:vertAlign w:val="superscript"/>
        </w:rPr>
        <w:t>th</w:t>
      </w:r>
      <w:r w:rsidRPr="006B5EE7">
        <w:rPr>
          <w:rFonts w:ascii="Arial" w:hAnsi="Arial" w:cs="Arial"/>
          <w:sz w:val="22"/>
          <w:szCs w:val="22"/>
        </w:rPr>
        <w:t xml:space="preserve"> Thursday of each month, direct to your bank/building society account and subject to normal statutory deductions for National Insurance and PAYE Income Tax. </w:t>
      </w:r>
    </w:p>
    <w:p w:rsidR="005C20ED" w:rsidRPr="006B5EE7" w:rsidRDefault="005C20ED" w:rsidP="00DE2BB3">
      <w:pPr>
        <w:tabs>
          <w:tab w:val="left" w:pos="0"/>
          <w:tab w:val="left" w:pos="769"/>
        </w:tabs>
        <w:rPr>
          <w:rFonts w:ascii="Arial" w:hAnsi="Arial" w:cs="Arial"/>
          <w:sz w:val="22"/>
          <w:szCs w:val="22"/>
        </w:rPr>
      </w:pPr>
    </w:p>
    <w:p w:rsidR="005C20ED" w:rsidRPr="006B5EE7" w:rsidRDefault="005C20ED" w:rsidP="00DE2BB3">
      <w:pPr>
        <w:rPr>
          <w:rFonts w:ascii="Arial" w:hAnsi="Arial" w:cs="Arial"/>
          <w:sz w:val="22"/>
          <w:szCs w:val="22"/>
        </w:rPr>
      </w:pPr>
      <w:r w:rsidRPr="00DE2BB3">
        <w:rPr>
          <w:rFonts w:ascii="Arial" w:hAnsi="Arial" w:cs="Arial"/>
          <w:b/>
          <w:color w:val="6F0E44"/>
          <w:lang w:eastAsia="en-GB"/>
        </w:rPr>
        <w:t>Hours of Work</w:t>
      </w:r>
      <w:r w:rsidR="00DE2BB3">
        <w:rPr>
          <w:rFonts w:ascii="Arial" w:hAnsi="Arial" w:cs="Arial"/>
          <w:b/>
          <w:color w:val="6F0E44"/>
          <w:lang w:eastAsia="en-GB"/>
        </w:rPr>
        <w:br/>
      </w:r>
      <w:r w:rsidRPr="006B5EE7">
        <w:rPr>
          <w:rFonts w:ascii="Arial" w:hAnsi="Arial" w:cs="Arial"/>
          <w:sz w:val="22"/>
          <w:szCs w:val="22"/>
        </w:rPr>
        <w:t xml:space="preserve">Your hours of work are </w:t>
      </w:r>
      <w:r w:rsidR="003152A2" w:rsidRPr="003152A2">
        <w:rPr>
          <w:rFonts w:ascii="Arial" w:hAnsi="Arial" w:cs="Arial"/>
          <w:b/>
          <w:sz w:val="22"/>
          <w:szCs w:val="22"/>
        </w:rPr>
        <w:t xml:space="preserve">36 </w:t>
      </w:r>
      <w:r w:rsidRPr="003152A2">
        <w:rPr>
          <w:rFonts w:ascii="Arial" w:hAnsi="Arial" w:cs="Arial"/>
          <w:b/>
          <w:sz w:val="22"/>
          <w:szCs w:val="22"/>
        </w:rPr>
        <w:t>hours</w:t>
      </w:r>
      <w:r w:rsidRPr="006B5EE7">
        <w:rPr>
          <w:rFonts w:ascii="Arial" w:hAnsi="Arial" w:cs="Arial"/>
          <w:sz w:val="22"/>
          <w:szCs w:val="22"/>
        </w:rPr>
        <w:t xml:space="preserve"> per week, with a minimum of 30 minutes break for lunch each day (unpaid).  These working hours are flexible and weekend and evening work will at times be necessary.  Time off in lieu (TOIL) will be available under the terms of the existing policy.</w:t>
      </w:r>
    </w:p>
    <w:p w:rsidR="005C20ED" w:rsidRPr="006B5EE7" w:rsidRDefault="005C20ED" w:rsidP="00DE2BB3">
      <w:pPr>
        <w:rPr>
          <w:rFonts w:ascii="Arial" w:hAnsi="Arial" w:cs="Arial"/>
          <w:sz w:val="22"/>
          <w:szCs w:val="22"/>
        </w:rPr>
      </w:pPr>
    </w:p>
    <w:p w:rsidR="00EA7A50" w:rsidRPr="00A60DE5" w:rsidRDefault="005C20ED" w:rsidP="00DE2BB3">
      <w:pPr>
        <w:rPr>
          <w:rFonts w:ascii="Arial" w:hAnsi="Arial"/>
          <w:sz w:val="22"/>
          <w:szCs w:val="22"/>
        </w:rPr>
      </w:pPr>
      <w:r w:rsidRPr="00DE2BB3">
        <w:rPr>
          <w:rFonts w:ascii="Arial" w:hAnsi="Arial" w:cs="Arial"/>
          <w:b/>
          <w:color w:val="6F0E44"/>
          <w:lang w:eastAsia="en-GB"/>
        </w:rPr>
        <w:t xml:space="preserve">Location of </w:t>
      </w:r>
      <w:r w:rsidR="00957E03" w:rsidRPr="00DE2BB3">
        <w:rPr>
          <w:rFonts w:ascii="Arial" w:hAnsi="Arial" w:cs="Arial"/>
          <w:b/>
          <w:color w:val="6F0E44"/>
          <w:lang w:eastAsia="en-GB"/>
        </w:rPr>
        <w:t>P</w:t>
      </w:r>
      <w:r w:rsidRPr="00DE2BB3">
        <w:rPr>
          <w:rFonts w:ascii="Arial" w:hAnsi="Arial" w:cs="Arial"/>
          <w:b/>
          <w:color w:val="6F0E44"/>
          <w:lang w:eastAsia="en-GB"/>
        </w:rPr>
        <w:t>ost</w:t>
      </w:r>
      <w:r w:rsidR="00DE2BB3">
        <w:rPr>
          <w:rFonts w:ascii="Arial" w:hAnsi="Arial" w:cs="Arial"/>
          <w:b/>
          <w:color w:val="6F0E44"/>
          <w:lang w:eastAsia="en-GB"/>
        </w:rPr>
        <w:br/>
      </w:r>
    </w:p>
    <w:p w:rsidR="00EA7A50" w:rsidRDefault="00EA7A50" w:rsidP="00DE2BB3">
      <w:pPr>
        <w:rPr>
          <w:rFonts w:ascii="Arial" w:hAnsi="Arial"/>
          <w:sz w:val="22"/>
          <w:szCs w:val="22"/>
        </w:rPr>
      </w:pPr>
      <w:r w:rsidRPr="00A60DE5">
        <w:rPr>
          <w:rFonts w:ascii="Arial" w:hAnsi="Arial"/>
          <w:sz w:val="22"/>
          <w:szCs w:val="22"/>
        </w:rPr>
        <w:t xml:space="preserve">Our </w:t>
      </w:r>
      <w:r>
        <w:rPr>
          <w:rFonts w:ascii="Arial" w:hAnsi="Arial"/>
          <w:sz w:val="22"/>
          <w:szCs w:val="22"/>
        </w:rPr>
        <w:t xml:space="preserve">Edinburgh </w:t>
      </w:r>
      <w:r w:rsidRPr="00A60DE5">
        <w:rPr>
          <w:rFonts w:ascii="Arial" w:hAnsi="Arial"/>
          <w:sz w:val="22"/>
          <w:szCs w:val="22"/>
        </w:rPr>
        <w:t>office</w:t>
      </w:r>
      <w:r>
        <w:rPr>
          <w:rFonts w:ascii="Arial" w:hAnsi="Arial"/>
          <w:sz w:val="22"/>
          <w:szCs w:val="22"/>
        </w:rPr>
        <w:t xml:space="preserve"> base </w:t>
      </w:r>
      <w:r w:rsidRPr="00A60DE5">
        <w:rPr>
          <w:rFonts w:ascii="Arial" w:hAnsi="Arial"/>
          <w:sz w:val="22"/>
          <w:szCs w:val="22"/>
        </w:rPr>
        <w:t>i</w:t>
      </w:r>
      <w:r>
        <w:rPr>
          <w:rFonts w:ascii="Arial" w:hAnsi="Arial"/>
          <w:sz w:val="22"/>
          <w:szCs w:val="22"/>
        </w:rPr>
        <w:t xml:space="preserve">s in Duncan Place Community Hub, Leith. </w:t>
      </w:r>
      <w:r w:rsidR="003152A2">
        <w:rPr>
          <w:rFonts w:ascii="Arial" w:hAnsi="Arial"/>
          <w:sz w:val="22"/>
          <w:szCs w:val="22"/>
        </w:rPr>
        <w:t>We expect that this will be the main place of work though we will support home working options also.  W</w:t>
      </w:r>
      <w:r w:rsidRPr="000C702B">
        <w:rPr>
          <w:rFonts w:ascii="Arial" w:hAnsi="Arial"/>
          <w:sz w:val="22"/>
          <w:szCs w:val="22"/>
        </w:rPr>
        <w:t xml:space="preserve">orking pattern to be agreed in discussion </w:t>
      </w:r>
      <w:proofErr w:type="gramStart"/>
      <w:r w:rsidRPr="000C702B">
        <w:rPr>
          <w:rFonts w:ascii="Arial" w:hAnsi="Arial"/>
          <w:sz w:val="22"/>
          <w:szCs w:val="22"/>
        </w:rPr>
        <w:t>with  line</w:t>
      </w:r>
      <w:proofErr w:type="gramEnd"/>
      <w:r w:rsidRPr="000C702B">
        <w:rPr>
          <w:rFonts w:ascii="Arial" w:hAnsi="Arial"/>
          <w:sz w:val="22"/>
          <w:szCs w:val="22"/>
        </w:rPr>
        <w:t xml:space="preserve"> manage</w:t>
      </w:r>
      <w:r w:rsidR="003152A2">
        <w:rPr>
          <w:rFonts w:ascii="Arial" w:hAnsi="Arial"/>
          <w:sz w:val="22"/>
          <w:szCs w:val="22"/>
        </w:rPr>
        <w:t>r</w:t>
      </w:r>
      <w:r w:rsidRPr="000C702B">
        <w:rPr>
          <w:rFonts w:ascii="Arial" w:hAnsi="Arial"/>
          <w:sz w:val="22"/>
          <w:szCs w:val="22"/>
        </w:rPr>
        <w:t>.</w:t>
      </w:r>
    </w:p>
    <w:p w:rsidR="00EA7A50" w:rsidRPr="006B5EE7" w:rsidRDefault="00EA7A50" w:rsidP="00DE2BB3">
      <w:pPr>
        <w:rPr>
          <w:rFonts w:ascii="Arial" w:hAnsi="Arial" w:cs="Arial"/>
          <w:b/>
          <w:sz w:val="22"/>
          <w:szCs w:val="22"/>
        </w:rPr>
      </w:pPr>
    </w:p>
    <w:p w:rsidR="005C20ED" w:rsidRPr="006B5EE7" w:rsidRDefault="005C20ED" w:rsidP="00DE2BB3">
      <w:pPr>
        <w:rPr>
          <w:rFonts w:ascii="Arial" w:hAnsi="Arial" w:cs="Arial"/>
          <w:sz w:val="22"/>
          <w:szCs w:val="22"/>
        </w:rPr>
      </w:pPr>
      <w:r w:rsidRPr="00DE2BB3">
        <w:rPr>
          <w:rFonts w:ascii="Arial" w:hAnsi="Arial" w:cs="Arial"/>
          <w:b/>
          <w:color w:val="6F0E44"/>
          <w:lang w:eastAsia="en-GB"/>
        </w:rPr>
        <w:t>Probationary Period</w:t>
      </w:r>
      <w:r w:rsidR="00DE2BB3">
        <w:rPr>
          <w:rFonts w:ascii="Arial" w:hAnsi="Arial" w:cs="Arial"/>
          <w:b/>
          <w:color w:val="6F0E44"/>
          <w:lang w:eastAsia="en-GB"/>
        </w:rPr>
        <w:br/>
      </w:r>
      <w:r w:rsidRPr="006B5EE7">
        <w:rPr>
          <w:rFonts w:ascii="Arial" w:hAnsi="Arial" w:cs="Arial"/>
          <w:sz w:val="22"/>
          <w:szCs w:val="22"/>
        </w:rPr>
        <w:t xml:space="preserve">New employees’ employment is subject to satisfactory completion of a </w:t>
      </w:r>
      <w:r w:rsidRPr="006B5EE7">
        <w:rPr>
          <w:rFonts w:ascii="Arial" w:hAnsi="Arial" w:cs="Arial"/>
          <w:sz w:val="22"/>
          <w:szCs w:val="22"/>
          <w:u w:val="single"/>
        </w:rPr>
        <w:t>six month</w:t>
      </w:r>
      <w:r w:rsidRPr="006B5EE7">
        <w:rPr>
          <w:rFonts w:ascii="Arial" w:hAnsi="Arial" w:cs="Arial"/>
          <w:sz w:val="22"/>
          <w:szCs w:val="22"/>
        </w:rPr>
        <w:t xml:space="preserve"> probationary period. The organisation reserves the right to extend this period at its discretion. The organisation will assess and review your work performance during this time and reserves the right to terminate your employment at any time during the probationary period.</w:t>
      </w:r>
    </w:p>
    <w:p w:rsidR="005C20ED" w:rsidRPr="00DE2BB3" w:rsidRDefault="005C20ED" w:rsidP="00DE2BB3">
      <w:pPr>
        <w:rPr>
          <w:rFonts w:ascii="Arial" w:hAnsi="Arial" w:cs="Arial"/>
          <w:sz w:val="22"/>
          <w:szCs w:val="22"/>
        </w:rPr>
      </w:pPr>
    </w:p>
    <w:p w:rsidR="006B5EE7" w:rsidRDefault="005C20ED" w:rsidP="00DE2BB3">
      <w:pPr>
        <w:rPr>
          <w:rFonts w:ascii="Arial" w:hAnsi="Arial" w:cs="Arial"/>
          <w:sz w:val="22"/>
          <w:szCs w:val="22"/>
        </w:rPr>
      </w:pPr>
      <w:r w:rsidRPr="00DE2BB3">
        <w:rPr>
          <w:rFonts w:ascii="Arial" w:hAnsi="Arial" w:cs="Arial"/>
          <w:b/>
          <w:color w:val="6F0E44"/>
          <w:lang w:eastAsia="en-GB"/>
        </w:rPr>
        <w:t>Funding</w:t>
      </w:r>
      <w:r w:rsidR="00DE2BB3">
        <w:rPr>
          <w:rFonts w:ascii="Arial" w:hAnsi="Arial" w:cs="Arial"/>
          <w:b/>
          <w:color w:val="6F0E44"/>
          <w:lang w:eastAsia="en-GB"/>
        </w:rPr>
        <w:br/>
      </w:r>
      <w:r w:rsidR="006B5EE7" w:rsidRPr="006B5EE7">
        <w:rPr>
          <w:rFonts w:ascii="Arial" w:hAnsi="Arial" w:cs="Arial"/>
          <w:sz w:val="22"/>
          <w:szCs w:val="22"/>
        </w:rPr>
        <w:t>Funding for this post comes from a range of funders</w:t>
      </w:r>
      <w:r w:rsidR="00DE2BB3">
        <w:rPr>
          <w:rFonts w:ascii="Arial" w:hAnsi="Arial" w:cs="Arial"/>
          <w:sz w:val="22"/>
          <w:szCs w:val="22"/>
        </w:rPr>
        <w:t xml:space="preserve">. Currently these </w:t>
      </w:r>
      <w:r w:rsidR="00DE2BB3" w:rsidRPr="000C702B">
        <w:rPr>
          <w:rFonts w:ascii="Arial" w:hAnsi="Arial" w:cs="Arial"/>
          <w:sz w:val="22"/>
          <w:szCs w:val="22"/>
        </w:rPr>
        <w:t xml:space="preserve">are </w:t>
      </w:r>
      <w:r w:rsidR="00DE2BB3" w:rsidRPr="000C702B">
        <w:rPr>
          <w:rFonts w:ascii="Arial" w:hAnsi="Arial"/>
          <w:sz w:val="22"/>
          <w:szCs w:val="22"/>
        </w:rPr>
        <w:t xml:space="preserve">NHS Lothian, EIJB and City of Edinburgh Council. </w:t>
      </w:r>
      <w:r w:rsidR="006B5EE7" w:rsidRPr="000C702B">
        <w:rPr>
          <w:rFonts w:ascii="Arial" w:hAnsi="Arial" w:cs="Arial"/>
          <w:sz w:val="22"/>
          <w:szCs w:val="22"/>
        </w:rPr>
        <w:t xml:space="preserve"> The post is </w:t>
      </w:r>
      <w:r w:rsidR="00E3649A" w:rsidRPr="000C702B">
        <w:rPr>
          <w:rFonts w:ascii="Arial" w:hAnsi="Arial" w:cs="Arial"/>
          <w:sz w:val="22"/>
          <w:szCs w:val="22"/>
        </w:rPr>
        <w:t>permanent</w:t>
      </w:r>
      <w:r w:rsidR="006B5EE7" w:rsidRPr="000C702B">
        <w:rPr>
          <w:rFonts w:ascii="Arial" w:hAnsi="Arial" w:cs="Arial"/>
          <w:sz w:val="22"/>
          <w:szCs w:val="22"/>
        </w:rPr>
        <w:t xml:space="preserve"> however is dependent on maintaining</w:t>
      </w:r>
      <w:r w:rsidR="006B5EE7" w:rsidRPr="006B5EE7">
        <w:rPr>
          <w:rFonts w:ascii="Arial" w:hAnsi="Arial" w:cs="Arial"/>
          <w:sz w:val="22"/>
          <w:szCs w:val="22"/>
        </w:rPr>
        <w:t xml:space="preserve"> or securing new funding streams.  </w:t>
      </w:r>
    </w:p>
    <w:p w:rsidR="00DE2BB3" w:rsidRPr="006B5EE7" w:rsidRDefault="00DE2BB3" w:rsidP="00DE2BB3">
      <w:pPr>
        <w:rPr>
          <w:rFonts w:ascii="Arial" w:hAnsi="Arial" w:cs="Arial"/>
          <w:sz w:val="22"/>
          <w:szCs w:val="22"/>
        </w:rPr>
      </w:pPr>
    </w:p>
    <w:p w:rsidR="005C20ED" w:rsidRPr="006B5EE7" w:rsidRDefault="005C20ED" w:rsidP="00DE2BB3">
      <w:pPr>
        <w:rPr>
          <w:rFonts w:ascii="Arial" w:hAnsi="Arial" w:cs="Arial"/>
          <w:sz w:val="22"/>
          <w:szCs w:val="22"/>
        </w:rPr>
      </w:pPr>
      <w:r w:rsidRPr="00DE2BB3">
        <w:rPr>
          <w:rFonts w:ascii="Arial" w:hAnsi="Arial" w:cs="Arial"/>
          <w:b/>
          <w:color w:val="6F0E44"/>
          <w:lang w:eastAsia="en-GB"/>
        </w:rPr>
        <w:t>Annual Leave and Public Holidays</w:t>
      </w:r>
      <w:r w:rsidR="00DE2BB3">
        <w:rPr>
          <w:rFonts w:ascii="Arial" w:hAnsi="Arial" w:cs="Arial"/>
          <w:b/>
          <w:color w:val="6F0E44"/>
          <w:lang w:eastAsia="en-GB"/>
        </w:rPr>
        <w:br/>
      </w:r>
      <w:r w:rsidRPr="006B5EE7">
        <w:rPr>
          <w:rFonts w:ascii="Arial" w:hAnsi="Arial" w:cs="Arial"/>
          <w:sz w:val="22"/>
          <w:szCs w:val="22"/>
        </w:rPr>
        <w:t>Paid holiday entitlement is 25 days per annum pro rata (plus 10 public holidays), calculated pro rata from the anniversary date of your employment. The holiday year runs from 1</w:t>
      </w:r>
      <w:r w:rsidRPr="006B5EE7">
        <w:rPr>
          <w:rFonts w:ascii="Arial" w:hAnsi="Arial" w:cs="Arial"/>
          <w:sz w:val="22"/>
          <w:szCs w:val="22"/>
          <w:vertAlign w:val="superscript"/>
        </w:rPr>
        <w:t>st</w:t>
      </w:r>
      <w:r w:rsidRPr="006B5EE7">
        <w:rPr>
          <w:rFonts w:ascii="Arial" w:hAnsi="Arial" w:cs="Arial"/>
          <w:sz w:val="22"/>
          <w:szCs w:val="22"/>
        </w:rPr>
        <w:t xml:space="preserve"> April to 31</w:t>
      </w:r>
      <w:r w:rsidRPr="006B5EE7">
        <w:rPr>
          <w:rFonts w:ascii="Arial" w:hAnsi="Arial" w:cs="Arial"/>
          <w:sz w:val="22"/>
          <w:szCs w:val="22"/>
          <w:vertAlign w:val="superscript"/>
        </w:rPr>
        <w:t>st</w:t>
      </w:r>
      <w:r w:rsidRPr="006B5EE7">
        <w:rPr>
          <w:rFonts w:ascii="Arial" w:hAnsi="Arial" w:cs="Arial"/>
          <w:sz w:val="22"/>
          <w:szCs w:val="22"/>
        </w:rPr>
        <w:t xml:space="preserve"> March.</w:t>
      </w:r>
    </w:p>
    <w:p w:rsidR="005C20ED" w:rsidRPr="006B5EE7" w:rsidRDefault="005C20ED" w:rsidP="00DE2BB3">
      <w:pPr>
        <w:pStyle w:val="CommentText"/>
        <w:tabs>
          <w:tab w:val="num" w:pos="774"/>
        </w:tabs>
        <w:rPr>
          <w:rFonts w:ascii="Arial" w:hAnsi="Arial" w:cs="Arial"/>
          <w:sz w:val="22"/>
          <w:szCs w:val="22"/>
        </w:rPr>
      </w:pPr>
    </w:p>
    <w:p w:rsidR="005C20ED" w:rsidRPr="006B5EE7" w:rsidRDefault="005C20ED" w:rsidP="00DE2BB3">
      <w:pPr>
        <w:pStyle w:val="CommentText"/>
        <w:tabs>
          <w:tab w:val="num" w:pos="774"/>
        </w:tabs>
        <w:rPr>
          <w:rFonts w:ascii="Arial" w:hAnsi="Arial" w:cs="Arial"/>
          <w:sz w:val="22"/>
          <w:szCs w:val="22"/>
          <w:vertAlign w:val="superscript"/>
        </w:rPr>
      </w:pPr>
      <w:r w:rsidRPr="006B5EE7">
        <w:rPr>
          <w:rFonts w:ascii="Arial" w:hAnsi="Arial" w:cs="Arial"/>
          <w:sz w:val="22"/>
          <w:szCs w:val="22"/>
        </w:rPr>
        <w:t xml:space="preserve">The organisation recognises the following </w:t>
      </w:r>
      <w:r w:rsidR="000C1A81" w:rsidRPr="006B5EE7">
        <w:rPr>
          <w:rFonts w:ascii="Arial" w:hAnsi="Arial" w:cs="Arial"/>
          <w:sz w:val="22"/>
          <w:szCs w:val="22"/>
        </w:rPr>
        <w:t xml:space="preserve">4 </w:t>
      </w:r>
      <w:r w:rsidRPr="006B5EE7">
        <w:rPr>
          <w:rFonts w:ascii="Arial" w:hAnsi="Arial" w:cs="Arial"/>
          <w:sz w:val="22"/>
          <w:szCs w:val="22"/>
        </w:rPr>
        <w:t>public holidays and you are expected to take these days as a holiday</w:t>
      </w:r>
      <w:r w:rsidR="00DE2BB3">
        <w:rPr>
          <w:rFonts w:ascii="Arial" w:hAnsi="Arial" w:cs="Arial"/>
          <w:sz w:val="22"/>
          <w:szCs w:val="22"/>
        </w:rPr>
        <w:t>:</w:t>
      </w:r>
      <w:r w:rsidRPr="006B5EE7">
        <w:rPr>
          <w:rFonts w:ascii="Arial" w:hAnsi="Arial" w:cs="Arial"/>
          <w:sz w:val="22"/>
          <w:szCs w:val="22"/>
        </w:rPr>
        <w:t xml:space="preserve"> 25</w:t>
      </w:r>
      <w:r w:rsidRPr="006B5EE7">
        <w:rPr>
          <w:rFonts w:ascii="Arial" w:hAnsi="Arial" w:cs="Arial"/>
          <w:sz w:val="22"/>
          <w:szCs w:val="22"/>
          <w:vertAlign w:val="superscript"/>
        </w:rPr>
        <w:t>th</w:t>
      </w:r>
      <w:r w:rsidRPr="006B5EE7">
        <w:rPr>
          <w:rFonts w:ascii="Arial" w:hAnsi="Arial" w:cs="Arial"/>
          <w:sz w:val="22"/>
          <w:szCs w:val="22"/>
        </w:rPr>
        <w:t xml:space="preserve"> December, 26</w:t>
      </w:r>
      <w:r w:rsidRPr="006B5EE7">
        <w:rPr>
          <w:rFonts w:ascii="Arial" w:hAnsi="Arial" w:cs="Arial"/>
          <w:sz w:val="22"/>
          <w:szCs w:val="22"/>
          <w:vertAlign w:val="superscript"/>
        </w:rPr>
        <w:t>th</w:t>
      </w:r>
      <w:r w:rsidRPr="006B5EE7">
        <w:rPr>
          <w:rFonts w:ascii="Arial" w:hAnsi="Arial" w:cs="Arial"/>
          <w:sz w:val="22"/>
          <w:szCs w:val="22"/>
        </w:rPr>
        <w:t xml:space="preserve"> December; 1</w:t>
      </w:r>
      <w:r w:rsidRPr="006B5EE7">
        <w:rPr>
          <w:rFonts w:ascii="Arial" w:hAnsi="Arial" w:cs="Arial"/>
          <w:sz w:val="22"/>
          <w:szCs w:val="22"/>
          <w:vertAlign w:val="superscript"/>
        </w:rPr>
        <w:t>st</w:t>
      </w:r>
      <w:r w:rsidRPr="006B5EE7">
        <w:rPr>
          <w:rFonts w:ascii="Arial" w:hAnsi="Arial" w:cs="Arial"/>
          <w:sz w:val="22"/>
          <w:szCs w:val="22"/>
        </w:rPr>
        <w:t xml:space="preserve"> January</w:t>
      </w:r>
      <w:r w:rsidR="005E5BD3" w:rsidRPr="006B5EE7">
        <w:rPr>
          <w:rFonts w:ascii="Arial" w:hAnsi="Arial" w:cs="Arial"/>
          <w:sz w:val="22"/>
          <w:szCs w:val="22"/>
        </w:rPr>
        <w:t xml:space="preserve"> and </w:t>
      </w:r>
      <w:r w:rsidRPr="006B5EE7">
        <w:rPr>
          <w:rFonts w:ascii="Arial" w:hAnsi="Arial" w:cs="Arial"/>
          <w:sz w:val="22"/>
          <w:szCs w:val="22"/>
        </w:rPr>
        <w:t>2</w:t>
      </w:r>
      <w:r w:rsidRPr="006B5EE7">
        <w:rPr>
          <w:rFonts w:ascii="Arial" w:hAnsi="Arial" w:cs="Arial"/>
          <w:sz w:val="22"/>
          <w:szCs w:val="22"/>
          <w:vertAlign w:val="superscript"/>
        </w:rPr>
        <w:t>nd</w:t>
      </w:r>
      <w:r w:rsidRPr="006B5EE7">
        <w:rPr>
          <w:rFonts w:ascii="Arial" w:hAnsi="Arial" w:cs="Arial"/>
          <w:sz w:val="22"/>
          <w:szCs w:val="22"/>
        </w:rPr>
        <w:t xml:space="preserve"> January</w:t>
      </w:r>
      <w:r w:rsidR="005E5BD3" w:rsidRPr="006B5EE7">
        <w:rPr>
          <w:rFonts w:ascii="Arial" w:hAnsi="Arial" w:cs="Arial"/>
          <w:sz w:val="22"/>
          <w:szCs w:val="22"/>
        </w:rPr>
        <w:t xml:space="preserve">. </w:t>
      </w:r>
      <w:r w:rsidRPr="006B5EE7">
        <w:rPr>
          <w:rFonts w:ascii="Arial" w:hAnsi="Arial" w:cs="Arial"/>
          <w:sz w:val="22"/>
          <w:szCs w:val="22"/>
        </w:rPr>
        <w:t xml:space="preserve">The remaining </w:t>
      </w:r>
      <w:r w:rsidR="00957E03" w:rsidRPr="006B5EE7">
        <w:rPr>
          <w:rFonts w:ascii="Arial" w:hAnsi="Arial" w:cs="Arial"/>
          <w:sz w:val="22"/>
          <w:szCs w:val="22"/>
        </w:rPr>
        <w:t>6</w:t>
      </w:r>
      <w:r w:rsidRPr="006B5EE7">
        <w:rPr>
          <w:rFonts w:ascii="Arial" w:hAnsi="Arial" w:cs="Arial"/>
          <w:sz w:val="22"/>
          <w:szCs w:val="22"/>
        </w:rPr>
        <w:t xml:space="preserve"> days public holiday entitlement can be taken throughout the leave year.   </w:t>
      </w:r>
      <w:r w:rsidRPr="006B5EE7">
        <w:rPr>
          <w:rFonts w:ascii="Arial" w:hAnsi="Arial" w:cs="Arial"/>
          <w:sz w:val="22"/>
          <w:szCs w:val="22"/>
          <w:vertAlign w:val="superscript"/>
        </w:rPr>
        <w:t xml:space="preserve"> </w:t>
      </w:r>
    </w:p>
    <w:p w:rsidR="005C20ED" w:rsidRPr="006B5EE7" w:rsidRDefault="005C20ED" w:rsidP="00DE2BB3">
      <w:pPr>
        <w:pStyle w:val="CommentText"/>
        <w:tabs>
          <w:tab w:val="num" w:pos="774"/>
        </w:tabs>
        <w:rPr>
          <w:rFonts w:ascii="Arial" w:hAnsi="Arial" w:cs="Arial"/>
          <w:sz w:val="22"/>
          <w:szCs w:val="22"/>
        </w:rPr>
      </w:pPr>
    </w:p>
    <w:p w:rsidR="005C20ED" w:rsidRPr="006B5EE7" w:rsidRDefault="005C20ED" w:rsidP="00DE2BB3">
      <w:pPr>
        <w:pStyle w:val="CommentText"/>
        <w:rPr>
          <w:rFonts w:ascii="Arial" w:hAnsi="Arial" w:cs="Arial"/>
          <w:sz w:val="22"/>
          <w:szCs w:val="22"/>
        </w:rPr>
      </w:pPr>
      <w:r w:rsidRPr="006B5EE7">
        <w:rPr>
          <w:rFonts w:ascii="Arial" w:hAnsi="Arial" w:cs="Arial"/>
          <w:sz w:val="22"/>
          <w:szCs w:val="22"/>
        </w:rPr>
        <w:t xml:space="preserve">All periods of annual holiday must be authorised in advance by your line manager. You are required to submit holiday requests in writing to your line manager as early as possible, normally giving a minimum of two weeks’ notice. Requests for annual holiday will normally be granted on a ‘first come, first served’ basis. </w:t>
      </w:r>
    </w:p>
    <w:p w:rsidR="005C20ED" w:rsidRPr="006B5EE7" w:rsidRDefault="005C20ED" w:rsidP="00DE2BB3">
      <w:pPr>
        <w:rPr>
          <w:rFonts w:ascii="Arial" w:hAnsi="Arial" w:cs="Arial"/>
          <w:sz w:val="22"/>
          <w:szCs w:val="22"/>
        </w:rPr>
      </w:pPr>
    </w:p>
    <w:p w:rsidR="005C20ED" w:rsidRPr="006B5EE7" w:rsidRDefault="00957E03" w:rsidP="00DE2BB3">
      <w:pPr>
        <w:pStyle w:val="BodyTextIndent"/>
        <w:ind w:left="0" w:firstLine="0"/>
        <w:rPr>
          <w:rFonts w:cs="Arial"/>
          <w:sz w:val="22"/>
          <w:szCs w:val="22"/>
        </w:rPr>
      </w:pPr>
      <w:r w:rsidRPr="006B5EE7">
        <w:rPr>
          <w:rFonts w:cs="Arial"/>
          <w:sz w:val="22"/>
          <w:szCs w:val="22"/>
        </w:rPr>
        <w:t>For a full-time post, n</w:t>
      </w:r>
      <w:r w:rsidR="005C20ED" w:rsidRPr="006B5EE7">
        <w:rPr>
          <w:rFonts w:cs="Arial"/>
          <w:sz w:val="22"/>
          <w:szCs w:val="22"/>
        </w:rPr>
        <w:t xml:space="preserve">o more than 5 annual leave days can be carried forward from the previous annual leave year. Any carryover request should be made to your line manager and this leave must be used in the first quarter of the new leave year. </w:t>
      </w:r>
    </w:p>
    <w:p w:rsidR="005C20ED" w:rsidRPr="00DE2BB3" w:rsidRDefault="005C20ED" w:rsidP="00DE2BB3">
      <w:pPr>
        <w:rPr>
          <w:rFonts w:ascii="Arial" w:hAnsi="Arial" w:cs="Arial"/>
          <w:sz w:val="22"/>
          <w:szCs w:val="22"/>
        </w:rPr>
      </w:pPr>
    </w:p>
    <w:p w:rsidR="005C20ED" w:rsidRPr="006B5EE7" w:rsidRDefault="005C20ED" w:rsidP="00DE2BB3">
      <w:pPr>
        <w:rPr>
          <w:rFonts w:ascii="Arial" w:hAnsi="Arial" w:cs="Arial"/>
          <w:sz w:val="22"/>
          <w:szCs w:val="22"/>
        </w:rPr>
      </w:pPr>
      <w:r w:rsidRPr="00DE2BB3">
        <w:rPr>
          <w:rFonts w:ascii="Arial" w:hAnsi="Arial" w:cs="Arial"/>
          <w:b/>
          <w:color w:val="6F0E44"/>
          <w:lang w:eastAsia="en-GB"/>
        </w:rPr>
        <w:t>Compassionate Leave</w:t>
      </w:r>
      <w:r w:rsidR="00DE2BB3">
        <w:rPr>
          <w:rFonts w:ascii="Arial" w:hAnsi="Arial" w:cs="Arial"/>
          <w:b/>
          <w:color w:val="6F0E44"/>
          <w:lang w:eastAsia="en-GB"/>
        </w:rPr>
        <w:br/>
      </w:r>
      <w:r w:rsidRPr="006B5EE7">
        <w:rPr>
          <w:rFonts w:ascii="Arial" w:hAnsi="Arial" w:cs="Arial"/>
          <w:sz w:val="22"/>
          <w:szCs w:val="22"/>
        </w:rPr>
        <w:t xml:space="preserve">In the case of urgent distress or crisis or in the light of a particular domestic situation, you may be entitled to up to 5 working days </w:t>
      </w:r>
      <w:r w:rsidRPr="000C702B">
        <w:rPr>
          <w:rFonts w:ascii="Arial" w:hAnsi="Arial" w:cs="Arial"/>
          <w:sz w:val="22"/>
          <w:szCs w:val="22"/>
        </w:rPr>
        <w:t xml:space="preserve">leave </w:t>
      </w:r>
      <w:r w:rsidR="00DE2BB3" w:rsidRPr="000C702B">
        <w:rPr>
          <w:rFonts w:ascii="Arial" w:hAnsi="Arial" w:cs="Arial"/>
          <w:sz w:val="22"/>
          <w:szCs w:val="22"/>
        </w:rPr>
        <w:t xml:space="preserve">(pro rata) </w:t>
      </w:r>
      <w:r w:rsidRPr="000C702B">
        <w:rPr>
          <w:rFonts w:ascii="Arial" w:hAnsi="Arial" w:cs="Arial"/>
          <w:sz w:val="22"/>
          <w:szCs w:val="22"/>
        </w:rPr>
        <w:t>on full pay at the discretion of your line manager.</w:t>
      </w:r>
      <w:r w:rsidRPr="006B5EE7">
        <w:rPr>
          <w:rFonts w:ascii="Arial" w:hAnsi="Arial" w:cs="Arial"/>
          <w:sz w:val="22"/>
          <w:szCs w:val="22"/>
        </w:rPr>
        <w:t xml:space="preserve">  </w:t>
      </w:r>
    </w:p>
    <w:p w:rsidR="005C20ED" w:rsidRPr="006B5EE7" w:rsidRDefault="005C20ED" w:rsidP="00DE2BB3">
      <w:pPr>
        <w:rPr>
          <w:rFonts w:ascii="Arial" w:hAnsi="Arial" w:cs="Arial"/>
          <w:sz w:val="22"/>
          <w:szCs w:val="22"/>
        </w:rPr>
      </w:pPr>
    </w:p>
    <w:p w:rsidR="005C20ED" w:rsidRPr="006B5EE7" w:rsidRDefault="005C20ED" w:rsidP="00DE2BB3">
      <w:pPr>
        <w:rPr>
          <w:rFonts w:ascii="Arial" w:hAnsi="Arial" w:cs="Arial"/>
          <w:sz w:val="22"/>
          <w:szCs w:val="22"/>
        </w:rPr>
      </w:pPr>
      <w:r w:rsidRPr="00DE2BB3">
        <w:rPr>
          <w:rFonts w:ascii="Arial" w:hAnsi="Arial" w:cs="Arial"/>
          <w:b/>
          <w:color w:val="6F0E44"/>
          <w:lang w:eastAsia="en-GB"/>
        </w:rPr>
        <w:t>Notifying Sickness</w:t>
      </w:r>
      <w:r w:rsidR="00DE2BB3">
        <w:rPr>
          <w:rFonts w:ascii="Arial" w:hAnsi="Arial" w:cs="Arial"/>
          <w:b/>
          <w:color w:val="6F0E44"/>
          <w:lang w:eastAsia="en-GB"/>
        </w:rPr>
        <w:br/>
      </w:r>
      <w:r w:rsidRPr="006B5EE7">
        <w:rPr>
          <w:rFonts w:ascii="Arial" w:hAnsi="Arial" w:cs="Arial"/>
          <w:sz w:val="22"/>
          <w:szCs w:val="22"/>
        </w:rPr>
        <w:t>If you are absent from work owing to sickness or accident you must notify your line manager before 10am on the first day of absence. If you are absent from work for up to 7 working days (including weekends and public holidays), you must complete a self-certification certificate on the day of your return to work and hand it to your line manager. If you are absent for more than 7 days, you must obtain a medical certificate and send or give it to your line manager.</w:t>
      </w:r>
    </w:p>
    <w:p w:rsidR="005C20ED" w:rsidRPr="006B5EE7" w:rsidRDefault="005C20ED" w:rsidP="00DE2BB3">
      <w:pPr>
        <w:pStyle w:val="CommentText"/>
        <w:rPr>
          <w:rFonts w:ascii="Arial" w:hAnsi="Arial" w:cs="Arial"/>
          <w:sz w:val="22"/>
          <w:szCs w:val="22"/>
        </w:rPr>
      </w:pPr>
    </w:p>
    <w:p w:rsidR="009923E0" w:rsidRPr="006B5EE7" w:rsidRDefault="005C20ED" w:rsidP="00DE2BB3">
      <w:pPr>
        <w:pStyle w:val="CommentText"/>
        <w:rPr>
          <w:rFonts w:ascii="Arial" w:hAnsi="Arial" w:cs="Arial"/>
          <w:sz w:val="22"/>
          <w:szCs w:val="22"/>
        </w:rPr>
      </w:pPr>
      <w:r w:rsidRPr="006B5EE7">
        <w:rPr>
          <w:rFonts w:ascii="Arial" w:hAnsi="Arial" w:cs="Arial"/>
          <w:sz w:val="22"/>
          <w:szCs w:val="22"/>
        </w:rPr>
        <w:t xml:space="preserve">On your return to work after any period of absence you must complete an absence form and have a Return to Work meeting with your line manager.  </w:t>
      </w:r>
    </w:p>
    <w:p w:rsidR="005C20ED" w:rsidRPr="00DE2BB3" w:rsidRDefault="005C20ED" w:rsidP="00DE2BB3">
      <w:pPr>
        <w:rPr>
          <w:rFonts w:ascii="Arial" w:hAnsi="Arial" w:cs="Arial"/>
          <w:sz w:val="22"/>
          <w:szCs w:val="22"/>
        </w:rPr>
      </w:pPr>
    </w:p>
    <w:p w:rsidR="005C20ED" w:rsidRDefault="005C20ED" w:rsidP="00DE2BB3">
      <w:pPr>
        <w:pStyle w:val="CommentText"/>
        <w:rPr>
          <w:rFonts w:ascii="Arial" w:hAnsi="Arial" w:cs="Arial"/>
          <w:sz w:val="22"/>
          <w:szCs w:val="22"/>
        </w:rPr>
      </w:pPr>
      <w:r w:rsidRPr="00DE2BB3">
        <w:rPr>
          <w:rFonts w:ascii="Arial" w:eastAsiaTheme="minorHAnsi" w:hAnsi="Arial" w:cs="Arial"/>
          <w:b/>
          <w:color w:val="6F0E44"/>
          <w:sz w:val="24"/>
          <w:szCs w:val="24"/>
          <w:lang w:val="en-US" w:eastAsia="en-GB"/>
        </w:rPr>
        <w:t>Maternity, Parental and Adoption Leave</w:t>
      </w:r>
      <w:r w:rsidRPr="006B5EE7">
        <w:rPr>
          <w:rFonts w:ascii="Arial" w:hAnsi="Arial" w:cs="Arial"/>
          <w:sz w:val="22"/>
          <w:szCs w:val="22"/>
        </w:rPr>
        <w:br/>
        <w:t xml:space="preserve">Staff are entitled to statutory maternity leave only. Staff are expected to give their line manager a minimum of 21 </w:t>
      </w:r>
      <w:r w:rsidR="00EC7693" w:rsidRPr="006B5EE7">
        <w:rPr>
          <w:rFonts w:ascii="Arial" w:hAnsi="Arial" w:cs="Arial"/>
          <w:sz w:val="22"/>
          <w:szCs w:val="22"/>
        </w:rPr>
        <w:t>days’</w:t>
      </w:r>
      <w:r w:rsidRPr="006B5EE7">
        <w:rPr>
          <w:rFonts w:ascii="Arial" w:hAnsi="Arial" w:cs="Arial"/>
          <w:sz w:val="22"/>
          <w:szCs w:val="22"/>
        </w:rPr>
        <w:t xml:space="preserve"> written notice of pregnancy and intention to take maternity leave.</w:t>
      </w:r>
    </w:p>
    <w:p w:rsidR="00EC7693" w:rsidRPr="006B5EE7" w:rsidRDefault="00EC7693" w:rsidP="00DE2BB3">
      <w:pPr>
        <w:pStyle w:val="CommentText"/>
        <w:rPr>
          <w:rFonts w:ascii="Arial" w:hAnsi="Arial" w:cs="Arial"/>
          <w:sz w:val="22"/>
          <w:szCs w:val="22"/>
        </w:rPr>
      </w:pPr>
    </w:p>
    <w:p w:rsidR="005C20ED" w:rsidRPr="006B5EE7" w:rsidRDefault="005C20ED" w:rsidP="00DE2BB3">
      <w:pPr>
        <w:pStyle w:val="CommentText"/>
        <w:rPr>
          <w:rFonts w:ascii="Arial" w:hAnsi="Arial" w:cs="Arial"/>
          <w:sz w:val="22"/>
          <w:szCs w:val="22"/>
        </w:rPr>
      </w:pPr>
      <w:r w:rsidRPr="006B5EE7">
        <w:rPr>
          <w:rFonts w:ascii="Arial" w:hAnsi="Arial" w:cs="Arial"/>
          <w:sz w:val="22"/>
          <w:szCs w:val="22"/>
        </w:rPr>
        <w:t>Staff are entitled to statutory paternity leave only. Co-parents will be entitled to the same leave as available under paternity leave regulations. Staff are entitled to statutory adoption leave only.</w:t>
      </w:r>
    </w:p>
    <w:p w:rsidR="005C20ED" w:rsidRPr="006B5EE7" w:rsidRDefault="005C20ED" w:rsidP="00DE2BB3">
      <w:pPr>
        <w:rPr>
          <w:rFonts w:ascii="Arial" w:hAnsi="Arial" w:cs="Arial"/>
          <w:b/>
          <w:sz w:val="22"/>
          <w:szCs w:val="22"/>
        </w:rPr>
      </w:pPr>
    </w:p>
    <w:p w:rsidR="005C20ED" w:rsidRPr="006B5EE7" w:rsidRDefault="005C20ED" w:rsidP="00DE2BB3">
      <w:pPr>
        <w:pStyle w:val="CommentText"/>
        <w:rPr>
          <w:rFonts w:ascii="Arial" w:hAnsi="Arial" w:cs="Arial"/>
          <w:bCs/>
          <w:sz w:val="22"/>
          <w:szCs w:val="22"/>
        </w:rPr>
      </w:pPr>
      <w:r w:rsidRPr="00DE2BB3">
        <w:rPr>
          <w:rFonts w:ascii="Arial" w:eastAsiaTheme="minorHAnsi" w:hAnsi="Arial" w:cs="Arial"/>
          <w:b/>
          <w:color w:val="6F0E44"/>
          <w:sz w:val="24"/>
          <w:szCs w:val="24"/>
          <w:lang w:val="en-US" w:eastAsia="en-GB"/>
        </w:rPr>
        <w:t>Pensions</w:t>
      </w:r>
      <w:r w:rsidR="00DE2BB3">
        <w:rPr>
          <w:rFonts w:ascii="Arial" w:hAnsi="Arial" w:cs="Arial"/>
          <w:b/>
          <w:sz w:val="22"/>
          <w:szCs w:val="22"/>
        </w:rPr>
        <w:br/>
      </w:r>
      <w:r w:rsidRPr="006B5EE7">
        <w:rPr>
          <w:rFonts w:ascii="Arial" w:hAnsi="Arial" w:cs="Arial"/>
          <w:bCs/>
          <w:sz w:val="22"/>
          <w:szCs w:val="22"/>
        </w:rPr>
        <w:t>The organisation has a qualifying workplace group pension scheme which is provided by Standard Life Pensions. After your first three months of employment you may be eligible to join the scheme as detailed in the Pensions Act 2008 (pensions auto enrolment). The organisation will pay 6% of your gross salary as an employer pension contribution. Employees will be required to make an employee contribution to satisfy the government legislation’s minimum total contributions.</w:t>
      </w:r>
    </w:p>
    <w:p w:rsidR="005C20ED" w:rsidRPr="006B5EE7" w:rsidRDefault="005C20ED" w:rsidP="00DE2BB3">
      <w:pPr>
        <w:rPr>
          <w:rFonts w:ascii="Arial" w:hAnsi="Arial" w:cs="Arial"/>
          <w:sz w:val="22"/>
          <w:szCs w:val="22"/>
        </w:rPr>
      </w:pPr>
    </w:p>
    <w:p w:rsidR="005C20ED" w:rsidRPr="006B5EE7" w:rsidRDefault="005C20ED" w:rsidP="00DE2BB3">
      <w:pPr>
        <w:pStyle w:val="CommentText"/>
        <w:rPr>
          <w:rFonts w:ascii="Arial" w:hAnsi="Arial" w:cs="Arial"/>
          <w:sz w:val="22"/>
          <w:szCs w:val="22"/>
        </w:rPr>
      </w:pPr>
      <w:r w:rsidRPr="00DE2BB3">
        <w:rPr>
          <w:rFonts w:ascii="Arial" w:eastAsiaTheme="minorHAnsi" w:hAnsi="Arial" w:cs="Arial"/>
          <w:b/>
          <w:color w:val="6F0E44"/>
          <w:sz w:val="24"/>
          <w:szCs w:val="24"/>
          <w:lang w:val="en-US" w:eastAsia="en-GB"/>
        </w:rPr>
        <w:t>Expenses</w:t>
      </w:r>
      <w:r w:rsidR="00DE2BB3">
        <w:rPr>
          <w:rFonts w:ascii="Arial" w:hAnsi="Arial" w:cs="Arial"/>
          <w:b/>
          <w:sz w:val="22"/>
          <w:szCs w:val="22"/>
        </w:rPr>
        <w:br/>
      </w:r>
      <w:r w:rsidRPr="006B5EE7">
        <w:rPr>
          <w:rFonts w:ascii="Arial" w:hAnsi="Arial" w:cs="Arial"/>
          <w:sz w:val="22"/>
          <w:szCs w:val="22"/>
        </w:rPr>
        <w:t>When you are travelling or otherwise involved in the organisation’s business, the organisation will pay your reasonable travelling, accommodation and out of pocket expenses. You should obtain receipts and present all expense claims for approval by your line manager as requested, ensuring claims are for no more than three months of expenditure. The organisation reserves the right to refuse to pay an expense claim where the expenditure is unreasonable, disproportionate or unnecessary.</w:t>
      </w:r>
    </w:p>
    <w:p w:rsidR="005C20ED" w:rsidRPr="00DE2BB3" w:rsidRDefault="005C20ED" w:rsidP="00DE2BB3">
      <w:pPr>
        <w:rPr>
          <w:rFonts w:ascii="Arial" w:hAnsi="Arial" w:cs="Arial"/>
          <w:sz w:val="22"/>
          <w:szCs w:val="22"/>
        </w:rPr>
      </w:pPr>
    </w:p>
    <w:p w:rsidR="005C20ED" w:rsidRDefault="005C20ED" w:rsidP="00DE2BB3">
      <w:pPr>
        <w:pStyle w:val="CommentText"/>
        <w:rPr>
          <w:rFonts w:ascii="Arial" w:hAnsi="Arial" w:cs="Arial"/>
          <w:sz w:val="22"/>
          <w:szCs w:val="22"/>
        </w:rPr>
      </w:pPr>
      <w:r w:rsidRPr="00DE2BB3">
        <w:rPr>
          <w:rFonts w:ascii="Arial" w:eastAsiaTheme="minorHAnsi" w:hAnsi="Arial" w:cs="Arial"/>
          <w:b/>
          <w:color w:val="6F0E44"/>
          <w:sz w:val="24"/>
          <w:szCs w:val="24"/>
          <w:lang w:val="en-US" w:eastAsia="en-GB"/>
        </w:rPr>
        <w:t xml:space="preserve">Notice </w:t>
      </w:r>
      <w:r w:rsidR="00DE2BB3" w:rsidRPr="00DE2BB3">
        <w:rPr>
          <w:rFonts w:ascii="Arial" w:eastAsiaTheme="minorHAnsi" w:hAnsi="Arial" w:cs="Arial"/>
          <w:b/>
          <w:color w:val="6F0E44"/>
          <w:sz w:val="24"/>
          <w:szCs w:val="24"/>
          <w:lang w:val="en-US" w:eastAsia="en-GB"/>
        </w:rPr>
        <w:br/>
      </w:r>
      <w:r w:rsidRPr="006B5EE7">
        <w:rPr>
          <w:rFonts w:ascii="Arial" w:hAnsi="Arial" w:cs="Arial"/>
          <w:sz w:val="22"/>
          <w:szCs w:val="22"/>
        </w:rPr>
        <w:t xml:space="preserve">The first six months in post is designated as a probationary period.  During the </w:t>
      </w:r>
      <w:r w:rsidR="00EC7693">
        <w:rPr>
          <w:rFonts w:ascii="Arial" w:hAnsi="Arial" w:cs="Arial"/>
          <w:sz w:val="22"/>
          <w:szCs w:val="22"/>
        </w:rPr>
        <w:t xml:space="preserve">first </w:t>
      </w:r>
      <w:r w:rsidRPr="006B5EE7">
        <w:rPr>
          <w:rFonts w:ascii="Arial" w:hAnsi="Arial" w:cs="Arial"/>
          <w:sz w:val="22"/>
          <w:szCs w:val="22"/>
        </w:rPr>
        <w:t xml:space="preserve">three month of probation, the organisation may terminate this contract of employment in writing giving one week’s notice, in line with the performance appraisal policy. During month three to six, the minimum period of written notice of termination of the Contract of Employment is </w:t>
      </w:r>
      <w:r w:rsidR="009923E0" w:rsidRPr="006B5EE7">
        <w:rPr>
          <w:rFonts w:ascii="Arial" w:hAnsi="Arial" w:cs="Arial"/>
          <w:sz w:val="22"/>
          <w:szCs w:val="22"/>
        </w:rPr>
        <w:t>one</w:t>
      </w:r>
      <w:r w:rsidRPr="006B5EE7">
        <w:rPr>
          <w:rFonts w:ascii="Arial" w:hAnsi="Arial" w:cs="Arial"/>
          <w:sz w:val="22"/>
          <w:szCs w:val="22"/>
        </w:rPr>
        <w:t xml:space="preserve"> month by the organisation or the employee. </w:t>
      </w:r>
    </w:p>
    <w:p w:rsidR="00EC7693" w:rsidRPr="006B5EE7" w:rsidRDefault="00EC7693" w:rsidP="00DE2BB3">
      <w:pPr>
        <w:pStyle w:val="CommentText"/>
        <w:rPr>
          <w:rFonts w:ascii="Arial" w:hAnsi="Arial" w:cs="Arial"/>
          <w:sz w:val="22"/>
          <w:szCs w:val="22"/>
        </w:rPr>
      </w:pPr>
    </w:p>
    <w:p w:rsidR="005C20ED" w:rsidRDefault="005C20ED" w:rsidP="00DE2BB3">
      <w:pPr>
        <w:pStyle w:val="CommentText"/>
        <w:rPr>
          <w:rFonts w:ascii="Arial" w:hAnsi="Arial" w:cs="Arial"/>
          <w:sz w:val="22"/>
          <w:szCs w:val="22"/>
        </w:rPr>
      </w:pPr>
      <w:r w:rsidRPr="006B5EE7">
        <w:rPr>
          <w:rFonts w:ascii="Arial" w:hAnsi="Arial" w:cs="Arial"/>
          <w:sz w:val="22"/>
          <w:szCs w:val="22"/>
        </w:rPr>
        <w:t xml:space="preserve">Following successful completion of the probationary period the notice period given by the organisation to the employee is </w:t>
      </w:r>
      <w:r w:rsidR="0089097B" w:rsidRPr="006B5EE7">
        <w:rPr>
          <w:rFonts w:ascii="Arial" w:hAnsi="Arial" w:cs="Arial"/>
          <w:sz w:val="22"/>
          <w:szCs w:val="22"/>
        </w:rPr>
        <w:t>two</w:t>
      </w:r>
      <w:r w:rsidRPr="006B5EE7">
        <w:rPr>
          <w:rFonts w:ascii="Arial" w:hAnsi="Arial" w:cs="Arial"/>
          <w:sz w:val="22"/>
          <w:szCs w:val="22"/>
        </w:rPr>
        <w:t xml:space="preserve"> calendar months; </w:t>
      </w:r>
      <w:r w:rsidR="0089097B" w:rsidRPr="006B5EE7">
        <w:rPr>
          <w:rFonts w:ascii="Arial" w:hAnsi="Arial" w:cs="Arial"/>
          <w:sz w:val="22"/>
          <w:szCs w:val="22"/>
        </w:rPr>
        <w:t xml:space="preserve">equally </w:t>
      </w:r>
      <w:r w:rsidRPr="006B5EE7">
        <w:rPr>
          <w:rFonts w:ascii="Arial" w:hAnsi="Arial" w:cs="Arial"/>
          <w:sz w:val="22"/>
          <w:szCs w:val="22"/>
        </w:rPr>
        <w:t xml:space="preserve">the employee must give </w:t>
      </w:r>
      <w:r w:rsidR="0089097B" w:rsidRPr="006B5EE7">
        <w:rPr>
          <w:rFonts w:ascii="Arial" w:hAnsi="Arial" w:cs="Arial"/>
          <w:sz w:val="22"/>
          <w:szCs w:val="22"/>
        </w:rPr>
        <w:t>two</w:t>
      </w:r>
      <w:r w:rsidRPr="006B5EE7">
        <w:rPr>
          <w:rFonts w:ascii="Arial" w:hAnsi="Arial" w:cs="Arial"/>
          <w:sz w:val="22"/>
          <w:szCs w:val="22"/>
        </w:rPr>
        <w:t xml:space="preserve"> </w:t>
      </w:r>
      <w:r w:rsidR="00DE2BB3" w:rsidRPr="006B5EE7">
        <w:rPr>
          <w:rFonts w:ascii="Arial" w:hAnsi="Arial" w:cs="Arial"/>
          <w:sz w:val="22"/>
          <w:szCs w:val="22"/>
        </w:rPr>
        <w:t>months’</w:t>
      </w:r>
      <w:r w:rsidRPr="006B5EE7">
        <w:rPr>
          <w:rFonts w:ascii="Arial" w:hAnsi="Arial" w:cs="Arial"/>
          <w:sz w:val="22"/>
          <w:szCs w:val="22"/>
        </w:rPr>
        <w:t xml:space="preserve"> written notice to their line manager.  </w:t>
      </w:r>
    </w:p>
    <w:p w:rsidR="00EC7693" w:rsidRPr="006B5EE7" w:rsidRDefault="00EC7693" w:rsidP="00DE2BB3">
      <w:pPr>
        <w:pStyle w:val="CommentText"/>
        <w:rPr>
          <w:rFonts w:ascii="Arial" w:hAnsi="Arial" w:cs="Arial"/>
          <w:sz w:val="22"/>
          <w:szCs w:val="22"/>
        </w:rPr>
      </w:pPr>
    </w:p>
    <w:p w:rsidR="005C20ED" w:rsidRPr="00D91204" w:rsidRDefault="005C20ED" w:rsidP="00DE2BB3">
      <w:pPr>
        <w:pStyle w:val="CommentText"/>
        <w:rPr>
          <w:rFonts w:ascii="Arial" w:hAnsi="Arial" w:cs="Arial"/>
          <w:sz w:val="22"/>
          <w:szCs w:val="22"/>
        </w:rPr>
      </w:pPr>
      <w:r w:rsidRPr="006B5EE7">
        <w:rPr>
          <w:rFonts w:ascii="Arial" w:hAnsi="Arial" w:cs="Arial"/>
          <w:sz w:val="22"/>
          <w:szCs w:val="22"/>
        </w:rPr>
        <w:t>The organisation may exclude these notice provisions in the event of your dismissal for gross misconduct.</w:t>
      </w:r>
      <w:r w:rsidRPr="00D91204">
        <w:rPr>
          <w:rFonts w:ascii="Arial" w:hAnsi="Arial" w:cs="Arial"/>
          <w:sz w:val="22"/>
          <w:szCs w:val="22"/>
        </w:rPr>
        <w:t xml:space="preserve"> </w:t>
      </w:r>
    </w:p>
    <w:sectPr w:rsidR="005C20ED" w:rsidRPr="00D91204" w:rsidSect="00DE2BB3">
      <w:type w:val="continuous"/>
      <w:pgSz w:w="11900" w:h="16840"/>
      <w:pgMar w:top="720" w:right="720" w:bottom="1134" w:left="720" w:header="709"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F4E" w:rsidRDefault="00CC4F4E" w:rsidP="00F114D2">
      <w:r>
        <w:separator/>
      </w:r>
    </w:p>
  </w:endnote>
  <w:endnote w:type="continuationSeparator" w:id="0">
    <w:p w:rsidR="00CC4F4E" w:rsidRDefault="00CC4F4E" w:rsidP="00F1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Light">
    <w:altName w:val="Arial Nova Light"/>
    <w:charset w:val="00"/>
    <w:family w:val="swiss"/>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24755555"/>
      <w:docPartObj>
        <w:docPartGallery w:val="Page Numbers (Bottom of Page)"/>
        <w:docPartUnique/>
      </w:docPartObj>
    </w:sdtPr>
    <w:sdtEndPr>
      <w:rPr>
        <w:rStyle w:val="PageNumber"/>
      </w:rPr>
    </w:sdtEndPr>
    <w:sdtContent>
      <w:p w:rsidR="00E8367C" w:rsidRDefault="00E8367C" w:rsidP="004A53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8367C" w:rsidRDefault="00E8367C" w:rsidP="00E836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Helvetica Light" w:hAnsi="Helvetica Light"/>
        <w:sz w:val="21"/>
        <w:szCs w:val="21"/>
      </w:rPr>
      <w:id w:val="496463410"/>
      <w:docPartObj>
        <w:docPartGallery w:val="Page Numbers (Bottom of Page)"/>
        <w:docPartUnique/>
      </w:docPartObj>
    </w:sdtPr>
    <w:sdtEndPr>
      <w:rPr>
        <w:rStyle w:val="PageNumber"/>
        <w:rFonts w:ascii="Arial" w:hAnsi="Arial" w:cs="Arial"/>
      </w:rPr>
    </w:sdtEndPr>
    <w:sdtContent>
      <w:p w:rsidR="00E8367C" w:rsidRPr="005C20ED" w:rsidRDefault="00E8367C" w:rsidP="005C20ED">
        <w:pPr>
          <w:pStyle w:val="Footer"/>
          <w:framePr w:wrap="none" w:vAnchor="text" w:hAnchor="page" w:x="11086" w:y="-7"/>
          <w:rPr>
            <w:rStyle w:val="PageNumber"/>
            <w:rFonts w:ascii="Arial" w:hAnsi="Arial" w:cs="Arial"/>
            <w:sz w:val="21"/>
            <w:szCs w:val="21"/>
          </w:rPr>
        </w:pPr>
        <w:r w:rsidRPr="005C20ED">
          <w:rPr>
            <w:rStyle w:val="PageNumber"/>
            <w:rFonts w:ascii="Arial" w:hAnsi="Arial" w:cs="Arial"/>
            <w:sz w:val="21"/>
            <w:szCs w:val="21"/>
          </w:rPr>
          <w:fldChar w:fldCharType="begin"/>
        </w:r>
        <w:r w:rsidRPr="005C20ED">
          <w:rPr>
            <w:rStyle w:val="PageNumber"/>
            <w:rFonts w:ascii="Arial" w:hAnsi="Arial" w:cs="Arial"/>
            <w:sz w:val="21"/>
            <w:szCs w:val="21"/>
          </w:rPr>
          <w:instrText xml:space="preserve"> PAGE </w:instrText>
        </w:r>
        <w:r w:rsidRPr="005C20ED">
          <w:rPr>
            <w:rStyle w:val="PageNumber"/>
            <w:rFonts w:ascii="Arial" w:hAnsi="Arial" w:cs="Arial"/>
            <w:sz w:val="21"/>
            <w:szCs w:val="21"/>
          </w:rPr>
          <w:fldChar w:fldCharType="separate"/>
        </w:r>
        <w:r w:rsidR="006B16A5">
          <w:rPr>
            <w:rStyle w:val="PageNumber"/>
            <w:rFonts w:ascii="Arial" w:hAnsi="Arial" w:cs="Arial"/>
            <w:noProof/>
            <w:sz w:val="21"/>
            <w:szCs w:val="21"/>
          </w:rPr>
          <w:t>9</w:t>
        </w:r>
        <w:r w:rsidRPr="005C20ED">
          <w:rPr>
            <w:rStyle w:val="PageNumber"/>
            <w:rFonts w:ascii="Arial" w:hAnsi="Arial" w:cs="Arial"/>
            <w:sz w:val="21"/>
            <w:szCs w:val="21"/>
          </w:rPr>
          <w:fldChar w:fldCharType="end"/>
        </w:r>
      </w:p>
    </w:sdtContent>
  </w:sdt>
  <w:p w:rsidR="00E8367C" w:rsidRPr="005C20ED" w:rsidRDefault="00E8367C" w:rsidP="00E8367C">
    <w:pPr>
      <w:pStyle w:val="Footer"/>
      <w:tabs>
        <w:tab w:val="clear" w:pos="9026"/>
        <w:tab w:val="right" w:pos="9356"/>
      </w:tabs>
      <w:ind w:right="254"/>
      <w:jc w:val="right"/>
      <w:rPr>
        <w:rFonts w:ascii="Arial" w:hAnsi="Arial" w:cs="Arial"/>
        <w:sz w:val="21"/>
        <w:szCs w:val="21"/>
      </w:rPr>
    </w:pPr>
    <w:r w:rsidRPr="005C20ED">
      <w:rPr>
        <w:rFonts w:ascii="Arial" w:hAnsi="Arial" w:cs="Arial"/>
        <w:sz w:val="21"/>
        <w:szCs w:val="21"/>
      </w:rPr>
      <w:t>Candidate Pack</w:t>
    </w:r>
    <w:r w:rsidR="005C20ED" w:rsidRPr="005C20ED">
      <w:rPr>
        <w:rFonts w:ascii="Arial" w:hAnsi="Arial" w:cs="Arial"/>
        <w:sz w:val="21"/>
        <w:szCs w:val="21"/>
      </w:rPr>
      <w:t xml:space="preserve">: </w:t>
    </w:r>
    <w:r w:rsidR="009C774C">
      <w:rPr>
        <w:rFonts w:ascii="Arial" w:hAnsi="Arial" w:cs="Arial"/>
        <w:sz w:val="21"/>
        <w:szCs w:val="21"/>
      </w:rPr>
      <w:t>Service Manager (</w:t>
    </w:r>
    <w:r w:rsidR="00F712D0">
      <w:rPr>
        <w:rFonts w:ascii="Arial" w:hAnsi="Arial" w:cs="Arial"/>
        <w:sz w:val="21"/>
        <w:szCs w:val="21"/>
      </w:rPr>
      <w:t>Edinburgh</w:t>
    </w:r>
    <w:r w:rsidR="009C774C">
      <w:rPr>
        <w:rFonts w:ascii="Arial" w:hAnsi="Arial" w:cs="Arial"/>
        <w:sz w:val="21"/>
        <w:szCs w:val="21"/>
      </w:rPr>
      <w:t>)</w:t>
    </w:r>
    <w:r w:rsidR="005C20ED" w:rsidRPr="005C20ED">
      <w:rPr>
        <w:rFonts w:ascii="Arial" w:hAnsi="Arial" w:cs="Arial"/>
        <w:sz w:val="21"/>
        <w:szCs w:val="21"/>
      </w:rPr>
      <w:t xml:space="preserve"> (</w:t>
    </w:r>
    <w:r w:rsidR="003152A2">
      <w:rPr>
        <w:rFonts w:ascii="Arial" w:hAnsi="Arial" w:cs="Arial"/>
        <w:sz w:val="21"/>
        <w:szCs w:val="21"/>
      </w:rPr>
      <w:t>May 2022</w:t>
    </w:r>
    <w:r w:rsidR="005C20ED" w:rsidRPr="005C20ED">
      <w:rPr>
        <w:rFonts w:ascii="Arial" w:hAnsi="Arial" w:cs="Arial"/>
        <w:sz w:val="21"/>
        <w:szCs w:val="21"/>
      </w:rPr>
      <w:t>)</w:t>
    </w:r>
    <w:r w:rsidRPr="005C20ED">
      <w:rPr>
        <w:rFonts w:ascii="Arial" w:hAnsi="Arial" w:cs="Arial"/>
        <w:sz w:val="21"/>
        <w:szCs w:val="21"/>
      </w:rPr>
      <w:t xml:space="preserve"> </w:t>
    </w:r>
    <w:r w:rsidRPr="005C20ED">
      <w:rPr>
        <w:rFonts w:ascii="Arial" w:hAnsi="Arial" w:cs="Arial"/>
        <w:b/>
        <w:color w:val="6F0E44"/>
        <w:sz w:val="21"/>
        <w:szCs w:val="21"/>
      </w:rPr>
      <w:t>|</w:t>
    </w:r>
    <w:r w:rsidRPr="005C20ED">
      <w:rPr>
        <w:rFonts w:ascii="Arial" w:hAnsi="Arial" w:cs="Arial"/>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F4E" w:rsidRDefault="00CC4F4E" w:rsidP="00F114D2">
      <w:r>
        <w:separator/>
      </w:r>
    </w:p>
  </w:footnote>
  <w:footnote w:type="continuationSeparator" w:id="0">
    <w:p w:rsidR="00CC4F4E" w:rsidRDefault="00CC4F4E" w:rsidP="00F11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6CE" w:rsidRPr="005C20ED" w:rsidRDefault="00E526CE">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4268B"/>
    <w:multiLevelType w:val="hybridMultilevel"/>
    <w:tmpl w:val="59F81B88"/>
    <w:lvl w:ilvl="0" w:tplc="F1060A7E">
      <w:numFmt w:val="bullet"/>
      <w:lvlText w:val=""/>
      <w:legacy w:legacy="1" w:legacySpace="0" w:legacyIndent="0"/>
      <w:lvlJc w:val="left"/>
      <w:rPr>
        <w:rFonts w:ascii="Symbol" w:hAnsi="Symbol" w:cs="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A72FA"/>
    <w:multiLevelType w:val="hybridMultilevel"/>
    <w:tmpl w:val="6308B4B0"/>
    <w:lvl w:ilvl="0" w:tplc="AE2090A2">
      <w:start w:val="1"/>
      <w:numFmt w:val="bullet"/>
      <w:suff w:val="spac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822D6"/>
    <w:multiLevelType w:val="hybridMultilevel"/>
    <w:tmpl w:val="9B545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7A006C"/>
    <w:multiLevelType w:val="hybridMultilevel"/>
    <w:tmpl w:val="81AE6860"/>
    <w:lvl w:ilvl="0" w:tplc="B7ACCA9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136271"/>
    <w:multiLevelType w:val="multilevel"/>
    <w:tmpl w:val="5AEECB40"/>
    <w:lvl w:ilvl="0">
      <w:start w:val="1"/>
      <w:numFmt w:val="bullet"/>
      <w:lvlText w:val=""/>
      <w:lvlJc w:val="left"/>
      <w:pPr>
        <w:tabs>
          <w:tab w:val="num" w:pos="360"/>
        </w:tabs>
        <w:ind w:left="360" w:hanging="360"/>
      </w:pPr>
      <w:rPr>
        <w:rFonts w:ascii="Symbol" w:hAnsi="Symbol" w:hint="default"/>
        <w:color w:val="auto"/>
        <w:position w:val="2"/>
        <w:sz w:val="1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D67138"/>
    <w:multiLevelType w:val="hybridMultilevel"/>
    <w:tmpl w:val="857C90AC"/>
    <w:lvl w:ilvl="0" w:tplc="45EE0BD4">
      <w:start w:val="1"/>
      <w:numFmt w:val="bullet"/>
      <w:lvlText w:val=""/>
      <w:lvlJc w:val="left"/>
      <w:pPr>
        <w:ind w:left="964" w:hanging="60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772BE"/>
    <w:multiLevelType w:val="hybridMultilevel"/>
    <w:tmpl w:val="44165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81F0C"/>
    <w:multiLevelType w:val="hybridMultilevel"/>
    <w:tmpl w:val="A5B0CEF6"/>
    <w:lvl w:ilvl="0" w:tplc="775A4F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420199D"/>
    <w:multiLevelType w:val="hybridMultilevel"/>
    <w:tmpl w:val="9B0E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47B63"/>
    <w:multiLevelType w:val="hybridMultilevel"/>
    <w:tmpl w:val="9000F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3218F"/>
    <w:multiLevelType w:val="hybridMultilevel"/>
    <w:tmpl w:val="251CF196"/>
    <w:lvl w:ilvl="0" w:tplc="48BE042C">
      <w:start w:val="1"/>
      <w:numFmt w:val="bullet"/>
      <w:suff w:val="noth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751A24"/>
    <w:multiLevelType w:val="hybridMultilevel"/>
    <w:tmpl w:val="09683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7B328B"/>
    <w:multiLevelType w:val="hybridMultilevel"/>
    <w:tmpl w:val="77824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D233A"/>
    <w:multiLevelType w:val="hybridMultilevel"/>
    <w:tmpl w:val="3C42FCF8"/>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4" w15:restartNumberingAfterBreak="0">
    <w:nsid w:val="5E413718"/>
    <w:multiLevelType w:val="hybridMultilevel"/>
    <w:tmpl w:val="9D5A2AF4"/>
    <w:lvl w:ilvl="0" w:tplc="8D5A59F0">
      <w:start w:val="1"/>
      <w:numFmt w:val="bullet"/>
      <w:lvlText w:val=""/>
      <w:lvlJc w:val="left"/>
      <w:pPr>
        <w:ind w:left="964" w:hanging="6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444D98"/>
    <w:multiLevelType w:val="hybridMultilevel"/>
    <w:tmpl w:val="1C94A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6A0E56"/>
    <w:multiLevelType w:val="hybridMultilevel"/>
    <w:tmpl w:val="0AACB1FC"/>
    <w:lvl w:ilvl="0" w:tplc="F1060A7E">
      <w:numFmt w:val="bullet"/>
      <w:lvlText w:val=""/>
      <w:lvlJc w:val="left"/>
      <w:rPr>
        <w:rFonts w:ascii="Symbol" w:hAnsi="Symbol" w:cs="Symbol" w:hint="default"/>
        <w:sz w:val="20"/>
      </w:rPr>
    </w:lvl>
    <w:lvl w:ilvl="1" w:tplc="08090003">
      <w:start w:val="1"/>
      <w:numFmt w:val="bullet"/>
      <w:lvlText w:val="o"/>
      <w:lvlJc w:val="left"/>
      <w:pPr>
        <w:tabs>
          <w:tab w:val="num" w:pos="502"/>
        </w:tabs>
        <w:ind w:left="502" w:hanging="360"/>
      </w:pPr>
      <w:rPr>
        <w:rFonts w:ascii="Courier New" w:hAnsi="Courier New" w:cs="Courier New" w:hint="default"/>
      </w:rPr>
    </w:lvl>
    <w:lvl w:ilvl="2" w:tplc="08090005" w:tentative="1">
      <w:start w:val="1"/>
      <w:numFmt w:val="bullet"/>
      <w:lvlText w:val=""/>
      <w:lvlJc w:val="left"/>
      <w:pPr>
        <w:tabs>
          <w:tab w:val="num" w:pos="1222"/>
        </w:tabs>
        <w:ind w:left="1222" w:hanging="360"/>
      </w:pPr>
      <w:rPr>
        <w:rFonts w:ascii="Wingdings" w:hAnsi="Wingdings" w:hint="default"/>
      </w:rPr>
    </w:lvl>
    <w:lvl w:ilvl="3" w:tplc="08090001" w:tentative="1">
      <w:start w:val="1"/>
      <w:numFmt w:val="bullet"/>
      <w:lvlText w:val=""/>
      <w:lvlJc w:val="left"/>
      <w:pPr>
        <w:tabs>
          <w:tab w:val="num" w:pos="1942"/>
        </w:tabs>
        <w:ind w:left="1942" w:hanging="360"/>
      </w:pPr>
      <w:rPr>
        <w:rFonts w:ascii="Symbol" w:hAnsi="Symbol" w:hint="default"/>
      </w:rPr>
    </w:lvl>
    <w:lvl w:ilvl="4" w:tplc="08090003" w:tentative="1">
      <w:start w:val="1"/>
      <w:numFmt w:val="bullet"/>
      <w:lvlText w:val="o"/>
      <w:lvlJc w:val="left"/>
      <w:pPr>
        <w:tabs>
          <w:tab w:val="num" w:pos="2662"/>
        </w:tabs>
        <w:ind w:left="2662" w:hanging="360"/>
      </w:pPr>
      <w:rPr>
        <w:rFonts w:ascii="Courier New" w:hAnsi="Courier New" w:cs="Courier New" w:hint="default"/>
      </w:rPr>
    </w:lvl>
    <w:lvl w:ilvl="5" w:tplc="08090005" w:tentative="1">
      <w:start w:val="1"/>
      <w:numFmt w:val="bullet"/>
      <w:lvlText w:val=""/>
      <w:lvlJc w:val="left"/>
      <w:pPr>
        <w:tabs>
          <w:tab w:val="num" w:pos="3382"/>
        </w:tabs>
        <w:ind w:left="3382" w:hanging="360"/>
      </w:pPr>
      <w:rPr>
        <w:rFonts w:ascii="Wingdings" w:hAnsi="Wingdings" w:hint="default"/>
      </w:rPr>
    </w:lvl>
    <w:lvl w:ilvl="6" w:tplc="08090001" w:tentative="1">
      <w:start w:val="1"/>
      <w:numFmt w:val="bullet"/>
      <w:lvlText w:val=""/>
      <w:lvlJc w:val="left"/>
      <w:pPr>
        <w:tabs>
          <w:tab w:val="num" w:pos="4102"/>
        </w:tabs>
        <w:ind w:left="4102" w:hanging="360"/>
      </w:pPr>
      <w:rPr>
        <w:rFonts w:ascii="Symbol" w:hAnsi="Symbol" w:hint="default"/>
      </w:rPr>
    </w:lvl>
    <w:lvl w:ilvl="7" w:tplc="08090003" w:tentative="1">
      <w:start w:val="1"/>
      <w:numFmt w:val="bullet"/>
      <w:lvlText w:val="o"/>
      <w:lvlJc w:val="left"/>
      <w:pPr>
        <w:tabs>
          <w:tab w:val="num" w:pos="4822"/>
        </w:tabs>
        <w:ind w:left="4822" w:hanging="360"/>
      </w:pPr>
      <w:rPr>
        <w:rFonts w:ascii="Courier New" w:hAnsi="Courier New" w:cs="Courier New" w:hint="default"/>
      </w:rPr>
    </w:lvl>
    <w:lvl w:ilvl="8" w:tplc="08090005" w:tentative="1">
      <w:start w:val="1"/>
      <w:numFmt w:val="bullet"/>
      <w:lvlText w:val=""/>
      <w:lvlJc w:val="left"/>
      <w:pPr>
        <w:tabs>
          <w:tab w:val="num" w:pos="5542"/>
        </w:tabs>
        <w:ind w:left="5542" w:hanging="360"/>
      </w:pPr>
      <w:rPr>
        <w:rFonts w:ascii="Wingdings" w:hAnsi="Wingdings" w:hint="default"/>
      </w:rPr>
    </w:lvl>
  </w:abstractNum>
  <w:abstractNum w:abstractNumId="17" w15:restartNumberingAfterBreak="0">
    <w:nsid w:val="7C7262DF"/>
    <w:multiLevelType w:val="hybridMultilevel"/>
    <w:tmpl w:val="9E0830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3"/>
  </w:num>
  <w:num w:numId="3">
    <w:abstractNumId w:val="6"/>
  </w:num>
  <w:num w:numId="4">
    <w:abstractNumId w:val="8"/>
  </w:num>
  <w:num w:numId="5">
    <w:abstractNumId w:val="12"/>
  </w:num>
  <w:num w:numId="6">
    <w:abstractNumId w:val="13"/>
  </w:num>
  <w:num w:numId="7">
    <w:abstractNumId w:val="2"/>
  </w:num>
  <w:num w:numId="8">
    <w:abstractNumId w:val="15"/>
  </w:num>
  <w:num w:numId="9">
    <w:abstractNumId w:val="10"/>
  </w:num>
  <w:num w:numId="10">
    <w:abstractNumId w:val="1"/>
  </w:num>
  <w:num w:numId="11">
    <w:abstractNumId w:val="5"/>
  </w:num>
  <w:num w:numId="12">
    <w:abstractNumId w:val="14"/>
  </w:num>
  <w:num w:numId="13">
    <w:abstractNumId w:val="0"/>
  </w:num>
  <w:num w:numId="14">
    <w:abstractNumId w:val="9"/>
  </w:num>
  <w:num w:numId="15">
    <w:abstractNumId w:val="17"/>
  </w:num>
  <w:num w:numId="16">
    <w:abstractNumId w:val="11"/>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4D2"/>
    <w:rsid w:val="000C1A81"/>
    <w:rsid w:val="000C268E"/>
    <w:rsid w:val="000C702B"/>
    <w:rsid w:val="000C7818"/>
    <w:rsid w:val="000D703F"/>
    <w:rsid w:val="000E71A7"/>
    <w:rsid w:val="000F6522"/>
    <w:rsid w:val="00113089"/>
    <w:rsid w:val="00190101"/>
    <w:rsid w:val="00190991"/>
    <w:rsid w:val="001C31CC"/>
    <w:rsid w:val="001E34AD"/>
    <w:rsid w:val="002272A1"/>
    <w:rsid w:val="00237C5B"/>
    <w:rsid w:val="00251DDF"/>
    <w:rsid w:val="00274D09"/>
    <w:rsid w:val="00295696"/>
    <w:rsid w:val="002D6241"/>
    <w:rsid w:val="0031346F"/>
    <w:rsid w:val="003152A2"/>
    <w:rsid w:val="003207ED"/>
    <w:rsid w:val="00372F57"/>
    <w:rsid w:val="0038423B"/>
    <w:rsid w:val="003A2F40"/>
    <w:rsid w:val="003A3206"/>
    <w:rsid w:val="003E0AD3"/>
    <w:rsid w:val="00430FA2"/>
    <w:rsid w:val="00443DDA"/>
    <w:rsid w:val="004617C5"/>
    <w:rsid w:val="00461B0E"/>
    <w:rsid w:val="0046520D"/>
    <w:rsid w:val="004A537B"/>
    <w:rsid w:val="004C3B4A"/>
    <w:rsid w:val="004D26D9"/>
    <w:rsid w:val="004E3A7B"/>
    <w:rsid w:val="00542FB7"/>
    <w:rsid w:val="0059215D"/>
    <w:rsid w:val="005C20ED"/>
    <w:rsid w:val="005C72E9"/>
    <w:rsid w:val="005E5BD3"/>
    <w:rsid w:val="00631D19"/>
    <w:rsid w:val="00636461"/>
    <w:rsid w:val="00636F40"/>
    <w:rsid w:val="00640406"/>
    <w:rsid w:val="00643FB9"/>
    <w:rsid w:val="00645A65"/>
    <w:rsid w:val="006747EA"/>
    <w:rsid w:val="006B16A5"/>
    <w:rsid w:val="006B5264"/>
    <w:rsid w:val="006B5EE7"/>
    <w:rsid w:val="006F13A7"/>
    <w:rsid w:val="00756DCB"/>
    <w:rsid w:val="00772B92"/>
    <w:rsid w:val="007925AD"/>
    <w:rsid w:val="007B038B"/>
    <w:rsid w:val="00802448"/>
    <w:rsid w:val="0081556C"/>
    <w:rsid w:val="00822264"/>
    <w:rsid w:val="00834403"/>
    <w:rsid w:val="0087370A"/>
    <w:rsid w:val="00884237"/>
    <w:rsid w:val="0089097B"/>
    <w:rsid w:val="008B63FD"/>
    <w:rsid w:val="008E47DE"/>
    <w:rsid w:val="00912704"/>
    <w:rsid w:val="00935D03"/>
    <w:rsid w:val="00942FDD"/>
    <w:rsid w:val="00943CB4"/>
    <w:rsid w:val="00957E03"/>
    <w:rsid w:val="009923E0"/>
    <w:rsid w:val="009A083E"/>
    <w:rsid w:val="009A145F"/>
    <w:rsid w:val="009A582B"/>
    <w:rsid w:val="009B7799"/>
    <w:rsid w:val="009C033D"/>
    <w:rsid w:val="009C774C"/>
    <w:rsid w:val="009D5E28"/>
    <w:rsid w:val="009F0899"/>
    <w:rsid w:val="00A252A8"/>
    <w:rsid w:val="00A419AE"/>
    <w:rsid w:val="00A433B1"/>
    <w:rsid w:val="00A43A5C"/>
    <w:rsid w:val="00A63041"/>
    <w:rsid w:val="00AA30A8"/>
    <w:rsid w:val="00AA5F19"/>
    <w:rsid w:val="00AE2EF6"/>
    <w:rsid w:val="00AF5CBA"/>
    <w:rsid w:val="00AF7686"/>
    <w:rsid w:val="00B03A10"/>
    <w:rsid w:val="00B10603"/>
    <w:rsid w:val="00B106AD"/>
    <w:rsid w:val="00B2129A"/>
    <w:rsid w:val="00B2263F"/>
    <w:rsid w:val="00B879D8"/>
    <w:rsid w:val="00B90903"/>
    <w:rsid w:val="00BE3E18"/>
    <w:rsid w:val="00C13035"/>
    <w:rsid w:val="00C14A5D"/>
    <w:rsid w:val="00C304DA"/>
    <w:rsid w:val="00C521B2"/>
    <w:rsid w:val="00C662E4"/>
    <w:rsid w:val="00CB6850"/>
    <w:rsid w:val="00CC4F4E"/>
    <w:rsid w:val="00CD4C47"/>
    <w:rsid w:val="00CD7544"/>
    <w:rsid w:val="00CE07DA"/>
    <w:rsid w:val="00CF5776"/>
    <w:rsid w:val="00D05C89"/>
    <w:rsid w:val="00D16803"/>
    <w:rsid w:val="00D24508"/>
    <w:rsid w:val="00D338DE"/>
    <w:rsid w:val="00D564AE"/>
    <w:rsid w:val="00D62297"/>
    <w:rsid w:val="00D641F5"/>
    <w:rsid w:val="00D879A2"/>
    <w:rsid w:val="00D91204"/>
    <w:rsid w:val="00D97452"/>
    <w:rsid w:val="00DC2758"/>
    <w:rsid w:val="00DE11B3"/>
    <w:rsid w:val="00DE249E"/>
    <w:rsid w:val="00DE2BB3"/>
    <w:rsid w:val="00DE2EAD"/>
    <w:rsid w:val="00E3351E"/>
    <w:rsid w:val="00E3649A"/>
    <w:rsid w:val="00E452F6"/>
    <w:rsid w:val="00E526CE"/>
    <w:rsid w:val="00E62B7C"/>
    <w:rsid w:val="00E754B7"/>
    <w:rsid w:val="00E8367C"/>
    <w:rsid w:val="00E85BC2"/>
    <w:rsid w:val="00E866EF"/>
    <w:rsid w:val="00EA7A50"/>
    <w:rsid w:val="00EC12B3"/>
    <w:rsid w:val="00EC209D"/>
    <w:rsid w:val="00EC49EF"/>
    <w:rsid w:val="00EC66E8"/>
    <w:rsid w:val="00EC7693"/>
    <w:rsid w:val="00EE409D"/>
    <w:rsid w:val="00F114D2"/>
    <w:rsid w:val="00F15E4C"/>
    <w:rsid w:val="00F40DE1"/>
    <w:rsid w:val="00F712D0"/>
    <w:rsid w:val="00FE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B41E5"/>
  <w15:chartTrackingRefBased/>
  <w15:docId w15:val="{7357B733-FFCF-B842-B715-A0C528D4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4D2"/>
    <w:pPr>
      <w:tabs>
        <w:tab w:val="center" w:pos="4513"/>
        <w:tab w:val="right" w:pos="9026"/>
      </w:tabs>
    </w:pPr>
  </w:style>
  <w:style w:type="character" w:customStyle="1" w:styleId="HeaderChar">
    <w:name w:val="Header Char"/>
    <w:basedOn w:val="DefaultParagraphFont"/>
    <w:link w:val="Header"/>
    <w:uiPriority w:val="99"/>
    <w:rsid w:val="00F114D2"/>
  </w:style>
  <w:style w:type="paragraph" w:styleId="Footer">
    <w:name w:val="footer"/>
    <w:basedOn w:val="Normal"/>
    <w:link w:val="FooterChar"/>
    <w:uiPriority w:val="99"/>
    <w:unhideWhenUsed/>
    <w:rsid w:val="00F114D2"/>
    <w:pPr>
      <w:tabs>
        <w:tab w:val="center" w:pos="4513"/>
        <w:tab w:val="right" w:pos="9026"/>
      </w:tabs>
    </w:pPr>
  </w:style>
  <w:style w:type="character" w:customStyle="1" w:styleId="FooterChar">
    <w:name w:val="Footer Char"/>
    <w:basedOn w:val="DefaultParagraphFont"/>
    <w:link w:val="Footer"/>
    <w:uiPriority w:val="99"/>
    <w:rsid w:val="00F114D2"/>
  </w:style>
  <w:style w:type="paragraph" w:styleId="NormalWeb">
    <w:name w:val="Normal (Web)"/>
    <w:basedOn w:val="Normal"/>
    <w:uiPriority w:val="99"/>
    <w:unhideWhenUsed/>
    <w:rsid w:val="00542FB7"/>
    <w:pPr>
      <w:spacing w:before="100" w:beforeAutospacing="1" w:after="100" w:afterAutospacing="1"/>
    </w:pPr>
    <w:rPr>
      <w:rFonts w:ascii="Times New Roman" w:eastAsia="Times New Roman" w:hAnsi="Times New Roman" w:cs="Times New Roman"/>
      <w:lang w:val="en-GB"/>
    </w:rPr>
  </w:style>
  <w:style w:type="table" w:styleId="TableGrid">
    <w:name w:val="Table Grid"/>
    <w:basedOn w:val="TableNormal"/>
    <w:uiPriority w:val="39"/>
    <w:rsid w:val="00CD4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4C4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4C47"/>
    <w:rPr>
      <w:rFonts w:ascii="Times New Roman" w:hAnsi="Times New Roman" w:cs="Times New Roman"/>
      <w:sz w:val="18"/>
      <w:szCs w:val="18"/>
    </w:rPr>
  </w:style>
  <w:style w:type="paragraph" w:styleId="CommentText">
    <w:name w:val="annotation text"/>
    <w:basedOn w:val="Normal"/>
    <w:link w:val="CommentTextChar"/>
    <w:rsid w:val="004C3B4A"/>
    <w:rPr>
      <w:rFonts w:ascii="Times New Roman" w:eastAsia="Times New Roman" w:hAnsi="Times New Roman" w:cs="Times New Roman"/>
      <w:sz w:val="20"/>
      <w:szCs w:val="20"/>
      <w:lang w:val="en-GB" w:eastAsia="x-none"/>
    </w:rPr>
  </w:style>
  <w:style w:type="character" w:customStyle="1" w:styleId="CommentTextChar">
    <w:name w:val="Comment Text Char"/>
    <w:basedOn w:val="DefaultParagraphFont"/>
    <w:link w:val="CommentText"/>
    <w:rsid w:val="004C3B4A"/>
    <w:rPr>
      <w:rFonts w:ascii="Times New Roman" w:eastAsia="Times New Roman" w:hAnsi="Times New Roman" w:cs="Times New Roman"/>
      <w:sz w:val="20"/>
      <w:szCs w:val="20"/>
      <w:lang w:val="en-GB" w:eastAsia="x-none"/>
    </w:rPr>
  </w:style>
  <w:style w:type="character" w:styleId="CommentReference">
    <w:name w:val="annotation reference"/>
    <w:rsid w:val="004C3B4A"/>
    <w:rPr>
      <w:sz w:val="16"/>
      <w:szCs w:val="16"/>
    </w:rPr>
  </w:style>
  <w:style w:type="paragraph" w:styleId="ListParagraph">
    <w:name w:val="List Paragraph"/>
    <w:basedOn w:val="Normal"/>
    <w:uiPriority w:val="34"/>
    <w:qFormat/>
    <w:rsid w:val="004C3B4A"/>
    <w:pPr>
      <w:ind w:left="720"/>
      <w:contextualSpacing/>
    </w:pPr>
  </w:style>
  <w:style w:type="character" w:styleId="Hyperlink">
    <w:name w:val="Hyperlink"/>
    <w:basedOn w:val="DefaultParagraphFont"/>
    <w:uiPriority w:val="99"/>
    <w:unhideWhenUsed/>
    <w:rsid w:val="00443DDA"/>
    <w:rPr>
      <w:color w:val="0563C1" w:themeColor="hyperlink"/>
      <w:u w:val="single"/>
    </w:rPr>
  </w:style>
  <w:style w:type="character" w:customStyle="1" w:styleId="UnresolvedMention1">
    <w:name w:val="Unresolved Mention1"/>
    <w:basedOn w:val="DefaultParagraphFont"/>
    <w:uiPriority w:val="99"/>
    <w:rsid w:val="00443DDA"/>
    <w:rPr>
      <w:color w:val="605E5C"/>
      <w:shd w:val="clear" w:color="auto" w:fill="E1DFDD"/>
    </w:rPr>
  </w:style>
  <w:style w:type="character" w:styleId="PageNumber">
    <w:name w:val="page number"/>
    <w:basedOn w:val="DefaultParagraphFont"/>
    <w:uiPriority w:val="99"/>
    <w:semiHidden/>
    <w:unhideWhenUsed/>
    <w:rsid w:val="00E8367C"/>
  </w:style>
  <w:style w:type="character" w:styleId="FollowedHyperlink">
    <w:name w:val="FollowedHyperlink"/>
    <w:basedOn w:val="DefaultParagraphFont"/>
    <w:uiPriority w:val="99"/>
    <w:semiHidden/>
    <w:unhideWhenUsed/>
    <w:rsid w:val="00DC2758"/>
    <w:rPr>
      <w:color w:val="954F72" w:themeColor="followedHyperlink"/>
      <w:u w:val="single"/>
    </w:rPr>
  </w:style>
  <w:style w:type="paragraph" w:customStyle="1" w:styleId="Default">
    <w:name w:val="Default"/>
    <w:rsid w:val="00B03A10"/>
    <w:pPr>
      <w:autoSpaceDE w:val="0"/>
      <w:autoSpaceDN w:val="0"/>
      <w:adjustRightInd w:val="0"/>
    </w:pPr>
    <w:rPr>
      <w:rFonts w:ascii="Arial" w:hAnsi="Arial" w:cs="Arial"/>
      <w:color w:val="000000"/>
      <w:lang w:val="en-GB"/>
    </w:rPr>
  </w:style>
  <w:style w:type="paragraph" w:styleId="NoSpacing">
    <w:name w:val="No Spacing"/>
    <w:uiPriority w:val="1"/>
    <w:qFormat/>
    <w:rsid w:val="00631D19"/>
    <w:rPr>
      <w:rFonts w:ascii="Calibri" w:eastAsia="Calibri" w:hAnsi="Calibri" w:cs="Times New Roman"/>
      <w:sz w:val="22"/>
      <w:szCs w:val="22"/>
      <w:lang w:val="en-GB"/>
    </w:rPr>
  </w:style>
  <w:style w:type="paragraph" w:styleId="BodyTextIndent">
    <w:name w:val="Body Text Indent"/>
    <w:basedOn w:val="Normal"/>
    <w:link w:val="BodyTextIndentChar"/>
    <w:semiHidden/>
    <w:rsid w:val="005C20ED"/>
    <w:pPr>
      <w:ind w:left="426" w:hanging="426"/>
    </w:pPr>
    <w:rPr>
      <w:rFonts w:ascii="Arial" w:eastAsia="Times New Roman" w:hAnsi="Arial" w:cs="Times New Roman"/>
      <w:szCs w:val="20"/>
      <w:lang w:val="en-GB"/>
    </w:rPr>
  </w:style>
  <w:style w:type="character" w:customStyle="1" w:styleId="BodyTextIndentChar">
    <w:name w:val="Body Text Indent Char"/>
    <w:basedOn w:val="DefaultParagraphFont"/>
    <w:link w:val="BodyTextIndent"/>
    <w:semiHidden/>
    <w:rsid w:val="005C20ED"/>
    <w:rPr>
      <w:rFonts w:ascii="Arial" w:eastAsia="Times New Roman" w:hAnsi="Arial" w:cs="Times New Roman"/>
      <w:szCs w:val="20"/>
      <w:lang w:val="en-GB"/>
    </w:rPr>
  </w:style>
  <w:style w:type="paragraph" w:styleId="CommentSubject">
    <w:name w:val="annotation subject"/>
    <w:basedOn w:val="CommentText"/>
    <w:next w:val="CommentText"/>
    <w:link w:val="CommentSubjectChar"/>
    <w:semiHidden/>
    <w:rsid w:val="00D24508"/>
    <w:rPr>
      <w:b/>
      <w:bCs/>
      <w:lang w:eastAsia="en-US"/>
    </w:rPr>
  </w:style>
  <w:style w:type="character" w:customStyle="1" w:styleId="CommentSubjectChar">
    <w:name w:val="Comment Subject Char"/>
    <w:basedOn w:val="CommentTextChar"/>
    <w:link w:val="CommentSubject"/>
    <w:semiHidden/>
    <w:rsid w:val="00D24508"/>
    <w:rPr>
      <w:rFonts w:ascii="Times New Roman" w:eastAsia="Times New Roman" w:hAnsi="Times New Roman" w:cs="Times New Roman"/>
      <w:b/>
      <w:bCs/>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71210">
      <w:bodyDiv w:val="1"/>
      <w:marLeft w:val="0"/>
      <w:marRight w:val="0"/>
      <w:marTop w:val="0"/>
      <w:marBottom w:val="0"/>
      <w:divBdr>
        <w:top w:val="none" w:sz="0" w:space="0" w:color="auto"/>
        <w:left w:val="none" w:sz="0" w:space="0" w:color="auto"/>
        <w:bottom w:val="none" w:sz="0" w:space="0" w:color="auto"/>
        <w:right w:val="none" w:sz="0" w:space="0" w:color="auto"/>
      </w:divBdr>
    </w:div>
    <w:div w:id="581724699">
      <w:bodyDiv w:val="1"/>
      <w:marLeft w:val="0"/>
      <w:marRight w:val="0"/>
      <w:marTop w:val="0"/>
      <w:marBottom w:val="0"/>
      <w:divBdr>
        <w:top w:val="none" w:sz="0" w:space="0" w:color="auto"/>
        <w:left w:val="none" w:sz="0" w:space="0" w:color="auto"/>
        <w:bottom w:val="none" w:sz="0" w:space="0" w:color="auto"/>
        <w:right w:val="none" w:sz="0" w:space="0" w:color="auto"/>
      </w:divBdr>
    </w:div>
    <w:div w:id="790906062">
      <w:bodyDiv w:val="1"/>
      <w:marLeft w:val="0"/>
      <w:marRight w:val="0"/>
      <w:marTop w:val="0"/>
      <w:marBottom w:val="0"/>
      <w:divBdr>
        <w:top w:val="none" w:sz="0" w:space="0" w:color="auto"/>
        <w:left w:val="none" w:sz="0" w:space="0" w:color="auto"/>
        <w:bottom w:val="none" w:sz="0" w:space="0" w:color="auto"/>
        <w:right w:val="none" w:sz="0" w:space="0" w:color="auto"/>
      </w:divBdr>
    </w:div>
    <w:div w:id="1025861912">
      <w:bodyDiv w:val="1"/>
      <w:marLeft w:val="0"/>
      <w:marRight w:val="0"/>
      <w:marTop w:val="0"/>
      <w:marBottom w:val="0"/>
      <w:divBdr>
        <w:top w:val="none" w:sz="0" w:space="0" w:color="auto"/>
        <w:left w:val="none" w:sz="0" w:space="0" w:color="auto"/>
        <w:bottom w:val="none" w:sz="0" w:space="0" w:color="auto"/>
        <w:right w:val="none" w:sz="0" w:space="0" w:color="auto"/>
      </w:divBdr>
    </w:div>
    <w:div w:id="1028215444">
      <w:bodyDiv w:val="1"/>
      <w:marLeft w:val="0"/>
      <w:marRight w:val="0"/>
      <w:marTop w:val="0"/>
      <w:marBottom w:val="0"/>
      <w:divBdr>
        <w:top w:val="none" w:sz="0" w:space="0" w:color="auto"/>
        <w:left w:val="none" w:sz="0" w:space="0" w:color="auto"/>
        <w:bottom w:val="none" w:sz="0" w:space="0" w:color="auto"/>
        <w:right w:val="none" w:sz="0" w:space="0" w:color="auto"/>
      </w:divBdr>
    </w:div>
    <w:div w:id="1172717109">
      <w:bodyDiv w:val="1"/>
      <w:marLeft w:val="0"/>
      <w:marRight w:val="0"/>
      <w:marTop w:val="0"/>
      <w:marBottom w:val="0"/>
      <w:divBdr>
        <w:top w:val="none" w:sz="0" w:space="0" w:color="auto"/>
        <w:left w:val="none" w:sz="0" w:space="0" w:color="auto"/>
        <w:bottom w:val="none" w:sz="0" w:space="0" w:color="auto"/>
        <w:right w:val="none" w:sz="0" w:space="0" w:color="auto"/>
      </w:divBdr>
    </w:div>
    <w:div w:id="1280994264">
      <w:bodyDiv w:val="1"/>
      <w:marLeft w:val="0"/>
      <w:marRight w:val="0"/>
      <w:marTop w:val="0"/>
      <w:marBottom w:val="0"/>
      <w:divBdr>
        <w:top w:val="none" w:sz="0" w:space="0" w:color="auto"/>
        <w:left w:val="none" w:sz="0" w:space="0" w:color="auto"/>
        <w:bottom w:val="none" w:sz="0" w:space="0" w:color="auto"/>
        <w:right w:val="none" w:sz="0" w:space="0" w:color="auto"/>
      </w:divBdr>
      <w:divsChild>
        <w:div w:id="2021931801">
          <w:marLeft w:val="0"/>
          <w:marRight w:val="0"/>
          <w:marTop w:val="0"/>
          <w:marBottom w:val="0"/>
          <w:divBdr>
            <w:top w:val="none" w:sz="0" w:space="0" w:color="auto"/>
            <w:left w:val="none" w:sz="0" w:space="0" w:color="auto"/>
            <w:bottom w:val="none" w:sz="0" w:space="0" w:color="auto"/>
            <w:right w:val="none" w:sz="0" w:space="0" w:color="auto"/>
          </w:divBdr>
          <w:divsChild>
            <w:div w:id="1058670352">
              <w:marLeft w:val="0"/>
              <w:marRight w:val="0"/>
              <w:marTop w:val="0"/>
              <w:marBottom w:val="0"/>
              <w:divBdr>
                <w:top w:val="none" w:sz="0" w:space="0" w:color="auto"/>
                <w:left w:val="none" w:sz="0" w:space="0" w:color="auto"/>
                <w:bottom w:val="none" w:sz="0" w:space="0" w:color="auto"/>
                <w:right w:val="none" w:sz="0" w:space="0" w:color="auto"/>
              </w:divBdr>
              <w:divsChild>
                <w:div w:id="5567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7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louise@lgbthealth.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gbthealt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C540E-3B15-43BE-B40E-FB9FF476B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2582</Words>
  <Characters>14723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 Turner</dc:creator>
  <cp:keywords/>
  <dc:description/>
  <cp:lastModifiedBy>Mark Kelvin</cp:lastModifiedBy>
  <cp:revision>2</cp:revision>
  <cp:lastPrinted>2018-10-10T10:16:00Z</cp:lastPrinted>
  <dcterms:created xsi:type="dcterms:W3CDTF">2022-05-16T14:00:00Z</dcterms:created>
  <dcterms:modified xsi:type="dcterms:W3CDTF">2022-05-16T14:00:00Z</dcterms:modified>
</cp:coreProperties>
</file>