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8D797" w14:textId="77777777" w:rsidR="003401B3" w:rsidRDefault="003401B3" w:rsidP="0028583A">
      <w:pPr>
        <w:pStyle w:val="SCVOHeadingMainBlue"/>
      </w:pPr>
    </w:p>
    <w:p w14:paraId="5913A9D9" w14:textId="007A0480" w:rsidR="003401B3" w:rsidRPr="00B46C0A" w:rsidRDefault="003401B3" w:rsidP="008C02C9">
      <w:pPr>
        <w:pStyle w:val="SCVOSubheadRed"/>
        <w:spacing w:after="0" w:line="240" w:lineRule="auto"/>
        <w:rPr>
          <w:rFonts w:ascii="Ingra SCVO Semi Bold" w:hAnsi="Ingra SCVO Semi Bold"/>
          <w:b w:val="0"/>
          <w:bCs/>
          <w:color w:val="44546A" w:themeColor="text2"/>
          <w:sz w:val="24"/>
          <w:szCs w:val="24"/>
        </w:rPr>
      </w:pPr>
      <w:r w:rsidRPr="00830D4A">
        <w:rPr>
          <w:rFonts w:ascii="Ingra SCVO" w:hAnsi="Ingra SCVO"/>
        </w:rPr>
        <w:br/>
      </w:r>
      <w:r w:rsidRPr="00B46C0A">
        <w:rPr>
          <w:rFonts w:ascii="Ingra SCVO Semi Bold" w:hAnsi="Ingra SCVO Semi Bold"/>
          <w:b w:val="0"/>
          <w:bCs/>
          <w:sz w:val="24"/>
          <w:szCs w:val="24"/>
        </w:rPr>
        <w:t>Job Title</w:t>
      </w:r>
      <w:r w:rsidR="007022E2" w:rsidRPr="00B46C0A">
        <w:rPr>
          <w:rFonts w:ascii="Ingra SCVO Semi Bold" w:hAnsi="Ingra SCVO Semi Bold"/>
          <w:b w:val="0"/>
          <w:bCs/>
          <w:sz w:val="24"/>
          <w:szCs w:val="24"/>
        </w:rPr>
        <w:tab/>
      </w:r>
      <w:r w:rsidR="00325003" w:rsidRPr="00B46C0A">
        <w:rPr>
          <w:rFonts w:ascii="Ingra SCVO Semi Bold" w:hAnsi="Ingra SCVO Semi Bold"/>
          <w:b w:val="0"/>
          <w:bCs/>
          <w:sz w:val="24"/>
          <w:szCs w:val="24"/>
        </w:rPr>
        <w:tab/>
      </w:r>
      <w:r w:rsidR="0011683F" w:rsidRPr="00B46C0A">
        <w:rPr>
          <w:rFonts w:ascii="Ingra SCVO Semi Bold" w:hAnsi="Ingra SCVO Semi Bold"/>
          <w:b w:val="0"/>
          <w:bCs/>
          <w:color w:val="44546A" w:themeColor="text2"/>
          <w:sz w:val="24"/>
          <w:szCs w:val="24"/>
        </w:rPr>
        <w:t>Digital Inclusion Development Officer</w:t>
      </w:r>
    </w:p>
    <w:p w14:paraId="4584C438" w14:textId="77777777" w:rsidR="003401B3" w:rsidRPr="00B46C0A" w:rsidRDefault="003401B3" w:rsidP="008C02C9">
      <w:pPr>
        <w:ind w:left="1134" w:right="565"/>
        <w:rPr>
          <w:rFonts w:ascii="Ingra SCVO Semi Bold" w:hAnsi="Ingra SCVO Semi Bold" w:cs="Arial"/>
          <w:bCs/>
          <w:color w:val="244B5A"/>
          <w:sz w:val="24"/>
          <w:szCs w:val="24"/>
        </w:rPr>
      </w:pPr>
    </w:p>
    <w:p w14:paraId="3AA53041" w14:textId="24F79E5D" w:rsidR="003401B3" w:rsidRPr="00B46C0A" w:rsidRDefault="003401B3" w:rsidP="008C02C9">
      <w:pPr>
        <w:pStyle w:val="SCVOSubheadRed"/>
        <w:spacing w:after="0" w:line="240" w:lineRule="auto"/>
        <w:rPr>
          <w:rFonts w:ascii="Ingra SCVO Semi Bold" w:hAnsi="Ingra SCVO Semi Bold"/>
          <w:b w:val="0"/>
          <w:bCs/>
          <w:color w:val="44546A" w:themeColor="text2"/>
          <w:sz w:val="24"/>
          <w:szCs w:val="24"/>
        </w:rPr>
      </w:pPr>
      <w:r w:rsidRPr="00B46C0A">
        <w:rPr>
          <w:rFonts w:ascii="Ingra SCVO Semi Bold" w:hAnsi="Ingra SCVO Semi Bold"/>
          <w:b w:val="0"/>
          <w:bCs/>
          <w:sz w:val="24"/>
          <w:szCs w:val="24"/>
        </w:rPr>
        <w:t>Salary</w:t>
      </w:r>
      <w:r w:rsidRPr="00B46C0A">
        <w:rPr>
          <w:rFonts w:ascii="Ingra SCVO Semi Bold" w:hAnsi="Ingra SCVO Semi Bold"/>
          <w:b w:val="0"/>
          <w:bCs/>
          <w:sz w:val="24"/>
          <w:szCs w:val="24"/>
        </w:rPr>
        <w:tab/>
      </w:r>
      <w:r w:rsidRPr="00B46C0A">
        <w:rPr>
          <w:rFonts w:ascii="Ingra SCVO Semi Bold" w:hAnsi="Ingra SCVO Semi Bold"/>
          <w:b w:val="0"/>
          <w:bCs/>
          <w:sz w:val="24"/>
          <w:szCs w:val="24"/>
        </w:rPr>
        <w:tab/>
      </w:r>
      <w:r w:rsidR="00CD4463" w:rsidRPr="00B46C0A">
        <w:rPr>
          <w:rFonts w:ascii="Ingra SCVO Semi Bold" w:hAnsi="Ingra SCVO Semi Bold"/>
          <w:b w:val="0"/>
          <w:bCs/>
          <w:color w:val="44546A" w:themeColor="text2"/>
          <w:sz w:val="24"/>
          <w:szCs w:val="24"/>
        </w:rPr>
        <w:t>Grade 5 (</w:t>
      </w:r>
      <w:r w:rsidR="00E07C8C" w:rsidRPr="00B46C0A">
        <w:rPr>
          <w:rFonts w:ascii="Ingra SCVO Semi Bold" w:hAnsi="Ingra SCVO Semi Bold"/>
          <w:b w:val="0"/>
          <w:bCs/>
          <w:color w:val="44546A" w:themeColor="text2"/>
          <w:sz w:val="24"/>
          <w:szCs w:val="24"/>
        </w:rPr>
        <w:t>£</w:t>
      </w:r>
      <w:r w:rsidR="0011683F" w:rsidRPr="00B46C0A">
        <w:rPr>
          <w:rFonts w:ascii="Ingra SCVO Semi Bold" w:hAnsi="Ingra SCVO Semi Bold"/>
          <w:b w:val="0"/>
          <w:bCs/>
          <w:color w:val="44546A" w:themeColor="text2"/>
          <w:sz w:val="24"/>
          <w:szCs w:val="24"/>
        </w:rPr>
        <w:t>3</w:t>
      </w:r>
      <w:r w:rsidR="00F350C7">
        <w:rPr>
          <w:rFonts w:ascii="Ingra SCVO Semi Bold" w:hAnsi="Ingra SCVO Semi Bold"/>
          <w:b w:val="0"/>
          <w:bCs/>
          <w:color w:val="44546A" w:themeColor="text2"/>
          <w:sz w:val="24"/>
          <w:szCs w:val="24"/>
        </w:rPr>
        <w:t>5</w:t>
      </w:r>
      <w:r w:rsidR="0011683F" w:rsidRPr="00B46C0A">
        <w:rPr>
          <w:rFonts w:ascii="Ingra SCVO Semi Bold" w:hAnsi="Ingra SCVO Semi Bold"/>
          <w:b w:val="0"/>
          <w:bCs/>
          <w:color w:val="44546A" w:themeColor="text2"/>
          <w:sz w:val="24"/>
          <w:szCs w:val="24"/>
        </w:rPr>
        <w:t>,</w:t>
      </w:r>
      <w:r w:rsidR="00F350C7">
        <w:rPr>
          <w:rFonts w:ascii="Ingra SCVO Semi Bold" w:hAnsi="Ingra SCVO Semi Bold"/>
          <w:b w:val="0"/>
          <w:bCs/>
          <w:color w:val="44546A" w:themeColor="text2"/>
          <w:sz w:val="24"/>
          <w:szCs w:val="24"/>
        </w:rPr>
        <w:t>343</w:t>
      </w:r>
      <w:r w:rsidR="00CD4463" w:rsidRPr="00B46C0A">
        <w:rPr>
          <w:rFonts w:ascii="Ingra SCVO Semi Bold" w:hAnsi="Ingra SCVO Semi Bold"/>
          <w:b w:val="0"/>
          <w:bCs/>
          <w:color w:val="44546A" w:themeColor="text2"/>
          <w:sz w:val="24"/>
          <w:szCs w:val="24"/>
        </w:rPr>
        <w:t xml:space="preserve"> to £3</w:t>
      </w:r>
      <w:r w:rsidR="00E57669">
        <w:rPr>
          <w:rFonts w:ascii="Ingra SCVO Semi Bold" w:hAnsi="Ingra SCVO Semi Bold"/>
          <w:b w:val="0"/>
          <w:bCs/>
          <w:color w:val="44546A" w:themeColor="text2"/>
          <w:sz w:val="24"/>
          <w:szCs w:val="24"/>
        </w:rPr>
        <w:t>9</w:t>
      </w:r>
      <w:r w:rsidR="00CD4463" w:rsidRPr="00B46C0A">
        <w:rPr>
          <w:rFonts w:ascii="Ingra SCVO Semi Bold" w:hAnsi="Ingra SCVO Semi Bold"/>
          <w:b w:val="0"/>
          <w:bCs/>
          <w:color w:val="44546A" w:themeColor="text2"/>
          <w:sz w:val="24"/>
          <w:szCs w:val="24"/>
        </w:rPr>
        <w:t>,</w:t>
      </w:r>
      <w:r w:rsidR="00E57669">
        <w:rPr>
          <w:rFonts w:ascii="Ingra SCVO Semi Bold" w:hAnsi="Ingra SCVO Semi Bold"/>
          <w:b w:val="0"/>
          <w:bCs/>
          <w:color w:val="44546A" w:themeColor="text2"/>
          <w:sz w:val="24"/>
          <w:szCs w:val="24"/>
        </w:rPr>
        <w:t>270</w:t>
      </w:r>
      <w:r w:rsidR="00CD4463" w:rsidRPr="00B46C0A">
        <w:rPr>
          <w:rFonts w:ascii="Ingra SCVO Semi Bold" w:hAnsi="Ingra SCVO Semi Bold"/>
          <w:b w:val="0"/>
          <w:bCs/>
          <w:color w:val="44546A" w:themeColor="text2"/>
          <w:sz w:val="24"/>
          <w:szCs w:val="24"/>
        </w:rPr>
        <w:t>)</w:t>
      </w:r>
    </w:p>
    <w:p w14:paraId="1A6FFAE1" w14:textId="0200F89E" w:rsidR="003401B3" w:rsidRPr="00B46C0A" w:rsidRDefault="003401B3" w:rsidP="008C02C9">
      <w:pPr>
        <w:ind w:left="1134" w:right="565"/>
        <w:rPr>
          <w:rFonts w:ascii="Ingra SCVO Semi Bold" w:hAnsi="Ingra SCVO Semi Bold" w:cs="Arial"/>
          <w:bCs/>
          <w:color w:val="244B5A"/>
          <w:sz w:val="24"/>
          <w:szCs w:val="24"/>
        </w:rPr>
      </w:pPr>
    </w:p>
    <w:p w14:paraId="7A4E77D2" w14:textId="59408395" w:rsidR="0011683F" w:rsidRPr="00B46C0A" w:rsidRDefault="0011683F" w:rsidP="5C2DAF08">
      <w:pPr>
        <w:ind w:left="1134" w:right="565"/>
        <w:rPr>
          <w:rFonts w:ascii="Ingra SCVO Semi Bold" w:hAnsi="Ingra SCVO Semi Bold" w:cs="Arial"/>
          <w:bCs/>
          <w:color w:val="244B5A"/>
          <w:sz w:val="24"/>
          <w:szCs w:val="24"/>
        </w:rPr>
      </w:pPr>
      <w:r w:rsidRPr="00B46C0A">
        <w:rPr>
          <w:rFonts w:ascii="Ingra SCVO Semi Bold" w:hAnsi="Ingra SCVO Semi Bold"/>
          <w:bCs/>
          <w:color w:val="FF595A"/>
          <w:sz w:val="24"/>
          <w:szCs w:val="24"/>
        </w:rPr>
        <w:t>Term</w:t>
      </w:r>
      <w:r w:rsidRPr="00B46C0A">
        <w:rPr>
          <w:bCs/>
        </w:rPr>
        <w:tab/>
      </w:r>
      <w:r w:rsidRPr="00B46C0A">
        <w:rPr>
          <w:bCs/>
        </w:rPr>
        <w:tab/>
      </w:r>
      <w:r w:rsidRPr="00B46C0A">
        <w:rPr>
          <w:rFonts w:ascii="Ingra SCVO Semi Bold" w:hAnsi="Ingra SCVO Semi Bold"/>
          <w:bCs/>
          <w:color w:val="244B5A"/>
          <w:sz w:val="24"/>
          <w:szCs w:val="24"/>
        </w:rPr>
        <w:t>Fixed term until 31 March 2024</w:t>
      </w:r>
    </w:p>
    <w:p w14:paraId="53F5215B" w14:textId="77777777" w:rsidR="0011683F" w:rsidRPr="00B46C0A" w:rsidRDefault="0011683F" w:rsidP="008C02C9">
      <w:pPr>
        <w:ind w:left="1134" w:right="565"/>
        <w:rPr>
          <w:rFonts w:ascii="Ingra SCVO Semi Bold" w:hAnsi="Ingra SCVO Semi Bold" w:cs="Arial"/>
          <w:bCs/>
          <w:color w:val="244B5A"/>
          <w:sz w:val="24"/>
          <w:szCs w:val="24"/>
        </w:rPr>
      </w:pPr>
    </w:p>
    <w:p w14:paraId="4F8154BB" w14:textId="43DCAF26" w:rsidR="00CD4463" w:rsidRPr="00B46C0A" w:rsidRDefault="003401B3" w:rsidP="008C02C9">
      <w:pPr>
        <w:pStyle w:val="SCVOSubheadRed"/>
        <w:spacing w:after="0" w:line="240" w:lineRule="auto"/>
        <w:ind w:left="2880" w:hanging="1746"/>
        <w:rPr>
          <w:rFonts w:ascii="Ingra SCVO Semi Bold" w:hAnsi="Ingra SCVO Semi Bold"/>
          <w:b w:val="0"/>
          <w:bCs/>
          <w:color w:val="44546A" w:themeColor="text2"/>
          <w:sz w:val="24"/>
          <w:szCs w:val="24"/>
        </w:rPr>
      </w:pPr>
      <w:r w:rsidRPr="00B46C0A">
        <w:rPr>
          <w:rFonts w:ascii="Ingra SCVO Semi Bold" w:hAnsi="Ingra SCVO Semi Bold"/>
          <w:b w:val="0"/>
          <w:bCs/>
          <w:sz w:val="24"/>
          <w:szCs w:val="24"/>
        </w:rPr>
        <w:t>Location</w:t>
      </w:r>
      <w:r w:rsidRPr="00B46C0A">
        <w:rPr>
          <w:b w:val="0"/>
          <w:bCs/>
        </w:rPr>
        <w:tab/>
      </w:r>
      <w:r w:rsidR="00BC06BC" w:rsidRPr="00B46C0A">
        <w:rPr>
          <w:rFonts w:ascii="Ingra SCVO Semi Bold" w:hAnsi="Ingra SCVO Semi Bold"/>
          <w:b w:val="0"/>
          <w:bCs/>
          <w:color w:val="44546A" w:themeColor="text2"/>
          <w:sz w:val="24"/>
          <w:szCs w:val="24"/>
        </w:rPr>
        <w:t>T</w:t>
      </w:r>
      <w:r w:rsidR="000473A4" w:rsidRPr="00B46C0A">
        <w:rPr>
          <w:rFonts w:ascii="Ingra SCVO Semi Bold" w:hAnsi="Ingra SCVO Semi Bold"/>
          <w:b w:val="0"/>
          <w:bCs/>
          <w:color w:val="44546A" w:themeColor="text2"/>
          <w:sz w:val="24"/>
          <w:szCs w:val="24"/>
        </w:rPr>
        <w:t>his post c</w:t>
      </w:r>
      <w:r w:rsidR="00BC06BC" w:rsidRPr="00B46C0A">
        <w:rPr>
          <w:rFonts w:ascii="Ingra SCVO Semi Bold" w:hAnsi="Ingra SCVO Semi Bold"/>
          <w:b w:val="0"/>
          <w:bCs/>
          <w:color w:val="44546A" w:themeColor="text2"/>
          <w:sz w:val="24"/>
          <w:szCs w:val="24"/>
        </w:rPr>
        <w:t>an</w:t>
      </w:r>
      <w:r w:rsidR="000473A4" w:rsidRPr="00B46C0A">
        <w:rPr>
          <w:rFonts w:ascii="Ingra SCVO Semi Bold" w:hAnsi="Ingra SCVO Semi Bold"/>
          <w:b w:val="0"/>
          <w:bCs/>
          <w:color w:val="44546A" w:themeColor="text2"/>
          <w:sz w:val="24"/>
          <w:szCs w:val="24"/>
        </w:rPr>
        <w:t xml:space="preserve"> be based </w:t>
      </w:r>
      <w:r w:rsidR="006335B4" w:rsidRPr="00B46C0A">
        <w:rPr>
          <w:rFonts w:ascii="Ingra SCVO Semi Bold" w:hAnsi="Ingra SCVO Semi Bold"/>
          <w:b w:val="0"/>
          <w:bCs/>
          <w:color w:val="44546A" w:themeColor="text2"/>
          <w:sz w:val="24"/>
          <w:szCs w:val="24"/>
        </w:rPr>
        <w:t>in</w:t>
      </w:r>
      <w:r w:rsidR="000473A4" w:rsidRPr="00B46C0A">
        <w:rPr>
          <w:rFonts w:ascii="Ingra SCVO Semi Bold" w:hAnsi="Ingra SCVO Semi Bold"/>
          <w:b w:val="0"/>
          <w:bCs/>
          <w:color w:val="44546A" w:themeColor="text2"/>
          <w:sz w:val="24"/>
          <w:szCs w:val="24"/>
        </w:rPr>
        <w:t xml:space="preserve"> </w:t>
      </w:r>
      <w:r w:rsidRPr="00B46C0A">
        <w:rPr>
          <w:rFonts w:ascii="Ingra SCVO Semi Bold" w:hAnsi="Ingra SCVO Semi Bold"/>
          <w:b w:val="0"/>
          <w:bCs/>
          <w:color w:val="44546A" w:themeColor="text2"/>
          <w:sz w:val="24"/>
          <w:szCs w:val="24"/>
        </w:rPr>
        <w:t>Edinburgh</w:t>
      </w:r>
      <w:r w:rsidR="00C26265" w:rsidRPr="00B46C0A">
        <w:rPr>
          <w:rFonts w:ascii="Ingra SCVO Semi Bold" w:hAnsi="Ingra SCVO Semi Bold"/>
          <w:b w:val="0"/>
          <w:bCs/>
          <w:color w:val="44546A" w:themeColor="text2"/>
          <w:sz w:val="24"/>
          <w:szCs w:val="24"/>
        </w:rPr>
        <w:t xml:space="preserve">, </w:t>
      </w:r>
      <w:r w:rsidR="00FE2E6B" w:rsidRPr="00B46C0A">
        <w:rPr>
          <w:rFonts w:ascii="Ingra SCVO Semi Bold" w:hAnsi="Ingra SCVO Semi Bold"/>
          <w:b w:val="0"/>
          <w:bCs/>
          <w:color w:val="44546A" w:themeColor="text2"/>
          <w:sz w:val="24"/>
          <w:szCs w:val="24"/>
        </w:rPr>
        <w:t>Glasgow</w:t>
      </w:r>
      <w:r w:rsidR="00C26265" w:rsidRPr="00B46C0A">
        <w:rPr>
          <w:rFonts w:ascii="Ingra SCVO Semi Bold" w:hAnsi="Ingra SCVO Semi Bold"/>
          <w:b w:val="0"/>
          <w:bCs/>
          <w:color w:val="44546A" w:themeColor="text2"/>
          <w:sz w:val="24"/>
          <w:szCs w:val="24"/>
        </w:rPr>
        <w:t xml:space="preserve"> or Inverness</w:t>
      </w:r>
      <w:r w:rsidR="006335B4" w:rsidRPr="00B46C0A">
        <w:rPr>
          <w:rFonts w:ascii="Ingra SCVO Semi Bold" w:hAnsi="Ingra SCVO Semi Bold"/>
          <w:b w:val="0"/>
          <w:bCs/>
          <w:color w:val="44546A" w:themeColor="text2"/>
          <w:sz w:val="24"/>
          <w:szCs w:val="24"/>
        </w:rPr>
        <w:t>.  SCVO</w:t>
      </w:r>
      <w:r w:rsidR="00B822CA" w:rsidRPr="00B46C0A">
        <w:rPr>
          <w:rFonts w:ascii="Ingra SCVO Semi Bold" w:hAnsi="Ingra SCVO Semi Bold"/>
          <w:b w:val="0"/>
          <w:bCs/>
          <w:color w:val="44546A" w:themeColor="text2"/>
          <w:sz w:val="24"/>
          <w:szCs w:val="24"/>
        </w:rPr>
        <w:t xml:space="preserve"> </w:t>
      </w:r>
      <w:r w:rsidR="0001742D">
        <w:rPr>
          <w:rFonts w:ascii="Ingra SCVO Semi Bold" w:hAnsi="Ingra SCVO Semi Bold"/>
          <w:b w:val="0"/>
          <w:bCs/>
          <w:color w:val="44546A" w:themeColor="text2"/>
          <w:sz w:val="24"/>
          <w:szCs w:val="24"/>
        </w:rPr>
        <w:t>colleagues</w:t>
      </w:r>
      <w:r w:rsidR="00B822CA" w:rsidRPr="00B46C0A">
        <w:rPr>
          <w:rFonts w:ascii="Ingra SCVO Semi Bold" w:hAnsi="Ingra SCVO Semi Bold"/>
          <w:b w:val="0"/>
          <w:bCs/>
          <w:color w:val="44546A" w:themeColor="text2"/>
          <w:sz w:val="24"/>
          <w:szCs w:val="24"/>
        </w:rPr>
        <w:t xml:space="preserve"> </w:t>
      </w:r>
      <w:r w:rsidR="00841E06" w:rsidRPr="00B46C0A">
        <w:rPr>
          <w:rFonts w:ascii="Ingra SCVO Semi Bold" w:hAnsi="Ingra SCVO Semi Bold"/>
          <w:b w:val="0"/>
          <w:bCs/>
          <w:color w:val="44546A" w:themeColor="text2"/>
          <w:sz w:val="24"/>
          <w:szCs w:val="24"/>
        </w:rPr>
        <w:t xml:space="preserve">can </w:t>
      </w:r>
      <w:r w:rsidR="00B822CA" w:rsidRPr="00B46C0A">
        <w:rPr>
          <w:rFonts w:ascii="Ingra SCVO Semi Bold" w:hAnsi="Ingra SCVO Semi Bold"/>
          <w:b w:val="0"/>
          <w:bCs/>
          <w:color w:val="44546A" w:themeColor="text2"/>
          <w:sz w:val="24"/>
          <w:szCs w:val="24"/>
        </w:rPr>
        <w:t>work a blend of office and home on agreement with their team and line manager</w:t>
      </w:r>
      <w:r w:rsidR="00257CCE" w:rsidRPr="00B46C0A">
        <w:rPr>
          <w:rFonts w:ascii="Ingra SCVO Semi Bold" w:hAnsi="Ingra SCVO Semi Bold"/>
          <w:b w:val="0"/>
          <w:bCs/>
          <w:color w:val="44546A" w:themeColor="text2"/>
          <w:sz w:val="24"/>
          <w:szCs w:val="24"/>
        </w:rPr>
        <w:t>, and</w:t>
      </w:r>
      <w:r w:rsidR="00B822CA" w:rsidRPr="00B46C0A">
        <w:rPr>
          <w:rFonts w:ascii="Ingra SCVO Semi Bold" w:hAnsi="Ingra SCVO Semi Bold"/>
          <w:b w:val="0"/>
          <w:bCs/>
          <w:color w:val="44546A" w:themeColor="text2"/>
          <w:sz w:val="24"/>
          <w:szCs w:val="24"/>
        </w:rPr>
        <w:t xml:space="preserve"> within the parameters of our Blended Working policy.</w:t>
      </w:r>
    </w:p>
    <w:p w14:paraId="1EB4E8B5" w14:textId="77777777" w:rsidR="00CD4463" w:rsidRPr="00B46C0A" w:rsidRDefault="00CD4463" w:rsidP="008C02C9">
      <w:pPr>
        <w:pStyle w:val="SCVOSubheadRed"/>
        <w:spacing w:after="0" w:line="240" w:lineRule="auto"/>
        <w:ind w:left="2880" w:hanging="1746"/>
        <w:rPr>
          <w:rFonts w:ascii="Ingra SCVO Semi Bold" w:hAnsi="Ingra SCVO Semi Bold"/>
          <w:b w:val="0"/>
          <w:bCs/>
          <w:color w:val="44546A" w:themeColor="text2"/>
          <w:sz w:val="24"/>
          <w:szCs w:val="24"/>
        </w:rPr>
      </w:pPr>
    </w:p>
    <w:p w14:paraId="540BE4BC" w14:textId="31253466" w:rsidR="003401B3" w:rsidRPr="00B46C0A" w:rsidRDefault="00CD4463" w:rsidP="008C02C9">
      <w:pPr>
        <w:pStyle w:val="SCVOSubheadRed"/>
        <w:spacing w:after="0" w:line="240" w:lineRule="auto"/>
        <w:ind w:left="2880" w:hanging="1746"/>
        <w:rPr>
          <w:rFonts w:ascii="Ingra SCVO Semi Bold" w:hAnsi="Ingra SCVO Semi Bold"/>
          <w:b w:val="0"/>
          <w:bCs/>
          <w:color w:val="44546A" w:themeColor="text2"/>
          <w:sz w:val="24"/>
          <w:szCs w:val="24"/>
        </w:rPr>
      </w:pPr>
      <w:r w:rsidRPr="00B46C0A">
        <w:rPr>
          <w:rFonts w:ascii="Ingra SCVO Semi Bold" w:hAnsi="Ingra SCVO Semi Bold"/>
          <w:b w:val="0"/>
          <w:bCs/>
          <w:sz w:val="24"/>
          <w:szCs w:val="24"/>
        </w:rPr>
        <w:t>Hours</w:t>
      </w:r>
      <w:r w:rsidRPr="00B46C0A">
        <w:rPr>
          <w:rFonts w:ascii="Ingra SCVO Semi Bold" w:hAnsi="Ingra SCVO Semi Bold"/>
          <w:b w:val="0"/>
          <w:bCs/>
          <w:color w:val="44546A" w:themeColor="text2"/>
          <w:sz w:val="24"/>
          <w:szCs w:val="24"/>
        </w:rPr>
        <w:tab/>
      </w:r>
      <w:r w:rsidR="00B8375E">
        <w:rPr>
          <w:rFonts w:ascii="Ingra SCVO Semi Bold" w:hAnsi="Ingra SCVO Semi Bold"/>
          <w:b w:val="0"/>
          <w:bCs/>
          <w:color w:val="44546A" w:themeColor="text2"/>
          <w:sz w:val="24"/>
          <w:szCs w:val="24"/>
        </w:rPr>
        <w:t xml:space="preserve">28 to </w:t>
      </w:r>
      <w:r w:rsidRPr="00B46C0A">
        <w:rPr>
          <w:rFonts w:ascii="Ingra SCVO Semi Bold" w:hAnsi="Ingra SCVO Semi Bold"/>
          <w:b w:val="0"/>
          <w:bCs/>
          <w:color w:val="44546A" w:themeColor="text2"/>
          <w:sz w:val="24"/>
          <w:szCs w:val="24"/>
        </w:rPr>
        <w:t>35 per week</w:t>
      </w:r>
      <w:r w:rsidR="00B822CA" w:rsidRPr="00B46C0A">
        <w:rPr>
          <w:rFonts w:ascii="Ingra SCVO Semi Bold" w:hAnsi="Ingra SCVO Semi Bold"/>
          <w:b w:val="0"/>
          <w:bCs/>
          <w:color w:val="44546A" w:themeColor="text2"/>
          <w:sz w:val="24"/>
          <w:szCs w:val="24"/>
        </w:rPr>
        <w:t xml:space="preserve"> </w:t>
      </w:r>
    </w:p>
    <w:p w14:paraId="6752EB38" w14:textId="77777777" w:rsidR="003401B3" w:rsidRPr="00D33E92" w:rsidRDefault="003401B3" w:rsidP="008C02C9">
      <w:pPr>
        <w:ind w:right="565"/>
        <w:rPr>
          <w:rFonts w:ascii="Ingra SemiBold" w:hAnsi="Ingra SemiBold" w:cs="Arial"/>
          <w:color w:val="244B5A"/>
        </w:rPr>
      </w:pPr>
    </w:p>
    <w:p w14:paraId="7316A4E6" w14:textId="0A5365C6" w:rsidR="00A5182A" w:rsidRPr="001528A2" w:rsidRDefault="003401B3" w:rsidP="00611FD4">
      <w:pPr>
        <w:pStyle w:val="SCVOSubheadRed"/>
        <w:numPr>
          <w:ilvl w:val="0"/>
          <w:numId w:val="4"/>
        </w:numPr>
        <w:spacing w:after="0" w:line="240" w:lineRule="auto"/>
        <w:rPr>
          <w:rFonts w:ascii="Ingra SCVO Semi Bold" w:hAnsi="Ingra SCVO Semi Bold"/>
          <w:sz w:val="24"/>
          <w:szCs w:val="24"/>
        </w:rPr>
      </w:pPr>
      <w:r w:rsidRPr="001528A2">
        <w:rPr>
          <w:rFonts w:ascii="Ingra SCVO Semi Bold" w:hAnsi="Ingra SCVO Semi Bold"/>
          <w:sz w:val="24"/>
          <w:szCs w:val="24"/>
        </w:rPr>
        <w:t>Introduction and background</w:t>
      </w:r>
    </w:p>
    <w:p w14:paraId="412B9553" w14:textId="77777777" w:rsidR="008C02C9" w:rsidRDefault="008C02C9" w:rsidP="008C02C9">
      <w:pPr>
        <w:pStyle w:val="SCVOSubheadRed"/>
        <w:spacing w:after="0" w:line="240" w:lineRule="auto"/>
      </w:pPr>
    </w:p>
    <w:p w14:paraId="46C0F86D" w14:textId="31BFDC47" w:rsidR="003401B3" w:rsidRDefault="003401B3" w:rsidP="008C02C9">
      <w:pPr>
        <w:pStyle w:val="SCVOBodyText"/>
        <w:spacing w:after="0" w:line="240" w:lineRule="auto"/>
      </w:pPr>
      <w:r w:rsidRPr="007B2E6F">
        <w:t>SCVO believes the voluntary sector is vital to Scotland’s economy and society. We support the sector to achieve its ambitions through delivering services, giving the sector a voice at a national level and promoting and supporting innovation and improvement. Our purpose, therefore, is to support, promote and develop a confident, sustainable voluntary sector in Scotland.</w:t>
      </w:r>
    </w:p>
    <w:p w14:paraId="2872636A" w14:textId="77777777" w:rsidR="00652183" w:rsidRPr="007B2E6F" w:rsidRDefault="00652183" w:rsidP="008C02C9">
      <w:pPr>
        <w:pStyle w:val="SCVOBodyText"/>
        <w:spacing w:after="0" w:line="240" w:lineRule="auto"/>
      </w:pPr>
    </w:p>
    <w:p w14:paraId="74074496" w14:textId="77777777" w:rsidR="003401B3" w:rsidRDefault="003401B3" w:rsidP="008C02C9">
      <w:pPr>
        <w:pStyle w:val="SCVOBodyText"/>
        <w:spacing w:after="0" w:line="240" w:lineRule="auto"/>
        <w:rPr>
          <w:rFonts w:eastAsia="Calibri"/>
        </w:rPr>
      </w:pPr>
      <w:r w:rsidRPr="007B2E6F">
        <w:rPr>
          <w:rFonts w:eastAsia="Calibri"/>
        </w:rPr>
        <w:t>Our values are the foundation of how we act individually and collectively as SCVO staff</w:t>
      </w:r>
      <w:r w:rsidR="00A5182A" w:rsidRPr="007B2E6F">
        <w:rPr>
          <w:rFonts w:eastAsia="Calibri"/>
        </w:rPr>
        <w:t xml:space="preserve"> </w:t>
      </w:r>
      <w:r w:rsidRPr="007B2E6F">
        <w:rPr>
          <w:rFonts w:eastAsia="Calibri"/>
        </w:rPr>
        <w:t>members.  We are:</w:t>
      </w:r>
    </w:p>
    <w:p w14:paraId="04233BAF" w14:textId="77777777" w:rsidR="008F506C" w:rsidRPr="007B2E6F" w:rsidRDefault="008F506C" w:rsidP="008C02C9">
      <w:pPr>
        <w:pStyle w:val="SCVOBodyText"/>
        <w:spacing w:after="0" w:line="240" w:lineRule="auto"/>
        <w:rPr>
          <w:rFonts w:eastAsia="Calibri" w:cs="Calibri"/>
        </w:rPr>
      </w:pPr>
    </w:p>
    <w:p w14:paraId="55DF2A46" w14:textId="77777777" w:rsidR="003401B3" w:rsidRPr="007B2E6F" w:rsidRDefault="003401B3" w:rsidP="00611FD4">
      <w:pPr>
        <w:pStyle w:val="SCVOBodyText"/>
        <w:numPr>
          <w:ilvl w:val="0"/>
          <w:numId w:val="1"/>
        </w:numPr>
        <w:spacing w:after="0" w:line="240" w:lineRule="auto"/>
        <w:ind w:left="1418" w:hanging="284"/>
      </w:pPr>
      <w:r w:rsidRPr="007B2E6F">
        <w:t>Accountable and committed</w:t>
      </w:r>
    </w:p>
    <w:p w14:paraId="6D659BF7" w14:textId="77777777" w:rsidR="003401B3" w:rsidRPr="007B2E6F" w:rsidRDefault="003401B3" w:rsidP="00611FD4">
      <w:pPr>
        <w:pStyle w:val="SCVOBodyText"/>
        <w:numPr>
          <w:ilvl w:val="0"/>
          <w:numId w:val="1"/>
        </w:numPr>
        <w:spacing w:after="0" w:line="240" w:lineRule="auto"/>
        <w:ind w:left="1418" w:hanging="284"/>
      </w:pPr>
      <w:r w:rsidRPr="007B2E6F">
        <w:t>Responsive</w:t>
      </w:r>
    </w:p>
    <w:p w14:paraId="6E1D3914" w14:textId="77777777" w:rsidR="003401B3" w:rsidRPr="007B2E6F" w:rsidRDefault="003401B3" w:rsidP="00611FD4">
      <w:pPr>
        <w:pStyle w:val="SCVOBodyText"/>
        <w:numPr>
          <w:ilvl w:val="0"/>
          <w:numId w:val="1"/>
        </w:numPr>
        <w:spacing w:after="0" w:line="240" w:lineRule="auto"/>
        <w:ind w:left="1418" w:hanging="284"/>
      </w:pPr>
      <w:r w:rsidRPr="007B2E6F">
        <w:t>Supportive</w:t>
      </w:r>
    </w:p>
    <w:p w14:paraId="7223B943" w14:textId="77777777" w:rsidR="003401B3" w:rsidRPr="007B2E6F" w:rsidRDefault="003401B3" w:rsidP="00611FD4">
      <w:pPr>
        <w:pStyle w:val="SCVOBodyText"/>
        <w:numPr>
          <w:ilvl w:val="0"/>
          <w:numId w:val="1"/>
        </w:numPr>
        <w:spacing w:after="0" w:line="240" w:lineRule="auto"/>
        <w:ind w:left="1418" w:hanging="284"/>
      </w:pPr>
      <w:r w:rsidRPr="007B2E6F">
        <w:t>Progressive</w:t>
      </w:r>
    </w:p>
    <w:p w14:paraId="02FE74EC" w14:textId="1915F936" w:rsidR="00300DB9" w:rsidRDefault="00A5182A" w:rsidP="00611FD4">
      <w:pPr>
        <w:pStyle w:val="SCVOBodyText"/>
        <w:numPr>
          <w:ilvl w:val="0"/>
          <w:numId w:val="1"/>
        </w:numPr>
        <w:spacing w:after="0" w:line="240" w:lineRule="auto"/>
        <w:ind w:left="1418" w:hanging="284"/>
      </w:pPr>
      <w:r w:rsidRPr="007B2E6F">
        <w:t>Bold</w:t>
      </w:r>
    </w:p>
    <w:p w14:paraId="3B90567A" w14:textId="77777777" w:rsidR="008C02C9" w:rsidRPr="00E27A26" w:rsidRDefault="008C02C9" w:rsidP="008C02C9">
      <w:pPr>
        <w:pStyle w:val="SCVOBodyText"/>
        <w:spacing w:after="0" w:line="240" w:lineRule="auto"/>
      </w:pPr>
    </w:p>
    <w:p w14:paraId="44059C09" w14:textId="77777777" w:rsidR="008C638C" w:rsidRPr="001528A2" w:rsidRDefault="008C638C" w:rsidP="008C02C9">
      <w:pPr>
        <w:pStyle w:val="SCVOSubheadRed"/>
        <w:spacing w:after="0" w:line="240" w:lineRule="auto"/>
        <w:rPr>
          <w:rFonts w:ascii="Ingra SCVO Semi Bold" w:hAnsi="Ingra SCVO Semi Bold"/>
          <w:sz w:val="24"/>
          <w:szCs w:val="24"/>
        </w:rPr>
      </w:pPr>
      <w:r w:rsidRPr="001528A2">
        <w:rPr>
          <w:rFonts w:ascii="Ingra SCVO Semi Bold" w:hAnsi="Ingra SCVO Semi Bold"/>
          <w:sz w:val="24"/>
          <w:szCs w:val="24"/>
        </w:rPr>
        <w:t>Equality, diversity, and inclusion at SCVO</w:t>
      </w:r>
    </w:p>
    <w:p w14:paraId="546C8D44" w14:textId="77777777" w:rsidR="008C02C9" w:rsidRPr="00E01C90" w:rsidRDefault="008C02C9" w:rsidP="008C02C9">
      <w:pPr>
        <w:pStyle w:val="SCVOSubheadRed"/>
        <w:spacing w:after="0" w:line="240" w:lineRule="auto"/>
      </w:pPr>
    </w:p>
    <w:p w14:paraId="7B725ED5" w14:textId="5E4B1169" w:rsidR="008C638C" w:rsidRPr="00313EEE" w:rsidRDefault="008C638C" w:rsidP="00CA1F4F">
      <w:pPr>
        <w:ind w:left="1134"/>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SCVO wishes to increase the diversity of its staff and welcomes applicants from all communit</w:t>
      </w:r>
      <w:r>
        <w:rPr>
          <w:rFonts w:ascii="Ingra SCVO" w:hAnsi="Ingra SCVO" w:cstheme="minorHAnsi"/>
          <w:color w:val="44546A" w:themeColor="text2"/>
          <w:sz w:val="24"/>
          <w:szCs w:val="24"/>
        </w:rPr>
        <w:t>ies</w:t>
      </w:r>
      <w:r w:rsidRPr="00313EEE">
        <w:rPr>
          <w:rFonts w:ascii="Ingra SCVO" w:hAnsi="Ingra SCVO" w:cstheme="minorHAnsi"/>
          <w:color w:val="44546A" w:themeColor="text2"/>
          <w:sz w:val="24"/>
          <w:szCs w:val="24"/>
        </w:rPr>
        <w:t>, particularly from people with disabilities and people from black</w:t>
      </w:r>
      <w:r w:rsidR="000F0168">
        <w:rPr>
          <w:rFonts w:ascii="Ingra SCVO" w:hAnsi="Ingra SCVO" w:cstheme="minorHAnsi"/>
          <w:color w:val="44546A" w:themeColor="text2"/>
          <w:sz w:val="24"/>
          <w:szCs w:val="24"/>
        </w:rPr>
        <w:t xml:space="preserve">, </w:t>
      </w:r>
      <w:r w:rsidR="00CE3095">
        <w:rPr>
          <w:rFonts w:ascii="Ingra SCVO" w:hAnsi="Ingra SCVO" w:cstheme="minorHAnsi"/>
          <w:color w:val="44546A" w:themeColor="text2"/>
          <w:sz w:val="24"/>
          <w:szCs w:val="24"/>
        </w:rPr>
        <w:t>Asian</w:t>
      </w:r>
      <w:r w:rsidRPr="00313EEE">
        <w:rPr>
          <w:rFonts w:ascii="Ingra SCVO" w:hAnsi="Ingra SCVO" w:cstheme="minorHAnsi"/>
          <w:color w:val="44546A" w:themeColor="text2"/>
          <w:sz w:val="24"/>
          <w:szCs w:val="24"/>
        </w:rPr>
        <w:t xml:space="preserve"> and minority ethnic communities, currently under-represented within SCVO.  SCVO </w:t>
      </w:r>
      <w:r>
        <w:rPr>
          <w:rFonts w:ascii="Ingra SCVO" w:hAnsi="Ingra SCVO" w:cstheme="minorHAnsi"/>
          <w:color w:val="44546A" w:themeColor="text2"/>
          <w:sz w:val="24"/>
          <w:szCs w:val="24"/>
        </w:rPr>
        <w:t>offers</w:t>
      </w:r>
      <w:r w:rsidRPr="00313EEE">
        <w:rPr>
          <w:rFonts w:ascii="Ingra SCVO" w:hAnsi="Ingra SCVO" w:cstheme="minorHAnsi"/>
          <w:color w:val="44546A" w:themeColor="text2"/>
          <w:sz w:val="24"/>
          <w:szCs w:val="24"/>
        </w:rPr>
        <w:t xml:space="preserve"> </w:t>
      </w:r>
      <w:r w:rsidR="000F0168">
        <w:rPr>
          <w:rFonts w:ascii="Ingra SCVO" w:hAnsi="Ingra SCVO" w:cstheme="minorHAnsi"/>
          <w:color w:val="44546A" w:themeColor="text2"/>
          <w:sz w:val="24"/>
          <w:szCs w:val="24"/>
        </w:rPr>
        <w:t xml:space="preserve">blended and </w:t>
      </w:r>
      <w:r w:rsidRPr="00313EEE">
        <w:rPr>
          <w:rFonts w:ascii="Ingra SCVO" w:hAnsi="Ingra SCVO" w:cstheme="minorHAnsi"/>
          <w:color w:val="44546A" w:themeColor="text2"/>
          <w:sz w:val="24"/>
          <w:szCs w:val="24"/>
        </w:rPr>
        <w:t>flexible working</w:t>
      </w:r>
      <w:r>
        <w:rPr>
          <w:rFonts w:ascii="Ingra SCVO" w:hAnsi="Ingra SCVO" w:cstheme="minorHAnsi"/>
          <w:color w:val="44546A" w:themeColor="text2"/>
          <w:sz w:val="24"/>
          <w:szCs w:val="24"/>
        </w:rPr>
        <w:t xml:space="preserve"> from day </w:t>
      </w:r>
      <w:r w:rsidR="000F0168">
        <w:rPr>
          <w:rFonts w:ascii="Ingra SCVO" w:hAnsi="Ingra SCVO" w:cstheme="minorHAnsi"/>
          <w:color w:val="44546A" w:themeColor="text2"/>
          <w:sz w:val="24"/>
          <w:szCs w:val="24"/>
        </w:rPr>
        <w:t>one</w:t>
      </w:r>
      <w:r>
        <w:rPr>
          <w:rFonts w:ascii="Ingra SCVO" w:hAnsi="Ingra SCVO" w:cstheme="minorHAnsi"/>
          <w:color w:val="44546A" w:themeColor="text2"/>
          <w:sz w:val="24"/>
          <w:szCs w:val="24"/>
        </w:rPr>
        <w:t xml:space="preserve"> of employment</w:t>
      </w:r>
      <w:r w:rsidRPr="00313EEE">
        <w:rPr>
          <w:rFonts w:ascii="Ingra SCVO" w:hAnsi="Ingra SCVO" w:cstheme="minorHAnsi"/>
          <w:color w:val="44546A" w:themeColor="text2"/>
          <w:sz w:val="24"/>
          <w:szCs w:val="24"/>
        </w:rPr>
        <w:t>, including part-time working or job sharing</w:t>
      </w:r>
      <w:r>
        <w:rPr>
          <w:rFonts w:ascii="Ingra SCVO" w:hAnsi="Ingra SCVO" w:cstheme="minorHAnsi"/>
          <w:color w:val="44546A" w:themeColor="text2"/>
          <w:sz w:val="24"/>
          <w:szCs w:val="24"/>
        </w:rPr>
        <w:t xml:space="preserve"> as well as other flexible working options</w:t>
      </w:r>
      <w:r w:rsidRPr="00313EEE">
        <w:rPr>
          <w:rFonts w:ascii="Ingra SCVO" w:hAnsi="Ingra SCVO" w:cstheme="minorHAnsi"/>
          <w:color w:val="44546A" w:themeColor="text2"/>
          <w:sz w:val="24"/>
          <w:szCs w:val="24"/>
        </w:rPr>
        <w:t xml:space="preserve">. If you would like a copy of SCVO’s </w:t>
      </w:r>
      <w:r>
        <w:rPr>
          <w:rFonts w:ascii="Ingra SCVO" w:hAnsi="Ingra SCVO" w:cstheme="minorHAnsi"/>
          <w:color w:val="44546A" w:themeColor="text2"/>
          <w:sz w:val="24"/>
          <w:szCs w:val="24"/>
        </w:rPr>
        <w:t xml:space="preserve">equality, </w:t>
      </w:r>
      <w:r w:rsidRPr="00313EEE">
        <w:rPr>
          <w:rFonts w:ascii="Ingra SCVO" w:hAnsi="Ingra SCVO" w:cstheme="minorHAnsi"/>
          <w:color w:val="44546A" w:themeColor="text2"/>
          <w:sz w:val="24"/>
          <w:szCs w:val="24"/>
        </w:rPr>
        <w:t>diversity and inclusion policy, please contact hr@scvo.</w:t>
      </w:r>
      <w:r w:rsidR="00CA1F4F">
        <w:rPr>
          <w:rFonts w:ascii="Ingra SCVO" w:hAnsi="Ingra SCVO" w:cstheme="minorHAnsi"/>
          <w:color w:val="44546A" w:themeColor="text2"/>
          <w:sz w:val="24"/>
          <w:szCs w:val="24"/>
        </w:rPr>
        <w:t>scot</w:t>
      </w:r>
    </w:p>
    <w:p w14:paraId="0B6FC6C9" w14:textId="77777777" w:rsidR="001528A2" w:rsidRDefault="001528A2" w:rsidP="008B5E32">
      <w:pPr>
        <w:pStyle w:val="SCVOSubheadRed"/>
        <w:spacing w:after="0" w:line="240" w:lineRule="auto"/>
        <w:ind w:left="0"/>
      </w:pPr>
    </w:p>
    <w:p w14:paraId="5F3F300A" w14:textId="12C8164E" w:rsidR="003401B3" w:rsidRPr="001528A2" w:rsidRDefault="003401B3" w:rsidP="008B5E32">
      <w:pPr>
        <w:pStyle w:val="SCVOSubheadRed"/>
        <w:spacing w:after="0" w:line="240" w:lineRule="auto"/>
        <w:rPr>
          <w:rFonts w:ascii="Ingra SCVO Semi Bold" w:hAnsi="Ingra SCVO Semi Bold"/>
          <w:sz w:val="24"/>
          <w:szCs w:val="24"/>
        </w:rPr>
      </w:pPr>
      <w:r w:rsidRPr="001528A2">
        <w:rPr>
          <w:rFonts w:ascii="Ingra SCVO Semi Bold" w:hAnsi="Ingra SCVO Semi Bold"/>
          <w:sz w:val="24"/>
          <w:szCs w:val="24"/>
        </w:rPr>
        <w:t>2</w:t>
      </w:r>
      <w:r w:rsidRPr="001528A2">
        <w:rPr>
          <w:rFonts w:ascii="Ingra SCVO Semi Bold" w:hAnsi="Ingra SCVO Semi Bold"/>
          <w:sz w:val="24"/>
          <w:szCs w:val="24"/>
        </w:rPr>
        <w:tab/>
        <w:t>Job purpose</w:t>
      </w:r>
    </w:p>
    <w:p w14:paraId="5A334762" w14:textId="77777777" w:rsidR="00FF31E2" w:rsidRDefault="00FF31E2" w:rsidP="008C02C9">
      <w:pPr>
        <w:pStyle w:val="paragraph"/>
        <w:spacing w:before="0" w:beforeAutospacing="0" w:after="0" w:afterAutospacing="0"/>
        <w:textAlignment w:val="baseline"/>
        <w:rPr>
          <w:rStyle w:val="eop"/>
          <w:rFonts w:ascii="Ingra SCVO" w:hAnsi="Ingra SCVO" w:cs="Segoe UI"/>
          <w:color w:val="244B5A"/>
        </w:rPr>
      </w:pPr>
      <w:r>
        <w:rPr>
          <w:rStyle w:val="eop"/>
          <w:rFonts w:ascii="Ingra SCVO" w:hAnsi="Ingra SCVO" w:cs="Segoe UI"/>
          <w:color w:val="244B5A"/>
        </w:rPr>
        <w:t> </w:t>
      </w:r>
    </w:p>
    <w:p w14:paraId="7CE7A7C8" w14:textId="77777777" w:rsidR="0011683F" w:rsidRPr="0011683F" w:rsidRDefault="0011683F" w:rsidP="0011683F">
      <w:pPr>
        <w:ind w:left="1134"/>
        <w:rPr>
          <w:rFonts w:ascii="Ingra SCVO" w:eastAsia="Gill Sans MT" w:hAnsi="Ingra SCVO" w:cstheme="minorHAnsi"/>
          <w:color w:val="44546A" w:themeColor="text2"/>
          <w:sz w:val="24"/>
          <w:szCs w:val="24"/>
        </w:rPr>
      </w:pPr>
      <w:r w:rsidRPr="0011683F">
        <w:rPr>
          <w:rFonts w:ascii="Ingra SCVO" w:eastAsia="Gill Sans MT" w:hAnsi="Ingra SCVO" w:cstheme="minorHAnsi"/>
          <w:color w:val="44546A" w:themeColor="text2"/>
          <w:sz w:val="24"/>
          <w:szCs w:val="24"/>
        </w:rPr>
        <w:t>SCVO has been leading work on digital inclusion in Scotland for more than nine years, working with organisations to embed the development of essential digital skills and confidence across the voluntary sector workforce and communities they serve.</w:t>
      </w:r>
    </w:p>
    <w:p w14:paraId="5E1C9579" w14:textId="77777777" w:rsidR="0011683F" w:rsidRPr="0011683F" w:rsidRDefault="0011683F" w:rsidP="0011683F">
      <w:pPr>
        <w:rPr>
          <w:rFonts w:ascii="Ingra SCVO" w:eastAsia="Gill Sans MT" w:hAnsi="Ingra SCVO" w:cstheme="minorHAnsi"/>
          <w:color w:val="44546A" w:themeColor="text2"/>
          <w:sz w:val="24"/>
          <w:szCs w:val="24"/>
        </w:rPr>
      </w:pPr>
    </w:p>
    <w:p w14:paraId="099F1981" w14:textId="77777777" w:rsidR="0011683F" w:rsidRPr="0011683F" w:rsidRDefault="0011683F" w:rsidP="0011683F">
      <w:pPr>
        <w:ind w:left="1134"/>
        <w:rPr>
          <w:rFonts w:ascii="Ingra SCVO" w:eastAsia="Gill Sans MT" w:hAnsi="Ingra SCVO" w:cstheme="minorHAnsi"/>
          <w:color w:val="44546A" w:themeColor="text2"/>
          <w:sz w:val="24"/>
          <w:szCs w:val="24"/>
        </w:rPr>
      </w:pPr>
      <w:r w:rsidRPr="0011683F">
        <w:rPr>
          <w:rFonts w:ascii="Ingra SCVO" w:eastAsia="Gill Sans MT" w:hAnsi="Ingra SCVO" w:cstheme="minorHAnsi"/>
          <w:color w:val="44546A" w:themeColor="text2"/>
          <w:sz w:val="24"/>
          <w:szCs w:val="24"/>
        </w:rPr>
        <w:t xml:space="preserve">The coronavirus crisis resulted in significant additional investment in tackling digital exclusion, with Connecting Scotland being a key response to get more people online. SCVO is leading the delivery of the programme, as part of our broader work on digital inclusion. </w:t>
      </w:r>
    </w:p>
    <w:p w14:paraId="37A21579" w14:textId="77777777" w:rsidR="0011683F" w:rsidRPr="0011683F" w:rsidRDefault="0011683F" w:rsidP="0011683F">
      <w:pPr>
        <w:rPr>
          <w:rFonts w:ascii="Ingra SCVO" w:hAnsi="Ingra SCVO" w:cstheme="minorHAnsi"/>
          <w:bCs/>
          <w:color w:val="44546A" w:themeColor="text2"/>
          <w:sz w:val="24"/>
          <w:szCs w:val="24"/>
        </w:rPr>
      </w:pPr>
    </w:p>
    <w:p w14:paraId="601E91DB" w14:textId="7D52AE5A" w:rsidR="0011683F" w:rsidRPr="0011683F" w:rsidRDefault="0011683F" w:rsidP="0011683F">
      <w:pPr>
        <w:ind w:left="1134"/>
        <w:rPr>
          <w:rFonts w:ascii="Ingra SCVO" w:hAnsi="Ingra SCVO" w:cstheme="minorHAnsi"/>
          <w:bCs/>
          <w:color w:val="44546A" w:themeColor="text2"/>
          <w:sz w:val="24"/>
          <w:szCs w:val="24"/>
        </w:rPr>
      </w:pPr>
      <w:r w:rsidRPr="0011683F">
        <w:rPr>
          <w:rFonts w:ascii="Ingra SCVO" w:hAnsi="Ingra SCVO" w:cstheme="minorHAnsi"/>
          <w:bCs/>
          <w:color w:val="44546A" w:themeColor="text2"/>
          <w:sz w:val="24"/>
          <w:szCs w:val="24"/>
        </w:rPr>
        <w:t xml:space="preserve">We </w:t>
      </w:r>
      <w:r w:rsidR="00611FD4">
        <w:rPr>
          <w:rFonts w:ascii="Ingra SCVO" w:hAnsi="Ingra SCVO" w:cstheme="minorHAnsi"/>
          <w:bCs/>
          <w:color w:val="44546A" w:themeColor="text2"/>
          <w:sz w:val="24"/>
          <w:szCs w:val="24"/>
        </w:rPr>
        <w:t>now have an opportunity for the role of</w:t>
      </w:r>
      <w:r w:rsidRPr="0011683F">
        <w:rPr>
          <w:rFonts w:ascii="Ingra SCVO" w:hAnsi="Ingra SCVO" w:cstheme="minorHAnsi"/>
          <w:bCs/>
          <w:color w:val="44546A" w:themeColor="text2"/>
          <w:sz w:val="24"/>
          <w:szCs w:val="24"/>
        </w:rPr>
        <w:t xml:space="preserve"> Development</w:t>
      </w:r>
      <w:r w:rsidR="00611FD4">
        <w:rPr>
          <w:rFonts w:ascii="Ingra SCVO" w:hAnsi="Ingra SCVO" w:cstheme="minorHAnsi"/>
          <w:bCs/>
          <w:color w:val="44546A" w:themeColor="text2"/>
          <w:sz w:val="24"/>
          <w:szCs w:val="24"/>
        </w:rPr>
        <w:t xml:space="preserve"> Inclusion Development</w:t>
      </w:r>
      <w:r w:rsidRPr="0011683F">
        <w:rPr>
          <w:rFonts w:ascii="Ingra SCVO" w:hAnsi="Ingra SCVO" w:cstheme="minorHAnsi"/>
          <w:bCs/>
          <w:color w:val="44546A" w:themeColor="text2"/>
          <w:sz w:val="24"/>
          <w:szCs w:val="24"/>
        </w:rPr>
        <w:t xml:space="preserve"> Officer to support </w:t>
      </w:r>
      <w:r w:rsidR="00611FD4">
        <w:rPr>
          <w:rFonts w:ascii="Ingra SCVO" w:hAnsi="Ingra SCVO" w:cstheme="minorHAnsi"/>
          <w:bCs/>
          <w:color w:val="44546A" w:themeColor="text2"/>
          <w:sz w:val="24"/>
          <w:szCs w:val="24"/>
        </w:rPr>
        <w:t>initiatives that seek</w:t>
      </w:r>
      <w:r w:rsidRPr="0011683F">
        <w:rPr>
          <w:rFonts w:ascii="Ingra SCVO" w:hAnsi="Ingra SCVO" w:cstheme="minorHAnsi"/>
          <w:bCs/>
          <w:color w:val="44546A" w:themeColor="text2"/>
          <w:sz w:val="24"/>
          <w:szCs w:val="24"/>
        </w:rPr>
        <w:t xml:space="preserve"> to tackle digital exclusion.</w:t>
      </w:r>
    </w:p>
    <w:p w14:paraId="0FCE62AB" w14:textId="529084E5" w:rsidR="0011683F" w:rsidRPr="0011683F" w:rsidRDefault="0011683F" w:rsidP="0011683F">
      <w:pPr>
        <w:rPr>
          <w:rFonts w:ascii="Ingra SCVO" w:hAnsi="Ingra SCVO" w:cstheme="minorHAnsi"/>
          <w:bCs/>
          <w:color w:val="44546A" w:themeColor="text2"/>
          <w:sz w:val="24"/>
          <w:szCs w:val="24"/>
        </w:rPr>
      </w:pPr>
      <w:r>
        <w:rPr>
          <w:rFonts w:ascii="Ingra SCVO" w:hAnsi="Ingra SCVO" w:cstheme="minorHAnsi"/>
          <w:bCs/>
          <w:color w:val="44546A" w:themeColor="text2"/>
          <w:sz w:val="24"/>
          <w:szCs w:val="24"/>
        </w:rPr>
        <w:tab/>
      </w:r>
    </w:p>
    <w:p w14:paraId="7BABE101" w14:textId="7E7C0CA3" w:rsidR="0011683F" w:rsidRPr="0011683F" w:rsidRDefault="0011683F" w:rsidP="0011683F">
      <w:pPr>
        <w:ind w:left="1080"/>
        <w:rPr>
          <w:rFonts w:ascii="Ingra SCVO" w:hAnsi="Ingra SCVO" w:cstheme="minorHAnsi"/>
          <w:bCs/>
          <w:color w:val="44546A" w:themeColor="text2"/>
          <w:sz w:val="24"/>
          <w:szCs w:val="24"/>
        </w:rPr>
      </w:pPr>
      <w:r w:rsidRPr="0011683F">
        <w:rPr>
          <w:rFonts w:ascii="Ingra SCVO" w:hAnsi="Ingra SCVO" w:cstheme="minorHAnsi"/>
          <w:bCs/>
          <w:color w:val="44546A" w:themeColor="text2"/>
          <w:sz w:val="24"/>
          <w:szCs w:val="24"/>
        </w:rPr>
        <w:t xml:space="preserve">Working as part of the Digital </w:t>
      </w:r>
      <w:r>
        <w:rPr>
          <w:rFonts w:ascii="Ingra SCVO" w:hAnsi="Ingra SCVO" w:cstheme="minorHAnsi"/>
          <w:bCs/>
          <w:color w:val="44546A" w:themeColor="text2"/>
          <w:sz w:val="24"/>
          <w:szCs w:val="24"/>
        </w:rPr>
        <w:t>and Development department</w:t>
      </w:r>
      <w:r w:rsidRPr="0011683F">
        <w:rPr>
          <w:rFonts w:ascii="Ingra SCVO" w:hAnsi="Ingra SCVO" w:cstheme="minorHAnsi"/>
          <w:bCs/>
          <w:color w:val="44546A" w:themeColor="text2"/>
          <w:sz w:val="24"/>
          <w:szCs w:val="24"/>
        </w:rPr>
        <w:t>, the role will be responsible for:</w:t>
      </w:r>
    </w:p>
    <w:p w14:paraId="0BE3EDFC" w14:textId="77777777" w:rsidR="0011683F" w:rsidRPr="0011683F" w:rsidRDefault="0011683F" w:rsidP="0011683F">
      <w:pPr>
        <w:rPr>
          <w:rFonts w:ascii="Ingra SCVO" w:hAnsi="Ingra SCVO" w:cstheme="minorHAnsi"/>
          <w:bCs/>
          <w:color w:val="44546A" w:themeColor="text2"/>
          <w:sz w:val="24"/>
          <w:szCs w:val="24"/>
        </w:rPr>
      </w:pPr>
    </w:p>
    <w:p w14:paraId="27733FF7" w14:textId="126FD858" w:rsidR="0011683F" w:rsidRPr="00611FD4" w:rsidRDefault="0011683F" w:rsidP="00611FD4">
      <w:pPr>
        <w:pStyle w:val="SCVOBodyText"/>
        <w:numPr>
          <w:ilvl w:val="0"/>
          <w:numId w:val="7"/>
        </w:numPr>
      </w:pPr>
      <w:r>
        <w:t>Providing support to organisations related to tackling digital exclusion</w:t>
      </w:r>
      <w:r w:rsidR="2B138B39">
        <w:t xml:space="preserve"> </w:t>
      </w:r>
    </w:p>
    <w:p w14:paraId="6B533717" w14:textId="779D22DB" w:rsidR="0011683F" w:rsidRPr="00611FD4" w:rsidRDefault="0011683F" w:rsidP="00611FD4">
      <w:pPr>
        <w:pStyle w:val="SCVOBodyText"/>
        <w:numPr>
          <w:ilvl w:val="0"/>
          <w:numId w:val="7"/>
        </w:numPr>
      </w:pPr>
      <w:r>
        <w:t>Collating and sharing knowledge and learning on digital exclusion</w:t>
      </w:r>
      <w:r w:rsidR="68198BD5">
        <w:t xml:space="preserve"> </w:t>
      </w:r>
    </w:p>
    <w:p w14:paraId="422D9185" w14:textId="253C5C1F" w:rsidR="0011683F" w:rsidRPr="00611FD4" w:rsidRDefault="0011683F" w:rsidP="00611FD4">
      <w:pPr>
        <w:pStyle w:val="SCVOBodyText"/>
        <w:numPr>
          <w:ilvl w:val="0"/>
          <w:numId w:val="7"/>
        </w:numPr>
      </w:pPr>
      <w:r w:rsidRPr="00611FD4">
        <w:t>Supporting funded programmes with an element of digital inclusion</w:t>
      </w:r>
    </w:p>
    <w:p w14:paraId="787DFFC5" w14:textId="77777777" w:rsidR="0011683F" w:rsidRPr="00611FD4" w:rsidRDefault="0011683F" w:rsidP="00611FD4">
      <w:pPr>
        <w:pStyle w:val="SCVOBodyText"/>
        <w:numPr>
          <w:ilvl w:val="0"/>
          <w:numId w:val="7"/>
        </w:numPr>
      </w:pPr>
      <w:r w:rsidRPr="00611FD4">
        <w:t>Stakeholder engagement</w:t>
      </w:r>
    </w:p>
    <w:p w14:paraId="14CA20FB" w14:textId="77777777" w:rsidR="0011683F" w:rsidRPr="0011683F" w:rsidRDefault="0011683F" w:rsidP="0011683F">
      <w:pPr>
        <w:pStyle w:val="ListParagraph"/>
        <w:rPr>
          <w:rFonts w:ascii="Ingra SCVO" w:hAnsi="Ingra SCVO" w:cstheme="minorHAnsi"/>
          <w:bCs/>
          <w:color w:val="44546A" w:themeColor="text2"/>
        </w:rPr>
      </w:pPr>
    </w:p>
    <w:p w14:paraId="295FECC4" w14:textId="77777777" w:rsidR="0011683F" w:rsidRPr="0011683F" w:rsidRDefault="0011683F" w:rsidP="0011683F">
      <w:pPr>
        <w:ind w:left="1080"/>
        <w:rPr>
          <w:rFonts w:ascii="Ingra SCVO" w:hAnsi="Ingra SCVO" w:cstheme="minorHAnsi"/>
          <w:bCs/>
          <w:color w:val="44546A" w:themeColor="text2"/>
          <w:sz w:val="24"/>
          <w:szCs w:val="24"/>
        </w:rPr>
      </w:pPr>
      <w:r w:rsidRPr="0011683F">
        <w:rPr>
          <w:rFonts w:ascii="Ingra SCVO" w:hAnsi="Ingra SCVO" w:cstheme="minorHAnsi"/>
          <w:bCs/>
          <w:color w:val="44546A" w:themeColor="text2"/>
          <w:sz w:val="24"/>
          <w:szCs w:val="24"/>
        </w:rPr>
        <w:t xml:space="preserve">This role requires a proactive individual with a strong knowledge of digital inclusion and passion for advancing learning opportunities and engaging stakeholders in the design and development of services and products.  </w:t>
      </w:r>
    </w:p>
    <w:p w14:paraId="7BA9FC97" w14:textId="77777777" w:rsidR="00A82645" w:rsidRDefault="00A82645" w:rsidP="008C02C9">
      <w:pPr>
        <w:pStyle w:val="paragraph"/>
        <w:spacing w:before="0" w:beforeAutospacing="0" w:after="0" w:afterAutospacing="0"/>
        <w:textAlignment w:val="baseline"/>
        <w:rPr>
          <w:rStyle w:val="eop"/>
          <w:rFonts w:ascii="Ingra SCVO" w:hAnsi="Ingra SCVO" w:cs="Segoe UI"/>
          <w:color w:val="244B5A"/>
        </w:rPr>
      </w:pPr>
    </w:p>
    <w:p w14:paraId="32CDBD8B" w14:textId="77777777" w:rsidR="00A82645" w:rsidRDefault="00A82645" w:rsidP="008C02C9">
      <w:pPr>
        <w:pStyle w:val="paragraph"/>
        <w:spacing w:before="0" w:beforeAutospacing="0" w:after="0" w:afterAutospacing="0"/>
        <w:textAlignment w:val="baseline"/>
        <w:rPr>
          <w:rFonts w:ascii="Segoe UI" w:hAnsi="Segoe UI" w:cs="Segoe UI"/>
          <w:color w:val="244B5A"/>
          <w:sz w:val="18"/>
          <w:szCs w:val="18"/>
        </w:rPr>
      </w:pPr>
    </w:p>
    <w:p w14:paraId="4A804C20" w14:textId="58EF77A7" w:rsidR="003401B3" w:rsidRDefault="000454DB" w:rsidP="000454DB">
      <w:pPr>
        <w:pStyle w:val="SCVOSubheadRed"/>
        <w:spacing w:after="0" w:line="240" w:lineRule="auto"/>
      </w:pPr>
      <w:r>
        <w:t>3</w:t>
      </w:r>
      <w:r>
        <w:tab/>
        <w:t>Values, experience</w:t>
      </w:r>
      <w:r w:rsidR="00C2471E">
        <w:t xml:space="preserve">, </w:t>
      </w:r>
      <w:r>
        <w:t>knowledge</w:t>
      </w:r>
      <w:r w:rsidR="00C2471E">
        <w:t xml:space="preserve"> and skills</w:t>
      </w:r>
      <w:r w:rsidR="003401B3" w:rsidRPr="00A5182A">
        <w:t xml:space="preserve"> </w:t>
      </w:r>
    </w:p>
    <w:p w14:paraId="659ED199" w14:textId="77777777" w:rsidR="000454DB" w:rsidRPr="00A5182A" w:rsidRDefault="000454DB" w:rsidP="000454DB">
      <w:pPr>
        <w:pStyle w:val="SCVOSubheadRed"/>
        <w:spacing w:after="0" w:line="240" w:lineRule="auto"/>
      </w:pPr>
    </w:p>
    <w:p w14:paraId="36F54164" w14:textId="769F220E" w:rsidR="003401B3" w:rsidRDefault="003401B3" w:rsidP="008C02C9">
      <w:pPr>
        <w:pStyle w:val="SCVOBodyText"/>
        <w:spacing w:after="0" w:line="240" w:lineRule="auto"/>
      </w:pPr>
      <w:r w:rsidRPr="00D33E92">
        <w:t>The post holder will be expected to demonstrate the following range of skills and experience on a regular basis:</w:t>
      </w:r>
    </w:p>
    <w:p w14:paraId="3601BC7B" w14:textId="77777777" w:rsidR="002525E1" w:rsidRDefault="002525E1" w:rsidP="00B46C0A">
      <w:pPr>
        <w:pStyle w:val="SCVOBodyText"/>
        <w:spacing w:after="0" w:line="240" w:lineRule="auto"/>
        <w:ind w:left="0"/>
        <w:rPr>
          <w:b/>
          <w:color w:val="FF5959"/>
        </w:rPr>
      </w:pPr>
    </w:p>
    <w:p w14:paraId="3BD1BA0D" w14:textId="786D187E" w:rsidR="002525E1" w:rsidRPr="002525E1" w:rsidRDefault="002525E1" w:rsidP="002525E1">
      <w:pPr>
        <w:pStyle w:val="SCVOBodyText"/>
        <w:rPr>
          <w:rFonts w:eastAsia="MS Mincho"/>
          <w:b/>
          <w:bCs/>
        </w:rPr>
      </w:pPr>
      <w:r w:rsidRPr="002525E1">
        <w:rPr>
          <w:rFonts w:eastAsia="MS Mincho"/>
          <w:b/>
          <w:bCs/>
        </w:rPr>
        <w:t>Experience</w:t>
      </w:r>
    </w:p>
    <w:p w14:paraId="77DB4FF3" w14:textId="0BE1B15A" w:rsidR="002525E1" w:rsidRPr="002525E1" w:rsidRDefault="008E7969" w:rsidP="00611FD4">
      <w:pPr>
        <w:pStyle w:val="SCVOBodyText"/>
        <w:numPr>
          <w:ilvl w:val="0"/>
          <w:numId w:val="6"/>
        </w:numPr>
        <w:tabs>
          <w:tab w:val="left" w:pos="1134"/>
        </w:tabs>
        <w:rPr>
          <w:rStyle w:val="normaltextrun"/>
          <w:rFonts w:eastAsia="MS Mincho"/>
        </w:rPr>
      </w:pPr>
      <w:r>
        <w:rPr>
          <w:rFonts w:eastAsia="MS Mincho"/>
        </w:rPr>
        <w:t>3 to 4</w:t>
      </w:r>
      <w:r w:rsidR="002525E1" w:rsidRPr="002525E1">
        <w:rPr>
          <w:rFonts w:eastAsia="MS Mincho"/>
        </w:rPr>
        <w:t xml:space="preserve"> years’ experience in a similar role including a</w:t>
      </w:r>
      <w:r w:rsidR="002525E1" w:rsidRPr="002525E1">
        <w:rPr>
          <w:rStyle w:val="normaltextrun"/>
          <w:shd w:val="clear" w:color="auto" w:fill="FFFFFF"/>
        </w:rPr>
        <w:t xml:space="preserve">t least </w:t>
      </w:r>
      <w:r w:rsidR="002525E1">
        <w:rPr>
          <w:rStyle w:val="normaltextrun"/>
          <w:shd w:val="clear" w:color="auto" w:fill="FFFFFF"/>
        </w:rPr>
        <w:t>1</w:t>
      </w:r>
      <w:r w:rsidR="002525E1" w:rsidRPr="002525E1">
        <w:rPr>
          <w:rStyle w:val="normaltextrun"/>
          <w:shd w:val="clear" w:color="auto" w:fill="FFFFFF"/>
        </w:rPr>
        <w:t xml:space="preserve"> year of experience in a role delivering or coordinating digital inclusion interventions.</w:t>
      </w:r>
    </w:p>
    <w:p w14:paraId="33970534" w14:textId="77777777" w:rsidR="002525E1" w:rsidRPr="002525E1" w:rsidRDefault="002525E1" w:rsidP="00611FD4">
      <w:pPr>
        <w:pStyle w:val="SCVOBodyText"/>
        <w:numPr>
          <w:ilvl w:val="0"/>
          <w:numId w:val="6"/>
        </w:numPr>
        <w:rPr>
          <w:rFonts w:eastAsia="MS Mincho"/>
        </w:rPr>
      </w:pPr>
      <w:r w:rsidRPr="002525E1">
        <w:t>Experience of facilitating learning sessions to a range of different stakeholders, and creating learning resources based on these sessions.</w:t>
      </w:r>
    </w:p>
    <w:p w14:paraId="43AF7355" w14:textId="77777777" w:rsidR="002525E1" w:rsidRPr="002525E1" w:rsidRDefault="002525E1" w:rsidP="00611FD4">
      <w:pPr>
        <w:pStyle w:val="SCVOBodyText"/>
        <w:numPr>
          <w:ilvl w:val="0"/>
          <w:numId w:val="6"/>
        </w:numPr>
        <w:rPr>
          <w:rFonts w:eastAsia="MS Mincho"/>
        </w:rPr>
      </w:pPr>
      <w:r w:rsidRPr="002525E1">
        <w:rPr>
          <w:rFonts w:eastAsia="MS Mincho"/>
        </w:rPr>
        <w:t>Experience in collation, analysis and reporting of monitoring and evaluation information</w:t>
      </w:r>
      <w:r w:rsidRPr="002525E1">
        <w:t>.</w:t>
      </w:r>
    </w:p>
    <w:p w14:paraId="3CE85CBF" w14:textId="77777777" w:rsidR="002525E1" w:rsidRPr="002525E1" w:rsidRDefault="002525E1" w:rsidP="00611FD4">
      <w:pPr>
        <w:pStyle w:val="SCVOBodyText"/>
        <w:numPr>
          <w:ilvl w:val="0"/>
          <w:numId w:val="6"/>
        </w:numPr>
        <w:rPr>
          <w:rFonts w:eastAsia="MS Mincho"/>
        </w:rPr>
      </w:pPr>
      <w:r w:rsidRPr="002525E1">
        <w:t xml:space="preserve">Experience of working in an agile way to deliver projects. </w:t>
      </w:r>
    </w:p>
    <w:p w14:paraId="202B99C4" w14:textId="77777777" w:rsidR="002525E1" w:rsidRPr="002525E1" w:rsidRDefault="002525E1" w:rsidP="002525E1">
      <w:pPr>
        <w:pStyle w:val="SCVOBodyText"/>
        <w:ind w:left="0"/>
        <w:rPr>
          <w:rFonts w:eastAsia="MS Mincho"/>
          <w:b/>
          <w:bCs/>
        </w:rPr>
      </w:pPr>
    </w:p>
    <w:p w14:paraId="43B6BD8F" w14:textId="77777777" w:rsidR="002525E1" w:rsidRPr="002525E1" w:rsidRDefault="002525E1" w:rsidP="002525E1">
      <w:pPr>
        <w:pStyle w:val="SCVOBodyText"/>
        <w:rPr>
          <w:rFonts w:eastAsia="MS Mincho"/>
          <w:b/>
          <w:bCs/>
        </w:rPr>
      </w:pPr>
      <w:r w:rsidRPr="002525E1">
        <w:rPr>
          <w:rFonts w:eastAsia="MS Mincho"/>
          <w:b/>
          <w:bCs/>
        </w:rPr>
        <w:lastRenderedPageBreak/>
        <w:t>Knowledge</w:t>
      </w:r>
    </w:p>
    <w:p w14:paraId="5492EA1E" w14:textId="77777777" w:rsidR="002525E1" w:rsidRPr="002525E1" w:rsidRDefault="002525E1" w:rsidP="00611FD4">
      <w:pPr>
        <w:pStyle w:val="SCVOBodyText"/>
        <w:numPr>
          <w:ilvl w:val="0"/>
          <w:numId w:val="8"/>
        </w:numPr>
        <w:rPr>
          <w:rStyle w:val="eop"/>
          <w:rFonts w:eastAsia="MS Mincho"/>
        </w:rPr>
      </w:pPr>
      <w:r w:rsidRPr="002525E1">
        <w:rPr>
          <w:rStyle w:val="normaltextrun"/>
          <w:shd w:val="clear" w:color="auto" w:fill="FFFFFF"/>
        </w:rPr>
        <w:t>Demonstrable knowledge and experience of the causes and consequences of digital exclusion and an understanding of evidence-based approaches to address this. </w:t>
      </w:r>
      <w:r w:rsidRPr="002525E1">
        <w:rPr>
          <w:rStyle w:val="eop"/>
          <w:shd w:val="clear" w:color="auto" w:fill="FFFFFF"/>
        </w:rPr>
        <w:t> </w:t>
      </w:r>
    </w:p>
    <w:p w14:paraId="232C7291" w14:textId="77777777" w:rsidR="002525E1" w:rsidRPr="002525E1" w:rsidRDefault="002525E1" w:rsidP="00611FD4">
      <w:pPr>
        <w:pStyle w:val="SCVOBodyText"/>
        <w:numPr>
          <w:ilvl w:val="0"/>
          <w:numId w:val="8"/>
        </w:numPr>
        <w:rPr>
          <w:rFonts w:eastAsia="MS Mincho"/>
        </w:rPr>
      </w:pPr>
      <w:r w:rsidRPr="002525E1">
        <w:rPr>
          <w:rFonts w:eastAsia="MS Mincho"/>
        </w:rPr>
        <w:t>Demonstrable knowledge of the digital inclusion landscape in Scotland, including policy drivers and local/national initiatives.</w:t>
      </w:r>
    </w:p>
    <w:p w14:paraId="7B33ED34" w14:textId="77777777" w:rsidR="002525E1" w:rsidRPr="002525E1" w:rsidRDefault="002525E1" w:rsidP="00611FD4">
      <w:pPr>
        <w:pStyle w:val="SCVOBodyText"/>
        <w:numPr>
          <w:ilvl w:val="0"/>
          <w:numId w:val="8"/>
        </w:numPr>
      </w:pPr>
      <w:r w:rsidRPr="002525E1">
        <w:t>Demonstrable knowledge of project management approaches, including the application of agile methodologies.</w:t>
      </w:r>
    </w:p>
    <w:p w14:paraId="121FDD81" w14:textId="77777777" w:rsidR="002525E1" w:rsidRPr="002525E1" w:rsidRDefault="002525E1" w:rsidP="00611FD4">
      <w:pPr>
        <w:pStyle w:val="SCVOBodyText"/>
        <w:numPr>
          <w:ilvl w:val="0"/>
          <w:numId w:val="8"/>
        </w:numPr>
        <w:rPr>
          <w:rFonts w:eastAsia="MS Mincho"/>
        </w:rPr>
      </w:pPr>
      <w:r w:rsidRPr="002525E1">
        <w:rPr>
          <w:rFonts w:eastAsia="MS Mincho"/>
        </w:rPr>
        <w:t>A current broad understanding of the Scottish voluntary sector and of the policy, institutional and funding environment in which it operates.</w:t>
      </w:r>
    </w:p>
    <w:p w14:paraId="6B8149D8" w14:textId="77777777" w:rsidR="002525E1" w:rsidRPr="002525E1" w:rsidRDefault="002525E1" w:rsidP="00611FD4">
      <w:pPr>
        <w:pStyle w:val="SCVOBodyText"/>
        <w:numPr>
          <w:ilvl w:val="0"/>
          <w:numId w:val="8"/>
        </w:numPr>
      </w:pPr>
      <w:r w:rsidRPr="002525E1">
        <w:t xml:space="preserve">A working knowledge of the Scottish Approach to Service Design (SAtSD) and how this can be applied to designing digital inclusion interventions. </w:t>
      </w:r>
    </w:p>
    <w:p w14:paraId="59FAD535" w14:textId="77777777" w:rsidR="002525E1" w:rsidRPr="002525E1" w:rsidRDefault="002525E1" w:rsidP="002525E1">
      <w:pPr>
        <w:pStyle w:val="SCVOBodyText"/>
        <w:rPr>
          <w:rFonts w:eastAsia="MS Mincho"/>
        </w:rPr>
      </w:pPr>
    </w:p>
    <w:p w14:paraId="06D24845" w14:textId="77777777" w:rsidR="002525E1" w:rsidRPr="002525E1" w:rsidRDefault="002525E1" w:rsidP="002525E1">
      <w:pPr>
        <w:pStyle w:val="SCVOBodyText"/>
        <w:rPr>
          <w:rFonts w:eastAsia="MS Mincho"/>
          <w:b/>
          <w:bCs/>
        </w:rPr>
      </w:pPr>
      <w:r w:rsidRPr="002525E1">
        <w:rPr>
          <w:rFonts w:eastAsia="MS Mincho"/>
          <w:b/>
          <w:bCs/>
        </w:rPr>
        <w:t>Skills</w:t>
      </w:r>
    </w:p>
    <w:p w14:paraId="4C2B35C3" w14:textId="49E6C9AB" w:rsidR="002525E1" w:rsidRPr="002525E1" w:rsidRDefault="002525E1" w:rsidP="00611FD4">
      <w:pPr>
        <w:pStyle w:val="SCVOBodyText"/>
        <w:numPr>
          <w:ilvl w:val="0"/>
          <w:numId w:val="9"/>
        </w:numPr>
      </w:pPr>
      <w:r w:rsidRPr="002525E1">
        <w:t xml:space="preserve">Proven ability to understand specific needs of organisations and end users and </w:t>
      </w:r>
      <w:r w:rsidR="00754D4A" w:rsidRPr="002525E1">
        <w:t>create</w:t>
      </w:r>
      <w:r w:rsidR="00F9461F">
        <w:t xml:space="preserve"> </w:t>
      </w:r>
      <w:r w:rsidR="00754D4A" w:rsidRPr="002525E1">
        <w:t>products to</w:t>
      </w:r>
      <w:r w:rsidR="00F9461F">
        <w:t xml:space="preserve"> address these identified needs. </w:t>
      </w:r>
    </w:p>
    <w:p w14:paraId="7A98A44E" w14:textId="77777777" w:rsidR="002525E1" w:rsidRPr="002525E1" w:rsidRDefault="002525E1" w:rsidP="00611FD4">
      <w:pPr>
        <w:pStyle w:val="SCVOBodyText"/>
        <w:numPr>
          <w:ilvl w:val="0"/>
          <w:numId w:val="9"/>
        </w:numPr>
        <w:rPr>
          <w:rFonts w:eastAsia="MS Mincho"/>
        </w:rPr>
      </w:pPr>
      <w:r w:rsidRPr="002525E1">
        <w:rPr>
          <w:rFonts w:eastAsia="MS Mincho"/>
        </w:rPr>
        <w:t>The skills and confidence to liaise with, influence, provide support to, and develop partnerships with individuals and organisations within Scotland and across the UK.</w:t>
      </w:r>
    </w:p>
    <w:p w14:paraId="4CE44909" w14:textId="77777777" w:rsidR="002525E1" w:rsidRPr="002525E1" w:rsidRDefault="002525E1" w:rsidP="00611FD4">
      <w:pPr>
        <w:pStyle w:val="SCVOBodyText"/>
        <w:numPr>
          <w:ilvl w:val="0"/>
          <w:numId w:val="9"/>
        </w:numPr>
        <w:rPr>
          <w:rFonts w:eastAsia="MS Mincho"/>
        </w:rPr>
      </w:pPr>
      <w:r w:rsidRPr="002525E1">
        <w:rPr>
          <w:rFonts w:eastAsia="MS Mincho"/>
        </w:rPr>
        <w:t>Excellent oral communication and presentation skills across a range of media.</w:t>
      </w:r>
    </w:p>
    <w:p w14:paraId="6CD2AC1E" w14:textId="77777777" w:rsidR="002525E1" w:rsidRPr="002525E1" w:rsidRDefault="002525E1" w:rsidP="00611FD4">
      <w:pPr>
        <w:pStyle w:val="SCVOBodyText"/>
        <w:numPr>
          <w:ilvl w:val="0"/>
          <w:numId w:val="9"/>
        </w:numPr>
        <w:rPr>
          <w:rFonts w:eastAsia="MS Mincho"/>
        </w:rPr>
      </w:pPr>
      <w:r w:rsidRPr="002525E1">
        <w:t xml:space="preserve">The ability to gather, research and analyse information to produce reports in relation to programme activity, and disseminate this to a range of stakeholders.  </w:t>
      </w:r>
    </w:p>
    <w:p w14:paraId="6921F089" w14:textId="77777777" w:rsidR="002525E1" w:rsidRPr="002525E1" w:rsidRDefault="002525E1" w:rsidP="00611FD4">
      <w:pPr>
        <w:pStyle w:val="SCVOBodyText"/>
        <w:numPr>
          <w:ilvl w:val="0"/>
          <w:numId w:val="9"/>
        </w:numPr>
        <w:rPr>
          <w:rFonts w:eastAsia="MS Mincho"/>
        </w:rPr>
      </w:pPr>
      <w:r w:rsidRPr="002525E1">
        <w:rPr>
          <w:rFonts w:eastAsia="MS Mincho"/>
        </w:rPr>
        <w:t xml:space="preserve">The ability to take the operational lead on discrete portfolios of work within the team, working on your own initiative and collaborating with other team members. </w:t>
      </w:r>
    </w:p>
    <w:p w14:paraId="56159880" w14:textId="77777777" w:rsidR="002525E1" w:rsidRPr="002525E1" w:rsidRDefault="002525E1" w:rsidP="00611FD4">
      <w:pPr>
        <w:pStyle w:val="SCVOBodyText"/>
        <w:numPr>
          <w:ilvl w:val="0"/>
          <w:numId w:val="9"/>
        </w:numPr>
        <w:rPr>
          <w:rFonts w:eastAsia="MS Mincho"/>
        </w:rPr>
      </w:pPr>
      <w:r w:rsidRPr="002525E1">
        <w:rPr>
          <w:rFonts w:eastAsia="MS Mincho"/>
        </w:rPr>
        <w:t xml:space="preserve">Proven ability to deliver to tight deadlines and against competing priorities, both individually and as part of a team. </w:t>
      </w:r>
    </w:p>
    <w:p w14:paraId="13584167" w14:textId="15885373" w:rsidR="002525E1" w:rsidRPr="002525E1" w:rsidRDefault="002525E1" w:rsidP="00611FD4">
      <w:pPr>
        <w:pStyle w:val="SCVOBodyText"/>
        <w:numPr>
          <w:ilvl w:val="0"/>
          <w:numId w:val="9"/>
        </w:numPr>
        <w:rPr>
          <w:b/>
        </w:rPr>
      </w:pPr>
      <w:r w:rsidRPr="002525E1">
        <w:rPr>
          <w:rFonts w:eastAsia="MS Mincho"/>
        </w:rPr>
        <w:t>Ability to make effective use of a wide range of IT and digital applications e.g. Microsoft 365, Salesforce, Slack and Miro.</w:t>
      </w:r>
    </w:p>
    <w:p w14:paraId="12BF500A" w14:textId="0D68E667" w:rsidR="002D76A5" w:rsidRDefault="002D76A5" w:rsidP="008C02C9">
      <w:pPr>
        <w:pStyle w:val="SCVOBodyText"/>
        <w:spacing w:after="0" w:line="240" w:lineRule="auto"/>
        <w:ind w:left="0"/>
      </w:pPr>
    </w:p>
    <w:p w14:paraId="1C301BB1" w14:textId="551A433B" w:rsidR="003401B3" w:rsidRPr="001528A2" w:rsidRDefault="00300DB9" w:rsidP="00C2471E">
      <w:pPr>
        <w:pStyle w:val="SCVOSubheadRed"/>
        <w:numPr>
          <w:ilvl w:val="0"/>
          <w:numId w:val="12"/>
        </w:numPr>
        <w:spacing w:after="0" w:line="240" w:lineRule="auto"/>
        <w:rPr>
          <w:rFonts w:ascii="Ingra SCVO Semi Bold" w:hAnsi="Ingra SCVO Semi Bold"/>
          <w:sz w:val="24"/>
          <w:szCs w:val="24"/>
        </w:rPr>
      </w:pPr>
      <w:r w:rsidRPr="001528A2">
        <w:rPr>
          <w:rFonts w:ascii="Ingra SCVO Semi Bold" w:hAnsi="Ingra SCVO Semi Bold"/>
          <w:sz w:val="24"/>
          <w:szCs w:val="24"/>
        </w:rPr>
        <w:t>Key accountabilities</w:t>
      </w:r>
    </w:p>
    <w:p w14:paraId="2DD993A3" w14:textId="77777777" w:rsidR="002D09FB" w:rsidRDefault="002D09FB" w:rsidP="008C02C9">
      <w:pPr>
        <w:pStyle w:val="SCVOSubheadRed"/>
        <w:spacing w:after="0" w:line="240" w:lineRule="auto"/>
      </w:pPr>
    </w:p>
    <w:p w14:paraId="1D5F8604" w14:textId="39D5E40A" w:rsidR="00852BB5" w:rsidRPr="00852BB5" w:rsidRDefault="004C1C0A" w:rsidP="00611FD4">
      <w:pPr>
        <w:pStyle w:val="SCVOBodyText"/>
        <w:numPr>
          <w:ilvl w:val="0"/>
          <w:numId w:val="10"/>
        </w:numPr>
        <w:rPr>
          <w:rFonts w:eastAsia="MS Mincho"/>
        </w:rPr>
      </w:pPr>
      <w:r>
        <w:rPr>
          <w:rFonts w:eastAsia="MS Mincho"/>
        </w:rPr>
        <w:t>Day to day responsibility for</w:t>
      </w:r>
      <w:r w:rsidR="00852BB5" w:rsidRPr="00852BB5">
        <w:rPr>
          <w:rFonts w:eastAsia="MS Mincho"/>
        </w:rPr>
        <w:t xml:space="preserve"> discreet projects, with responsibility for the complete project lifecycle, contributing to the overall programme of activity within the Digital and Development department. </w:t>
      </w:r>
    </w:p>
    <w:p w14:paraId="74A4FF0C" w14:textId="77777777" w:rsidR="00852BB5" w:rsidRPr="00852BB5" w:rsidRDefault="00852BB5" w:rsidP="00611FD4">
      <w:pPr>
        <w:pStyle w:val="SCVOBodyText"/>
        <w:numPr>
          <w:ilvl w:val="0"/>
          <w:numId w:val="10"/>
        </w:numPr>
        <w:rPr>
          <w:rFonts w:eastAsia="MS Mincho"/>
        </w:rPr>
      </w:pPr>
      <w:r w:rsidRPr="00852BB5">
        <w:rPr>
          <w:rFonts w:eastAsia="MS Mincho"/>
        </w:rPr>
        <w:t xml:space="preserve">Working between our Digital Inclusion and Funding teams to provide specialist digital inclusion support to funded projects/organisations, </w:t>
      </w:r>
      <w:r w:rsidRPr="00852BB5">
        <w:t xml:space="preserve">including fund development, fund promotion, assessments, developing resources, delivering </w:t>
      </w:r>
      <w:r w:rsidRPr="00852BB5">
        <w:lastRenderedPageBreak/>
        <w:t>support/learning sessions and supporting organisations to meet key objectives.</w:t>
      </w:r>
    </w:p>
    <w:p w14:paraId="78D96704" w14:textId="77777777" w:rsidR="00852BB5" w:rsidRPr="00852BB5" w:rsidRDefault="00852BB5" w:rsidP="00611FD4">
      <w:pPr>
        <w:pStyle w:val="SCVOBodyText"/>
        <w:numPr>
          <w:ilvl w:val="0"/>
          <w:numId w:val="10"/>
        </w:numPr>
        <w:rPr>
          <w:rFonts w:eastAsia="MS Mincho"/>
        </w:rPr>
      </w:pPr>
      <w:r w:rsidRPr="00852BB5">
        <w:rPr>
          <w:rFonts w:eastAsia="MS Mincho"/>
        </w:rPr>
        <w:t xml:space="preserve">Design and delivery of digital inclusion support interventions, based on needs being communicated by our stakeholders.  </w:t>
      </w:r>
    </w:p>
    <w:p w14:paraId="475207CD" w14:textId="77777777" w:rsidR="00852BB5" w:rsidRPr="00852BB5" w:rsidRDefault="00852BB5" w:rsidP="00611FD4">
      <w:pPr>
        <w:pStyle w:val="SCVOBodyText"/>
        <w:numPr>
          <w:ilvl w:val="0"/>
          <w:numId w:val="10"/>
        </w:numPr>
      </w:pPr>
      <w:r w:rsidRPr="00852BB5">
        <w:t>Engage with organisations to promote the principles of the Digital Participation Charter and the wider digital inclusion agenda.</w:t>
      </w:r>
    </w:p>
    <w:p w14:paraId="31022D59" w14:textId="77777777" w:rsidR="00852BB5" w:rsidRPr="00852BB5" w:rsidRDefault="00852BB5" w:rsidP="00611FD4">
      <w:pPr>
        <w:pStyle w:val="SCVOBodyText"/>
        <w:numPr>
          <w:ilvl w:val="0"/>
          <w:numId w:val="10"/>
        </w:numPr>
      </w:pPr>
      <w:r w:rsidRPr="00852BB5">
        <w:t xml:space="preserve">Manage relationships with key stakeholders engaged with digital inclusion activities, providing ongoing support and opportunities to share learning and practice. </w:t>
      </w:r>
    </w:p>
    <w:p w14:paraId="3B927C0F" w14:textId="77777777" w:rsidR="00852BB5" w:rsidRPr="00852BB5" w:rsidRDefault="00852BB5" w:rsidP="00611FD4">
      <w:pPr>
        <w:pStyle w:val="SCVOBodyText"/>
        <w:numPr>
          <w:ilvl w:val="0"/>
          <w:numId w:val="10"/>
        </w:numPr>
        <w:rPr>
          <w:rFonts w:eastAsia="MS Mincho"/>
        </w:rPr>
      </w:pPr>
      <w:r w:rsidRPr="00852BB5">
        <w:rPr>
          <w:rFonts w:eastAsia="MS Mincho"/>
        </w:rPr>
        <w:t>Supporting organisations to create or enhance local digital inclusion networks.</w:t>
      </w:r>
    </w:p>
    <w:p w14:paraId="7DAE2549" w14:textId="0F576407" w:rsidR="00852BB5" w:rsidRPr="00852BB5" w:rsidRDefault="00852BB5" w:rsidP="00611FD4">
      <w:pPr>
        <w:pStyle w:val="SCVOBodyText"/>
        <w:numPr>
          <w:ilvl w:val="0"/>
          <w:numId w:val="10"/>
        </w:numPr>
      </w:pPr>
      <w:r w:rsidRPr="00852BB5">
        <w:t>Contribute to monitoring and evaluation of digital participation programmes e.g</w:t>
      </w:r>
      <w:r>
        <w:t>.,</w:t>
      </w:r>
      <w:r w:rsidRPr="00852BB5">
        <w:t xml:space="preserve"> facilitating learning events, best practice guidance, snapshot week, blogs, case studies.</w:t>
      </w:r>
    </w:p>
    <w:p w14:paraId="1CD9598F" w14:textId="46DDA9BA" w:rsidR="00852BB5" w:rsidRPr="00852BB5" w:rsidRDefault="00852BB5" w:rsidP="00611FD4">
      <w:pPr>
        <w:pStyle w:val="SCVOBodyText"/>
        <w:numPr>
          <w:ilvl w:val="0"/>
          <w:numId w:val="10"/>
        </w:numPr>
      </w:pPr>
      <w:r w:rsidRPr="00852BB5">
        <w:t>Engage with external stakeholders with interest and knowledge around digital and</w:t>
      </w:r>
      <w:r w:rsidR="00611FD4">
        <w:t xml:space="preserve"> </w:t>
      </w:r>
      <w:r w:rsidRPr="00852BB5">
        <w:t>social inclusion.</w:t>
      </w:r>
    </w:p>
    <w:p w14:paraId="449F1866" w14:textId="10A23C5D" w:rsidR="008C02C9" w:rsidRPr="00852BB5" w:rsidRDefault="00852BB5" w:rsidP="00611FD4">
      <w:pPr>
        <w:pStyle w:val="SCVOBodyText"/>
        <w:numPr>
          <w:ilvl w:val="0"/>
          <w:numId w:val="10"/>
        </w:numPr>
      </w:pPr>
      <w:r w:rsidRPr="00852BB5">
        <w:rPr>
          <w:rFonts w:eastAsia="MS Mincho"/>
        </w:rPr>
        <w:t xml:space="preserve">To work closely with other members of the Digital </w:t>
      </w:r>
      <w:r>
        <w:rPr>
          <w:rFonts w:eastAsia="MS Mincho"/>
        </w:rPr>
        <w:t>and Development department</w:t>
      </w:r>
      <w:r w:rsidRPr="00852BB5">
        <w:rPr>
          <w:rFonts w:eastAsia="MS Mincho"/>
        </w:rPr>
        <w:t xml:space="preserve"> to contribute to the success of the overall </w:t>
      </w:r>
      <w:r w:rsidR="00611FD4">
        <w:rPr>
          <w:rFonts w:eastAsia="MS Mincho"/>
        </w:rPr>
        <w:t>department</w:t>
      </w:r>
      <w:r w:rsidRPr="00852BB5">
        <w:rPr>
          <w:rFonts w:eastAsia="MS Mincho"/>
        </w:rPr>
        <w:t xml:space="preserve"> objectives.</w:t>
      </w:r>
    </w:p>
    <w:p w14:paraId="6894A58C" w14:textId="77777777" w:rsidR="00852BB5" w:rsidRDefault="00852BB5" w:rsidP="00852BB5">
      <w:pPr>
        <w:pStyle w:val="SCVOSubheadRed"/>
        <w:spacing w:after="0" w:line="240" w:lineRule="auto"/>
        <w:ind w:left="1440"/>
        <w:rPr>
          <w:rFonts w:ascii="Ingra SCVO Semi Bold" w:hAnsi="Ingra SCVO Semi Bold"/>
          <w:sz w:val="24"/>
          <w:szCs w:val="24"/>
        </w:rPr>
      </w:pPr>
    </w:p>
    <w:p w14:paraId="2F963826" w14:textId="5EF14298" w:rsidR="00386550" w:rsidRPr="001528A2" w:rsidRDefault="00276277" w:rsidP="00611FD4">
      <w:pPr>
        <w:pStyle w:val="SCVOSubheadRed"/>
        <w:numPr>
          <w:ilvl w:val="1"/>
          <w:numId w:val="2"/>
        </w:numPr>
        <w:spacing w:after="0" w:line="240" w:lineRule="auto"/>
        <w:rPr>
          <w:rFonts w:ascii="Ingra SCVO Semi Bold" w:hAnsi="Ingra SCVO Semi Bold"/>
          <w:sz w:val="24"/>
          <w:szCs w:val="24"/>
        </w:rPr>
      </w:pPr>
      <w:r w:rsidRPr="001528A2">
        <w:rPr>
          <w:rFonts w:ascii="Ingra SCVO Semi Bold" w:hAnsi="Ingra SCVO Semi Bold"/>
          <w:sz w:val="24"/>
          <w:szCs w:val="24"/>
        </w:rPr>
        <w:t>Direct reports</w:t>
      </w:r>
    </w:p>
    <w:p w14:paraId="10136793" w14:textId="77777777" w:rsidR="00386550" w:rsidRDefault="00386550" w:rsidP="00386550">
      <w:pPr>
        <w:pStyle w:val="SCVOSubheadRed"/>
        <w:spacing w:after="0" w:line="240" w:lineRule="auto"/>
        <w:ind w:left="1440"/>
      </w:pPr>
    </w:p>
    <w:p w14:paraId="658DE1BC" w14:textId="6C6F2BBC" w:rsidR="00841D63" w:rsidRDefault="00386550" w:rsidP="0011683F">
      <w:pPr>
        <w:pStyle w:val="SCVOSubheadRed"/>
        <w:spacing w:after="0" w:line="240" w:lineRule="auto"/>
        <w:rPr>
          <w:rFonts w:ascii="Ingra SCVO" w:hAnsi="Ingra SCVO"/>
          <w:b w:val="0"/>
          <w:bCs/>
          <w:color w:val="44546A" w:themeColor="text2"/>
          <w:sz w:val="24"/>
          <w:szCs w:val="24"/>
        </w:rPr>
      </w:pPr>
      <w:r w:rsidRPr="00686A44">
        <w:rPr>
          <w:rFonts w:ascii="Ingra SCVO" w:hAnsi="Ingra SCVO"/>
          <w:b w:val="0"/>
          <w:bCs/>
          <w:color w:val="44546A" w:themeColor="text2"/>
          <w:sz w:val="24"/>
          <w:szCs w:val="24"/>
        </w:rPr>
        <w:t xml:space="preserve">You will </w:t>
      </w:r>
      <w:r w:rsidR="0011683F">
        <w:rPr>
          <w:rFonts w:ascii="Ingra SCVO" w:hAnsi="Ingra SCVO"/>
          <w:b w:val="0"/>
          <w:bCs/>
          <w:color w:val="44546A" w:themeColor="text2"/>
          <w:sz w:val="24"/>
          <w:szCs w:val="24"/>
        </w:rPr>
        <w:t xml:space="preserve">have no direct reports in this role. </w:t>
      </w:r>
    </w:p>
    <w:p w14:paraId="5AA68EF8" w14:textId="77777777" w:rsidR="00276277" w:rsidRPr="00276277" w:rsidRDefault="00276277" w:rsidP="00276277">
      <w:pPr>
        <w:pStyle w:val="SCVOSubheadRed"/>
        <w:spacing w:after="0" w:line="240" w:lineRule="auto"/>
        <w:ind w:left="1418"/>
        <w:rPr>
          <w:rFonts w:ascii="Ingra SCVO" w:hAnsi="Ingra SCVO"/>
          <w:b w:val="0"/>
          <w:bCs/>
          <w:color w:val="44546A" w:themeColor="text2"/>
          <w:sz w:val="24"/>
          <w:szCs w:val="24"/>
        </w:rPr>
      </w:pPr>
    </w:p>
    <w:p w14:paraId="0942E6D4" w14:textId="5DC247D8" w:rsidR="003401B3" w:rsidRPr="001528A2" w:rsidRDefault="003401B3" w:rsidP="00611FD4">
      <w:pPr>
        <w:pStyle w:val="SCVOSubheadRed"/>
        <w:numPr>
          <w:ilvl w:val="1"/>
          <w:numId w:val="2"/>
        </w:numPr>
        <w:spacing w:after="0" w:line="240" w:lineRule="auto"/>
        <w:rPr>
          <w:rFonts w:ascii="Ingra SCVO Semi Bold" w:hAnsi="Ingra SCVO Semi Bold"/>
          <w:sz w:val="24"/>
          <w:szCs w:val="24"/>
        </w:rPr>
      </w:pPr>
      <w:r w:rsidRPr="001528A2">
        <w:rPr>
          <w:rFonts w:ascii="Ingra SCVO Semi Bold" w:hAnsi="Ingra SCVO Semi Bold"/>
          <w:sz w:val="24"/>
          <w:szCs w:val="24"/>
        </w:rPr>
        <w:t>Other duties</w:t>
      </w:r>
    </w:p>
    <w:p w14:paraId="61D4DD5E" w14:textId="77777777" w:rsidR="00A207FB" w:rsidRPr="00D33E92" w:rsidRDefault="00A207FB" w:rsidP="00A207FB">
      <w:pPr>
        <w:pStyle w:val="SCVOSubheadRed"/>
        <w:spacing w:after="0" w:line="240" w:lineRule="auto"/>
        <w:ind w:left="1440"/>
      </w:pPr>
    </w:p>
    <w:p w14:paraId="669DFAF3" w14:textId="77777777" w:rsidR="003401B3" w:rsidRPr="00D33E92" w:rsidRDefault="003401B3" w:rsidP="008C02C9">
      <w:pPr>
        <w:pStyle w:val="SCVOBodyText"/>
        <w:spacing w:after="0" w:line="240" w:lineRule="auto"/>
      </w:pPr>
      <w:r w:rsidRPr="00D33E92">
        <w:t>Any other general duties as may be required by the line manager.</w:t>
      </w:r>
    </w:p>
    <w:p w14:paraId="55B1355C" w14:textId="77777777" w:rsidR="003401B3" w:rsidRPr="00D33E92" w:rsidRDefault="003401B3" w:rsidP="008C02C9">
      <w:pPr>
        <w:pStyle w:val="SCVOBodyText"/>
        <w:spacing w:after="0" w:line="240" w:lineRule="auto"/>
      </w:pPr>
    </w:p>
    <w:p w14:paraId="0A58F8A5" w14:textId="3C3EFF3C" w:rsidR="003401B3" w:rsidRPr="001528A2" w:rsidRDefault="003401B3" w:rsidP="00611FD4">
      <w:pPr>
        <w:pStyle w:val="SCVOSubheadRed"/>
        <w:numPr>
          <w:ilvl w:val="1"/>
          <w:numId w:val="2"/>
        </w:numPr>
        <w:spacing w:after="0" w:line="240" w:lineRule="auto"/>
        <w:rPr>
          <w:rFonts w:ascii="Ingra SCVO Semi Bold" w:hAnsi="Ingra SCVO Semi Bold"/>
          <w:sz w:val="24"/>
          <w:szCs w:val="24"/>
        </w:rPr>
      </w:pPr>
      <w:r w:rsidRPr="001528A2">
        <w:rPr>
          <w:rFonts w:ascii="Ingra SCVO Semi Bold" w:hAnsi="Ingra SCVO Semi Bold"/>
          <w:sz w:val="24"/>
          <w:szCs w:val="24"/>
        </w:rPr>
        <w:t>Location</w:t>
      </w:r>
      <w:r w:rsidR="00821821" w:rsidRPr="001528A2">
        <w:rPr>
          <w:rFonts w:ascii="Ingra SCVO Semi Bold" w:hAnsi="Ingra SCVO Semi Bold"/>
          <w:sz w:val="24"/>
          <w:szCs w:val="24"/>
        </w:rPr>
        <w:t xml:space="preserve"> and </w:t>
      </w:r>
      <w:r w:rsidR="00E01C90" w:rsidRPr="001528A2">
        <w:rPr>
          <w:rFonts w:ascii="Ingra SCVO Semi Bold" w:hAnsi="Ingra SCVO Semi Bold"/>
          <w:sz w:val="24"/>
          <w:szCs w:val="24"/>
        </w:rPr>
        <w:t>accountability</w:t>
      </w:r>
    </w:p>
    <w:p w14:paraId="03BECEA8" w14:textId="77777777" w:rsidR="00A207FB" w:rsidRPr="00D33E92" w:rsidRDefault="00A207FB" w:rsidP="00A207FB">
      <w:pPr>
        <w:pStyle w:val="SCVOSubheadRed"/>
        <w:spacing w:after="0" w:line="240" w:lineRule="auto"/>
        <w:ind w:left="1440"/>
      </w:pPr>
    </w:p>
    <w:p w14:paraId="48178053" w14:textId="16C5A5D4" w:rsidR="00C95939" w:rsidRPr="009A2693" w:rsidRDefault="00C95939" w:rsidP="009A2693">
      <w:pPr>
        <w:pStyle w:val="SCVOHeadingMainBlue"/>
        <w:rPr>
          <w:rFonts w:ascii="Ingra SCVO" w:hAnsi="Ingra SCVO"/>
          <w:b w:val="0"/>
          <w:sz w:val="24"/>
          <w:szCs w:val="24"/>
        </w:rPr>
      </w:pPr>
      <w:r>
        <w:rPr>
          <w:rFonts w:ascii="Ingra SCVO" w:hAnsi="Ingra SCVO"/>
          <w:b w:val="0"/>
          <w:bCs/>
          <w:sz w:val="24"/>
          <w:szCs w:val="24"/>
        </w:rPr>
        <w:t xml:space="preserve">SCVO has a Blended Working policy.  All staff have an assigned office base and can work a blend of office and home on agreement with their team and line manager, and within our Blended Working parameters.  This post can be </w:t>
      </w:r>
      <w:r w:rsidRPr="004C1C0A">
        <w:rPr>
          <w:rFonts w:ascii="Ingra SCVO" w:hAnsi="Ingra SCVO"/>
          <w:b w:val="0"/>
          <w:bCs/>
          <w:sz w:val="24"/>
          <w:szCs w:val="24"/>
        </w:rPr>
        <w:t xml:space="preserve">based </w:t>
      </w:r>
      <w:r w:rsidR="22241934" w:rsidRPr="004C1C0A">
        <w:rPr>
          <w:rFonts w:ascii="Ingra SCVO" w:hAnsi="Ingra SCVO"/>
          <w:b w:val="0"/>
          <w:sz w:val="24"/>
          <w:szCs w:val="24"/>
        </w:rPr>
        <w:t xml:space="preserve">in </w:t>
      </w:r>
      <w:r w:rsidRPr="004C1C0A">
        <w:rPr>
          <w:rFonts w:ascii="Ingra SCVO" w:hAnsi="Ingra SCVO"/>
          <w:b w:val="0"/>
          <w:bCs/>
          <w:sz w:val="24"/>
          <w:szCs w:val="24"/>
        </w:rPr>
        <w:t>Edinburgh</w:t>
      </w:r>
      <w:r w:rsidR="00A75A26" w:rsidRPr="004C1C0A">
        <w:rPr>
          <w:rFonts w:ascii="Ingra SCVO" w:hAnsi="Ingra SCVO"/>
          <w:b w:val="0"/>
          <w:bCs/>
          <w:sz w:val="24"/>
          <w:szCs w:val="24"/>
        </w:rPr>
        <w:t xml:space="preserve">, </w:t>
      </w:r>
      <w:r w:rsidRPr="004C1C0A">
        <w:rPr>
          <w:rFonts w:ascii="Ingra SCVO" w:hAnsi="Ingra SCVO"/>
          <w:b w:val="0"/>
          <w:bCs/>
          <w:sz w:val="24"/>
          <w:szCs w:val="24"/>
        </w:rPr>
        <w:t>Glasgo</w:t>
      </w:r>
      <w:r w:rsidR="00B5268B" w:rsidRPr="004C1C0A">
        <w:rPr>
          <w:rFonts w:ascii="Ingra SCVO" w:hAnsi="Ingra SCVO"/>
          <w:b w:val="0"/>
          <w:bCs/>
          <w:sz w:val="24"/>
          <w:szCs w:val="24"/>
        </w:rPr>
        <w:t>w</w:t>
      </w:r>
      <w:r w:rsidR="00A75A26" w:rsidRPr="004C1C0A">
        <w:rPr>
          <w:rFonts w:ascii="Ingra SCVO" w:hAnsi="Ingra SCVO"/>
          <w:b w:val="0"/>
          <w:bCs/>
          <w:sz w:val="24"/>
          <w:szCs w:val="24"/>
        </w:rPr>
        <w:t xml:space="preserve"> or Inverness</w:t>
      </w:r>
      <w:r w:rsidRPr="004C1C0A">
        <w:rPr>
          <w:rFonts w:ascii="Ingra SCVO" w:hAnsi="Ingra SCVO"/>
          <w:b w:val="0"/>
          <w:bCs/>
          <w:sz w:val="24"/>
          <w:szCs w:val="24"/>
        </w:rPr>
        <w:t>.</w:t>
      </w:r>
      <w:r>
        <w:rPr>
          <w:rFonts w:ascii="Ingra SCVO" w:hAnsi="Ingra SCVO"/>
          <w:b w:val="0"/>
          <w:bCs/>
          <w:sz w:val="24"/>
          <w:szCs w:val="24"/>
        </w:rPr>
        <w:t xml:space="preserve">  </w:t>
      </w:r>
    </w:p>
    <w:p w14:paraId="48A2BC94" w14:textId="77777777" w:rsidR="00C95939" w:rsidRDefault="00C95939" w:rsidP="008C02C9">
      <w:pPr>
        <w:pStyle w:val="SCVOHeadingMainBlue"/>
        <w:rPr>
          <w:rFonts w:ascii="Ingra SCVO" w:hAnsi="Ingra SCVO"/>
          <w:b w:val="0"/>
          <w:bCs/>
          <w:sz w:val="24"/>
          <w:szCs w:val="24"/>
        </w:rPr>
      </w:pPr>
    </w:p>
    <w:p w14:paraId="26295E19" w14:textId="421D8D2C" w:rsidR="00C95939" w:rsidRDefault="003F27AB" w:rsidP="003F27AB">
      <w:pPr>
        <w:pStyle w:val="SCVOHeadingMainBlue"/>
        <w:rPr>
          <w:rFonts w:ascii="Ingra SCVO" w:hAnsi="Ingra SCVO"/>
          <w:b w:val="0"/>
          <w:bCs/>
          <w:sz w:val="24"/>
          <w:szCs w:val="24"/>
        </w:rPr>
      </w:pPr>
      <w:r w:rsidRPr="00C54C16">
        <w:rPr>
          <w:rFonts w:ascii="Ingra SCVO" w:hAnsi="Ingra SCVO"/>
          <w:b w:val="0"/>
          <w:bCs/>
          <w:sz w:val="24"/>
          <w:szCs w:val="24"/>
        </w:rPr>
        <w:t xml:space="preserve">You will report to </w:t>
      </w:r>
      <w:r w:rsidR="0011683F" w:rsidRPr="00C54C16">
        <w:rPr>
          <w:rFonts w:ascii="Ingra SCVO" w:hAnsi="Ingra SCVO"/>
          <w:b w:val="0"/>
          <w:bCs/>
          <w:sz w:val="24"/>
          <w:szCs w:val="24"/>
        </w:rPr>
        <w:t>Jane Griffin, Funding Manager, and Aaron Slater</w:t>
      </w:r>
      <w:r w:rsidR="00A207FB" w:rsidRPr="00C54C16">
        <w:rPr>
          <w:rFonts w:ascii="Ingra SCVO" w:hAnsi="Ingra SCVO"/>
          <w:b w:val="0"/>
          <w:bCs/>
          <w:sz w:val="24"/>
          <w:szCs w:val="24"/>
        </w:rPr>
        <w:t xml:space="preserve">, </w:t>
      </w:r>
      <w:r w:rsidR="0011683F" w:rsidRPr="00C54C16">
        <w:rPr>
          <w:rFonts w:ascii="Ingra SCVO" w:hAnsi="Ingra SCVO"/>
          <w:b w:val="0"/>
          <w:bCs/>
          <w:sz w:val="24"/>
          <w:szCs w:val="24"/>
        </w:rPr>
        <w:t>Digital Inclusion Manager</w:t>
      </w:r>
      <w:r w:rsidRPr="00C54C16">
        <w:rPr>
          <w:rFonts w:ascii="Ingra SCVO" w:hAnsi="Ingra SCVO"/>
          <w:b w:val="0"/>
          <w:bCs/>
          <w:sz w:val="24"/>
          <w:szCs w:val="24"/>
        </w:rPr>
        <w:t>.</w:t>
      </w:r>
    </w:p>
    <w:p w14:paraId="720EAD4E" w14:textId="77777777" w:rsidR="004441DE" w:rsidRPr="00D33E92" w:rsidRDefault="004441DE" w:rsidP="008C02C9">
      <w:pPr>
        <w:pStyle w:val="SCVOHeadingMainBlue"/>
      </w:pPr>
    </w:p>
    <w:p w14:paraId="538272C3" w14:textId="2C3911BB" w:rsidR="003401B3" w:rsidRPr="001528A2" w:rsidRDefault="001B5593" w:rsidP="008C02C9">
      <w:pPr>
        <w:pStyle w:val="SCVOSubheadRed"/>
        <w:spacing w:after="0" w:line="240" w:lineRule="auto"/>
        <w:rPr>
          <w:rFonts w:ascii="Ingra SCVO Semi Bold" w:hAnsi="Ingra SCVO Semi Bold"/>
          <w:sz w:val="24"/>
          <w:szCs w:val="24"/>
        </w:rPr>
      </w:pPr>
      <w:r w:rsidRPr="001528A2">
        <w:rPr>
          <w:rFonts w:ascii="Ingra SCVO Semi Bold" w:hAnsi="Ingra SCVO Semi Bold"/>
          <w:sz w:val="24"/>
          <w:szCs w:val="24"/>
        </w:rPr>
        <w:t>8</w:t>
      </w:r>
      <w:r w:rsidR="003401B3" w:rsidRPr="001528A2">
        <w:rPr>
          <w:rFonts w:ascii="Ingra SCVO Semi Bold" w:hAnsi="Ingra SCVO Semi Bold"/>
          <w:sz w:val="24"/>
          <w:szCs w:val="24"/>
        </w:rPr>
        <w:tab/>
        <w:t>Further Information</w:t>
      </w:r>
    </w:p>
    <w:p w14:paraId="28D2ECCD" w14:textId="1C98CBE2" w:rsidR="003401B3" w:rsidRDefault="003401B3" w:rsidP="008C02C9">
      <w:pPr>
        <w:pStyle w:val="SCVOBodyText"/>
        <w:spacing w:after="0" w:line="240" w:lineRule="auto"/>
      </w:pPr>
    </w:p>
    <w:p w14:paraId="59CB63A4" w14:textId="4086A7D6" w:rsidR="00A207FB" w:rsidRDefault="00A207FB" w:rsidP="008C02C9">
      <w:pPr>
        <w:pStyle w:val="SCVOBodyText"/>
        <w:spacing w:after="0" w:line="240" w:lineRule="auto"/>
      </w:pPr>
      <w:r>
        <w:t xml:space="preserve">For more information contact </w:t>
      </w:r>
      <w:hyperlink r:id="rId11" w:history="1">
        <w:r w:rsidR="0011683F" w:rsidRPr="000E4D38">
          <w:rPr>
            <w:rStyle w:val="Hyperlink"/>
          </w:rPr>
          <w:t>aaron.slater@scvo.scot</w:t>
        </w:r>
      </w:hyperlink>
      <w:r w:rsidR="0011683F">
        <w:rPr>
          <w:rStyle w:val="Hyperlink"/>
        </w:rPr>
        <w:t xml:space="preserve"> </w:t>
      </w:r>
    </w:p>
    <w:p w14:paraId="567C402F" w14:textId="77777777" w:rsidR="00276277" w:rsidRDefault="00276277" w:rsidP="009A2693">
      <w:pPr>
        <w:pStyle w:val="SCVOBodyText"/>
        <w:spacing w:after="0" w:line="240" w:lineRule="auto"/>
        <w:ind w:left="0"/>
      </w:pPr>
    </w:p>
    <w:p w14:paraId="224035CF" w14:textId="77777777" w:rsidR="00E32BE4" w:rsidRDefault="00E32BE4" w:rsidP="009A2693">
      <w:pPr>
        <w:pStyle w:val="SCVOBodyText"/>
        <w:spacing w:after="0" w:line="240" w:lineRule="auto"/>
        <w:ind w:left="0"/>
      </w:pPr>
    </w:p>
    <w:p w14:paraId="52B45C0A" w14:textId="77777777" w:rsidR="00E32BE4" w:rsidRDefault="00E32BE4" w:rsidP="009A2693">
      <w:pPr>
        <w:pStyle w:val="SCVOBodyText"/>
        <w:spacing w:after="0" w:line="240" w:lineRule="auto"/>
        <w:ind w:left="0"/>
      </w:pPr>
    </w:p>
    <w:p w14:paraId="3E6C04D9" w14:textId="54DAC7DF" w:rsidR="0035522D" w:rsidRPr="001528A2" w:rsidRDefault="003F27AB" w:rsidP="009A2693">
      <w:pPr>
        <w:pStyle w:val="SCVOSubheadRed"/>
        <w:tabs>
          <w:tab w:val="left" w:pos="1134"/>
        </w:tabs>
        <w:spacing w:after="0" w:line="240" w:lineRule="auto"/>
        <w:ind w:left="0"/>
        <w:rPr>
          <w:rFonts w:ascii="Ingra SCVO Semi Bold" w:hAnsi="Ingra SCVO Semi Bold"/>
          <w:sz w:val="24"/>
          <w:szCs w:val="24"/>
        </w:rPr>
      </w:pPr>
      <w:r>
        <w:rPr>
          <w:rFonts w:ascii="Ingra SCVO Semi Bold" w:hAnsi="Ingra SCVO Semi Bold"/>
          <w:sz w:val="24"/>
          <w:szCs w:val="24"/>
        </w:rPr>
        <w:lastRenderedPageBreak/>
        <w:tab/>
      </w:r>
      <w:r w:rsidR="001B5593" w:rsidRPr="001528A2">
        <w:rPr>
          <w:rFonts w:ascii="Ingra SCVO Semi Bold" w:hAnsi="Ingra SCVO Semi Bold"/>
          <w:sz w:val="24"/>
          <w:szCs w:val="24"/>
        </w:rPr>
        <w:t>9</w:t>
      </w:r>
      <w:r w:rsidR="001B5593" w:rsidRPr="001528A2">
        <w:rPr>
          <w:rFonts w:ascii="Ingra SCVO Semi Bold" w:hAnsi="Ingra SCVO Semi Bold"/>
          <w:sz w:val="24"/>
          <w:szCs w:val="24"/>
        </w:rPr>
        <w:tab/>
      </w:r>
      <w:r w:rsidR="0035522D" w:rsidRPr="001528A2">
        <w:rPr>
          <w:rFonts w:ascii="Ingra SCVO Semi Bold" w:hAnsi="Ingra SCVO Semi Bold"/>
          <w:sz w:val="24"/>
          <w:szCs w:val="24"/>
        </w:rPr>
        <w:t>To apply</w:t>
      </w:r>
    </w:p>
    <w:p w14:paraId="650C0582" w14:textId="77777777" w:rsidR="00A207FB" w:rsidRDefault="00A207FB" w:rsidP="00A207FB">
      <w:pPr>
        <w:pStyle w:val="SCVOSubheadRed"/>
        <w:spacing w:after="0" w:line="240" w:lineRule="auto"/>
        <w:ind w:left="1440"/>
      </w:pPr>
    </w:p>
    <w:p w14:paraId="45CDE855" w14:textId="0921EBEC" w:rsidR="00402E1D" w:rsidRDefault="00402E1D" w:rsidP="008C02C9">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Pr>
          <w:rFonts w:ascii="Ingra SCVO" w:eastAsia="Times New Roman" w:hAnsi="Ingra SCVO" w:cs="Arial"/>
          <w:color w:val="44546A" w:themeColor="text2"/>
          <w:sz w:val="24"/>
          <w:szCs w:val="24"/>
          <w:lang w:eastAsia="en-GB"/>
        </w:rPr>
        <w:t>If you’re interested in finding out more about this opportunity</w:t>
      </w:r>
      <w:r w:rsidR="003844BF">
        <w:rPr>
          <w:rFonts w:ascii="Ingra SCVO" w:eastAsia="Times New Roman" w:hAnsi="Ingra SCVO" w:cs="Arial"/>
          <w:color w:val="44546A" w:themeColor="text2"/>
          <w:sz w:val="24"/>
          <w:szCs w:val="24"/>
          <w:lang w:eastAsia="en-GB"/>
        </w:rPr>
        <w:t>, please get in touch with Aaron</w:t>
      </w:r>
      <w:r w:rsidR="00AE60E5">
        <w:rPr>
          <w:rFonts w:ascii="Ingra SCVO" w:eastAsia="Times New Roman" w:hAnsi="Ingra SCVO" w:cs="Arial"/>
          <w:color w:val="44546A" w:themeColor="text2"/>
          <w:sz w:val="24"/>
          <w:szCs w:val="24"/>
          <w:lang w:eastAsia="en-GB"/>
        </w:rPr>
        <w:t xml:space="preserve">.  </w:t>
      </w:r>
    </w:p>
    <w:p w14:paraId="28D95F78" w14:textId="77777777" w:rsidR="00402E1D" w:rsidRDefault="00402E1D" w:rsidP="008C02C9">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2BDE1447" w14:textId="18109C13" w:rsidR="00261A3B" w:rsidRDefault="00261A3B" w:rsidP="008C02C9">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Pr>
          <w:rFonts w:ascii="Ingra SCVO" w:eastAsia="Times New Roman" w:hAnsi="Ingra SCVO" w:cs="Arial"/>
          <w:color w:val="44546A" w:themeColor="text2"/>
          <w:sz w:val="24"/>
          <w:szCs w:val="24"/>
          <w:lang w:eastAsia="en-GB"/>
        </w:rPr>
        <w:t xml:space="preserve">To apply for this role, </w:t>
      </w:r>
      <w:r w:rsidR="00CC5804">
        <w:rPr>
          <w:rFonts w:ascii="Ingra SCVO" w:eastAsia="Times New Roman" w:hAnsi="Ingra SCVO" w:cs="Arial"/>
          <w:color w:val="44546A" w:themeColor="text2"/>
          <w:sz w:val="24"/>
          <w:szCs w:val="24"/>
          <w:lang w:eastAsia="en-GB"/>
        </w:rPr>
        <w:t>please complete an SCVO application form and return to</w:t>
      </w:r>
    </w:p>
    <w:p w14:paraId="0B8AAB96" w14:textId="504035AE" w:rsidR="00E465C2" w:rsidRDefault="00042AFA" w:rsidP="00CC5804">
      <w:pPr>
        <w:overflowPunct w:val="0"/>
        <w:autoSpaceDE w:val="0"/>
        <w:autoSpaceDN w:val="0"/>
        <w:adjustRightInd w:val="0"/>
        <w:ind w:firstLine="1134"/>
        <w:textAlignment w:val="baseline"/>
        <w:rPr>
          <w:rFonts w:ascii="Ingra SCVO" w:eastAsia="Times New Roman" w:hAnsi="Ingra SCVO" w:cs="Arial"/>
          <w:color w:val="44546A" w:themeColor="text2"/>
          <w:sz w:val="24"/>
          <w:szCs w:val="24"/>
          <w:lang w:eastAsia="en-GB"/>
        </w:rPr>
      </w:pPr>
      <w:hyperlink r:id="rId12" w:history="1">
        <w:r w:rsidR="00257CCE" w:rsidRPr="00E1223E">
          <w:rPr>
            <w:rStyle w:val="Hyperlink"/>
            <w:rFonts w:ascii="Ingra SCVO" w:eastAsia="Times New Roman" w:hAnsi="Ingra SCVO" w:cs="Arial"/>
            <w:sz w:val="24"/>
            <w:szCs w:val="24"/>
            <w:lang w:eastAsia="en-GB"/>
          </w:rPr>
          <w:t>recruitment@scvo.scot</w:t>
        </w:r>
      </w:hyperlink>
      <w:r w:rsidR="00E465C2" w:rsidRPr="00E465C2">
        <w:rPr>
          <w:rFonts w:ascii="Ingra SCVO" w:eastAsia="Times New Roman" w:hAnsi="Ingra SCVO" w:cs="Arial"/>
          <w:color w:val="44546A" w:themeColor="text2"/>
          <w:sz w:val="24"/>
          <w:szCs w:val="24"/>
          <w:lang w:eastAsia="en-GB"/>
        </w:rPr>
        <w:t xml:space="preserve"> by 12 noon on the closing date.  </w:t>
      </w:r>
    </w:p>
    <w:p w14:paraId="10C27EB9" w14:textId="2AF753EF" w:rsidR="00E465C2" w:rsidRDefault="00E465C2" w:rsidP="008C02C9">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24AFA23F" w14:textId="2BD22869" w:rsidR="0093142D" w:rsidRPr="00CC5804" w:rsidRDefault="0093142D" w:rsidP="008C02C9">
      <w:pPr>
        <w:pStyle w:val="paragraph"/>
        <w:spacing w:before="0" w:beforeAutospacing="0" w:after="0" w:afterAutospacing="0"/>
        <w:ind w:left="1125"/>
        <w:textAlignment w:val="baseline"/>
        <w:rPr>
          <w:rStyle w:val="tabchar"/>
          <w:rFonts w:ascii="Ingra SCVO" w:hAnsi="Ingra SCVO" w:cs="Calibri"/>
          <w:b/>
          <w:bCs/>
          <w:color w:val="44546A" w:themeColor="text2"/>
        </w:rPr>
      </w:pPr>
      <w:r w:rsidRPr="00CC5804">
        <w:rPr>
          <w:rStyle w:val="normaltextrun"/>
          <w:rFonts w:ascii="Ingra SCVO" w:hAnsi="Ingra SCVO" w:cs="Segoe UI"/>
          <w:b/>
          <w:bCs/>
          <w:color w:val="44546A" w:themeColor="text2"/>
        </w:rPr>
        <w:t>Closing date:</w:t>
      </w:r>
      <w:r w:rsidRPr="00CC5804">
        <w:rPr>
          <w:rStyle w:val="tabchar"/>
          <w:rFonts w:ascii="Ingra SCVO" w:hAnsi="Ingra SCVO" w:cs="Calibri"/>
          <w:b/>
          <w:bCs/>
          <w:color w:val="44546A" w:themeColor="text2"/>
        </w:rPr>
        <w:t xml:space="preserve"> </w:t>
      </w:r>
      <w:r w:rsidRPr="00CC5804">
        <w:rPr>
          <w:rFonts w:ascii="Ingra SCVO" w:hAnsi="Ingra SCVO"/>
          <w:b/>
          <w:bCs/>
        </w:rPr>
        <w:tab/>
      </w:r>
      <w:r w:rsidR="00EE4AD0" w:rsidRPr="00CC5804">
        <w:rPr>
          <w:rFonts w:ascii="Ingra SCVO" w:hAnsi="Ingra SCVO"/>
          <w:b/>
          <w:bCs/>
          <w:color w:val="44546A" w:themeColor="text2"/>
        </w:rPr>
        <w:t>Tuesday 5</w:t>
      </w:r>
      <w:r w:rsidR="00EE4AD0" w:rsidRPr="00CC5804">
        <w:rPr>
          <w:rFonts w:ascii="Ingra SCVO" w:hAnsi="Ingra SCVO"/>
          <w:b/>
          <w:bCs/>
          <w:color w:val="44546A" w:themeColor="text2"/>
          <w:vertAlign w:val="superscript"/>
        </w:rPr>
        <w:t>th</w:t>
      </w:r>
      <w:r w:rsidR="00EE4AD0" w:rsidRPr="00CC5804">
        <w:rPr>
          <w:rFonts w:ascii="Ingra SCVO" w:hAnsi="Ingra SCVO"/>
          <w:b/>
          <w:bCs/>
          <w:color w:val="44546A" w:themeColor="text2"/>
        </w:rPr>
        <w:t xml:space="preserve"> July 2022</w:t>
      </w:r>
      <w:r w:rsidR="00113041" w:rsidRPr="00CC5804">
        <w:rPr>
          <w:rFonts w:ascii="Ingra SCVO" w:hAnsi="Ingra SCVO"/>
          <w:b/>
          <w:bCs/>
          <w:color w:val="44546A" w:themeColor="text2"/>
        </w:rPr>
        <w:t xml:space="preserve"> (by 12 noon)</w:t>
      </w:r>
    </w:p>
    <w:p w14:paraId="00EFFED1" w14:textId="77777777" w:rsidR="0093142D" w:rsidRPr="00CC5804" w:rsidRDefault="0093142D" w:rsidP="008C02C9">
      <w:pPr>
        <w:pStyle w:val="paragraph"/>
        <w:spacing w:before="0" w:beforeAutospacing="0" w:after="0" w:afterAutospacing="0"/>
        <w:ind w:left="1125"/>
        <w:textAlignment w:val="baseline"/>
        <w:rPr>
          <w:rFonts w:ascii="Ingra SCVO" w:hAnsi="Ingra SCVO" w:cs="Segoe UI"/>
          <w:b/>
          <w:bCs/>
          <w:color w:val="44546A" w:themeColor="text2"/>
          <w:sz w:val="18"/>
          <w:szCs w:val="18"/>
        </w:rPr>
      </w:pPr>
      <w:r w:rsidRPr="00CC5804">
        <w:rPr>
          <w:rStyle w:val="eop"/>
          <w:rFonts w:ascii="Ingra SCVO" w:hAnsi="Ingra SCVO" w:cs="Segoe UI"/>
          <w:b/>
          <w:bCs/>
          <w:color w:val="44546A" w:themeColor="text2"/>
        </w:rPr>
        <w:t> </w:t>
      </w:r>
    </w:p>
    <w:p w14:paraId="4C68F249" w14:textId="603DD0C7" w:rsidR="004A08E6" w:rsidRDefault="0093142D" w:rsidP="00876B7D">
      <w:pPr>
        <w:pStyle w:val="paragraph"/>
        <w:spacing w:before="0" w:beforeAutospacing="0" w:after="0" w:afterAutospacing="0"/>
        <w:ind w:left="2880" w:hanging="1755"/>
        <w:textAlignment w:val="baseline"/>
        <w:rPr>
          <w:rFonts w:ascii="Ingra SCVO" w:hAnsi="Ingra SCVO"/>
          <w:b/>
          <w:bCs/>
          <w:color w:val="44546A" w:themeColor="text2"/>
        </w:rPr>
      </w:pPr>
      <w:r w:rsidRPr="00CC5804">
        <w:rPr>
          <w:rStyle w:val="normaltextrun"/>
          <w:rFonts w:ascii="Ingra SCVO" w:hAnsi="Ingra SCVO" w:cs="Segoe UI"/>
          <w:b/>
          <w:bCs/>
          <w:color w:val="44546A" w:themeColor="text2"/>
        </w:rPr>
        <w:t>Interviews:</w:t>
      </w:r>
      <w:r w:rsidRPr="00CC5804">
        <w:rPr>
          <w:rStyle w:val="tabchar"/>
          <w:rFonts w:ascii="Ingra SCVO" w:hAnsi="Ingra SCVO" w:cs="Calibri"/>
          <w:b/>
          <w:bCs/>
          <w:color w:val="44546A" w:themeColor="text2"/>
        </w:rPr>
        <w:t xml:space="preserve"> </w:t>
      </w:r>
      <w:r w:rsidRPr="00CC5804">
        <w:rPr>
          <w:rFonts w:ascii="Ingra SCVO" w:hAnsi="Ingra SCVO"/>
          <w:b/>
          <w:bCs/>
          <w:color w:val="44546A" w:themeColor="text2"/>
        </w:rPr>
        <w:tab/>
      </w:r>
      <w:r w:rsidR="00F36CFF" w:rsidRPr="00CC5804">
        <w:rPr>
          <w:rFonts w:ascii="Ingra SCVO" w:hAnsi="Ingra SCVO"/>
          <w:b/>
          <w:bCs/>
          <w:color w:val="44546A" w:themeColor="text2"/>
        </w:rPr>
        <w:t>22</w:t>
      </w:r>
      <w:r w:rsidR="00F36CFF" w:rsidRPr="00CC5804">
        <w:rPr>
          <w:rFonts w:ascii="Ingra SCVO" w:hAnsi="Ingra SCVO"/>
          <w:b/>
          <w:bCs/>
          <w:color w:val="44546A" w:themeColor="text2"/>
          <w:vertAlign w:val="superscript"/>
        </w:rPr>
        <w:t>nd</w:t>
      </w:r>
      <w:r w:rsidR="00F36CFF" w:rsidRPr="00CC5804">
        <w:rPr>
          <w:rFonts w:ascii="Ingra SCVO" w:hAnsi="Ingra SCVO"/>
          <w:b/>
          <w:bCs/>
          <w:color w:val="44546A" w:themeColor="text2"/>
        </w:rPr>
        <w:t xml:space="preserve"> and 25</w:t>
      </w:r>
      <w:r w:rsidR="00F36CFF" w:rsidRPr="00CC5804">
        <w:rPr>
          <w:rFonts w:ascii="Ingra SCVO" w:hAnsi="Ingra SCVO"/>
          <w:b/>
          <w:bCs/>
          <w:color w:val="44546A" w:themeColor="text2"/>
          <w:vertAlign w:val="superscript"/>
        </w:rPr>
        <w:t>th</w:t>
      </w:r>
      <w:r w:rsidR="00F36CFF" w:rsidRPr="00CC5804">
        <w:rPr>
          <w:rFonts w:ascii="Ingra SCVO" w:hAnsi="Ingra SCVO"/>
          <w:b/>
          <w:bCs/>
          <w:color w:val="44546A" w:themeColor="text2"/>
        </w:rPr>
        <w:t xml:space="preserve"> July 2022</w:t>
      </w:r>
    </w:p>
    <w:p w14:paraId="34D7A79B" w14:textId="77777777" w:rsidR="003A75DB" w:rsidRDefault="003A75DB" w:rsidP="00876B7D">
      <w:pPr>
        <w:pStyle w:val="paragraph"/>
        <w:spacing w:before="0" w:beforeAutospacing="0" w:after="0" w:afterAutospacing="0"/>
        <w:ind w:left="2880" w:hanging="1755"/>
        <w:textAlignment w:val="baseline"/>
        <w:rPr>
          <w:rFonts w:ascii="Ingra SCVO" w:hAnsi="Ingra SCVO"/>
          <w:b/>
          <w:bCs/>
          <w:color w:val="44546A" w:themeColor="text2"/>
        </w:rPr>
      </w:pPr>
    </w:p>
    <w:p w14:paraId="48CAE463" w14:textId="2547310E" w:rsidR="00751EA1" w:rsidRDefault="00751EA1" w:rsidP="00751EA1">
      <w:pPr>
        <w:pStyle w:val="SCVOSubheadRed"/>
        <w:tabs>
          <w:tab w:val="left" w:pos="1560"/>
        </w:tabs>
      </w:pPr>
      <w:r>
        <w:t>10 SCVO salary scale</w:t>
      </w:r>
    </w:p>
    <w:p w14:paraId="45FA1F68" w14:textId="7DBA505E" w:rsidR="004A6162" w:rsidRPr="00751EA1" w:rsidRDefault="00751EA1" w:rsidP="00751EA1">
      <w:pPr>
        <w:pStyle w:val="SCVOSubheadRed"/>
        <w:rPr>
          <w:rFonts w:ascii="Ingra SCVO" w:hAnsi="Ingra SCVO"/>
          <w:b w:val="0"/>
          <w:bCs/>
          <w:sz w:val="24"/>
          <w:szCs w:val="24"/>
        </w:rPr>
      </w:pPr>
      <w:r w:rsidRPr="00730C73">
        <w:rPr>
          <w:rFonts w:ascii="Ingra SCVO" w:hAnsi="Ingra SCVO"/>
          <w:b w:val="0"/>
          <w:bCs/>
          <w:color w:val="44546A" w:themeColor="text2"/>
          <w:sz w:val="24"/>
          <w:szCs w:val="24"/>
        </w:rPr>
        <w:t>SCVO’s salary scale has six increments.  Appointments are made on the 1</w:t>
      </w:r>
      <w:r w:rsidRPr="00730C73">
        <w:rPr>
          <w:rFonts w:ascii="Ingra SCVO" w:hAnsi="Ingra SCVO"/>
          <w:b w:val="0"/>
          <w:bCs/>
          <w:color w:val="44546A" w:themeColor="text2"/>
          <w:sz w:val="24"/>
          <w:szCs w:val="24"/>
          <w:vertAlign w:val="superscript"/>
        </w:rPr>
        <w:t>st</w:t>
      </w:r>
      <w:r w:rsidRPr="00730C73">
        <w:rPr>
          <w:rFonts w:ascii="Ingra SCVO" w:hAnsi="Ingra SCVO"/>
          <w:b w:val="0"/>
          <w:bCs/>
          <w:color w:val="44546A" w:themeColor="text2"/>
          <w:sz w:val="24"/>
          <w:szCs w:val="24"/>
        </w:rPr>
        <w:t xml:space="preserve"> increment.</w:t>
      </w:r>
      <w:r>
        <w:rPr>
          <w:rFonts w:ascii="Ingra SCVO" w:hAnsi="Ingra SCVO"/>
          <w:b w:val="0"/>
          <w:bCs/>
          <w:color w:val="44546A" w:themeColor="text2"/>
          <w:sz w:val="24"/>
          <w:szCs w:val="24"/>
        </w:rPr>
        <w:t xml:space="preserve"> </w:t>
      </w:r>
      <w:r w:rsidRPr="00D95B00">
        <w:rPr>
          <w:rFonts w:ascii="Ingra SCVO" w:hAnsi="Ingra SCVO"/>
          <w:b w:val="0"/>
          <w:bCs/>
          <w:color w:val="44546A" w:themeColor="text2"/>
          <w:sz w:val="24"/>
          <w:szCs w:val="24"/>
        </w:rPr>
        <w:t xml:space="preserve"> </w:t>
      </w:r>
      <w:r w:rsidRPr="00D95B00">
        <w:rPr>
          <w:rFonts w:ascii="Ingra SCVO" w:hAnsi="Ingra SCVO"/>
          <w:b w:val="0"/>
          <w:bCs/>
          <w:color w:val="44546A" w:themeColor="text2"/>
          <w:sz w:val="24"/>
          <w:szCs w:val="24"/>
          <w:shd w:val="clear" w:color="auto" w:fill="FAF9F8"/>
        </w:rPr>
        <w:t>Staff move up an increment on an annual basis</w:t>
      </w:r>
      <w:r>
        <w:rPr>
          <w:rFonts w:ascii="Ingra SCVO" w:hAnsi="Ingra SCVO"/>
          <w:b w:val="0"/>
          <w:bCs/>
          <w:color w:val="44546A" w:themeColor="text2"/>
          <w:sz w:val="24"/>
          <w:szCs w:val="24"/>
          <w:shd w:val="clear" w:color="auto" w:fill="FAF9F8"/>
        </w:rPr>
        <w:t xml:space="preserve"> (</w:t>
      </w:r>
      <w:r w:rsidRPr="00D95B00">
        <w:rPr>
          <w:rFonts w:ascii="Ingra SCVO" w:hAnsi="Ingra SCVO"/>
          <w:b w:val="0"/>
          <w:bCs/>
          <w:color w:val="44546A" w:themeColor="text2"/>
          <w:sz w:val="24"/>
          <w:szCs w:val="24"/>
          <w:shd w:val="clear" w:color="auto" w:fill="FAF9F8"/>
        </w:rPr>
        <w:t xml:space="preserve">unless </w:t>
      </w:r>
      <w:r>
        <w:rPr>
          <w:rFonts w:ascii="Ingra SCVO" w:hAnsi="Ingra SCVO"/>
          <w:b w:val="0"/>
          <w:bCs/>
          <w:color w:val="44546A" w:themeColor="text2"/>
          <w:sz w:val="24"/>
          <w:szCs w:val="24"/>
          <w:shd w:val="clear" w:color="auto" w:fill="FAF9F8"/>
        </w:rPr>
        <w:t>you</w:t>
      </w:r>
      <w:r w:rsidRPr="00D95B00">
        <w:rPr>
          <w:rFonts w:ascii="Ingra SCVO" w:hAnsi="Ingra SCVO"/>
          <w:b w:val="0"/>
          <w:bCs/>
          <w:color w:val="44546A" w:themeColor="text2"/>
          <w:sz w:val="24"/>
          <w:szCs w:val="24"/>
          <w:shd w:val="clear" w:color="auto" w:fill="FAF9F8"/>
        </w:rPr>
        <w:t xml:space="preserve"> are involved in formal disciplinary or performance management proceedings</w:t>
      </w:r>
      <w:r>
        <w:rPr>
          <w:rFonts w:ascii="Ingra SCVO" w:hAnsi="Ingra SCVO"/>
          <w:b w:val="0"/>
          <w:bCs/>
          <w:color w:val="44546A" w:themeColor="text2"/>
          <w:sz w:val="24"/>
          <w:szCs w:val="24"/>
          <w:shd w:val="clear" w:color="auto" w:fill="FAF9F8"/>
        </w:rPr>
        <w:t>)</w:t>
      </w:r>
      <w:r w:rsidRPr="00D95B00">
        <w:rPr>
          <w:rFonts w:ascii="Ingra SCVO" w:hAnsi="Ingra SCVO"/>
          <w:b w:val="0"/>
          <w:bCs/>
          <w:color w:val="44546A" w:themeColor="text2"/>
          <w:sz w:val="24"/>
          <w:szCs w:val="24"/>
          <w:shd w:val="clear" w:color="auto" w:fill="FAF9F8"/>
        </w:rPr>
        <w:t>.</w:t>
      </w:r>
    </w:p>
    <w:p w14:paraId="6AFEB9ED" w14:textId="77777777" w:rsidR="00751EA1" w:rsidRDefault="00751EA1" w:rsidP="004A6162">
      <w:pPr>
        <w:pStyle w:val="SCVOSubheadRed"/>
        <w:spacing w:after="0" w:line="240" w:lineRule="auto"/>
      </w:pPr>
    </w:p>
    <w:p w14:paraId="1052BB84" w14:textId="44F626F7" w:rsidR="004A6162" w:rsidRDefault="004A6162" w:rsidP="004A6162">
      <w:pPr>
        <w:pStyle w:val="SCVOSubheadRed"/>
        <w:spacing w:after="0" w:line="240" w:lineRule="auto"/>
      </w:pPr>
      <w:r>
        <w:t>1</w:t>
      </w:r>
      <w:r w:rsidR="00751EA1">
        <w:t>1</w:t>
      </w:r>
      <w:r>
        <w:t xml:space="preserve">  </w:t>
      </w:r>
      <w:r w:rsidRPr="00D33E92">
        <w:t xml:space="preserve">Major </w:t>
      </w:r>
      <w:r>
        <w:t>t</w:t>
      </w:r>
      <w:r w:rsidRPr="00D33E92">
        <w:t xml:space="preserve">erms and </w:t>
      </w:r>
      <w:r>
        <w:t>c</w:t>
      </w:r>
      <w:r w:rsidRPr="00D33E92">
        <w:t>onditions</w:t>
      </w:r>
    </w:p>
    <w:p w14:paraId="50F062EF" w14:textId="77777777" w:rsidR="004A6162" w:rsidRPr="00D33E92" w:rsidRDefault="004A6162" w:rsidP="004A6162">
      <w:pPr>
        <w:pStyle w:val="SCVOSubheadRed"/>
        <w:spacing w:after="0" w:line="240" w:lineRule="auto"/>
      </w:pPr>
      <w:r w:rsidRPr="00D33E92">
        <w:tab/>
      </w:r>
    </w:p>
    <w:p w14:paraId="31105C91" w14:textId="77777777" w:rsidR="004A6162" w:rsidRDefault="004A6162" w:rsidP="004A6162">
      <w:pPr>
        <w:pStyle w:val="SCVOBodyText"/>
        <w:spacing w:after="0" w:line="240" w:lineRule="auto"/>
      </w:pPr>
      <w:r w:rsidRPr="00D33E92">
        <w:t>A full package of Terms and Conditions is available.  Key features include:</w:t>
      </w:r>
    </w:p>
    <w:p w14:paraId="5BBBF62C" w14:textId="77777777" w:rsidR="004A6162" w:rsidRPr="00D33E92" w:rsidRDefault="004A6162" w:rsidP="004A6162">
      <w:pPr>
        <w:pStyle w:val="SCVOBodyText"/>
        <w:spacing w:after="0" w:line="240" w:lineRule="auto"/>
      </w:pPr>
    </w:p>
    <w:p w14:paraId="54DFEB79" w14:textId="6A508B8A" w:rsidR="004A6162" w:rsidRDefault="004A6162" w:rsidP="004A6162">
      <w:pPr>
        <w:pStyle w:val="SCVOBodyText"/>
        <w:spacing w:after="0" w:line="240" w:lineRule="auto"/>
      </w:pPr>
      <w:r w:rsidRPr="00C93FDC">
        <w:t>Salary:</w:t>
      </w:r>
      <w:r>
        <w:t xml:space="preserve"> </w:t>
      </w:r>
      <w:r>
        <w:tab/>
      </w:r>
      <w:r>
        <w:tab/>
      </w:r>
      <w:r>
        <w:tab/>
      </w:r>
      <w:r>
        <w:tab/>
        <w:t>SCVO Grade</w:t>
      </w:r>
      <w:r w:rsidR="00751EA1">
        <w:t xml:space="preserve"> 5 </w:t>
      </w:r>
      <w:r w:rsidR="00751EA1" w:rsidRPr="00751EA1">
        <w:rPr>
          <w:bCs/>
          <w:color w:val="44546A" w:themeColor="text2"/>
        </w:rPr>
        <w:t>(£</w:t>
      </w:r>
      <w:r w:rsidR="0036751D">
        <w:rPr>
          <w:bCs/>
          <w:color w:val="44546A" w:themeColor="text2"/>
        </w:rPr>
        <w:t>35,343</w:t>
      </w:r>
      <w:r w:rsidR="00751EA1" w:rsidRPr="00751EA1">
        <w:rPr>
          <w:bCs/>
          <w:color w:val="44546A" w:themeColor="text2"/>
        </w:rPr>
        <w:t xml:space="preserve"> to £3</w:t>
      </w:r>
      <w:r w:rsidR="008A78E7">
        <w:rPr>
          <w:bCs/>
          <w:color w:val="44546A" w:themeColor="text2"/>
        </w:rPr>
        <w:t>9</w:t>
      </w:r>
      <w:r w:rsidR="00751EA1" w:rsidRPr="00751EA1">
        <w:rPr>
          <w:bCs/>
          <w:color w:val="44546A" w:themeColor="text2"/>
        </w:rPr>
        <w:t>,</w:t>
      </w:r>
      <w:r w:rsidR="008A78E7">
        <w:rPr>
          <w:bCs/>
          <w:color w:val="44546A" w:themeColor="text2"/>
        </w:rPr>
        <w:t>270</w:t>
      </w:r>
      <w:r w:rsidR="00751EA1" w:rsidRPr="00751EA1">
        <w:rPr>
          <w:bCs/>
          <w:color w:val="44546A" w:themeColor="text2"/>
        </w:rPr>
        <w:t>)</w:t>
      </w:r>
    </w:p>
    <w:p w14:paraId="2D59539B" w14:textId="68488BBB" w:rsidR="004A6162" w:rsidRDefault="004A6162" w:rsidP="004A6162">
      <w:pPr>
        <w:pStyle w:val="SCVOBodyText"/>
        <w:spacing w:after="0" w:line="240" w:lineRule="auto"/>
      </w:pPr>
      <w:r>
        <w:tab/>
      </w:r>
      <w:r>
        <w:tab/>
      </w:r>
      <w:r>
        <w:tab/>
      </w:r>
      <w:r>
        <w:tab/>
      </w:r>
      <w:r>
        <w:tab/>
      </w:r>
      <w:r w:rsidR="00C57CB6">
        <w:t>Appointments</w:t>
      </w:r>
      <w:r>
        <w:t xml:space="preserve"> are made on the 1</w:t>
      </w:r>
      <w:r w:rsidRPr="00D043D3">
        <w:rPr>
          <w:vertAlign w:val="superscript"/>
        </w:rPr>
        <w:t>st</w:t>
      </w:r>
      <w:r>
        <w:t xml:space="preserve"> increment</w:t>
      </w:r>
    </w:p>
    <w:p w14:paraId="56E92232" w14:textId="77777777" w:rsidR="004A6162" w:rsidRPr="00D33E92" w:rsidRDefault="004A6162" w:rsidP="004A6162">
      <w:pPr>
        <w:pStyle w:val="SCVOBodyText"/>
        <w:spacing w:after="0" w:line="240" w:lineRule="auto"/>
      </w:pPr>
      <w:r>
        <w:t xml:space="preserve"> </w:t>
      </w:r>
    </w:p>
    <w:p w14:paraId="48D1BD8B" w14:textId="27FCF274" w:rsidR="004A6162" w:rsidRDefault="004A6162" w:rsidP="004A6162">
      <w:pPr>
        <w:pStyle w:val="SCVOBodyText"/>
        <w:spacing w:after="0" w:line="240" w:lineRule="auto"/>
      </w:pPr>
      <w:r w:rsidRPr="00C93FDC">
        <w:t>Annual leave:</w:t>
      </w:r>
      <w:r>
        <w:t xml:space="preserve"> </w:t>
      </w:r>
      <w:r>
        <w:tab/>
      </w:r>
      <w:r>
        <w:tab/>
      </w:r>
      <w:r>
        <w:tab/>
        <w:t>28</w:t>
      </w:r>
      <w:r w:rsidRPr="00D33E92">
        <w:t xml:space="preserve"> days plus </w:t>
      </w:r>
      <w:r>
        <w:t>6</w:t>
      </w:r>
      <w:r w:rsidRPr="00D33E92">
        <w:t xml:space="preserve"> public holidays (</w:t>
      </w:r>
      <w:r w:rsidR="00C57CB6" w:rsidRPr="00D33E92">
        <w:t>pro ra</w:t>
      </w:r>
      <w:r w:rsidR="00C57CB6">
        <w:t>ta</w:t>
      </w:r>
      <w:r w:rsidRPr="00D33E92">
        <w:t>)</w:t>
      </w:r>
    </w:p>
    <w:p w14:paraId="31614E1F" w14:textId="77777777" w:rsidR="004A6162" w:rsidRPr="00D33E92" w:rsidRDefault="004A6162" w:rsidP="004A6162">
      <w:pPr>
        <w:pStyle w:val="SCVOBodyText"/>
        <w:spacing w:after="0" w:line="240" w:lineRule="auto"/>
      </w:pPr>
    </w:p>
    <w:p w14:paraId="7CFEBFD1" w14:textId="77777777" w:rsidR="004A6162" w:rsidRDefault="004A6162" w:rsidP="004A6162">
      <w:pPr>
        <w:pStyle w:val="SCVOBodyText"/>
        <w:spacing w:after="0" w:line="240" w:lineRule="auto"/>
        <w:ind w:left="4314" w:hanging="3180"/>
      </w:pPr>
      <w:r w:rsidRPr="00C93FDC">
        <w:t>Pension:</w:t>
      </w:r>
      <w:r w:rsidRPr="00FA4007">
        <w:rPr>
          <w:rFonts w:ascii="Ingra SemiBold" w:hAnsi="Ingra SemiBold"/>
        </w:rPr>
        <w:tab/>
      </w:r>
      <w:r>
        <w:rPr>
          <w:rFonts w:ascii="Ingra SemiBold" w:hAnsi="Ingra SemiBold"/>
        </w:rPr>
        <w:tab/>
      </w:r>
      <w:r w:rsidRPr="00D33E92">
        <w:t xml:space="preserve">SCVO offers a Defined Contribution Pension Scheme </w:t>
      </w:r>
      <w:r>
        <w:br/>
      </w:r>
      <w:r w:rsidRPr="00D33E92">
        <w:t>to its staff.  Employee contributions are 6% or 3%, SCVO contributes 9% or 4.5%.  A salary exchange option is available.</w:t>
      </w:r>
    </w:p>
    <w:p w14:paraId="5411BCD8" w14:textId="77777777" w:rsidR="004A6162" w:rsidRDefault="004A6162" w:rsidP="004A6162">
      <w:pPr>
        <w:pStyle w:val="SCVOBodyText"/>
        <w:spacing w:after="0" w:line="240" w:lineRule="auto"/>
        <w:ind w:left="4314" w:hanging="3180"/>
      </w:pPr>
    </w:p>
    <w:p w14:paraId="4786977D" w14:textId="77777777" w:rsidR="004A6162" w:rsidRDefault="004A6162" w:rsidP="004A6162">
      <w:pPr>
        <w:pStyle w:val="SCVOBodyText"/>
        <w:spacing w:after="0" w:line="240" w:lineRule="auto"/>
      </w:pPr>
      <w:r w:rsidRPr="00C93FDC">
        <w:t>Probationary period:</w:t>
      </w:r>
      <w:r w:rsidRPr="003E6BB0">
        <w:t xml:space="preserve"> </w:t>
      </w:r>
      <w:r>
        <w:tab/>
      </w:r>
      <w:r>
        <w:tab/>
      </w:r>
      <w:r w:rsidRPr="00D33E92">
        <w:t>6 months</w:t>
      </w:r>
    </w:p>
    <w:p w14:paraId="116E7B44" w14:textId="77777777" w:rsidR="004A6162" w:rsidRPr="00D33E92" w:rsidRDefault="004A6162" w:rsidP="004A6162">
      <w:pPr>
        <w:pStyle w:val="SCVOBodyText"/>
        <w:spacing w:after="0" w:line="240" w:lineRule="auto"/>
      </w:pPr>
    </w:p>
    <w:p w14:paraId="1E34017C" w14:textId="6A9E4E01" w:rsidR="003A75DB" w:rsidRPr="00751EA1" w:rsidRDefault="004A6162" w:rsidP="00751EA1">
      <w:pPr>
        <w:pStyle w:val="SCVOBodyText"/>
        <w:spacing w:after="0" w:line="240" w:lineRule="auto"/>
        <w:ind w:left="4314" w:hanging="3180"/>
      </w:pPr>
      <w:r w:rsidRPr="00C93FDC">
        <w:t>Hours:</w:t>
      </w:r>
      <w:r>
        <w:t xml:space="preserve"> </w:t>
      </w:r>
      <w:r>
        <w:tab/>
      </w:r>
      <w:r>
        <w:tab/>
        <w:t>35</w:t>
      </w:r>
      <w:r w:rsidRPr="00D33E92">
        <w:t xml:space="preserve"> hours per week</w:t>
      </w:r>
      <w:r w:rsidR="00751EA1">
        <w:t xml:space="preserve"> (part-time </w:t>
      </w:r>
      <w:r w:rsidR="00D476BB">
        <w:t>hours, 28 per week minimum is also an option)</w:t>
      </w:r>
    </w:p>
    <w:p w14:paraId="76D0BF8D" w14:textId="52924A12" w:rsidR="003A75DB" w:rsidRDefault="00751EA1" w:rsidP="00876B7D">
      <w:pPr>
        <w:pStyle w:val="paragraph"/>
        <w:spacing w:before="0" w:beforeAutospacing="0" w:after="0" w:afterAutospacing="0"/>
        <w:ind w:left="2880" w:hanging="1755"/>
        <w:textAlignment w:val="baseline"/>
        <w:rPr>
          <w:rFonts w:ascii="Ingra SCVO" w:hAnsi="Ingra SCVO"/>
          <w:b/>
          <w:bCs/>
          <w:color w:val="44546A" w:themeColor="text2"/>
        </w:rPr>
      </w:pPr>
      <w:r w:rsidRPr="00CC5804">
        <w:rPr>
          <w:b/>
          <w:bCs/>
          <w:noProof/>
        </w:rPr>
        <w:drawing>
          <wp:anchor distT="0" distB="0" distL="114300" distR="114300" simplePos="0" relativeHeight="251659264" behindDoc="1" locked="0" layoutInCell="1" allowOverlap="1" wp14:anchorId="774A5702" wp14:editId="63ED3DC4">
            <wp:simplePos x="0" y="0"/>
            <wp:positionH relativeFrom="column">
              <wp:posOffset>4479587</wp:posOffset>
            </wp:positionH>
            <wp:positionV relativeFrom="paragraph">
              <wp:posOffset>75241</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58801" w14:textId="0F97EE01" w:rsidR="003A75DB" w:rsidRPr="00751EA1" w:rsidRDefault="00751EA1" w:rsidP="00751EA1">
      <w:pPr>
        <w:pStyle w:val="paragraph"/>
        <w:spacing w:before="0" w:beforeAutospacing="0" w:after="0" w:afterAutospacing="0"/>
        <w:textAlignment w:val="baseline"/>
        <w:rPr>
          <w:b/>
          <w:bCs/>
          <w:noProof/>
        </w:rPr>
      </w:pPr>
      <w:r>
        <w:rPr>
          <w:rFonts w:ascii="Ingra SCVO" w:hAnsi="Ingra SCVO"/>
          <w:b/>
          <w:bCs/>
          <w:color w:val="44546A" w:themeColor="text2"/>
        </w:rPr>
        <w:tab/>
      </w:r>
      <w:r>
        <w:rPr>
          <w:rFonts w:ascii="Ingra SCVO" w:hAnsi="Ingra SCVO"/>
          <w:b/>
          <w:bCs/>
          <w:color w:val="44546A" w:themeColor="text2"/>
        </w:rPr>
        <w:tab/>
      </w:r>
      <w:r>
        <w:rPr>
          <w:rFonts w:ascii="Ingra SCVO" w:hAnsi="Ingra SCVO"/>
          <w:b/>
          <w:bCs/>
          <w:color w:val="44546A" w:themeColor="text2"/>
        </w:rPr>
        <w:tab/>
      </w:r>
      <w:r>
        <w:rPr>
          <w:rFonts w:ascii="Ingra SCVO" w:hAnsi="Ingra SCVO"/>
          <w:b/>
          <w:bCs/>
          <w:color w:val="44546A" w:themeColor="text2"/>
        </w:rPr>
        <w:tab/>
      </w:r>
      <w:r>
        <w:rPr>
          <w:rFonts w:ascii="Ingra SCVO" w:hAnsi="Ingra SCVO"/>
          <w:b/>
          <w:bCs/>
          <w:color w:val="44546A" w:themeColor="text2"/>
        </w:rPr>
        <w:tab/>
      </w:r>
      <w:r>
        <w:rPr>
          <w:rFonts w:ascii="Ingra SCVO" w:hAnsi="Ingra SCVO"/>
          <w:b/>
          <w:bCs/>
          <w:color w:val="44546A" w:themeColor="text2"/>
        </w:rPr>
        <w:tab/>
      </w:r>
      <w:r>
        <w:rPr>
          <w:rFonts w:ascii="Ingra SCVO" w:hAnsi="Ingra SCVO"/>
          <w:b/>
          <w:bCs/>
          <w:color w:val="44546A" w:themeColor="text2"/>
        </w:rPr>
        <w:tab/>
      </w:r>
      <w:r>
        <w:rPr>
          <w:rFonts w:ascii="Ingra SCVO" w:hAnsi="Ingra SCVO"/>
          <w:b/>
          <w:bCs/>
          <w:color w:val="44546A" w:themeColor="text2"/>
        </w:rPr>
        <w:tab/>
      </w:r>
      <w:r>
        <w:rPr>
          <w:rFonts w:ascii="Ingra SCVO" w:hAnsi="Ingra SCVO"/>
          <w:b/>
          <w:bCs/>
          <w:color w:val="44546A" w:themeColor="text2"/>
        </w:rPr>
        <w:tab/>
      </w:r>
      <w:r>
        <w:rPr>
          <w:rFonts w:ascii="Ingra SCVO" w:hAnsi="Ingra SCVO"/>
          <w:b/>
          <w:bCs/>
          <w:color w:val="44546A" w:themeColor="text2"/>
        </w:rPr>
        <w:tab/>
      </w:r>
      <w:r>
        <w:rPr>
          <w:rFonts w:ascii="Ingra SCVO" w:hAnsi="Ingra SCVO" w:cs="Calibri"/>
        </w:rPr>
        <w:tab/>
      </w:r>
    </w:p>
    <w:p w14:paraId="49B9E735" w14:textId="77777777" w:rsidR="003A75DB" w:rsidRPr="00CC5804" w:rsidRDefault="003A75DB" w:rsidP="00876B7D">
      <w:pPr>
        <w:pStyle w:val="paragraph"/>
        <w:spacing w:before="0" w:beforeAutospacing="0" w:after="0" w:afterAutospacing="0"/>
        <w:ind w:left="2880" w:hanging="1755"/>
        <w:textAlignment w:val="baseline"/>
        <w:rPr>
          <w:rFonts w:ascii="Ingra SCVO" w:hAnsi="Ingra SCVO" w:cs="Calibri"/>
          <w:b/>
          <w:bCs/>
          <w:color w:val="44546A" w:themeColor="text2"/>
        </w:rPr>
      </w:pPr>
    </w:p>
    <w:sectPr w:rsidR="003A75DB" w:rsidRPr="00CC5804" w:rsidSect="00A5182A">
      <w:footerReference w:type="default" r:id="rId14"/>
      <w:headerReference w:type="first" r:id="rId15"/>
      <w:footerReference w:type="first" r:id="rId16"/>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22137" w14:textId="77777777" w:rsidR="00042AFA" w:rsidRDefault="00042AFA" w:rsidP="004B4E9E">
      <w:r>
        <w:separator/>
      </w:r>
    </w:p>
  </w:endnote>
  <w:endnote w:type="continuationSeparator" w:id="0">
    <w:p w14:paraId="0E4D1909" w14:textId="77777777" w:rsidR="00042AFA" w:rsidRDefault="00042AFA" w:rsidP="004B4E9E">
      <w:r>
        <w:continuationSeparator/>
      </w:r>
    </w:p>
  </w:endnote>
  <w:endnote w:type="continuationNotice" w:id="1">
    <w:p w14:paraId="51209889" w14:textId="77777777" w:rsidR="00042AFA" w:rsidRDefault="00042A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A286FF9F-513C-42DA-AE30-3FFF2A6771E8}"/>
    <w:embedBold r:id="rId2" w:fontKey="{A7A1B25B-0E94-40B3-AF59-DFDD35C9859A}"/>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C7E299D7-F46A-480C-89D0-6D32E0932D3A}"/>
    <w:embedBold r:id="rId4" w:fontKey="{5DCB6F3D-D8C2-440B-B9B4-07A5E315D8A9}"/>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5" w:fontKey="{4881F999-0674-4ACB-8BE5-2478FFE5632B}"/>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Gill Sans MT">
    <w:panose1 w:val="020B0502020104020203"/>
    <w:charset w:val="00"/>
    <w:family w:val="swiss"/>
    <w:pitch w:val="variable"/>
    <w:sig w:usb0="00000007" w:usb1="00000000" w:usb2="00000000" w:usb3="00000000" w:csb0="00000003" w:csb1="00000000"/>
    <w:embedRegular r:id="rId6" w:fontKey="{57A4C2E1-3D2A-4ECD-971A-74EE43F0BF68}"/>
  </w:font>
  <w:font w:name="MS Mincho">
    <w:altName w:val="ＭＳ 明朝"/>
    <w:panose1 w:val="02020609040205080304"/>
    <w:charset w:val="80"/>
    <w:family w:val="modern"/>
    <w:pitch w:val="fixed"/>
    <w:sig w:usb0="E00002FF" w:usb1="6AC7FDFB" w:usb2="08000012" w:usb3="00000000" w:csb0="0002009F" w:csb1="00000000"/>
  </w:font>
  <w:font w:name="Ingra Light">
    <w:altName w:val="Courier New"/>
    <w:panose1 w:val="00000000000000000000"/>
    <w:charset w:val="00"/>
    <w:family w:val="modern"/>
    <w:notTrueType/>
    <w:pitch w:val="variable"/>
    <w:sig w:usb0="A00000FF" w:usb1="4000E4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42C2CB7E-7729-4FF5-9426-2EA44D45FA99}"/>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30FC" w14:textId="54FF3508" w:rsidR="00677CC6" w:rsidRPr="005C465B" w:rsidRDefault="007665A9" w:rsidP="00677CC6">
    <w:pPr>
      <w:spacing w:after="120" w:line="240" w:lineRule="exact"/>
      <w:ind w:left="1134"/>
      <w:contextualSpacing/>
      <w:rPr>
        <w:rFonts w:ascii="Ingra Light" w:hAnsi="Ingra Light" w:cs="Ingra Light"/>
        <w:color w:val="244B5A"/>
        <w:spacing w:val="-1"/>
        <w:sz w:val="20"/>
        <w:szCs w:val="20"/>
      </w:rPr>
    </w:pPr>
    <w:r w:rsidRPr="005C465B">
      <w:rPr>
        <w:rFonts w:ascii="Ingra SCVO" w:hAnsi="Ingra SCVO"/>
        <w:noProof/>
        <w:color w:val="244B5A"/>
        <w:lang w:eastAsia="en-GB"/>
      </w:rPr>
      <w:drawing>
        <wp:anchor distT="0" distB="0" distL="114300" distR="114300" simplePos="0" relativeHeight="251658240" behindDoc="1" locked="0" layoutInCell="1" allowOverlap="1" wp14:anchorId="063147AA" wp14:editId="2B9702F3">
          <wp:simplePos x="0" y="0"/>
          <wp:positionH relativeFrom="column">
            <wp:posOffset>-273617</wp:posOffset>
          </wp:positionH>
          <wp:positionV relativeFrom="page">
            <wp:posOffset>8314768</wp:posOffset>
          </wp:positionV>
          <wp:extent cx="1355250" cy="2098487"/>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960B" w14:textId="77777777" w:rsidR="003F56B2" w:rsidRPr="00ED3F57" w:rsidRDefault="003F56B2" w:rsidP="003F56B2">
    <w:pPr>
      <w:spacing w:after="120" w:line="160" w:lineRule="exact"/>
      <w:ind w:left="1134"/>
      <w:contextualSpacing/>
      <w:rPr>
        <w:rFonts w:ascii="Ingra SCVO" w:hAnsi="Ingra SCVO"/>
        <w:color w:val="244B5A"/>
        <w:sz w:val="16"/>
        <w:szCs w:val="24"/>
      </w:rPr>
    </w:pPr>
  </w:p>
  <w:p w14:paraId="64262AB7" w14:textId="77777777" w:rsidR="003F56B2" w:rsidRDefault="003F56B2" w:rsidP="003F56B2">
    <w:pPr>
      <w:spacing w:after="120" w:line="200" w:lineRule="exact"/>
      <w:ind w:left="1134"/>
      <w:contextualSpacing/>
      <w:rPr>
        <w:rFonts w:ascii="Ingra SCVO" w:hAnsi="Ingra SCVO"/>
        <w:color w:val="244B5A"/>
        <w:sz w:val="16"/>
        <w:szCs w:val="24"/>
      </w:rPr>
    </w:pPr>
    <w:r w:rsidRPr="00ED3F57">
      <w:rPr>
        <w:rFonts w:ascii="Ingra SCVO" w:hAnsi="Ingra SCVO"/>
        <w:color w:val="244B5A"/>
        <w:sz w:val="16"/>
        <w:szCs w:val="24"/>
      </w:rPr>
      <w:t xml:space="preserve">© 2020. The Scottish Council for Voluntary Organisations (SCVO) is a Scottish </w:t>
    </w:r>
  </w:p>
  <w:p w14:paraId="27419F19" w14:textId="77777777" w:rsidR="003F56B2" w:rsidRPr="004A08E6" w:rsidRDefault="003F56B2" w:rsidP="003F56B2">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6F6AE" w14:textId="77777777" w:rsidR="00042AFA" w:rsidRDefault="00042AFA" w:rsidP="004B4E9E">
      <w:r>
        <w:separator/>
      </w:r>
    </w:p>
  </w:footnote>
  <w:footnote w:type="continuationSeparator" w:id="0">
    <w:p w14:paraId="317BA21B" w14:textId="77777777" w:rsidR="00042AFA" w:rsidRDefault="00042AFA" w:rsidP="004B4E9E">
      <w:r>
        <w:continuationSeparator/>
      </w:r>
    </w:p>
  </w:footnote>
  <w:footnote w:type="continuationNotice" w:id="1">
    <w:p w14:paraId="6DD1190E" w14:textId="77777777" w:rsidR="00042AFA" w:rsidRDefault="00042A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1"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A0DD9"/>
    <w:multiLevelType w:val="multilevel"/>
    <w:tmpl w:val="02966C5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7D07C3"/>
    <w:multiLevelType w:val="hybridMultilevel"/>
    <w:tmpl w:val="9C8299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9DF7CE3"/>
    <w:multiLevelType w:val="hybridMultilevel"/>
    <w:tmpl w:val="BEAE9C2E"/>
    <w:lvl w:ilvl="0" w:tplc="40DA3D9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AA4C77"/>
    <w:multiLevelType w:val="multilevel"/>
    <w:tmpl w:val="951AB0C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BB7983"/>
    <w:multiLevelType w:val="hybridMultilevel"/>
    <w:tmpl w:val="ACA25A6C"/>
    <w:lvl w:ilvl="0" w:tplc="DCEA9946">
      <w:start w:val="10"/>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3C734CD9"/>
    <w:multiLevelType w:val="hybridMultilevel"/>
    <w:tmpl w:val="706C7144"/>
    <w:lvl w:ilvl="0" w:tplc="E7D0C490">
      <w:start w:val="1"/>
      <w:numFmt w:val="decimal"/>
      <w:lvlText w:val="%1"/>
      <w:lvlJc w:val="left"/>
      <w:pPr>
        <w:ind w:left="1495"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4F5008C2"/>
    <w:multiLevelType w:val="hybridMultilevel"/>
    <w:tmpl w:val="9E6C2D5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 w15:restartNumberingAfterBreak="0">
    <w:nsid w:val="64683F36"/>
    <w:multiLevelType w:val="hybridMultilevel"/>
    <w:tmpl w:val="82BE2D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76A603E5"/>
    <w:multiLevelType w:val="hybridMultilevel"/>
    <w:tmpl w:val="19A4F17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9" w15:restartNumberingAfterBreak="0">
    <w:nsid w:val="78AA650C"/>
    <w:multiLevelType w:val="hybridMultilevel"/>
    <w:tmpl w:val="B06EE7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9947D7E"/>
    <w:multiLevelType w:val="hybridMultilevel"/>
    <w:tmpl w:val="69CAC0E2"/>
    <w:lvl w:ilvl="0" w:tplc="E38AD546">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7F384FC9"/>
    <w:multiLevelType w:val="hybridMultilevel"/>
    <w:tmpl w:val="0DFCBCB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202791817">
    <w:abstractNumId w:val="7"/>
  </w:num>
  <w:num w:numId="2" w16cid:durableId="1774785152">
    <w:abstractNumId w:val="0"/>
  </w:num>
  <w:num w:numId="3" w16cid:durableId="1607882815">
    <w:abstractNumId w:val="3"/>
  </w:num>
  <w:num w:numId="4" w16cid:durableId="1761291861">
    <w:abstractNumId w:val="5"/>
  </w:num>
  <w:num w:numId="5" w16cid:durableId="440033862">
    <w:abstractNumId w:val="4"/>
  </w:num>
  <w:num w:numId="6" w16cid:durableId="27728680">
    <w:abstractNumId w:val="8"/>
  </w:num>
  <w:num w:numId="7" w16cid:durableId="1144736759">
    <w:abstractNumId w:val="11"/>
  </w:num>
  <w:num w:numId="8" w16cid:durableId="195893868">
    <w:abstractNumId w:val="6"/>
  </w:num>
  <w:num w:numId="9" w16cid:durableId="707723276">
    <w:abstractNumId w:val="9"/>
  </w:num>
  <w:num w:numId="10" w16cid:durableId="520558643">
    <w:abstractNumId w:val="1"/>
  </w:num>
  <w:num w:numId="11" w16cid:durableId="699671529">
    <w:abstractNumId w:val="2"/>
  </w:num>
  <w:num w:numId="12" w16cid:durableId="1094861200">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16288"/>
    <w:rsid w:val="0001742D"/>
    <w:rsid w:val="000365CC"/>
    <w:rsid w:val="00042AFA"/>
    <w:rsid w:val="000454DB"/>
    <w:rsid w:val="000473A4"/>
    <w:rsid w:val="00064CE2"/>
    <w:rsid w:val="000651DA"/>
    <w:rsid w:val="00065492"/>
    <w:rsid w:val="00073181"/>
    <w:rsid w:val="00081C07"/>
    <w:rsid w:val="00085372"/>
    <w:rsid w:val="000A3C9D"/>
    <w:rsid w:val="000B395E"/>
    <w:rsid w:val="000B5843"/>
    <w:rsid w:val="000B5F5A"/>
    <w:rsid w:val="000B782D"/>
    <w:rsid w:val="000D2264"/>
    <w:rsid w:val="000E0A9A"/>
    <w:rsid w:val="000E5C9A"/>
    <w:rsid w:val="000F009E"/>
    <w:rsid w:val="000F0168"/>
    <w:rsid w:val="00100A39"/>
    <w:rsid w:val="001010B9"/>
    <w:rsid w:val="00113041"/>
    <w:rsid w:val="0011683F"/>
    <w:rsid w:val="001225C0"/>
    <w:rsid w:val="00130B3E"/>
    <w:rsid w:val="00141CB3"/>
    <w:rsid w:val="00146682"/>
    <w:rsid w:val="001517D7"/>
    <w:rsid w:val="00152795"/>
    <w:rsid w:val="001528A2"/>
    <w:rsid w:val="0015404C"/>
    <w:rsid w:val="001553F5"/>
    <w:rsid w:val="001717BD"/>
    <w:rsid w:val="0017289F"/>
    <w:rsid w:val="0017374C"/>
    <w:rsid w:val="00176327"/>
    <w:rsid w:val="00191B42"/>
    <w:rsid w:val="001A4BA0"/>
    <w:rsid w:val="001B1D69"/>
    <w:rsid w:val="001B509C"/>
    <w:rsid w:val="001B5593"/>
    <w:rsid w:val="001C1800"/>
    <w:rsid w:val="001C351F"/>
    <w:rsid w:val="001C35AF"/>
    <w:rsid w:val="001C5E82"/>
    <w:rsid w:val="001D26AA"/>
    <w:rsid w:val="001D48C5"/>
    <w:rsid w:val="001E1A52"/>
    <w:rsid w:val="001F3367"/>
    <w:rsid w:val="001F5336"/>
    <w:rsid w:val="0020163A"/>
    <w:rsid w:val="00204B7A"/>
    <w:rsid w:val="00205389"/>
    <w:rsid w:val="00220949"/>
    <w:rsid w:val="0022369F"/>
    <w:rsid w:val="002336C7"/>
    <w:rsid w:val="002368E9"/>
    <w:rsid w:val="00241885"/>
    <w:rsid w:val="002525E1"/>
    <w:rsid w:val="0025575A"/>
    <w:rsid w:val="00257CCE"/>
    <w:rsid w:val="00261A3B"/>
    <w:rsid w:val="00274AD4"/>
    <w:rsid w:val="00276277"/>
    <w:rsid w:val="002817D6"/>
    <w:rsid w:val="0028583A"/>
    <w:rsid w:val="00287F1D"/>
    <w:rsid w:val="002A16C9"/>
    <w:rsid w:val="002C2C24"/>
    <w:rsid w:val="002C617D"/>
    <w:rsid w:val="002D09FB"/>
    <w:rsid w:val="002D4828"/>
    <w:rsid w:val="002D6B96"/>
    <w:rsid w:val="002D76A5"/>
    <w:rsid w:val="002E3AA0"/>
    <w:rsid w:val="002F0DE3"/>
    <w:rsid w:val="002F5640"/>
    <w:rsid w:val="002F76E2"/>
    <w:rsid w:val="00300DB9"/>
    <w:rsid w:val="003016B2"/>
    <w:rsid w:val="003074FA"/>
    <w:rsid w:val="00313EEE"/>
    <w:rsid w:val="00315341"/>
    <w:rsid w:val="003249B9"/>
    <w:rsid w:val="00325003"/>
    <w:rsid w:val="00327B5D"/>
    <w:rsid w:val="00332DD9"/>
    <w:rsid w:val="003401B3"/>
    <w:rsid w:val="003467D1"/>
    <w:rsid w:val="00351EE7"/>
    <w:rsid w:val="0035522D"/>
    <w:rsid w:val="00357749"/>
    <w:rsid w:val="0036751D"/>
    <w:rsid w:val="003736F8"/>
    <w:rsid w:val="003844BF"/>
    <w:rsid w:val="0038590F"/>
    <w:rsid w:val="00386550"/>
    <w:rsid w:val="003A25C3"/>
    <w:rsid w:val="003A75DB"/>
    <w:rsid w:val="003C671D"/>
    <w:rsid w:val="003D594D"/>
    <w:rsid w:val="003E03DD"/>
    <w:rsid w:val="003E6BB0"/>
    <w:rsid w:val="003F27AB"/>
    <w:rsid w:val="003F2C1B"/>
    <w:rsid w:val="003F56B2"/>
    <w:rsid w:val="003F73B8"/>
    <w:rsid w:val="00402E1D"/>
    <w:rsid w:val="00405EB1"/>
    <w:rsid w:val="00414A31"/>
    <w:rsid w:val="00427FE2"/>
    <w:rsid w:val="004441DE"/>
    <w:rsid w:val="00456609"/>
    <w:rsid w:val="00490346"/>
    <w:rsid w:val="00491A7B"/>
    <w:rsid w:val="00497B11"/>
    <w:rsid w:val="004A08E6"/>
    <w:rsid w:val="004A6162"/>
    <w:rsid w:val="004B20C9"/>
    <w:rsid w:val="004B3102"/>
    <w:rsid w:val="004B470C"/>
    <w:rsid w:val="004B4E9E"/>
    <w:rsid w:val="004C1C0A"/>
    <w:rsid w:val="004C4EED"/>
    <w:rsid w:val="004C548E"/>
    <w:rsid w:val="004D2254"/>
    <w:rsid w:val="004D31B6"/>
    <w:rsid w:val="004D32D7"/>
    <w:rsid w:val="004E23AA"/>
    <w:rsid w:val="004E3AAE"/>
    <w:rsid w:val="00521472"/>
    <w:rsid w:val="005264A2"/>
    <w:rsid w:val="00526781"/>
    <w:rsid w:val="00534917"/>
    <w:rsid w:val="005414A9"/>
    <w:rsid w:val="005610CA"/>
    <w:rsid w:val="00565F5A"/>
    <w:rsid w:val="00566B20"/>
    <w:rsid w:val="00587FDB"/>
    <w:rsid w:val="00590BF6"/>
    <w:rsid w:val="005A1809"/>
    <w:rsid w:val="005B662B"/>
    <w:rsid w:val="005C465B"/>
    <w:rsid w:val="005D2A95"/>
    <w:rsid w:val="005E4321"/>
    <w:rsid w:val="00601598"/>
    <w:rsid w:val="006069F4"/>
    <w:rsid w:val="006112AC"/>
    <w:rsid w:val="006116E5"/>
    <w:rsid w:val="00611FD4"/>
    <w:rsid w:val="006155EE"/>
    <w:rsid w:val="00626BB3"/>
    <w:rsid w:val="00631893"/>
    <w:rsid w:val="006335B4"/>
    <w:rsid w:val="00635E97"/>
    <w:rsid w:val="00641067"/>
    <w:rsid w:val="0064112F"/>
    <w:rsid w:val="00643388"/>
    <w:rsid w:val="00643773"/>
    <w:rsid w:val="00650348"/>
    <w:rsid w:val="00650D64"/>
    <w:rsid w:val="00652183"/>
    <w:rsid w:val="0066362C"/>
    <w:rsid w:val="00672DD0"/>
    <w:rsid w:val="006765FE"/>
    <w:rsid w:val="00676E86"/>
    <w:rsid w:val="00677CC6"/>
    <w:rsid w:val="00686A44"/>
    <w:rsid w:val="00692F9A"/>
    <w:rsid w:val="00696B0F"/>
    <w:rsid w:val="00697CD9"/>
    <w:rsid w:val="006A27E2"/>
    <w:rsid w:val="006A2FA8"/>
    <w:rsid w:val="006B534E"/>
    <w:rsid w:val="006C0672"/>
    <w:rsid w:val="006D63BE"/>
    <w:rsid w:val="006E01C5"/>
    <w:rsid w:val="006F78B2"/>
    <w:rsid w:val="007022E2"/>
    <w:rsid w:val="00706D79"/>
    <w:rsid w:val="0071770F"/>
    <w:rsid w:val="00720C5E"/>
    <w:rsid w:val="00727931"/>
    <w:rsid w:val="00730C73"/>
    <w:rsid w:val="00740298"/>
    <w:rsid w:val="0074193D"/>
    <w:rsid w:val="00746BF9"/>
    <w:rsid w:val="00751EA1"/>
    <w:rsid w:val="00754D4A"/>
    <w:rsid w:val="007665A9"/>
    <w:rsid w:val="00766817"/>
    <w:rsid w:val="007735CC"/>
    <w:rsid w:val="007805F9"/>
    <w:rsid w:val="00795E3C"/>
    <w:rsid w:val="007A1E1D"/>
    <w:rsid w:val="007A422F"/>
    <w:rsid w:val="007B1778"/>
    <w:rsid w:val="007B2E6F"/>
    <w:rsid w:val="007B6D0A"/>
    <w:rsid w:val="007C15C4"/>
    <w:rsid w:val="007C4194"/>
    <w:rsid w:val="007C4A03"/>
    <w:rsid w:val="007C55B9"/>
    <w:rsid w:val="007D4AF7"/>
    <w:rsid w:val="007E1FC1"/>
    <w:rsid w:val="007E546D"/>
    <w:rsid w:val="007E65B7"/>
    <w:rsid w:val="007F13B4"/>
    <w:rsid w:val="007F3F6E"/>
    <w:rsid w:val="007F4BE0"/>
    <w:rsid w:val="00804A08"/>
    <w:rsid w:val="00804DCB"/>
    <w:rsid w:val="00811E65"/>
    <w:rsid w:val="00820F15"/>
    <w:rsid w:val="00821821"/>
    <w:rsid w:val="0082569F"/>
    <w:rsid w:val="00830D4A"/>
    <w:rsid w:val="008349BA"/>
    <w:rsid w:val="00841D63"/>
    <w:rsid w:val="00841E06"/>
    <w:rsid w:val="00852BB5"/>
    <w:rsid w:val="008650BD"/>
    <w:rsid w:val="00867711"/>
    <w:rsid w:val="0087515D"/>
    <w:rsid w:val="00876B7D"/>
    <w:rsid w:val="00885778"/>
    <w:rsid w:val="0089178F"/>
    <w:rsid w:val="008927F9"/>
    <w:rsid w:val="008A78E7"/>
    <w:rsid w:val="008B5E32"/>
    <w:rsid w:val="008C02C9"/>
    <w:rsid w:val="008C176E"/>
    <w:rsid w:val="008C638C"/>
    <w:rsid w:val="008E0A6B"/>
    <w:rsid w:val="008E7969"/>
    <w:rsid w:val="008F1D9B"/>
    <w:rsid w:val="008F38B6"/>
    <w:rsid w:val="008F4EB8"/>
    <w:rsid w:val="008F506C"/>
    <w:rsid w:val="00915879"/>
    <w:rsid w:val="009240C8"/>
    <w:rsid w:val="0093142D"/>
    <w:rsid w:val="00950CE6"/>
    <w:rsid w:val="00962CAB"/>
    <w:rsid w:val="009639F6"/>
    <w:rsid w:val="00973304"/>
    <w:rsid w:val="009A2693"/>
    <w:rsid w:val="009A4314"/>
    <w:rsid w:val="009C1A92"/>
    <w:rsid w:val="009D4075"/>
    <w:rsid w:val="009E3899"/>
    <w:rsid w:val="009F2154"/>
    <w:rsid w:val="009F231D"/>
    <w:rsid w:val="00A01879"/>
    <w:rsid w:val="00A11B22"/>
    <w:rsid w:val="00A164AE"/>
    <w:rsid w:val="00A207FB"/>
    <w:rsid w:val="00A21414"/>
    <w:rsid w:val="00A2259B"/>
    <w:rsid w:val="00A23A3F"/>
    <w:rsid w:val="00A3437A"/>
    <w:rsid w:val="00A37A8F"/>
    <w:rsid w:val="00A4475A"/>
    <w:rsid w:val="00A44B28"/>
    <w:rsid w:val="00A5182A"/>
    <w:rsid w:val="00A55CE4"/>
    <w:rsid w:val="00A75A26"/>
    <w:rsid w:val="00A82046"/>
    <w:rsid w:val="00A82645"/>
    <w:rsid w:val="00A90400"/>
    <w:rsid w:val="00A976F8"/>
    <w:rsid w:val="00AB0918"/>
    <w:rsid w:val="00AB24F7"/>
    <w:rsid w:val="00AB4CDE"/>
    <w:rsid w:val="00AC69B4"/>
    <w:rsid w:val="00AD2180"/>
    <w:rsid w:val="00AE3642"/>
    <w:rsid w:val="00AE60E5"/>
    <w:rsid w:val="00AF0CAD"/>
    <w:rsid w:val="00AF46AD"/>
    <w:rsid w:val="00AF6E06"/>
    <w:rsid w:val="00B10C7C"/>
    <w:rsid w:val="00B21565"/>
    <w:rsid w:val="00B21990"/>
    <w:rsid w:val="00B336C1"/>
    <w:rsid w:val="00B44E2B"/>
    <w:rsid w:val="00B46C0A"/>
    <w:rsid w:val="00B5268B"/>
    <w:rsid w:val="00B544C9"/>
    <w:rsid w:val="00B55013"/>
    <w:rsid w:val="00B633F7"/>
    <w:rsid w:val="00B822CA"/>
    <w:rsid w:val="00B82BDC"/>
    <w:rsid w:val="00B8375E"/>
    <w:rsid w:val="00BA4DD6"/>
    <w:rsid w:val="00BB2F56"/>
    <w:rsid w:val="00BC06BC"/>
    <w:rsid w:val="00BD4C30"/>
    <w:rsid w:val="00BE3CFE"/>
    <w:rsid w:val="00C04F2F"/>
    <w:rsid w:val="00C16A3E"/>
    <w:rsid w:val="00C20B35"/>
    <w:rsid w:val="00C2471E"/>
    <w:rsid w:val="00C24BDE"/>
    <w:rsid w:val="00C251FB"/>
    <w:rsid w:val="00C26265"/>
    <w:rsid w:val="00C33ED8"/>
    <w:rsid w:val="00C5141D"/>
    <w:rsid w:val="00C54C16"/>
    <w:rsid w:val="00C57475"/>
    <w:rsid w:val="00C57CB6"/>
    <w:rsid w:val="00C637C5"/>
    <w:rsid w:val="00C712AB"/>
    <w:rsid w:val="00C76B50"/>
    <w:rsid w:val="00C8735A"/>
    <w:rsid w:val="00C90C6D"/>
    <w:rsid w:val="00C93FDC"/>
    <w:rsid w:val="00C95939"/>
    <w:rsid w:val="00CA1F4F"/>
    <w:rsid w:val="00CA3B70"/>
    <w:rsid w:val="00CA53F2"/>
    <w:rsid w:val="00CB3123"/>
    <w:rsid w:val="00CB3FD4"/>
    <w:rsid w:val="00CC4EC2"/>
    <w:rsid w:val="00CC5804"/>
    <w:rsid w:val="00CC6864"/>
    <w:rsid w:val="00CD1A84"/>
    <w:rsid w:val="00CD216B"/>
    <w:rsid w:val="00CD4463"/>
    <w:rsid w:val="00CD7BC9"/>
    <w:rsid w:val="00CE3095"/>
    <w:rsid w:val="00CF0278"/>
    <w:rsid w:val="00D043D3"/>
    <w:rsid w:val="00D115AD"/>
    <w:rsid w:val="00D156DA"/>
    <w:rsid w:val="00D17E02"/>
    <w:rsid w:val="00D26FA7"/>
    <w:rsid w:val="00D409C4"/>
    <w:rsid w:val="00D4200B"/>
    <w:rsid w:val="00D42F59"/>
    <w:rsid w:val="00D476BB"/>
    <w:rsid w:val="00D54223"/>
    <w:rsid w:val="00D55D7B"/>
    <w:rsid w:val="00D61F96"/>
    <w:rsid w:val="00D6236B"/>
    <w:rsid w:val="00D623F5"/>
    <w:rsid w:val="00D7147A"/>
    <w:rsid w:val="00D83056"/>
    <w:rsid w:val="00D83D56"/>
    <w:rsid w:val="00D95B00"/>
    <w:rsid w:val="00DA2B3D"/>
    <w:rsid w:val="00DA4F23"/>
    <w:rsid w:val="00DA7C3B"/>
    <w:rsid w:val="00DB6010"/>
    <w:rsid w:val="00DC1B45"/>
    <w:rsid w:val="00DD0265"/>
    <w:rsid w:val="00DD199F"/>
    <w:rsid w:val="00DD44EC"/>
    <w:rsid w:val="00DE26BA"/>
    <w:rsid w:val="00DE3F6A"/>
    <w:rsid w:val="00E01C90"/>
    <w:rsid w:val="00E02347"/>
    <w:rsid w:val="00E026E3"/>
    <w:rsid w:val="00E07C8C"/>
    <w:rsid w:val="00E13EC2"/>
    <w:rsid w:val="00E27A26"/>
    <w:rsid w:val="00E32BE4"/>
    <w:rsid w:val="00E35F7F"/>
    <w:rsid w:val="00E413C9"/>
    <w:rsid w:val="00E43145"/>
    <w:rsid w:val="00E4628D"/>
    <w:rsid w:val="00E465C2"/>
    <w:rsid w:val="00E52F98"/>
    <w:rsid w:val="00E56167"/>
    <w:rsid w:val="00E57669"/>
    <w:rsid w:val="00E5784E"/>
    <w:rsid w:val="00E60ECF"/>
    <w:rsid w:val="00E676EB"/>
    <w:rsid w:val="00E721B9"/>
    <w:rsid w:val="00E76BF1"/>
    <w:rsid w:val="00E8101C"/>
    <w:rsid w:val="00E90C73"/>
    <w:rsid w:val="00E952BE"/>
    <w:rsid w:val="00EA45F1"/>
    <w:rsid w:val="00EB1902"/>
    <w:rsid w:val="00ED13F0"/>
    <w:rsid w:val="00ED3F57"/>
    <w:rsid w:val="00ED5E73"/>
    <w:rsid w:val="00EE1FFC"/>
    <w:rsid w:val="00EE4AD0"/>
    <w:rsid w:val="00EF2A6D"/>
    <w:rsid w:val="00EF6AAE"/>
    <w:rsid w:val="00EF78D6"/>
    <w:rsid w:val="00F01B97"/>
    <w:rsid w:val="00F10BEC"/>
    <w:rsid w:val="00F350C7"/>
    <w:rsid w:val="00F36CFF"/>
    <w:rsid w:val="00F4174F"/>
    <w:rsid w:val="00F43CD6"/>
    <w:rsid w:val="00F475E6"/>
    <w:rsid w:val="00F565B1"/>
    <w:rsid w:val="00F65718"/>
    <w:rsid w:val="00F8722A"/>
    <w:rsid w:val="00F9461F"/>
    <w:rsid w:val="00FA4007"/>
    <w:rsid w:val="00FA6234"/>
    <w:rsid w:val="00FB44FD"/>
    <w:rsid w:val="00FC0D44"/>
    <w:rsid w:val="00FD5AFC"/>
    <w:rsid w:val="00FE17FB"/>
    <w:rsid w:val="00FE2E6B"/>
    <w:rsid w:val="00FF31E2"/>
    <w:rsid w:val="00FF5DA0"/>
    <w:rsid w:val="04236E5D"/>
    <w:rsid w:val="127EAFFC"/>
    <w:rsid w:val="1CB3BB0B"/>
    <w:rsid w:val="22241934"/>
    <w:rsid w:val="2308DDFB"/>
    <w:rsid w:val="23EB3346"/>
    <w:rsid w:val="27BB3A36"/>
    <w:rsid w:val="2B138B39"/>
    <w:rsid w:val="3B7AF333"/>
    <w:rsid w:val="467CB565"/>
    <w:rsid w:val="4A483AF5"/>
    <w:rsid w:val="4BCD5718"/>
    <w:rsid w:val="516FAD08"/>
    <w:rsid w:val="555ED0A2"/>
    <w:rsid w:val="594DF43C"/>
    <w:rsid w:val="5C2DAF08"/>
    <w:rsid w:val="652BA75F"/>
    <w:rsid w:val="68198BD5"/>
    <w:rsid w:val="7ECD97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BC63C"/>
  <w15:chartTrackingRefBased/>
  <w15:docId w15:val="{CC084652-0CDF-415F-BA7C-28F388C2C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82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character" w:customStyle="1" w:styleId="tabchar">
    <w:name w:val="tabchar"/>
    <w:basedOn w:val="DefaultParagraphFont"/>
    <w:rsid w:val="0093142D"/>
  </w:style>
  <w:style w:type="paragraph" w:styleId="CommentText">
    <w:name w:val="annotation text"/>
    <w:basedOn w:val="Normal"/>
    <w:link w:val="CommentTextChar"/>
    <w:uiPriority w:val="99"/>
    <w:semiHidden/>
    <w:unhideWhenUsed/>
    <w:rsid w:val="00590BF6"/>
    <w:rPr>
      <w:sz w:val="20"/>
      <w:szCs w:val="20"/>
    </w:rPr>
  </w:style>
  <w:style w:type="character" w:customStyle="1" w:styleId="CommentTextChar">
    <w:name w:val="Comment Text Char"/>
    <w:basedOn w:val="DefaultParagraphFont"/>
    <w:link w:val="CommentText"/>
    <w:uiPriority w:val="99"/>
    <w:semiHidden/>
    <w:rsid w:val="00590BF6"/>
    <w:rPr>
      <w:sz w:val="20"/>
      <w:szCs w:val="20"/>
    </w:rPr>
  </w:style>
  <w:style w:type="character" w:styleId="CommentReference">
    <w:name w:val="annotation reference"/>
    <w:basedOn w:val="DefaultParagraphFont"/>
    <w:uiPriority w:val="99"/>
    <w:semiHidden/>
    <w:unhideWhenUsed/>
    <w:rsid w:val="00590BF6"/>
    <w:rPr>
      <w:sz w:val="16"/>
      <w:szCs w:val="16"/>
    </w:rPr>
  </w:style>
  <w:style w:type="paragraph" w:styleId="Revision">
    <w:name w:val="Revision"/>
    <w:hidden/>
    <w:uiPriority w:val="99"/>
    <w:semiHidden/>
    <w:rsid w:val="00590BF6"/>
    <w:pPr>
      <w:spacing w:after="0" w:line="240" w:lineRule="auto"/>
    </w:pPr>
  </w:style>
  <w:style w:type="paragraph" w:styleId="NormalWeb">
    <w:name w:val="Normal (Web)"/>
    <w:basedOn w:val="Normal"/>
    <w:uiPriority w:val="99"/>
    <w:unhideWhenUsed/>
    <w:rsid w:val="00852BB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paragraph" w:styleId="CommentSubject">
    <w:name w:val="annotation subject"/>
    <w:basedOn w:val="CommentText"/>
    <w:next w:val="CommentText"/>
    <w:link w:val="CommentSubjectChar"/>
    <w:uiPriority w:val="99"/>
    <w:semiHidden/>
    <w:unhideWhenUsed/>
    <w:rsid w:val="009240C8"/>
    <w:rPr>
      <w:b/>
      <w:bCs/>
    </w:rPr>
  </w:style>
  <w:style w:type="character" w:customStyle="1" w:styleId="CommentSubjectChar">
    <w:name w:val="Comment Subject Char"/>
    <w:basedOn w:val="CommentTextChar"/>
    <w:link w:val="CommentSubject"/>
    <w:uiPriority w:val="99"/>
    <w:semiHidden/>
    <w:rsid w:val="009240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14279">
      <w:bodyDiv w:val="1"/>
      <w:marLeft w:val="0"/>
      <w:marRight w:val="0"/>
      <w:marTop w:val="0"/>
      <w:marBottom w:val="0"/>
      <w:divBdr>
        <w:top w:val="none" w:sz="0" w:space="0" w:color="auto"/>
        <w:left w:val="none" w:sz="0" w:space="0" w:color="auto"/>
        <w:bottom w:val="none" w:sz="0" w:space="0" w:color="auto"/>
        <w:right w:val="none" w:sz="0" w:space="0" w:color="auto"/>
      </w:divBdr>
      <w:divsChild>
        <w:div w:id="412624499">
          <w:marLeft w:val="0"/>
          <w:marRight w:val="0"/>
          <w:marTop w:val="0"/>
          <w:marBottom w:val="0"/>
          <w:divBdr>
            <w:top w:val="none" w:sz="0" w:space="0" w:color="auto"/>
            <w:left w:val="none" w:sz="0" w:space="0" w:color="auto"/>
            <w:bottom w:val="none" w:sz="0" w:space="0" w:color="auto"/>
            <w:right w:val="none" w:sz="0" w:space="0" w:color="auto"/>
          </w:divBdr>
        </w:div>
        <w:div w:id="1091272069">
          <w:marLeft w:val="0"/>
          <w:marRight w:val="0"/>
          <w:marTop w:val="0"/>
          <w:marBottom w:val="0"/>
          <w:divBdr>
            <w:top w:val="none" w:sz="0" w:space="0" w:color="auto"/>
            <w:left w:val="none" w:sz="0" w:space="0" w:color="auto"/>
            <w:bottom w:val="none" w:sz="0" w:space="0" w:color="auto"/>
            <w:right w:val="none" w:sz="0" w:space="0" w:color="auto"/>
          </w:divBdr>
        </w:div>
      </w:divsChild>
    </w:div>
    <w:div w:id="894435737">
      <w:bodyDiv w:val="1"/>
      <w:marLeft w:val="0"/>
      <w:marRight w:val="0"/>
      <w:marTop w:val="0"/>
      <w:marBottom w:val="0"/>
      <w:divBdr>
        <w:top w:val="none" w:sz="0" w:space="0" w:color="auto"/>
        <w:left w:val="none" w:sz="0" w:space="0" w:color="auto"/>
        <w:bottom w:val="none" w:sz="0" w:space="0" w:color="auto"/>
        <w:right w:val="none" w:sz="0" w:space="0" w:color="auto"/>
      </w:divBdr>
      <w:divsChild>
        <w:div w:id="33510439">
          <w:marLeft w:val="0"/>
          <w:marRight w:val="0"/>
          <w:marTop w:val="0"/>
          <w:marBottom w:val="0"/>
          <w:divBdr>
            <w:top w:val="none" w:sz="0" w:space="0" w:color="auto"/>
            <w:left w:val="none" w:sz="0" w:space="0" w:color="auto"/>
            <w:bottom w:val="none" w:sz="0" w:space="0" w:color="auto"/>
            <w:right w:val="none" w:sz="0" w:space="0" w:color="auto"/>
          </w:divBdr>
        </w:div>
        <w:div w:id="80373477">
          <w:marLeft w:val="0"/>
          <w:marRight w:val="0"/>
          <w:marTop w:val="0"/>
          <w:marBottom w:val="0"/>
          <w:divBdr>
            <w:top w:val="none" w:sz="0" w:space="0" w:color="auto"/>
            <w:left w:val="none" w:sz="0" w:space="0" w:color="auto"/>
            <w:bottom w:val="none" w:sz="0" w:space="0" w:color="auto"/>
            <w:right w:val="none" w:sz="0" w:space="0" w:color="auto"/>
          </w:divBdr>
        </w:div>
        <w:div w:id="348991032">
          <w:marLeft w:val="0"/>
          <w:marRight w:val="0"/>
          <w:marTop w:val="0"/>
          <w:marBottom w:val="0"/>
          <w:divBdr>
            <w:top w:val="none" w:sz="0" w:space="0" w:color="auto"/>
            <w:left w:val="none" w:sz="0" w:space="0" w:color="auto"/>
            <w:bottom w:val="none" w:sz="0" w:space="0" w:color="auto"/>
            <w:right w:val="none" w:sz="0" w:space="0" w:color="auto"/>
          </w:divBdr>
        </w:div>
        <w:div w:id="1300382564">
          <w:marLeft w:val="0"/>
          <w:marRight w:val="0"/>
          <w:marTop w:val="0"/>
          <w:marBottom w:val="0"/>
          <w:divBdr>
            <w:top w:val="none" w:sz="0" w:space="0" w:color="auto"/>
            <w:left w:val="none" w:sz="0" w:space="0" w:color="auto"/>
            <w:bottom w:val="none" w:sz="0" w:space="0" w:color="auto"/>
            <w:right w:val="none" w:sz="0" w:space="0" w:color="auto"/>
          </w:divBdr>
        </w:div>
        <w:div w:id="1966227532">
          <w:marLeft w:val="0"/>
          <w:marRight w:val="0"/>
          <w:marTop w:val="0"/>
          <w:marBottom w:val="0"/>
          <w:divBdr>
            <w:top w:val="none" w:sz="0" w:space="0" w:color="auto"/>
            <w:left w:val="none" w:sz="0" w:space="0" w:color="auto"/>
            <w:bottom w:val="none" w:sz="0" w:space="0" w:color="auto"/>
            <w:right w:val="none" w:sz="0" w:space="0" w:color="auto"/>
          </w:divBdr>
        </w:div>
        <w:div w:id="1979650309">
          <w:marLeft w:val="0"/>
          <w:marRight w:val="0"/>
          <w:marTop w:val="0"/>
          <w:marBottom w:val="0"/>
          <w:divBdr>
            <w:top w:val="none" w:sz="0" w:space="0" w:color="auto"/>
            <w:left w:val="none" w:sz="0" w:space="0" w:color="auto"/>
            <w:bottom w:val="none" w:sz="0" w:space="0" w:color="auto"/>
            <w:right w:val="none" w:sz="0" w:space="0" w:color="auto"/>
          </w:divBdr>
        </w:div>
      </w:divsChild>
    </w:div>
    <w:div w:id="1295910556">
      <w:bodyDiv w:val="1"/>
      <w:marLeft w:val="0"/>
      <w:marRight w:val="0"/>
      <w:marTop w:val="0"/>
      <w:marBottom w:val="0"/>
      <w:divBdr>
        <w:top w:val="none" w:sz="0" w:space="0" w:color="auto"/>
        <w:left w:val="none" w:sz="0" w:space="0" w:color="auto"/>
        <w:bottom w:val="none" w:sz="0" w:space="0" w:color="auto"/>
        <w:right w:val="none" w:sz="0" w:space="0" w:color="auto"/>
      </w:divBdr>
    </w:div>
    <w:div w:id="1527865458">
      <w:bodyDiv w:val="1"/>
      <w:marLeft w:val="0"/>
      <w:marRight w:val="0"/>
      <w:marTop w:val="0"/>
      <w:marBottom w:val="0"/>
      <w:divBdr>
        <w:top w:val="none" w:sz="0" w:space="0" w:color="auto"/>
        <w:left w:val="none" w:sz="0" w:space="0" w:color="auto"/>
        <w:bottom w:val="none" w:sz="0" w:space="0" w:color="auto"/>
        <w:right w:val="none" w:sz="0" w:space="0" w:color="auto"/>
      </w:divBdr>
      <w:divsChild>
        <w:div w:id="322778345">
          <w:marLeft w:val="0"/>
          <w:marRight w:val="0"/>
          <w:marTop w:val="0"/>
          <w:marBottom w:val="0"/>
          <w:divBdr>
            <w:top w:val="none" w:sz="0" w:space="0" w:color="auto"/>
            <w:left w:val="none" w:sz="0" w:space="0" w:color="auto"/>
            <w:bottom w:val="none" w:sz="0" w:space="0" w:color="auto"/>
            <w:right w:val="none" w:sz="0" w:space="0" w:color="auto"/>
          </w:divBdr>
        </w:div>
        <w:div w:id="325865018">
          <w:marLeft w:val="0"/>
          <w:marRight w:val="0"/>
          <w:marTop w:val="0"/>
          <w:marBottom w:val="0"/>
          <w:divBdr>
            <w:top w:val="none" w:sz="0" w:space="0" w:color="auto"/>
            <w:left w:val="none" w:sz="0" w:space="0" w:color="auto"/>
            <w:bottom w:val="none" w:sz="0" w:space="0" w:color="auto"/>
            <w:right w:val="none" w:sz="0" w:space="0" w:color="auto"/>
          </w:divBdr>
        </w:div>
        <w:div w:id="1004744421">
          <w:marLeft w:val="0"/>
          <w:marRight w:val="0"/>
          <w:marTop w:val="0"/>
          <w:marBottom w:val="0"/>
          <w:divBdr>
            <w:top w:val="none" w:sz="0" w:space="0" w:color="auto"/>
            <w:left w:val="none" w:sz="0" w:space="0" w:color="auto"/>
            <w:bottom w:val="none" w:sz="0" w:space="0" w:color="auto"/>
            <w:right w:val="none" w:sz="0" w:space="0" w:color="auto"/>
          </w:divBdr>
        </w:div>
        <w:div w:id="1409764142">
          <w:marLeft w:val="0"/>
          <w:marRight w:val="0"/>
          <w:marTop w:val="0"/>
          <w:marBottom w:val="0"/>
          <w:divBdr>
            <w:top w:val="none" w:sz="0" w:space="0" w:color="auto"/>
            <w:left w:val="none" w:sz="0" w:space="0" w:color="auto"/>
            <w:bottom w:val="none" w:sz="0" w:space="0" w:color="auto"/>
            <w:right w:val="none" w:sz="0" w:space="0" w:color="auto"/>
          </w:divBdr>
        </w:div>
      </w:divsChild>
    </w:div>
    <w:div w:id="1545099982">
      <w:bodyDiv w:val="1"/>
      <w:marLeft w:val="0"/>
      <w:marRight w:val="0"/>
      <w:marTop w:val="0"/>
      <w:marBottom w:val="0"/>
      <w:divBdr>
        <w:top w:val="none" w:sz="0" w:space="0" w:color="auto"/>
        <w:left w:val="none" w:sz="0" w:space="0" w:color="auto"/>
        <w:bottom w:val="none" w:sz="0" w:space="0" w:color="auto"/>
        <w:right w:val="none" w:sz="0" w:space="0" w:color="auto"/>
      </w:divBdr>
      <w:divsChild>
        <w:div w:id="48380146">
          <w:marLeft w:val="0"/>
          <w:marRight w:val="0"/>
          <w:marTop w:val="0"/>
          <w:marBottom w:val="0"/>
          <w:divBdr>
            <w:top w:val="none" w:sz="0" w:space="0" w:color="auto"/>
            <w:left w:val="none" w:sz="0" w:space="0" w:color="auto"/>
            <w:bottom w:val="none" w:sz="0" w:space="0" w:color="auto"/>
            <w:right w:val="none" w:sz="0" w:space="0" w:color="auto"/>
          </w:divBdr>
        </w:div>
        <w:div w:id="108742274">
          <w:marLeft w:val="0"/>
          <w:marRight w:val="0"/>
          <w:marTop w:val="0"/>
          <w:marBottom w:val="0"/>
          <w:divBdr>
            <w:top w:val="none" w:sz="0" w:space="0" w:color="auto"/>
            <w:left w:val="none" w:sz="0" w:space="0" w:color="auto"/>
            <w:bottom w:val="none" w:sz="0" w:space="0" w:color="auto"/>
            <w:right w:val="none" w:sz="0" w:space="0" w:color="auto"/>
          </w:divBdr>
        </w:div>
        <w:div w:id="254746877">
          <w:marLeft w:val="0"/>
          <w:marRight w:val="0"/>
          <w:marTop w:val="0"/>
          <w:marBottom w:val="0"/>
          <w:divBdr>
            <w:top w:val="none" w:sz="0" w:space="0" w:color="auto"/>
            <w:left w:val="none" w:sz="0" w:space="0" w:color="auto"/>
            <w:bottom w:val="none" w:sz="0" w:space="0" w:color="auto"/>
            <w:right w:val="none" w:sz="0" w:space="0" w:color="auto"/>
          </w:divBdr>
        </w:div>
        <w:div w:id="646282575">
          <w:marLeft w:val="0"/>
          <w:marRight w:val="0"/>
          <w:marTop w:val="0"/>
          <w:marBottom w:val="0"/>
          <w:divBdr>
            <w:top w:val="none" w:sz="0" w:space="0" w:color="auto"/>
            <w:left w:val="none" w:sz="0" w:space="0" w:color="auto"/>
            <w:bottom w:val="none" w:sz="0" w:space="0" w:color="auto"/>
            <w:right w:val="none" w:sz="0" w:space="0" w:color="auto"/>
          </w:divBdr>
        </w:div>
        <w:div w:id="880167557">
          <w:marLeft w:val="0"/>
          <w:marRight w:val="0"/>
          <w:marTop w:val="0"/>
          <w:marBottom w:val="0"/>
          <w:divBdr>
            <w:top w:val="none" w:sz="0" w:space="0" w:color="auto"/>
            <w:left w:val="none" w:sz="0" w:space="0" w:color="auto"/>
            <w:bottom w:val="none" w:sz="0" w:space="0" w:color="auto"/>
            <w:right w:val="none" w:sz="0" w:space="0" w:color="auto"/>
          </w:divBdr>
        </w:div>
        <w:div w:id="997343596">
          <w:marLeft w:val="0"/>
          <w:marRight w:val="0"/>
          <w:marTop w:val="0"/>
          <w:marBottom w:val="0"/>
          <w:divBdr>
            <w:top w:val="none" w:sz="0" w:space="0" w:color="auto"/>
            <w:left w:val="none" w:sz="0" w:space="0" w:color="auto"/>
            <w:bottom w:val="none" w:sz="0" w:space="0" w:color="auto"/>
            <w:right w:val="none" w:sz="0" w:space="0" w:color="auto"/>
          </w:divBdr>
        </w:div>
        <w:div w:id="1060178372">
          <w:marLeft w:val="0"/>
          <w:marRight w:val="0"/>
          <w:marTop w:val="0"/>
          <w:marBottom w:val="0"/>
          <w:divBdr>
            <w:top w:val="none" w:sz="0" w:space="0" w:color="auto"/>
            <w:left w:val="none" w:sz="0" w:space="0" w:color="auto"/>
            <w:bottom w:val="none" w:sz="0" w:space="0" w:color="auto"/>
            <w:right w:val="none" w:sz="0" w:space="0" w:color="auto"/>
          </w:divBdr>
        </w:div>
        <w:div w:id="1672873937">
          <w:marLeft w:val="0"/>
          <w:marRight w:val="0"/>
          <w:marTop w:val="0"/>
          <w:marBottom w:val="0"/>
          <w:divBdr>
            <w:top w:val="none" w:sz="0" w:space="0" w:color="auto"/>
            <w:left w:val="none" w:sz="0" w:space="0" w:color="auto"/>
            <w:bottom w:val="none" w:sz="0" w:space="0" w:color="auto"/>
            <w:right w:val="none" w:sz="0" w:space="0" w:color="auto"/>
          </w:divBdr>
        </w:div>
        <w:div w:id="1875193532">
          <w:marLeft w:val="0"/>
          <w:marRight w:val="0"/>
          <w:marTop w:val="0"/>
          <w:marBottom w:val="0"/>
          <w:divBdr>
            <w:top w:val="none" w:sz="0" w:space="0" w:color="auto"/>
            <w:left w:val="none" w:sz="0" w:space="0" w:color="auto"/>
            <w:bottom w:val="none" w:sz="0" w:space="0" w:color="auto"/>
            <w:right w:val="none" w:sz="0" w:space="0" w:color="auto"/>
          </w:divBdr>
        </w:div>
        <w:div w:id="2034572437">
          <w:marLeft w:val="0"/>
          <w:marRight w:val="0"/>
          <w:marTop w:val="0"/>
          <w:marBottom w:val="0"/>
          <w:divBdr>
            <w:top w:val="none" w:sz="0" w:space="0" w:color="auto"/>
            <w:left w:val="none" w:sz="0" w:space="0" w:color="auto"/>
            <w:bottom w:val="none" w:sz="0" w:space="0" w:color="auto"/>
            <w:right w:val="none" w:sz="0" w:space="0" w:color="auto"/>
          </w:divBdr>
        </w:div>
        <w:div w:id="2123726210">
          <w:marLeft w:val="0"/>
          <w:marRight w:val="0"/>
          <w:marTop w:val="0"/>
          <w:marBottom w:val="0"/>
          <w:divBdr>
            <w:top w:val="none" w:sz="0" w:space="0" w:color="auto"/>
            <w:left w:val="none" w:sz="0" w:space="0" w:color="auto"/>
            <w:bottom w:val="none" w:sz="0" w:space="0" w:color="auto"/>
            <w:right w:val="none" w:sz="0" w:space="0" w:color="auto"/>
          </w:divBdr>
        </w:div>
      </w:divsChild>
    </w:div>
    <w:div w:id="1594777437">
      <w:bodyDiv w:val="1"/>
      <w:marLeft w:val="0"/>
      <w:marRight w:val="0"/>
      <w:marTop w:val="0"/>
      <w:marBottom w:val="0"/>
      <w:divBdr>
        <w:top w:val="none" w:sz="0" w:space="0" w:color="auto"/>
        <w:left w:val="none" w:sz="0" w:space="0" w:color="auto"/>
        <w:bottom w:val="none" w:sz="0" w:space="0" w:color="auto"/>
        <w:right w:val="none" w:sz="0" w:space="0" w:color="auto"/>
      </w:divBdr>
      <w:divsChild>
        <w:div w:id="513614890">
          <w:marLeft w:val="0"/>
          <w:marRight w:val="0"/>
          <w:marTop w:val="0"/>
          <w:marBottom w:val="0"/>
          <w:divBdr>
            <w:top w:val="none" w:sz="0" w:space="0" w:color="auto"/>
            <w:left w:val="none" w:sz="0" w:space="0" w:color="auto"/>
            <w:bottom w:val="none" w:sz="0" w:space="0" w:color="auto"/>
            <w:right w:val="none" w:sz="0" w:space="0" w:color="auto"/>
          </w:divBdr>
          <w:divsChild>
            <w:div w:id="92940320">
              <w:marLeft w:val="0"/>
              <w:marRight w:val="0"/>
              <w:marTop w:val="0"/>
              <w:marBottom w:val="0"/>
              <w:divBdr>
                <w:top w:val="none" w:sz="0" w:space="0" w:color="auto"/>
                <w:left w:val="none" w:sz="0" w:space="0" w:color="auto"/>
                <w:bottom w:val="none" w:sz="0" w:space="0" w:color="auto"/>
                <w:right w:val="none" w:sz="0" w:space="0" w:color="auto"/>
              </w:divBdr>
            </w:div>
            <w:div w:id="674498697">
              <w:marLeft w:val="0"/>
              <w:marRight w:val="0"/>
              <w:marTop w:val="0"/>
              <w:marBottom w:val="0"/>
              <w:divBdr>
                <w:top w:val="none" w:sz="0" w:space="0" w:color="auto"/>
                <w:left w:val="none" w:sz="0" w:space="0" w:color="auto"/>
                <w:bottom w:val="none" w:sz="0" w:space="0" w:color="auto"/>
                <w:right w:val="none" w:sz="0" w:space="0" w:color="auto"/>
              </w:divBdr>
            </w:div>
            <w:div w:id="1092510327">
              <w:marLeft w:val="0"/>
              <w:marRight w:val="0"/>
              <w:marTop w:val="0"/>
              <w:marBottom w:val="0"/>
              <w:divBdr>
                <w:top w:val="none" w:sz="0" w:space="0" w:color="auto"/>
                <w:left w:val="none" w:sz="0" w:space="0" w:color="auto"/>
                <w:bottom w:val="none" w:sz="0" w:space="0" w:color="auto"/>
                <w:right w:val="none" w:sz="0" w:space="0" w:color="auto"/>
              </w:divBdr>
            </w:div>
            <w:div w:id="1776092448">
              <w:marLeft w:val="0"/>
              <w:marRight w:val="0"/>
              <w:marTop w:val="0"/>
              <w:marBottom w:val="0"/>
              <w:divBdr>
                <w:top w:val="none" w:sz="0" w:space="0" w:color="auto"/>
                <w:left w:val="none" w:sz="0" w:space="0" w:color="auto"/>
                <w:bottom w:val="none" w:sz="0" w:space="0" w:color="auto"/>
                <w:right w:val="none" w:sz="0" w:space="0" w:color="auto"/>
              </w:divBdr>
            </w:div>
            <w:div w:id="1852990062">
              <w:marLeft w:val="0"/>
              <w:marRight w:val="0"/>
              <w:marTop w:val="0"/>
              <w:marBottom w:val="0"/>
              <w:divBdr>
                <w:top w:val="none" w:sz="0" w:space="0" w:color="auto"/>
                <w:left w:val="none" w:sz="0" w:space="0" w:color="auto"/>
                <w:bottom w:val="none" w:sz="0" w:space="0" w:color="auto"/>
                <w:right w:val="none" w:sz="0" w:space="0" w:color="auto"/>
              </w:divBdr>
            </w:div>
          </w:divsChild>
        </w:div>
        <w:div w:id="878514586">
          <w:marLeft w:val="0"/>
          <w:marRight w:val="0"/>
          <w:marTop w:val="0"/>
          <w:marBottom w:val="0"/>
          <w:divBdr>
            <w:top w:val="none" w:sz="0" w:space="0" w:color="auto"/>
            <w:left w:val="none" w:sz="0" w:space="0" w:color="auto"/>
            <w:bottom w:val="none" w:sz="0" w:space="0" w:color="auto"/>
            <w:right w:val="none" w:sz="0" w:space="0" w:color="auto"/>
          </w:divBdr>
          <w:divsChild>
            <w:div w:id="282812470">
              <w:marLeft w:val="0"/>
              <w:marRight w:val="0"/>
              <w:marTop w:val="0"/>
              <w:marBottom w:val="0"/>
              <w:divBdr>
                <w:top w:val="none" w:sz="0" w:space="0" w:color="auto"/>
                <w:left w:val="none" w:sz="0" w:space="0" w:color="auto"/>
                <w:bottom w:val="none" w:sz="0" w:space="0" w:color="auto"/>
                <w:right w:val="none" w:sz="0" w:space="0" w:color="auto"/>
              </w:divBdr>
            </w:div>
            <w:div w:id="660625607">
              <w:marLeft w:val="0"/>
              <w:marRight w:val="0"/>
              <w:marTop w:val="0"/>
              <w:marBottom w:val="0"/>
              <w:divBdr>
                <w:top w:val="none" w:sz="0" w:space="0" w:color="auto"/>
                <w:left w:val="none" w:sz="0" w:space="0" w:color="auto"/>
                <w:bottom w:val="none" w:sz="0" w:space="0" w:color="auto"/>
                <w:right w:val="none" w:sz="0" w:space="0" w:color="auto"/>
              </w:divBdr>
            </w:div>
            <w:div w:id="742458431">
              <w:marLeft w:val="0"/>
              <w:marRight w:val="0"/>
              <w:marTop w:val="0"/>
              <w:marBottom w:val="0"/>
              <w:divBdr>
                <w:top w:val="none" w:sz="0" w:space="0" w:color="auto"/>
                <w:left w:val="none" w:sz="0" w:space="0" w:color="auto"/>
                <w:bottom w:val="none" w:sz="0" w:space="0" w:color="auto"/>
                <w:right w:val="none" w:sz="0" w:space="0" w:color="auto"/>
              </w:divBdr>
            </w:div>
            <w:div w:id="1665623628">
              <w:marLeft w:val="0"/>
              <w:marRight w:val="0"/>
              <w:marTop w:val="0"/>
              <w:marBottom w:val="0"/>
              <w:divBdr>
                <w:top w:val="none" w:sz="0" w:space="0" w:color="auto"/>
                <w:left w:val="none" w:sz="0" w:space="0" w:color="auto"/>
                <w:bottom w:val="none" w:sz="0" w:space="0" w:color="auto"/>
                <w:right w:val="none" w:sz="0" w:space="0" w:color="auto"/>
              </w:divBdr>
            </w:div>
            <w:div w:id="1713773331">
              <w:marLeft w:val="0"/>
              <w:marRight w:val="0"/>
              <w:marTop w:val="0"/>
              <w:marBottom w:val="0"/>
              <w:divBdr>
                <w:top w:val="none" w:sz="0" w:space="0" w:color="auto"/>
                <w:left w:val="none" w:sz="0" w:space="0" w:color="auto"/>
                <w:bottom w:val="none" w:sz="0" w:space="0" w:color="auto"/>
                <w:right w:val="none" w:sz="0" w:space="0" w:color="auto"/>
              </w:divBdr>
            </w:div>
          </w:divsChild>
        </w:div>
        <w:div w:id="1242446338">
          <w:marLeft w:val="0"/>
          <w:marRight w:val="0"/>
          <w:marTop w:val="0"/>
          <w:marBottom w:val="0"/>
          <w:divBdr>
            <w:top w:val="none" w:sz="0" w:space="0" w:color="auto"/>
            <w:left w:val="none" w:sz="0" w:space="0" w:color="auto"/>
            <w:bottom w:val="none" w:sz="0" w:space="0" w:color="auto"/>
            <w:right w:val="none" w:sz="0" w:space="0" w:color="auto"/>
          </w:divBdr>
          <w:divsChild>
            <w:div w:id="1065418754">
              <w:marLeft w:val="0"/>
              <w:marRight w:val="0"/>
              <w:marTop w:val="0"/>
              <w:marBottom w:val="0"/>
              <w:divBdr>
                <w:top w:val="none" w:sz="0" w:space="0" w:color="auto"/>
                <w:left w:val="none" w:sz="0" w:space="0" w:color="auto"/>
                <w:bottom w:val="none" w:sz="0" w:space="0" w:color="auto"/>
                <w:right w:val="none" w:sz="0" w:space="0" w:color="auto"/>
              </w:divBdr>
            </w:div>
            <w:div w:id="1236358596">
              <w:marLeft w:val="0"/>
              <w:marRight w:val="0"/>
              <w:marTop w:val="0"/>
              <w:marBottom w:val="0"/>
              <w:divBdr>
                <w:top w:val="none" w:sz="0" w:space="0" w:color="auto"/>
                <w:left w:val="none" w:sz="0" w:space="0" w:color="auto"/>
                <w:bottom w:val="none" w:sz="0" w:space="0" w:color="auto"/>
                <w:right w:val="none" w:sz="0" w:space="0" w:color="auto"/>
              </w:divBdr>
            </w:div>
          </w:divsChild>
        </w:div>
        <w:div w:id="1369255351">
          <w:marLeft w:val="0"/>
          <w:marRight w:val="0"/>
          <w:marTop w:val="0"/>
          <w:marBottom w:val="0"/>
          <w:divBdr>
            <w:top w:val="none" w:sz="0" w:space="0" w:color="auto"/>
            <w:left w:val="none" w:sz="0" w:space="0" w:color="auto"/>
            <w:bottom w:val="none" w:sz="0" w:space="0" w:color="auto"/>
            <w:right w:val="none" w:sz="0" w:space="0" w:color="auto"/>
          </w:divBdr>
        </w:div>
        <w:div w:id="1435595459">
          <w:marLeft w:val="0"/>
          <w:marRight w:val="0"/>
          <w:marTop w:val="0"/>
          <w:marBottom w:val="0"/>
          <w:divBdr>
            <w:top w:val="none" w:sz="0" w:space="0" w:color="auto"/>
            <w:left w:val="none" w:sz="0" w:space="0" w:color="auto"/>
            <w:bottom w:val="none" w:sz="0" w:space="0" w:color="auto"/>
            <w:right w:val="none" w:sz="0" w:space="0" w:color="auto"/>
          </w:divBdr>
          <w:divsChild>
            <w:div w:id="196897648">
              <w:marLeft w:val="0"/>
              <w:marRight w:val="0"/>
              <w:marTop w:val="0"/>
              <w:marBottom w:val="0"/>
              <w:divBdr>
                <w:top w:val="none" w:sz="0" w:space="0" w:color="auto"/>
                <w:left w:val="none" w:sz="0" w:space="0" w:color="auto"/>
                <w:bottom w:val="none" w:sz="0" w:space="0" w:color="auto"/>
                <w:right w:val="none" w:sz="0" w:space="0" w:color="auto"/>
              </w:divBdr>
            </w:div>
          </w:divsChild>
        </w:div>
        <w:div w:id="1437293355">
          <w:marLeft w:val="0"/>
          <w:marRight w:val="0"/>
          <w:marTop w:val="0"/>
          <w:marBottom w:val="0"/>
          <w:divBdr>
            <w:top w:val="none" w:sz="0" w:space="0" w:color="auto"/>
            <w:left w:val="none" w:sz="0" w:space="0" w:color="auto"/>
            <w:bottom w:val="none" w:sz="0" w:space="0" w:color="auto"/>
            <w:right w:val="none" w:sz="0" w:space="0" w:color="auto"/>
          </w:divBdr>
          <w:divsChild>
            <w:div w:id="1668243024">
              <w:marLeft w:val="0"/>
              <w:marRight w:val="0"/>
              <w:marTop w:val="0"/>
              <w:marBottom w:val="0"/>
              <w:divBdr>
                <w:top w:val="none" w:sz="0" w:space="0" w:color="auto"/>
                <w:left w:val="none" w:sz="0" w:space="0" w:color="auto"/>
                <w:bottom w:val="none" w:sz="0" w:space="0" w:color="auto"/>
                <w:right w:val="none" w:sz="0" w:space="0" w:color="auto"/>
              </w:divBdr>
            </w:div>
          </w:divsChild>
        </w:div>
        <w:div w:id="1922761109">
          <w:marLeft w:val="0"/>
          <w:marRight w:val="0"/>
          <w:marTop w:val="0"/>
          <w:marBottom w:val="0"/>
          <w:divBdr>
            <w:top w:val="none" w:sz="0" w:space="0" w:color="auto"/>
            <w:left w:val="none" w:sz="0" w:space="0" w:color="auto"/>
            <w:bottom w:val="none" w:sz="0" w:space="0" w:color="auto"/>
            <w:right w:val="none" w:sz="0" w:space="0" w:color="auto"/>
          </w:divBdr>
          <w:divsChild>
            <w:div w:id="10037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87967">
      <w:bodyDiv w:val="1"/>
      <w:marLeft w:val="0"/>
      <w:marRight w:val="0"/>
      <w:marTop w:val="0"/>
      <w:marBottom w:val="0"/>
      <w:divBdr>
        <w:top w:val="none" w:sz="0" w:space="0" w:color="auto"/>
        <w:left w:val="none" w:sz="0" w:space="0" w:color="auto"/>
        <w:bottom w:val="none" w:sz="0" w:space="0" w:color="auto"/>
        <w:right w:val="none" w:sz="0" w:space="0" w:color="auto"/>
      </w:divBdr>
      <w:divsChild>
        <w:div w:id="46998256">
          <w:marLeft w:val="0"/>
          <w:marRight w:val="0"/>
          <w:marTop w:val="0"/>
          <w:marBottom w:val="0"/>
          <w:divBdr>
            <w:top w:val="none" w:sz="0" w:space="0" w:color="auto"/>
            <w:left w:val="none" w:sz="0" w:space="0" w:color="auto"/>
            <w:bottom w:val="none" w:sz="0" w:space="0" w:color="auto"/>
            <w:right w:val="none" w:sz="0" w:space="0" w:color="auto"/>
          </w:divBdr>
        </w:div>
        <w:div w:id="82338663">
          <w:marLeft w:val="0"/>
          <w:marRight w:val="0"/>
          <w:marTop w:val="0"/>
          <w:marBottom w:val="0"/>
          <w:divBdr>
            <w:top w:val="none" w:sz="0" w:space="0" w:color="auto"/>
            <w:left w:val="none" w:sz="0" w:space="0" w:color="auto"/>
            <w:bottom w:val="none" w:sz="0" w:space="0" w:color="auto"/>
            <w:right w:val="none" w:sz="0" w:space="0" w:color="auto"/>
          </w:divBdr>
        </w:div>
        <w:div w:id="1468429926">
          <w:marLeft w:val="0"/>
          <w:marRight w:val="0"/>
          <w:marTop w:val="0"/>
          <w:marBottom w:val="0"/>
          <w:divBdr>
            <w:top w:val="none" w:sz="0" w:space="0" w:color="auto"/>
            <w:left w:val="none" w:sz="0" w:space="0" w:color="auto"/>
            <w:bottom w:val="none" w:sz="0" w:space="0" w:color="auto"/>
            <w:right w:val="none" w:sz="0" w:space="0" w:color="auto"/>
          </w:divBdr>
        </w:div>
      </w:divsChild>
    </w:div>
    <w:div w:id="1826119500">
      <w:bodyDiv w:val="1"/>
      <w:marLeft w:val="0"/>
      <w:marRight w:val="0"/>
      <w:marTop w:val="0"/>
      <w:marBottom w:val="0"/>
      <w:divBdr>
        <w:top w:val="none" w:sz="0" w:space="0" w:color="auto"/>
        <w:left w:val="none" w:sz="0" w:space="0" w:color="auto"/>
        <w:bottom w:val="none" w:sz="0" w:space="0" w:color="auto"/>
        <w:right w:val="none" w:sz="0" w:space="0" w:color="auto"/>
      </w:divBdr>
      <w:divsChild>
        <w:div w:id="254217482">
          <w:marLeft w:val="0"/>
          <w:marRight w:val="0"/>
          <w:marTop w:val="0"/>
          <w:marBottom w:val="0"/>
          <w:divBdr>
            <w:top w:val="none" w:sz="0" w:space="0" w:color="auto"/>
            <w:left w:val="none" w:sz="0" w:space="0" w:color="auto"/>
            <w:bottom w:val="none" w:sz="0" w:space="0" w:color="auto"/>
            <w:right w:val="none" w:sz="0" w:space="0" w:color="auto"/>
          </w:divBdr>
        </w:div>
        <w:div w:id="629897110">
          <w:marLeft w:val="0"/>
          <w:marRight w:val="0"/>
          <w:marTop w:val="0"/>
          <w:marBottom w:val="0"/>
          <w:divBdr>
            <w:top w:val="none" w:sz="0" w:space="0" w:color="auto"/>
            <w:left w:val="none" w:sz="0" w:space="0" w:color="auto"/>
            <w:bottom w:val="none" w:sz="0" w:space="0" w:color="auto"/>
            <w:right w:val="none" w:sz="0" w:space="0" w:color="auto"/>
          </w:divBdr>
        </w:div>
        <w:div w:id="1248928817">
          <w:marLeft w:val="0"/>
          <w:marRight w:val="0"/>
          <w:marTop w:val="0"/>
          <w:marBottom w:val="0"/>
          <w:divBdr>
            <w:top w:val="none" w:sz="0" w:space="0" w:color="auto"/>
            <w:left w:val="none" w:sz="0" w:space="0" w:color="auto"/>
            <w:bottom w:val="none" w:sz="0" w:space="0" w:color="auto"/>
            <w:right w:val="none" w:sz="0" w:space="0" w:color="auto"/>
          </w:divBdr>
        </w:div>
        <w:div w:id="1808204194">
          <w:marLeft w:val="0"/>
          <w:marRight w:val="0"/>
          <w:marTop w:val="0"/>
          <w:marBottom w:val="0"/>
          <w:divBdr>
            <w:top w:val="none" w:sz="0" w:space="0" w:color="auto"/>
            <w:left w:val="none" w:sz="0" w:space="0" w:color="auto"/>
            <w:bottom w:val="none" w:sz="0" w:space="0" w:color="auto"/>
            <w:right w:val="none" w:sz="0" w:space="0" w:color="auto"/>
          </w:divBdr>
        </w:div>
      </w:divsChild>
    </w:div>
    <w:div w:id="1868446086">
      <w:bodyDiv w:val="1"/>
      <w:marLeft w:val="0"/>
      <w:marRight w:val="0"/>
      <w:marTop w:val="0"/>
      <w:marBottom w:val="0"/>
      <w:divBdr>
        <w:top w:val="none" w:sz="0" w:space="0" w:color="auto"/>
        <w:left w:val="none" w:sz="0" w:space="0" w:color="auto"/>
        <w:bottom w:val="none" w:sz="0" w:space="0" w:color="auto"/>
        <w:right w:val="none" w:sz="0" w:space="0" w:color="auto"/>
      </w:divBdr>
    </w:div>
    <w:div w:id="1893497717">
      <w:bodyDiv w:val="1"/>
      <w:marLeft w:val="0"/>
      <w:marRight w:val="0"/>
      <w:marTop w:val="0"/>
      <w:marBottom w:val="0"/>
      <w:divBdr>
        <w:top w:val="none" w:sz="0" w:space="0" w:color="auto"/>
        <w:left w:val="none" w:sz="0" w:space="0" w:color="auto"/>
        <w:bottom w:val="none" w:sz="0" w:space="0" w:color="auto"/>
        <w:right w:val="none" w:sz="0" w:space="0" w:color="auto"/>
      </w:divBdr>
    </w:div>
    <w:div w:id="2027290750">
      <w:bodyDiv w:val="1"/>
      <w:marLeft w:val="0"/>
      <w:marRight w:val="0"/>
      <w:marTop w:val="0"/>
      <w:marBottom w:val="0"/>
      <w:divBdr>
        <w:top w:val="none" w:sz="0" w:space="0" w:color="auto"/>
        <w:left w:val="none" w:sz="0" w:space="0" w:color="auto"/>
        <w:bottom w:val="none" w:sz="0" w:space="0" w:color="auto"/>
        <w:right w:val="none" w:sz="0" w:space="0" w:color="auto"/>
      </w:divBdr>
      <w:divsChild>
        <w:div w:id="29382839">
          <w:marLeft w:val="0"/>
          <w:marRight w:val="0"/>
          <w:marTop w:val="0"/>
          <w:marBottom w:val="0"/>
          <w:divBdr>
            <w:top w:val="none" w:sz="0" w:space="0" w:color="auto"/>
            <w:left w:val="none" w:sz="0" w:space="0" w:color="auto"/>
            <w:bottom w:val="none" w:sz="0" w:space="0" w:color="auto"/>
            <w:right w:val="none" w:sz="0" w:space="0" w:color="auto"/>
          </w:divBdr>
        </w:div>
        <w:div w:id="724764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scvo.sco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aron.slater@scvo.sco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93bb6ee-ddc6-4c5c-988d-d27208970a9f">
      <UserInfo>
        <DisplayName>Jane Griffin</DisplayName>
        <AccountId>5031</AccountId>
        <AccountType/>
      </UserInfo>
      <UserInfo>
        <DisplayName>Tim Hencher</DisplayName>
        <AccountId>90</AccountId>
        <AccountType/>
      </UserInfo>
      <UserInfo>
        <DisplayName>Anna Fowlie</DisplayName>
        <AccountId>1278</AccountId>
        <AccountType/>
      </UserInfo>
      <UserInfo>
        <DisplayName>David McNeill</DisplayName>
        <AccountId>305</AccountId>
        <AccountType/>
      </UserInfo>
    </SharedWithUsers>
    <lcf76f155ced4ddcb4097134ff3c332f xmlns="9bc38c86-bb7d-46e1-b1a8-a7bccfc4a84c">
      <Terms xmlns="http://schemas.microsoft.com/office/infopath/2007/PartnerControls"/>
    </lcf76f155ced4ddcb4097134ff3c332f>
    <TaxCatchAll xmlns="493bb6ee-ddc6-4c5c-988d-d27208970a9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5" ma:contentTypeDescription="Create a new document." ma:contentTypeScope="" ma:versionID="00eace83cadc33ab499a9bb32c00577f">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06524853d186b1a543fa93ac13507293"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F36081-2FCF-4720-8237-095EFB52521C}">
  <ds:schemaRefs>
    <ds:schemaRef ds:uri="http://schemas.microsoft.com/office/2006/metadata/properties"/>
    <ds:schemaRef ds:uri="http://schemas.microsoft.com/office/infopath/2007/PartnerControls"/>
    <ds:schemaRef ds:uri="493bb6ee-ddc6-4c5c-988d-d27208970a9f"/>
    <ds:schemaRef ds:uri="9bc38c86-bb7d-46e1-b1a8-a7bccfc4a84c"/>
  </ds:schemaRefs>
</ds:datastoreItem>
</file>

<file path=customXml/itemProps2.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customXml/itemProps3.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4.xml><?xml version="1.0" encoding="utf-8"?>
<ds:datastoreItem xmlns:ds="http://schemas.openxmlformats.org/officeDocument/2006/customXml" ds:itemID="{22D85B7C-C134-4663-A1EE-671208384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80</TotalTime>
  <Pages>5</Pages>
  <Words>1240</Words>
  <Characters>7069</Characters>
  <Application>Microsoft Office Word</Application>
  <DocSecurity>0</DocSecurity>
  <Lines>58</Lines>
  <Paragraphs>16</Paragraphs>
  <ScaleCrop>false</ScaleCrop>
  <Company>SCVO</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Bonetta Davis</cp:lastModifiedBy>
  <cp:revision>63</cp:revision>
  <cp:lastPrinted>2020-02-27T14:53:00Z</cp:lastPrinted>
  <dcterms:created xsi:type="dcterms:W3CDTF">2022-05-30T10:10:00Z</dcterms:created>
  <dcterms:modified xsi:type="dcterms:W3CDTF">2022-06-13T17:09:00Z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ies>
</file>