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2AD8A" w14:textId="7EF37929" w:rsidR="00D75776" w:rsidRDefault="00C03E3B" w:rsidP="000C7A19">
      <w:pPr>
        <w:jc w:val="center"/>
        <w:rPr>
          <w:b/>
          <w:bCs/>
          <w:sz w:val="24"/>
          <w:szCs w:val="24"/>
          <w:u w:val="single"/>
        </w:rPr>
      </w:pPr>
      <w:r w:rsidRPr="00C03E3B">
        <w:rPr>
          <w:b/>
          <w:bCs/>
          <w:sz w:val="24"/>
          <w:szCs w:val="24"/>
          <w:u w:val="single"/>
        </w:rPr>
        <w:t>The Voice – A Lived/Living Experience Panel</w:t>
      </w:r>
    </w:p>
    <w:p w14:paraId="5D7C0A10" w14:textId="77777777" w:rsidR="000337FF" w:rsidRPr="000337FF" w:rsidRDefault="000337FF" w:rsidP="000C7A19">
      <w:pPr>
        <w:jc w:val="center"/>
        <w:rPr>
          <w:b/>
          <w:bCs/>
          <w:sz w:val="20"/>
          <w:szCs w:val="20"/>
          <w:u w:val="single"/>
        </w:rPr>
      </w:pPr>
    </w:p>
    <w:p w14:paraId="01E8E8D3" w14:textId="05E3984A" w:rsidR="00AB0F56" w:rsidRPr="00F06079" w:rsidRDefault="00AB0F56" w:rsidP="00F06079">
      <w:pPr>
        <w:pStyle w:val="NoSpacing"/>
        <w:rPr>
          <w:sz w:val="24"/>
          <w:szCs w:val="24"/>
        </w:rPr>
      </w:pPr>
      <w:r w:rsidRPr="00F06079">
        <w:rPr>
          <w:sz w:val="24"/>
          <w:szCs w:val="24"/>
        </w:rPr>
        <w:t>MHAP has successfully offered Independent Advocacy (Individual and Collective) in West Lothian for nearly 30 years.  We have facilitated the West Lothian Mental Health Service Users Forum for over 25 years</w:t>
      </w:r>
      <w:r w:rsidR="00FF0C26" w:rsidRPr="00F06079">
        <w:rPr>
          <w:sz w:val="24"/>
          <w:szCs w:val="24"/>
        </w:rPr>
        <w:t>, en</w:t>
      </w:r>
      <w:r w:rsidRPr="00F06079">
        <w:rPr>
          <w:sz w:val="24"/>
          <w:szCs w:val="24"/>
        </w:rPr>
        <w:t>gag</w:t>
      </w:r>
      <w:r w:rsidR="00FF0C26" w:rsidRPr="00F06079">
        <w:rPr>
          <w:sz w:val="24"/>
          <w:szCs w:val="24"/>
        </w:rPr>
        <w:t>ing</w:t>
      </w:r>
      <w:r w:rsidRPr="00F06079">
        <w:rPr>
          <w:sz w:val="24"/>
          <w:szCs w:val="24"/>
        </w:rPr>
        <w:t xml:space="preserve"> participants with lived/living experience of mental health problems in </w:t>
      </w:r>
      <w:r w:rsidR="001F7A83" w:rsidRPr="00F06079">
        <w:rPr>
          <w:sz w:val="24"/>
          <w:szCs w:val="24"/>
        </w:rPr>
        <w:t>c</w:t>
      </w:r>
      <w:r w:rsidRPr="00F06079">
        <w:rPr>
          <w:sz w:val="24"/>
          <w:szCs w:val="24"/>
        </w:rPr>
        <w:t>ollective work</w:t>
      </w:r>
      <w:r w:rsidR="001F7A83" w:rsidRPr="00F06079">
        <w:rPr>
          <w:sz w:val="24"/>
          <w:szCs w:val="24"/>
        </w:rPr>
        <w:t>.</w:t>
      </w:r>
      <w:r w:rsidRPr="00F06079">
        <w:rPr>
          <w:sz w:val="24"/>
          <w:szCs w:val="24"/>
        </w:rPr>
        <w:t xml:space="preserve"> </w:t>
      </w:r>
    </w:p>
    <w:p w14:paraId="07560AAE" w14:textId="77777777" w:rsidR="00F06079" w:rsidRPr="00F06079" w:rsidRDefault="00F06079" w:rsidP="00F06079">
      <w:pPr>
        <w:pStyle w:val="NoSpacing"/>
        <w:rPr>
          <w:sz w:val="24"/>
          <w:szCs w:val="24"/>
        </w:rPr>
      </w:pPr>
    </w:p>
    <w:p w14:paraId="54175057" w14:textId="4B8F0657" w:rsidR="00AB0F56" w:rsidRPr="00B55E78" w:rsidRDefault="00901667" w:rsidP="002769F5">
      <w:pPr>
        <w:pStyle w:val="NoSpacing"/>
        <w:rPr>
          <w:sz w:val="24"/>
          <w:szCs w:val="24"/>
        </w:rPr>
      </w:pPr>
      <w:r w:rsidRPr="00F06079">
        <w:rPr>
          <w:sz w:val="24"/>
          <w:szCs w:val="24"/>
        </w:rPr>
        <w:t>I</w:t>
      </w:r>
      <w:r w:rsidR="00247AD5" w:rsidRPr="00F06079">
        <w:rPr>
          <w:sz w:val="24"/>
          <w:szCs w:val="24"/>
        </w:rPr>
        <w:t xml:space="preserve">n 2019, </w:t>
      </w:r>
      <w:r w:rsidR="00AB0F56" w:rsidRPr="00F06079">
        <w:rPr>
          <w:sz w:val="24"/>
          <w:szCs w:val="24"/>
        </w:rPr>
        <w:t xml:space="preserve">MHAP was </w:t>
      </w:r>
      <w:r w:rsidR="00247AD5" w:rsidRPr="00F06079">
        <w:rPr>
          <w:sz w:val="24"/>
          <w:szCs w:val="24"/>
        </w:rPr>
        <w:t xml:space="preserve">given an award </w:t>
      </w:r>
      <w:r w:rsidR="00AB0F56" w:rsidRPr="00F06079">
        <w:rPr>
          <w:sz w:val="24"/>
          <w:szCs w:val="24"/>
        </w:rPr>
        <w:t xml:space="preserve">for 3 years from the Scottish Government to develop a </w:t>
      </w:r>
      <w:r w:rsidR="001F7A83" w:rsidRPr="00F06079">
        <w:rPr>
          <w:sz w:val="24"/>
          <w:szCs w:val="24"/>
        </w:rPr>
        <w:t>further c</w:t>
      </w:r>
      <w:r w:rsidR="00AB0F56" w:rsidRPr="00F06079">
        <w:rPr>
          <w:sz w:val="24"/>
          <w:szCs w:val="24"/>
        </w:rPr>
        <w:t xml:space="preserve">ollective </w:t>
      </w:r>
      <w:r w:rsidR="001F7A83" w:rsidRPr="00F06079">
        <w:rPr>
          <w:sz w:val="24"/>
          <w:szCs w:val="24"/>
        </w:rPr>
        <w:t>f</w:t>
      </w:r>
      <w:r w:rsidR="00AB0F56" w:rsidRPr="00F06079">
        <w:rPr>
          <w:sz w:val="24"/>
          <w:szCs w:val="24"/>
        </w:rPr>
        <w:t xml:space="preserve">orum in West Lothian for people with lived/living experience of addictions, </w:t>
      </w:r>
      <w:r w:rsidR="00B55E78" w:rsidRPr="00F06079">
        <w:rPr>
          <w:sz w:val="24"/>
          <w:szCs w:val="24"/>
        </w:rPr>
        <w:t xml:space="preserve">now </w:t>
      </w:r>
      <w:r w:rsidR="00AB0F56" w:rsidRPr="00F06079">
        <w:rPr>
          <w:sz w:val="24"/>
          <w:szCs w:val="24"/>
        </w:rPr>
        <w:t xml:space="preserve">known as The Voice. </w:t>
      </w:r>
      <w:r w:rsidR="00F06079" w:rsidRPr="00F06079">
        <w:rPr>
          <w:sz w:val="24"/>
          <w:szCs w:val="24"/>
        </w:rPr>
        <w:t xml:space="preserve"> </w:t>
      </w:r>
      <w:r w:rsidR="00AB0F56" w:rsidRPr="00B55E78">
        <w:rPr>
          <w:sz w:val="24"/>
          <w:szCs w:val="24"/>
        </w:rPr>
        <w:t xml:space="preserve">Our Forums provide a supported structure for groups to have their collective voices and opinions heard as part of MHAP’s commitment to challenging inequality and stigma and influencing policy. </w:t>
      </w:r>
    </w:p>
    <w:p w14:paraId="0C06345B" w14:textId="65134732" w:rsidR="00706AA1" w:rsidRDefault="00706AA1" w:rsidP="00AB0F56">
      <w:pPr>
        <w:pStyle w:val="NoSpacing"/>
        <w:tabs>
          <w:tab w:val="left" w:pos="11520"/>
        </w:tabs>
      </w:pPr>
    </w:p>
    <w:p w14:paraId="13B4E059" w14:textId="77777777" w:rsidR="008A6AB5" w:rsidRDefault="00706AA1" w:rsidP="00B55E78">
      <w:pPr>
        <w:pStyle w:val="NormalWeb"/>
        <w:shd w:val="clear" w:color="auto" w:fill="FFFFFF"/>
        <w:spacing w:before="30" w:beforeAutospacing="0" w:after="0" w:afterAutospacing="0" w:line="288" w:lineRule="atLeast"/>
        <w:textAlignment w:val="baseline"/>
        <w:rPr>
          <w:rFonts w:asciiTheme="minorHAnsi" w:hAnsiTheme="minorHAnsi" w:cstheme="minorHAnsi"/>
        </w:rPr>
      </w:pPr>
      <w:r w:rsidRPr="00AB0F56">
        <w:rPr>
          <w:rFonts w:asciiTheme="minorHAnsi" w:hAnsiTheme="minorHAnsi" w:cstheme="minorHAnsi"/>
        </w:rPr>
        <w:t xml:space="preserve">For the past 7 years we have </w:t>
      </w:r>
      <w:r w:rsidR="00B55E78" w:rsidRPr="00B55E78">
        <w:rPr>
          <w:rFonts w:asciiTheme="minorHAnsi" w:hAnsiTheme="minorHAnsi" w:cstheme="minorHAnsi"/>
        </w:rPr>
        <w:t xml:space="preserve">also </w:t>
      </w:r>
      <w:r w:rsidRPr="00AB0F56">
        <w:rPr>
          <w:rFonts w:asciiTheme="minorHAnsi" w:hAnsiTheme="minorHAnsi" w:cstheme="minorHAnsi"/>
        </w:rPr>
        <w:t>been commissioned by the West Lothian A</w:t>
      </w:r>
      <w:r w:rsidR="00901667" w:rsidRPr="00B55E78">
        <w:rPr>
          <w:rFonts w:asciiTheme="minorHAnsi" w:hAnsiTheme="minorHAnsi" w:cstheme="minorHAnsi"/>
        </w:rPr>
        <w:t xml:space="preserve">lcohol and </w:t>
      </w:r>
      <w:r w:rsidRPr="00AB0F56">
        <w:rPr>
          <w:rFonts w:asciiTheme="minorHAnsi" w:hAnsiTheme="minorHAnsi" w:cstheme="minorHAnsi"/>
        </w:rPr>
        <w:t>D</w:t>
      </w:r>
      <w:r w:rsidR="00901667" w:rsidRPr="00B55E78">
        <w:rPr>
          <w:rFonts w:asciiTheme="minorHAnsi" w:hAnsiTheme="minorHAnsi" w:cstheme="minorHAnsi"/>
        </w:rPr>
        <w:t xml:space="preserve">rug </w:t>
      </w:r>
      <w:r w:rsidRPr="00AB0F56">
        <w:rPr>
          <w:rFonts w:asciiTheme="minorHAnsi" w:hAnsiTheme="minorHAnsi" w:cstheme="minorHAnsi"/>
        </w:rPr>
        <w:t>P</w:t>
      </w:r>
      <w:r w:rsidR="00901667" w:rsidRPr="00B55E78">
        <w:rPr>
          <w:rFonts w:asciiTheme="minorHAnsi" w:hAnsiTheme="minorHAnsi" w:cstheme="minorHAnsi"/>
        </w:rPr>
        <w:t>artnership</w:t>
      </w:r>
      <w:r w:rsidRPr="00AB0F56">
        <w:rPr>
          <w:rFonts w:asciiTheme="minorHAnsi" w:hAnsiTheme="minorHAnsi" w:cstheme="minorHAnsi"/>
        </w:rPr>
        <w:t xml:space="preserve"> </w:t>
      </w:r>
      <w:r w:rsidR="00901667" w:rsidRPr="00B55E78">
        <w:rPr>
          <w:rFonts w:asciiTheme="minorHAnsi" w:hAnsiTheme="minorHAnsi" w:cstheme="minorHAnsi"/>
        </w:rPr>
        <w:t xml:space="preserve">(WL ADP) </w:t>
      </w:r>
      <w:r w:rsidRPr="00AB0F56">
        <w:rPr>
          <w:rFonts w:asciiTheme="minorHAnsi" w:hAnsiTheme="minorHAnsi" w:cstheme="minorHAnsi"/>
        </w:rPr>
        <w:t xml:space="preserve">to provide individual advocacy for people with lived/living experience of addictions. </w:t>
      </w:r>
      <w:r w:rsidR="00901667" w:rsidRPr="00B55E78">
        <w:rPr>
          <w:rFonts w:asciiTheme="minorHAnsi" w:hAnsiTheme="minorHAnsi" w:cstheme="minorHAnsi"/>
        </w:rPr>
        <w:t xml:space="preserve">Then in 2022 </w:t>
      </w:r>
      <w:r w:rsidR="00B55E78" w:rsidRPr="00B55E78">
        <w:rPr>
          <w:rFonts w:asciiTheme="minorHAnsi" w:hAnsiTheme="minorHAnsi" w:cstheme="minorHAnsi"/>
        </w:rPr>
        <w:t xml:space="preserve">MHAP were successful in securing a further award from </w:t>
      </w:r>
      <w:r w:rsidR="00901667" w:rsidRPr="00B55E78">
        <w:rPr>
          <w:rFonts w:asciiTheme="minorHAnsi" w:hAnsiTheme="minorHAnsi" w:cstheme="minorHAnsi"/>
        </w:rPr>
        <w:t xml:space="preserve">WL ADP </w:t>
      </w:r>
      <w:r w:rsidR="00B55E78" w:rsidRPr="00B55E78">
        <w:rPr>
          <w:rFonts w:asciiTheme="minorHAnsi" w:hAnsiTheme="minorHAnsi" w:cstheme="minorHAnsi"/>
        </w:rPr>
        <w:t xml:space="preserve">to host a lived and living experience panel.  </w:t>
      </w:r>
    </w:p>
    <w:p w14:paraId="74AE2C9C" w14:textId="77777777" w:rsidR="008A6AB5" w:rsidRDefault="008A6AB5" w:rsidP="00B55E78">
      <w:pPr>
        <w:pStyle w:val="NormalWeb"/>
        <w:shd w:val="clear" w:color="auto" w:fill="FFFFFF"/>
        <w:spacing w:before="30" w:beforeAutospacing="0" w:after="0" w:afterAutospacing="0" w:line="288" w:lineRule="atLeast"/>
        <w:textAlignment w:val="baseline"/>
        <w:rPr>
          <w:rFonts w:asciiTheme="minorHAnsi" w:hAnsiTheme="minorHAnsi" w:cstheme="minorHAnsi"/>
        </w:rPr>
      </w:pPr>
    </w:p>
    <w:p w14:paraId="105B8097" w14:textId="1D0F72A7" w:rsidR="00B55E78" w:rsidRDefault="00B55E78" w:rsidP="00B55E78">
      <w:pPr>
        <w:pStyle w:val="NormalWeb"/>
        <w:shd w:val="clear" w:color="auto" w:fill="FFFFFF"/>
        <w:spacing w:before="30" w:beforeAutospacing="0" w:after="0" w:afterAutospacing="0" w:line="288" w:lineRule="atLeast"/>
        <w:textAlignment w:val="baseline"/>
        <w:rPr>
          <w:rFonts w:asciiTheme="minorHAnsi" w:hAnsiTheme="minorHAnsi" w:cstheme="minorHAnsi"/>
        </w:rPr>
      </w:pPr>
      <w:r w:rsidRPr="00B55E78">
        <w:rPr>
          <w:rFonts w:asciiTheme="minorHAnsi" w:hAnsiTheme="minorHAnsi" w:cstheme="minorHAnsi"/>
        </w:rPr>
        <w:t>The panel will feed in to the work of West Lothian ADP including supporting the consultation of strategic work such as the new strategic commissioning plan</w:t>
      </w:r>
      <w:r w:rsidR="001F7A83">
        <w:rPr>
          <w:rFonts w:asciiTheme="minorHAnsi" w:hAnsiTheme="minorHAnsi" w:cstheme="minorHAnsi"/>
        </w:rPr>
        <w:t xml:space="preserve"> and s</w:t>
      </w:r>
      <w:r w:rsidRPr="00B55E78">
        <w:rPr>
          <w:rFonts w:asciiTheme="minorHAnsi" w:hAnsiTheme="minorHAnsi" w:cstheme="minorHAnsi"/>
        </w:rPr>
        <w:t xml:space="preserve">upport feedback on current services. This panel should feed into the new National Collaborative to ensure the views of people with </w:t>
      </w:r>
      <w:r w:rsidR="001F7A83">
        <w:rPr>
          <w:rFonts w:asciiTheme="minorHAnsi" w:hAnsiTheme="minorHAnsi" w:cstheme="minorHAnsi"/>
        </w:rPr>
        <w:t>li</w:t>
      </w:r>
      <w:r w:rsidRPr="00B55E78">
        <w:rPr>
          <w:rFonts w:asciiTheme="minorHAnsi" w:hAnsiTheme="minorHAnsi" w:cstheme="minorHAnsi"/>
        </w:rPr>
        <w:t xml:space="preserve">ved and </w:t>
      </w:r>
      <w:r w:rsidR="001F7A83">
        <w:rPr>
          <w:rFonts w:asciiTheme="minorHAnsi" w:hAnsiTheme="minorHAnsi" w:cstheme="minorHAnsi"/>
        </w:rPr>
        <w:t>l</w:t>
      </w:r>
      <w:r w:rsidRPr="00B55E78">
        <w:rPr>
          <w:rFonts w:asciiTheme="minorHAnsi" w:hAnsiTheme="minorHAnsi" w:cstheme="minorHAnsi"/>
        </w:rPr>
        <w:t xml:space="preserve">iving </w:t>
      </w:r>
      <w:r w:rsidR="001F7A83">
        <w:rPr>
          <w:rFonts w:asciiTheme="minorHAnsi" w:hAnsiTheme="minorHAnsi" w:cstheme="minorHAnsi"/>
        </w:rPr>
        <w:t>ex</w:t>
      </w:r>
      <w:r w:rsidRPr="00B55E78">
        <w:rPr>
          <w:rFonts w:asciiTheme="minorHAnsi" w:hAnsiTheme="minorHAnsi" w:cstheme="minorHAnsi"/>
        </w:rPr>
        <w:t>perience are reflected in all aspects of the national mission.</w:t>
      </w:r>
      <w:r w:rsidR="001F7A83">
        <w:rPr>
          <w:rFonts w:asciiTheme="minorHAnsi" w:hAnsiTheme="minorHAnsi" w:cstheme="minorHAnsi"/>
        </w:rPr>
        <w:t xml:space="preserve">  </w:t>
      </w:r>
      <w:r w:rsidRPr="00B55E78">
        <w:rPr>
          <w:rFonts w:asciiTheme="minorHAnsi" w:hAnsiTheme="minorHAnsi" w:cstheme="minorHAnsi"/>
        </w:rPr>
        <w:t>It is anticipated that the panel itself will set the agenda and may wish to raise with the ADP and other bodies</w:t>
      </w:r>
      <w:r w:rsidR="00F06079">
        <w:rPr>
          <w:rFonts w:asciiTheme="minorHAnsi" w:hAnsiTheme="minorHAnsi" w:cstheme="minorHAnsi"/>
        </w:rPr>
        <w:t>,</w:t>
      </w:r>
      <w:r w:rsidRPr="00B55E78">
        <w:rPr>
          <w:rFonts w:asciiTheme="minorHAnsi" w:hAnsiTheme="minorHAnsi" w:cstheme="minorHAnsi"/>
        </w:rPr>
        <w:t xml:space="preserve"> issues raised to support those with drug and alcohol problems.</w:t>
      </w:r>
      <w:r w:rsidR="001F7A83">
        <w:rPr>
          <w:rFonts w:asciiTheme="minorHAnsi" w:hAnsiTheme="minorHAnsi" w:cstheme="minorHAnsi"/>
        </w:rPr>
        <w:t xml:space="preserve"> </w:t>
      </w:r>
    </w:p>
    <w:p w14:paraId="27DFB60F" w14:textId="77777777" w:rsidR="00F06079" w:rsidRPr="00B55E78" w:rsidRDefault="00F06079" w:rsidP="00B55E78">
      <w:pPr>
        <w:pStyle w:val="NormalWeb"/>
        <w:shd w:val="clear" w:color="auto" w:fill="FFFFFF"/>
        <w:spacing w:before="30" w:beforeAutospacing="0" w:after="0" w:afterAutospacing="0" w:line="288" w:lineRule="atLeast"/>
        <w:textAlignment w:val="baseline"/>
        <w:rPr>
          <w:rFonts w:asciiTheme="minorHAnsi" w:hAnsiTheme="minorHAnsi" w:cstheme="minorHAnsi"/>
        </w:rPr>
      </w:pPr>
    </w:p>
    <w:p w14:paraId="04F9004A" w14:textId="26B9040F" w:rsidR="00A722CB" w:rsidRPr="00F06079" w:rsidRDefault="001F7A83" w:rsidP="00A722CB">
      <w:pPr>
        <w:pStyle w:val="NoSpacing"/>
        <w:rPr>
          <w:sz w:val="24"/>
          <w:szCs w:val="24"/>
        </w:rPr>
      </w:pPr>
      <w:r w:rsidRPr="00F06079">
        <w:rPr>
          <w:sz w:val="24"/>
          <w:szCs w:val="24"/>
        </w:rPr>
        <w:t>This award allow</w:t>
      </w:r>
      <w:r w:rsidR="00F06079" w:rsidRPr="00F06079">
        <w:rPr>
          <w:sz w:val="24"/>
          <w:szCs w:val="24"/>
        </w:rPr>
        <w:t>s</w:t>
      </w:r>
      <w:r w:rsidRPr="00F06079">
        <w:rPr>
          <w:sz w:val="24"/>
          <w:szCs w:val="24"/>
        </w:rPr>
        <w:t xml:space="preserve"> MHAP to </w:t>
      </w:r>
      <w:r w:rsidR="00A722CB" w:rsidRPr="00F06079">
        <w:rPr>
          <w:sz w:val="24"/>
          <w:szCs w:val="24"/>
        </w:rPr>
        <w:t>continue operating The Voice and fulfil the role of a “panel” which would bring equity of Collective Independent Advocacy services for both client groups in West Lothian and continue to offer those with lived and living experience of addictions to participate, share their views and opinions and be heard.</w:t>
      </w:r>
    </w:p>
    <w:p w14:paraId="253DC87D" w14:textId="1ACC36AA" w:rsidR="001F7A83" w:rsidRDefault="001F7A83" w:rsidP="008A6AB5">
      <w:pPr>
        <w:pStyle w:val="NoSpacing"/>
      </w:pPr>
    </w:p>
    <w:p w14:paraId="0FA39056" w14:textId="42A1B2C4" w:rsidR="00AB0F56" w:rsidRDefault="00AB0F56" w:rsidP="00AB0F56">
      <w:pPr>
        <w:pStyle w:val="NoSpacing"/>
        <w:rPr>
          <w:sz w:val="24"/>
          <w:szCs w:val="24"/>
        </w:rPr>
      </w:pPr>
      <w:r w:rsidRPr="002769F5">
        <w:rPr>
          <w:sz w:val="24"/>
          <w:szCs w:val="24"/>
        </w:rPr>
        <w:t xml:space="preserve">MHAP anticipates that the Panel will function in a similar way to the West Lothian Service Users Forum </w:t>
      </w:r>
      <w:r w:rsidR="002769F5">
        <w:rPr>
          <w:sz w:val="24"/>
          <w:szCs w:val="24"/>
        </w:rPr>
        <w:t xml:space="preserve">and </w:t>
      </w:r>
      <w:r w:rsidR="002769F5" w:rsidRPr="002769F5">
        <w:rPr>
          <w:sz w:val="24"/>
          <w:szCs w:val="24"/>
        </w:rPr>
        <w:t xml:space="preserve">a </w:t>
      </w:r>
      <w:r w:rsidRPr="002769F5">
        <w:rPr>
          <w:sz w:val="24"/>
          <w:szCs w:val="24"/>
        </w:rPr>
        <w:t xml:space="preserve">dedicated advocacy worker will support the panel by: </w:t>
      </w:r>
    </w:p>
    <w:p w14:paraId="5053EECE" w14:textId="77777777" w:rsidR="008A6AB5" w:rsidRPr="002769F5" w:rsidRDefault="008A6AB5" w:rsidP="00AB0F56">
      <w:pPr>
        <w:pStyle w:val="NoSpacing"/>
        <w:rPr>
          <w:sz w:val="24"/>
          <w:szCs w:val="24"/>
        </w:rPr>
      </w:pPr>
    </w:p>
    <w:p w14:paraId="10E4E11A" w14:textId="461849FD" w:rsidR="00AB0F56" w:rsidRPr="002769F5" w:rsidRDefault="00AB0F56" w:rsidP="00AB0F56">
      <w:pPr>
        <w:pStyle w:val="NoSpacing"/>
        <w:numPr>
          <w:ilvl w:val="0"/>
          <w:numId w:val="5"/>
        </w:numPr>
        <w:rPr>
          <w:sz w:val="24"/>
          <w:szCs w:val="24"/>
        </w:rPr>
      </w:pPr>
      <w:r w:rsidRPr="002769F5">
        <w:rPr>
          <w:sz w:val="24"/>
          <w:szCs w:val="24"/>
        </w:rPr>
        <w:t xml:space="preserve">Facilitating </w:t>
      </w:r>
      <w:r w:rsidR="008A6AB5">
        <w:rPr>
          <w:sz w:val="24"/>
          <w:szCs w:val="24"/>
        </w:rPr>
        <w:t xml:space="preserve">and recording </w:t>
      </w:r>
      <w:r w:rsidRPr="002769F5">
        <w:rPr>
          <w:sz w:val="24"/>
          <w:szCs w:val="24"/>
        </w:rPr>
        <w:t>meetings</w:t>
      </w:r>
      <w:r w:rsidR="008A6AB5">
        <w:rPr>
          <w:sz w:val="24"/>
          <w:szCs w:val="24"/>
        </w:rPr>
        <w:t>.</w:t>
      </w:r>
    </w:p>
    <w:p w14:paraId="5131FDFC" w14:textId="2CDB36B1" w:rsidR="00AB0F56" w:rsidRPr="002769F5" w:rsidRDefault="00AB0F56" w:rsidP="00AB0F56">
      <w:pPr>
        <w:pStyle w:val="NoSpacing"/>
        <w:numPr>
          <w:ilvl w:val="0"/>
          <w:numId w:val="5"/>
        </w:numPr>
        <w:rPr>
          <w:sz w:val="24"/>
          <w:szCs w:val="24"/>
        </w:rPr>
      </w:pPr>
      <w:r w:rsidRPr="002769F5">
        <w:rPr>
          <w:sz w:val="24"/>
          <w:szCs w:val="24"/>
        </w:rPr>
        <w:t>Gathering the views and opinions of all involved and sharing on behalf of the panel with appropriate services/</w:t>
      </w:r>
      <w:r w:rsidR="008A6AB5">
        <w:rPr>
          <w:sz w:val="24"/>
          <w:szCs w:val="24"/>
        </w:rPr>
        <w:t xml:space="preserve">WL </w:t>
      </w:r>
      <w:r w:rsidRPr="002769F5">
        <w:rPr>
          <w:sz w:val="24"/>
          <w:szCs w:val="24"/>
        </w:rPr>
        <w:t>ADP</w:t>
      </w:r>
      <w:r w:rsidR="008A6AB5">
        <w:rPr>
          <w:sz w:val="24"/>
          <w:szCs w:val="24"/>
        </w:rPr>
        <w:t>.</w:t>
      </w:r>
    </w:p>
    <w:p w14:paraId="05E99A3F" w14:textId="70CDFE96" w:rsidR="00AB0F56" w:rsidRPr="002769F5" w:rsidRDefault="00AB0F56" w:rsidP="00AB0F56">
      <w:pPr>
        <w:pStyle w:val="NoSpacing"/>
        <w:numPr>
          <w:ilvl w:val="0"/>
          <w:numId w:val="5"/>
        </w:numPr>
        <w:rPr>
          <w:sz w:val="24"/>
          <w:szCs w:val="24"/>
        </w:rPr>
      </w:pPr>
      <w:r w:rsidRPr="002769F5">
        <w:rPr>
          <w:sz w:val="24"/>
          <w:szCs w:val="24"/>
        </w:rPr>
        <w:t>Enabling participants to communicate their views and opinions</w:t>
      </w:r>
      <w:r w:rsidR="008A6AB5">
        <w:rPr>
          <w:sz w:val="24"/>
          <w:szCs w:val="24"/>
        </w:rPr>
        <w:t>.</w:t>
      </w:r>
    </w:p>
    <w:p w14:paraId="6DCF135D" w14:textId="29ACBBFA" w:rsidR="00AB0F56" w:rsidRPr="002769F5" w:rsidRDefault="00AB0F56" w:rsidP="00AB0F56">
      <w:pPr>
        <w:pStyle w:val="NoSpacing"/>
        <w:numPr>
          <w:ilvl w:val="0"/>
          <w:numId w:val="5"/>
        </w:numPr>
        <w:rPr>
          <w:sz w:val="24"/>
          <w:szCs w:val="24"/>
        </w:rPr>
      </w:pPr>
      <w:r w:rsidRPr="002769F5">
        <w:rPr>
          <w:sz w:val="24"/>
          <w:szCs w:val="24"/>
        </w:rPr>
        <w:t>Raising any collective issues with appropriate service providers</w:t>
      </w:r>
      <w:r w:rsidR="008A6AB5">
        <w:rPr>
          <w:sz w:val="24"/>
          <w:szCs w:val="24"/>
        </w:rPr>
        <w:t>.</w:t>
      </w:r>
    </w:p>
    <w:p w14:paraId="3652396B" w14:textId="62B4267B" w:rsidR="00AB0F56" w:rsidRPr="002769F5" w:rsidRDefault="00AB0F56" w:rsidP="00AB0F56">
      <w:pPr>
        <w:pStyle w:val="NoSpacing"/>
        <w:numPr>
          <w:ilvl w:val="0"/>
          <w:numId w:val="5"/>
        </w:numPr>
        <w:rPr>
          <w:sz w:val="24"/>
          <w:szCs w:val="24"/>
        </w:rPr>
      </w:pPr>
      <w:r w:rsidRPr="002769F5">
        <w:rPr>
          <w:sz w:val="24"/>
          <w:szCs w:val="24"/>
        </w:rPr>
        <w:t>Supporting panel members to attend conferences, meetings, relevant events</w:t>
      </w:r>
      <w:r w:rsidR="008A6AB5">
        <w:rPr>
          <w:sz w:val="24"/>
          <w:szCs w:val="24"/>
        </w:rPr>
        <w:t>.</w:t>
      </w:r>
      <w:r w:rsidRPr="002769F5">
        <w:rPr>
          <w:sz w:val="24"/>
          <w:szCs w:val="24"/>
        </w:rPr>
        <w:t xml:space="preserve"> </w:t>
      </w:r>
    </w:p>
    <w:p w14:paraId="0B718B0D" w14:textId="34353385" w:rsidR="00AB0F56" w:rsidRPr="002769F5" w:rsidRDefault="00AB0F56" w:rsidP="00AB0F56">
      <w:pPr>
        <w:pStyle w:val="NoSpacing"/>
        <w:numPr>
          <w:ilvl w:val="0"/>
          <w:numId w:val="5"/>
        </w:numPr>
        <w:rPr>
          <w:sz w:val="24"/>
          <w:szCs w:val="24"/>
        </w:rPr>
      </w:pPr>
      <w:r w:rsidRPr="002769F5">
        <w:rPr>
          <w:sz w:val="24"/>
          <w:szCs w:val="24"/>
        </w:rPr>
        <w:t>Supporting engagement with the National Collaborative</w:t>
      </w:r>
      <w:r w:rsidR="008A6AB5">
        <w:rPr>
          <w:sz w:val="24"/>
          <w:szCs w:val="24"/>
        </w:rPr>
        <w:t>.</w:t>
      </w:r>
    </w:p>
    <w:p w14:paraId="1DF028A6" w14:textId="7806524D" w:rsidR="00AB0F56" w:rsidRPr="002769F5" w:rsidRDefault="00AB0F56" w:rsidP="00AB0F56">
      <w:pPr>
        <w:pStyle w:val="NoSpacing"/>
        <w:numPr>
          <w:ilvl w:val="0"/>
          <w:numId w:val="5"/>
        </w:numPr>
        <w:rPr>
          <w:sz w:val="24"/>
          <w:szCs w:val="24"/>
        </w:rPr>
      </w:pPr>
      <w:r w:rsidRPr="002769F5">
        <w:rPr>
          <w:sz w:val="24"/>
          <w:szCs w:val="24"/>
        </w:rPr>
        <w:t>Signposting participants to individual advocacy if needed</w:t>
      </w:r>
      <w:r w:rsidR="008A6AB5">
        <w:rPr>
          <w:sz w:val="24"/>
          <w:szCs w:val="24"/>
        </w:rPr>
        <w:t>.</w:t>
      </w:r>
    </w:p>
    <w:p w14:paraId="338C6FE3" w14:textId="77777777" w:rsidR="00AB0F56" w:rsidRPr="002769F5" w:rsidRDefault="00AB0F56" w:rsidP="00AB0F56">
      <w:pPr>
        <w:pStyle w:val="NoSpacing"/>
        <w:numPr>
          <w:ilvl w:val="0"/>
          <w:numId w:val="5"/>
        </w:numPr>
        <w:tabs>
          <w:tab w:val="left" w:pos="11520"/>
        </w:tabs>
        <w:rPr>
          <w:sz w:val="24"/>
          <w:szCs w:val="24"/>
        </w:rPr>
      </w:pPr>
      <w:r w:rsidRPr="002769F5">
        <w:rPr>
          <w:sz w:val="24"/>
          <w:szCs w:val="24"/>
        </w:rPr>
        <w:t>Coordinating service users’ responses to issues and forward them to relevant organisations.</w:t>
      </w:r>
    </w:p>
    <w:p w14:paraId="2DAD36ED" w14:textId="77777777" w:rsidR="00AB0F56" w:rsidRPr="002769F5" w:rsidRDefault="00AB0F56" w:rsidP="00AB0F56">
      <w:pPr>
        <w:pStyle w:val="NoSpacing"/>
        <w:numPr>
          <w:ilvl w:val="0"/>
          <w:numId w:val="5"/>
        </w:numPr>
        <w:tabs>
          <w:tab w:val="left" w:pos="11520"/>
        </w:tabs>
        <w:rPr>
          <w:sz w:val="24"/>
          <w:szCs w:val="24"/>
        </w:rPr>
      </w:pPr>
      <w:r w:rsidRPr="002769F5">
        <w:rPr>
          <w:sz w:val="24"/>
          <w:szCs w:val="24"/>
        </w:rPr>
        <w:t>Inviting visitors to provide information about services at the request of forum members.</w:t>
      </w:r>
    </w:p>
    <w:p w14:paraId="6920E54E" w14:textId="77777777" w:rsidR="00AB0F56" w:rsidRPr="002769F5" w:rsidRDefault="00AB0F56" w:rsidP="00AB0F56">
      <w:pPr>
        <w:pStyle w:val="NoSpacing"/>
        <w:numPr>
          <w:ilvl w:val="0"/>
          <w:numId w:val="5"/>
        </w:numPr>
        <w:tabs>
          <w:tab w:val="left" w:pos="11520"/>
        </w:tabs>
        <w:rPr>
          <w:sz w:val="24"/>
          <w:szCs w:val="24"/>
        </w:rPr>
      </w:pPr>
      <w:r w:rsidRPr="002769F5">
        <w:rPr>
          <w:sz w:val="24"/>
          <w:szCs w:val="24"/>
        </w:rPr>
        <w:t>Providing an opportunity for services to consult with the Panel.</w:t>
      </w:r>
    </w:p>
    <w:p w14:paraId="2E09DEEB" w14:textId="6D89FED1" w:rsidR="00AB0F56" w:rsidRPr="002769F5" w:rsidRDefault="00AB0F56" w:rsidP="00AB0F56">
      <w:pPr>
        <w:pStyle w:val="NoSpacing"/>
        <w:numPr>
          <w:ilvl w:val="0"/>
          <w:numId w:val="5"/>
        </w:numPr>
        <w:tabs>
          <w:tab w:val="left" w:pos="11520"/>
        </w:tabs>
        <w:rPr>
          <w:sz w:val="24"/>
          <w:szCs w:val="24"/>
        </w:rPr>
      </w:pPr>
      <w:r w:rsidRPr="002769F5">
        <w:rPr>
          <w:sz w:val="24"/>
          <w:szCs w:val="24"/>
        </w:rPr>
        <w:t xml:space="preserve">Keeping Panel members up to date with local and national addiction developments and policies to assist participants to make informed decisions and forward their responses. </w:t>
      </w:r>
    </w:p>
    <w:p w14:paraId="6C3C8584" w14:textId="68756D06" w:rsidR="00C03E3B" w:rsidRPr="008A6AB5" w:rsidRDefault="008A6AB5" w:rsidP="008A6AB5">
      <w:pPr>
        <w:pStyle w:val="NoSpacing"/>
        <w:numPr>
          <w:ilvl w:val="0"/>
          <w:numId w:val="5"/>
        </w:numPr>
        <w:tabs>
          <w:tab w:val="left" w:pos="11520"/>
        </w:tabs>
        <w:rPr>
          <w:b/>
          <w:bCs/>
          <w:sz w:val="24"/>
          <w:szCs w:val="24"/>
          <w:u w:val="single"/>
        </w:rPr>
      </w:pPr>
      <w:r w:rsidRPr="008A6AB5">
        <w:rPr>
          <w:sz w:val="24"/>
          <w:szCs w:val="24"/>
        </w:rPr>
        <w:t>Raising awareness of the Panel and e</w:t>
      </w:r>
      <w:r w:rsidR="00AB0F56" w:rsidRPr="008A6AB5">
        <w:rPr>
          <w:sz w:val="24"/>
          <w:szCs w:val="24"/>
        </w:rPr>
        <w:t>ncouraging participation.</w:t>
      </w:r>
    </w:p>
    <w:p w14:paraId="1A5451D5" w14:textId="77777777" w:rsidR="00C03E3B" w:rsidRDefault="00C03E3B" w:rsidP="00C03E3B">
      <w:pPr>
        <w:rPr>
          <w:rFonts w:ascii="Verdana" w:hAnsi="Verdana"/>
        </w:rPr>
      </w:pPr>
    </w:p>
    <w:sectPr w:rsidR="00C03E3B" w:rsidSect="002769F5">
      <w:pgSz w:w="11906" w:h="16838"/>
      <w:pgMar w:top="1135"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27CE"/>
    <w:multiLevelType w:val="hybridMultilevel"/>
    <w:tmpl w:val="B702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83EF1"/>
    <w:multiLevelType w:val="hybridMultilevel"/>
    <w:tmpl w:val="B7A8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F1F2D"/>
    <w:multiLevelType w:val="hybridMultilevel"/>
    <w:tmpl w:val="4BBE2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E507CA"/>
    <w:multiLevelType w:val="hybridMultilevel"/>
    <w:tmpl w:val="1116D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FB59D5"/>
    <w:multiLevelType w:val="hybridMultilevel"/>
    <w:tmpl w:val="351C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16E90"/>
    <w:multiLevelType w:val="hybridMultilevel"/>
    <w:tmpl w:val="9E40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225457">
    <w:abstractNumId w:val="3"/>
  </w:num>
  <w:num w:numId="2" w16cid:durableId="824514084">
    <w:abstractNumId w:val="0"/>
  </w:num>
  <w:num w:numId="3" w16cid:durableId="1398086502">
    <w:abstractNumId w:val="2"/>
  </w:num>
  <w:num w:numId="4" w16cid:durableId="1637442443">
    <w:abstractNumId w:val="5"/>
  </w:num>
  <w:num w:numId="5" w16cid:durableId="599920929">
    <w:abstractNumId w:val="1"/>
  </w:num>
  <w:num w:numId="6" w16cid:durableId="1060325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3B"/>
    <w:rsid w:val="000337FF"/>
    <w:rsid w:val="000C7A19"/>
    <w:rsid w:val="0017248A"/>
    <w:rsid w:val="001F7A83"/>
    <w:rsid w:val="00247AD5"/>
    <w:rsid w:val="002769F5"/>
    <w:rsid w:val="00411822"/>
    <w:rsid w:val="00550D8E"/>
    <w:rsid w:val="00706AA1"/>
    <w:rsid w:val="008A6AB5"/>
    <w:rsid w:val="008E5704"/>
    <w:rsid w:val="00901667"/>
    <w:rsid w:val="00A722CB"/>
    <w:rsid w:val="00AB0F56"/>
    <w:rsid w:val="00AB4BD7"/>
    <w:rsid w:val="00B55E78"/>
    <w:rsid w:val="00C03E3B"/>
    <w:rsid w:val="00D75776"/>
    <w:rsid w:val="00F06079"/>
    <w:rsid w:val="00F657E6"/>
    <w:rsid w:val="00FF0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B999"/>
  <w15:chartTrackingRefBased/>
  <w15:docId w15:val="{36645AAC-D26B-4EEF-ABE9-01E6D42A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unhideWhenUsed/>
    <w:rsid w:val="00C03E3B"/>
    <w:pPr>
      <w:spacing w:after="120" w:line="240" w:lineRule="auto"/>
      <w:ind w:left="283"/>
    </w:pPr>
    <w:rPr>
      <w:rFonts w:ascii="Arial" w:eastAsia="Times New Roman" w:hAnsi="Arial" w:cs="Times New Roman"/>
      <w:bCs/>
      <w:sz w:val="16"/>
      <w:szCs w:val="16"/>
    </w:rPr>
  </w:style>
  <w:style w:type="character" w:customStyle="1" w:styleId="BodyTextIndent3Char">
    <w:name w:val="Body Text Indent 3 Char"/>
    <w:basedOn w:val="DefaultParagraphFont"/>
    <w:link w:val="BodyTextIndent3"/>
    <w:uiPriority w:val="99"/>
    <w:semiHidden/>
    <w:rsid w:val="00C03E3B"/>
    <w:rPr>
      <w:rFonts w:ascii="Arial" w:eastAsia="Times New Roman" w:hAnsi="Arial" w:cs="Times New Roman"/>
      <w:bCs/>
      <w:sz w:val="16"/>
      <w:szCs w:val="16"/>
    </w:rPr>
  </w:style>
  <w:style w:type="paragraph" w:styleId="NormalWeb">
    <w:name w:val="Normal (Web)"/>
    <w:basedOn w:val="Normal"/>
    <w:uiPriority w:val="99"/>
    <w:semiHidden/>
    <w:unhideWhenUsed/>
    <w:rsid w:val="00C03E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B0F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Campbell</dc:creator>
  <cp:keywords/>
  <dc:description/>
  <cp:lastModifiedBy>Karen Campbell</cp:lastModifiedBy>
  <cp:revision>2</cp:revision>
  <dcterms:created xsi:type="dcterms:W3CDTF">2022-06-01T15:27:00Z</dcterms:created>
  <dcterms:modified xsi:type="dcterms:W3CDTF">2022-06-01T15:27:00Z</dcterms:modified>
</cp:coreProperties>
</file>