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05404" w14:textId="1F01CDD8" w:rsidR="00A550EE" w:rsidRDefault="00A550EE" w:rsidP="008104C8">
      <w:pPr>
        <w:pStyle w:val="Title"/>
        <w:pBdr>
          <w:bottom w:val="single" w:sz="4" w:space="1" w:color="auto"/>
        </w:pBdr>
        <w:jc w:val="left"/>
        <w:rPr>
          <w:color w:val="C00000"/>
          <w:sz w:val="48"/>
        </w:rPr>
      </w:pPr>
      <w:r w:rsidRPr="005F705F">
        <w:rPr>
          <w:rFonts w:eastAsia="Calibri"/>
          <w:i/>
          <w:iCs/>
          <w:noProof/>
        </w:rPr>
        <w:drawing>
          <wp:anchor distT="0" distB="0" distL="114300" distR="114300" simplePos="0" relativeHeight="251658241" behindDoc="0" locked="0" layoutInCell="1" allowOverlap="1" wp14:anchorId="17937D52" wp14:editId="3429A176">
            <wp:simplePos x="0" y="0"/>
            <wp:positionH relativeFrom="page">
              <wp:posOffset>5029200</wp:posOffset>
            </wp:positionH>
            <wp:positionV relativeFrom="paragraph">
              <wp:posOffset>-899160</wp:posOffset>
            </wp:positionV>
            <wp:extent cx="2523486" cy="2273230"/>
            <wp:effectExtent l="0" t="0" r="0" b="0"/>
            <wp:wrapNone/>
            <wp:docPr id="18" name="Picture 18"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 circle&#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t="33141" r="25214"/>
                    <a:stretch/>
                  </pic:blipFill>
                  <pic:spPr bwMode="auto">
                    <a:xfrm>
                      <a:off x="0" y="0"/>
                      <a:ext cx="2523486" cy="2273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AF7447" w14:textId="77777777" w:rsidR="00A550EE" w:rsidRDefault="00A550EE" w:rsidP="008104C8">
      <w:pPr>
        <w:pStyle w:val="Title"/>
        <w:pBdr>
          <w:bottom w:val="single" w:sz="4" w:space="1" w:color="auto"/>
        </w:pBdr>
        <w:jc w:val="left"/>
        <w:rPr>
          <w:color w:val="C00000"/>
          <w:sz w:val="48"/>
        </w:rPr>
      </w:pPr>
    </w:p>
    <w:p w14:paraId="663EAC79" w14:textId="397D8270" w:rsidR="0024494B" w:rsidRDefault="00A550EE" w:rsidP="56DD9A65">
      <w:pPr>
        <w:pStyle w:val="Title"/>
        <w:pBdr>
          <w:bottom w:val="single" w:sz="4" w:space="1" w:color="auto"/>
        </w:pBdr>
        <w:jc w:val="left"/>
        <w:rPr>
          <w:color w:val="C00000"/>
          <w:sz w:val="48"/>
          <w:szCs w:val="48"/>
        </w:rPr>
      </w:pPr>
      <w:r>
        <w:rPr>
          <w:rFonts w:eastAsia="Calibri"/>
          <w:i/>
          <w:iCs/>
          <w:noProof/>
        </w:rPr>
        <w:drawing>
          <wp:anchor distT="0" distB="0" distL="114300" distR="114300" simplePos="0" relativeHeight="251658240" behindDoc="1" locked="0" layoutInCell="1" allowOverlap="1" wp14:anchorId="762C66F8" wp14:editId="39F320BB">
            <wp:simplePos x="0" y="0"/>
            <wp:positionH relativeFrom="column">
              <wp:posOffset>5280660</wp:posOffset>
            </wp:positionH>
            <wp:positionV relativeFrom="page">
              <wp:posOffset>182880</wp:posOffset>
            </wp:positionV>
            <wp:extent cx="1099820" cy="1120775"/>
            <wp:effectExtent l="0" t="0" r="5080" b="3175"/>
            <wp:wrapNone/>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 picture containing text,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9820" cy="1120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6B9E3D" w14:textId="77777777" w:rsidR="0024494B" w:rsidRPr="00F1472A" w:rsidRDefault="008104C8" w:rsidP="008104C8">
      <w:pPr>
        <w:pStyle w:val="Title"/>
        <w:pBdr>
          <w:bottom w:val="single" w:sz="4" w:space="1" w:color="auto"/>
        </w:pBdr>
        <w:jc w:val="left"/>
        <w:rPr>
          <w:sz w:val="48"/>
        </w:rPr>
      </w:pPr>
      <w:r w:rsidRPr="00F1472A">
        <w:rPr>
          <w:sz w:val="48"/>
        </w:rPr>
        <w:t>JOB DESCRIPTION</w:t>
      </w:r>
    </w:p>
    <w:p w14:paraId="74A23C6F" w14:textId="77777777" w:rsidR="008104C8" w:rsidRPr="00F1472A" w:rsidRDefault="008104C8" w:rsidP="008104C8">
      <w:pPr>
        <w:rPr>
          <w:rFonts w:ascii="Arial" w:hAnsi="Arial" w:cs="Arial"/>
        </w:rPr>
      </w:pPr>
    </w:p>
    <w:tbl>
      <w:tblPr>
        <w:tblStyle w:val="TableGrid"/>
        <w:tblW w:w="0" w:type="auto"/>
        <w:tblBorders>
          <w:top w:val="single" w:sz="4" w:space="0" w:color="F2DBDB" w:themeColor="accent2" w:themeTint="33"/>
          <w:left w:val="single" w:sz="4" w:space="0" w:color="F2DBDB" w:themeColor="accent2" w:themeTint="33"/>
          <w:bottom w:val="single" w:sz="4" w:space="0" w:color="F2DBDB" w:themeColor="accent2" w:themeTint="33"/>
          <w:right w:val="single" w:sz="4" w:space="0" w:color="F2DBDB" w:themeColor="accent2" w:themeTint="33"/>
          <w:insideH w:val="single" w:sz="4" w:space="0" w:color="F2DBDB" w:themeColor="accent2" w:themeTint="33"/>
          <w:insideV w:val="single" w:sz="4" w:space="0" w:color="F2DBDB" w:themeColor="accent2" w:themeTint="33"/>
        </w:tblBorders>
        <w:tblLook w:val="04A0" w:firstRow="1" w:lastRow="0" w:firstColumn="1" w:lastColumn="0" w:noHBand="0" w:noVBand="1"/>
      </w:tblPr>
      <w:tblGrid>
        <w:gridCol w:w="2068"/>
        <w:gridCol w:w="6948"/>
      </w:tblGrid>
      <w:tr w:rsidR="00A550EE" w:rsidRPr="00F1472A" w14:paraId="1A198449" w14:textId="77777777" w:rsidTr="2D74219D">
        <w:trPr>
          <w:trHeight w:val="636"/>
        </w:trPr>
        <w:tc>
          <w:tcPr>
            <w:tcW w:w="2093" w:type="dxa"/>
            <w:shd w:val="clear" w:color="auto" w:fill="0F243E" w:themeFill="text2" w:themeFillShade="80"/>
          </w:tcPr>
          <w:p w14:paraId="0EF569F6" w14:textId="5E229080" w:rsidR="008104C8" w:rsidRPr="00F1472A" w:rsidRDefault="008104C8" w:rsidP="00EC7C59">
            <w:pPr>
              <w:pStyle w:val="Subtitle"/>
              <w:rPr>
                <w:rFonts w:cs="Arial"/>
                <w:b/>
                <w:sz w:val="22"/>
              </w:rPr>
            </w:pPr>
            <w:r w:rsidRPr="00F1472A">
              <w:rPr>
                <w:rFonts w:cs="Arial"/>
                <w:b/>
                <w:sz w:val="22"/>
              </w:rPr>
              <w:t xml:space="preserve">TITLE: </w:t>
            </w:r>
            <w:r w:rsidRPr="00F1472A">
              <w:rPr>
                <w:rFonts w:cs="Arial"/>
                <w:b/>
                <w:sz w:val="22"/>
              </w:rPr>
              <w:tab/>
              <w:t xml:space="preserve"> </w:t>
            </w:r>
          </w:p>
        </w:tc>
        <w:tc>
          <w:tcPr>
            <w:tcW w:w="7193" w:type="dxa"/>
            <w:shd w:val="clear" w:color="auto" w:fill="auto"/>
          </w:tcPr>
          <w:p w14:paraId="77EEAAC0" w14:textId="40EC8705" w:rsidR="00EB289B" w:rsidRPr="00F1472A" w:rsidRDefault="00021E2E" w:rsidP="00884812">
            <w:pPr>
              <w:pStyle w:val="Subtitle"/>
              <w:rPr>
                <w:rFonts w:cs="Arial"/>
                <w:sz w:val="22"/>
              </w:rPr>
            </w:pPr>
            <w:r>
              <w:rPr>
                <w:rFonts w:cs="Arial"/>
                <w:sz w:val="22"/>
              </w:rPr>
              <w:t xml:space="preserve">Business Development </w:t>
            </w:r>
            <w:r w:rsidR="00853006">
              <w:rPr>
                <w:rFonts w:cs="Arial"/>
                <w:sz w:val="22"/>
              </w:rPr>
              <w:t xml:space="preserve">Project </w:t>
            </w:r>
            <w:r w:rsidR="00002A8A">
              <w:rPr>
                <w:rFonts w:cs="Arial"/>
                <w:sz w:val="22"/>
              </w:rPr>
              <w:t>Manager</w:t>
            </w:r>
          </w:p>
        </w:tc>
      </w:tr>
      <w:tr w:rsidR="00A550EE" w:rsidRPr="00F1472A" w14:paraId="4F2EE03A" w14:textId="77777777" w:rsidTr="2D74219D">
        <w:trPr>
          <w:trHeight w:val="320"/>
        </w:trPr>
        <w:tc>
          <w:tcPr>
            <w:tcW w:w="2093" w:type="dxa"/>
            <w:shd w:val="clear" w:color="auto" w:fill="0F243E" w:themeFill="text2" w:themeFillShade="80"/>
          </w:tcPr>
          <w:p w14:paraId="5FF493CC" w14:textId="77777777" w:rsidR="008104C8" w:rsidRPr="00F1472A" w:rsidRDefault="008104C8" w:rsidP="00EC7C59">
            <w:pPr>
              <w:rPr>
                <w:rFonts w:ascii="Arial" w:hAnsi="Arial" w:cs="Arial"/>
                <w:b/>
              </w:rPr>
            </w:pPr>
            <w:r w:rsidRPr="00F1472A">
              <w:rPr>
                <w:rFonts w:ascii="Arial" w:hAnsi="Arial" w:cs="Arial"/>
                <w:b/>
              </w:rPr>
              <w:t xml:space="preserve">REPORTS TO: </w:t>
            </w:r>
          </w:p>
        </w:tc>
        <w:tc>
          <w:tcPr>
            <w:tcW w:w="7193" w:type="dxa"/>
          </w:tcPr>
          <w:p w14:paraId="44D6EA8D" w14:textId="763AC687" w:rsidR="008104C8" w:rsidRPr="00F1472A" w:rsidRDefault="00AC1B44" w:rsidP="00EC7C59">
            <w:pPr>
              <w:rPr>
                <w:rFonts w:ascii="Arial" w:hAnsi="Arial" w:cs="Arial"/>
              </w:rPr>
            </w:pPr>
            <w:r w:rsidRPr="0093425D">
              <w:rPr>
                <w:rFonts w:ascii="Arial" w:hAnsi="Arial" w:cs="Arial"/>
              </w:rPr>
              <w:t xml:space="preserve">Head of </w:t>
            </w:r>
            <w:r w:rsidR="00947993">
              <w:rPr>
                <w:rFonts w:ascii="Arial" w:hAnsi="Arial" w:cs="Arial"/>
              </w:rPr>
              <w:t xml:space="preserve">Business </w:t>
            </w:r>
            <w:r w:rsidRPr="0093425D">
              <w:rPr>
                <w:rFonts w:ascii="Arial" w:hAnsi="Arial" w:cs="Arial"/>
              </w:rPr>
              <w:t>Development</w:t>
            </w:r>
            <w:r w:rsidRPr="00F1472A">
              <w:rPr>
                <w:rFonts w:ascii="Arial" w:hAnsi="Arial" w:cs="Arial"/>
              </w:rPr>
              <w:t xml:space="preserve"> </w:t>
            </w:r>
          </w:p>
          <w:p w14:paraId="03F0FD37" w14:textId="77777777" w:rsidR="00EB289B" w:rsidRPr="00F1472A" w:rsidRDefault="00EB289B" w:rsidP="00EC7C59">
            <w:pPr>
              <w:rPr>
                <w:rFonts w:ascii="Arial" w:hAnsi="Arial" w:cs="Arial"/>
              </w:rPr>
            </w:pPr>
          </w:p>
        </w:tc>
      </w:tr>
      <w:tr w:rsidR="00A550EE" w:rsidRPr="00F1472A" w14:paraId="1EFA82A2" w14:textId="77777777" w:rsidTr="2D74219D">
        <w:tc>
          <w:tcPr>
            <w:tcW w:w="2093" w:type="dxa"/>
            <w:shd w:val="clear" w:color="auto" w:fill="0F243E" w:themeFill="text2" w:themeFillShade="80"/>
          </w:tcPr>
          <w:p w14:paraId="545CE237" w14:textId="77777777" w:rsidR="008104C8" w:rsidRPr="00F1472A" w:rsidRDefault="008104C8" w:rsidP="00EC7C59">
            <w:pPr>
              <w:rPr>
                <w:rFonts w:ascii="Arial" w:hAnsi="Arial" w:cs="Arial"/>
                <w:b/>
              </w:rPr>
            </w:pPr>
            <w:r w:rsidRPr="00F1472A">
              <w:rPr>
                <w:rFonts w:ascii="Arial" w:hAnsi="Arial" w:cs="Arial"/>
                <w:b/>
              </w:rPr>
              <w:t>CONTRACT:</w:t>
            </w:r>
            <w:r w:rsidRPr="00F1472A">
              <w:rPr>
                <w:rFonts w:ascii="Arial" w:hAnsi="Arial" w:cs="Arial"/>
                <w:b/>
              </w:rPr>
              <w:tab/>
            </w:r>
          </w:p>
        </w:tc>
        <w:tc>
          <w:tcPr>
            <w:tcW w:w="7193" w:type="dxa"/>
          </w:tcPr>
          <w:p w14:paraId="0A5F4D52" w14:textId="4811C737" w:rsidR="008104C8" w:rsidRPr="00904ADA" w:rsidRDefault="2D74219D" w:rsidP="00EC7C59">
            <w:pPr>
              <w:rPr>
                <w:rFonts w:ascii="Arial" w:hAnsi="Arial" w:cs="Arial"/>
              </w:rPr>
            </w:pPr>
            <w:r w:rsidRPr="2D74219D">
              <w:rPr>
                <w:rFonts w:ascii="Arial" w:hAnsi="Arial" w:cs="Arial"/>
              </w:rPr>
              <w:t>18</w:t>
            </w:r>
            <w:r w:rsidR="00D358BB">
              <w:rPr>
                <w:rFonts w:ascii="Arial" w:hAnsi="Arial" w:cs="Arial"/>
              </w:rPr>
              <w:t xml:space="preserve"> </w:t>
            </w:r>
            <w:r w:rsidR="00437D0B" w:rsidRPr="2D74219D">
              <w:rPr>
                <w:rFonts w:ascii="Arial" w:hAnsi="Arial" w:cs="Arial"/>
              </w:rPr>
              <w:t>months</w:t>
            </w:r>
            <w:r w:rsidRPr="2D74219D">
              <w:rPr>
                <w:rFonts w:ascii="Arial" w:hAnsi="Arial" w:cs="Arial"/>
              </w:rPr>
              <w:t xml:space="preserve"> </w:t>
            </w:r>
            <w:r w:rsidR="00437D0B" w:rsidRPr="2D74219D">
              <w:rPr>
                <w:rFonts w:ascii="Arial" w:hAnsi="Arial" w:cs="Arial"/>
              </w:rPr>
              <w:t>fixed;</w:t>
            </w:r>
            <w:r w:rsidRPr="2D74219D">
              <w:rPr>
                <w:rFonts w:ascii="Arial" w:hAnsi="Arial" w:cs="Arial"/>
              </w:rPr>
              <w:t xml:space="preserve"> annualised contract based on 37.5 hours per week.</w:t>
            </w:r>
            <w:r w:rsidR="008104C8">
              <w:br/>
            </w:r>
            <w:r w:rsidRPr="2D74219D">
              <w:rPr>
                <w:rFonts w:ascii="Arial" w:hAnsi="Arial" w:cs="Arial"/>
              </w:rPr>
              <w:t>Flexible working will be required (working any 5 days of 7)</w:t>
            </w:r>
          </w:p>
          <w:p w14:paraId="05260781" w14:textId="77777777" w:rsidR="00EB289B" w:rsidRPr="00904ADA" w:rsidRDefault="00EB289B" w:rsidP="00EC7C59">
            <w:pPr>
              <w:rPr>
                <w:rFonts w:ascii="Arial" w:hAnsi="Arial" w:cs="Arial"/>
              </w:rPr>
            </w:pPr>
          </w:p>
        </w:tc>
      </w:tr>
      <w:tr w:rsidR="00A550EE" w:rsidRPr="00F1472A" w14:paraId="59693715" w14:textId="77777777" w:rsidTr="2D74219D">
        <w:tc>
          <w:tcPr>
            <w:tcW w:w="2093" w:type="dxa"/>
            <w:shd w:val="clear" w:color="auto" w:fill="0F243E" w:themeFill="text2" w:themeFillShade="80"/>
          </w:tcPr>
          <w:p w14:paraId="0B723F1F" w14:textId="77777777" w:rsidR="008104C8" w:rsidRPr="00F1472A" w:rsidRDefault="008104C8" w:rsidP="00EC7C59">
            <w:pPr>
              <w:rPr>
                <w:rFonts w:ascii="Arial" w:hAnsi="Arial" w:cs="Arial"/>
                <w:b/>
              </w:rPr>
            </w:pPr>
            <w:r w:rsidRPr="00F1472A">
              <w:rPr>
                <w:rFonts w:ascii="Arial" w:hAnsi="Arial" w:cs="Arial"/>
                <w:b/>
              </w:rPr>
              <w:t>SALARY RANGE:</w:t>
            </w:r>
            <w:r w:rsidRPr="00F1472A">
              <w:rPr>
                <w:rFonts w:ascii="Arial" w:hAnsi="Arial" w:cs="Arial"/>
                <w:b/>
              </w:rPr>
              <w:tab/>
            </w:r>
          </w:p>
        </w:tc>
        <w:tc>
          <w:tcPr>
            <w:tcW w:w="7193" w:type="dxa"/>
          </w:tcPr>
          <w:p w14:paraId="38EC3991" w14:textId="44134A46" w:rsidR="008104C8" w:rsidRPr="00904ADA" w:rsidRDefault="00CD3A82" w:rsidP="00113314">
            <w:pPr>
              <w:rPr>
                <w:rFonts w:ascii="Arial" w:hAnsi="Arial" w:cs="Arial"/>
              </w:rPr>
            </w:pPr>
            <w:r>
              <w:rPr>
                <w:rFonts w:ascii="Arial" w:hAnsi="Arial" w:cs="Arial"/>
              </w:rPr>
              <w:t>Grade 4 (</w:t>
            </w:r>
            <w:r w:rsidR="00820C3D" w:rsidRPr="00904ADA">
              <w:rPr>
                <w:rFonts w:ascii="Arial" w:hAnsi="Arial" w:cs="Arial"/>
              </w:rPr>
              <w:t>£</w:t>
            </w:r>
            <w:r w:rsidR="00904ADA" w:rsidRPr="00904ADA">
              <w:rPr>
                <w:rFonts w:ascii="Arial" w:hAnsi="Arial" w:cs="Arial"/>
              </w:rPr>
              <w:t>2</w:t>
            </w:r>
            <w:r>
              <w:rPr>
                <w:rFonts w:ascii="Arial" w:hAnsi="Arial" w:cs="Arial"/>
              </w:rPr>
              <w:t>6</w:t>
            </w:r>
            <w:r w:rsidR="00904ADA" w:rsidRPr="00904ADA">
              <w:rPr>
                <w:rFonts w:ascii="Arial" w:hAnsi="Arial" w:cs="Arial"/>
              </w:rPr>
              <w:t>,000 - £3</w:t>
            </w:r>
            <w:r>
              <w:rPr>
                <w:rFonts w:ascii="Arial" w:hAnsi="Arial" w:cs="Arial"/>
              </w:rPr>
              <w:t>4</w:t>
            </w:r>
            <w:r w:rsidR="00904ADA" w:rsidRPr="00904ADA">
              <w:rPr>
                <w:rFonts w:ascii="Arial" w:hAnsi="Arial" w:cs="Arial"/>
              </w:rPr>
              <w:t>,000</w:t>
            </w:r>
            <w:r>
              <w:rPr>
                <w:rFonts w:ascii="Arial" w:hAnsi="Arial" w:cs="Arial"/>
              </w:rPr>
              <w:t>)</w:t>
            </w:r>
            <w:r w:rsidR="00756B2A" w:rsidRPr="00904ADA">
              <w:rPr>
                <w:rFonts w:ascii="Arial" w:hAnsi="Arial" w:cs="Arial"/>
              </w:rPr>
              <w:t xml:space="preserve"> </w:t>
            </w:r>
          </w:p>
        </w:tc>
      </w:tr>
    </w:tbl>
    <w:p w14:paraId="3472FE71" w14:textId="77777777" w:rsidR="008104C8" w:rsidRPr="00F1472A" w:rsidRDefault="008104C8" w:rsidP="008104C8">
      <w:pPr>
        <w:rPr>
          <w:rFonts w:ascii="Arial" w:hAnsi="Arial" w:cs="Arial"/>
        </w:rPr>
      </w:pPr>
    </w:p>
    <w:tbl>
      <w:tblPr>
        <w:tblStyle w:val="TableGrid"/>
        <w:tblW w:w="0" w:type="auto"/>
        <w:tblBorders>
          <w:top w:val="single" w:sz="4" w:space="0" w:color="F2DBDB" w:themeColor="accent2" w:themeTint="33"/>
          <w:left w:val="single" w:sz="4" w:space="0" w:color="F2DBDB" w:themeColor="accent2" w:themeTint="33"/>
          <w:bottom w:val="single" w:sz="4" w:space="0" w:color="F2DBDB" w:themeColor="accent2" w:themeTint="33"/>
          <w:right w:val="single" w:sz="4" w:space="0" w:color="F2DBDB" w:themeColor="accent2" w:themeTint="33"/>
          <w:insideH w:val="single" w:sz="4" w:space="0" w:color="F2DBDB" w:themeColor="accent2" w:themeTint="33"/>
          <w:insideV w:val="single" w:sz="4" w:space="0" w:color="F2DBDB" w:themeColor="accent2" w:themeTint="33"/>
        </w:tblBorders>
        <w:tblLook w:val="04A0" w:firstRow="1" w:lastRow="0" w:firstColumn="1" w:lastColumn="0" w:noHBand="0" w:noVBand="1"/>
      </w:tblPr>
      <w:tblGrid>
        <w:gridCol w:w="9016"/>
      </w:tblGrid>
      <w:tr w:rsidR="008104C8" w:rsidRPr="00F1472A" w14:paraId="7321B94C" w14:textId="77777777" w:rsidTr="00906225">
        <w:tc>
          <w:tcPr>
            <w:tcW w:w="9286" w:type="dxa"/>
            <w:shd w:val="clear" w:color="auto" w:fill="0F243E" w:themeFill="text2" w:themeFillShade="80"/>
          </w:tcPr>
          <w:p w14:paraId="3A97F869" w14:textId="77777777" w:rsidR="008104C8" w:rsidRPr="00F1472A" w:rsidRDefault="008104C8" w:rsidP="00EC7C59">
            <w:pPr>
              <w:rPr>
                <w:rFonts w:ascii="Arial" w:hAnsi="Arial" w:cs="Arial"/>
                <w:b/>
              </w:rPr>
            </w:pPr>
            <w:r w:rsidRPr="00F1472A">
              <w:rPr>
                <w:rFonts w:ascii="Arial" w:hAnsi="Arial" w:cs="Arial"/>
                <w:b/>
                <w:sz w:val="28"/>
              </w:rPr>
              <w:t>KEY RESPONSIBILITIES</w:t>
            </w:r>
          </w:p>
        </w:tc>
      </w:tr>
      <w:tr w:rsidR="008104C8" w:rsidRPr="00F1472A" w14:paraId="23BE7334" w14:textId="77777777" w:rsidTr="008104C8">
        <w:tc>
          <w:tcPr>
            <w:tcW w:w="9286" w:type="dxa"/>
          </w:tcPr>
          <w:p w14:paraId="6FCE7AB0" w14:textId="14438CC6" w:rsidR="00AC0B94" w:rsidRPr="00E30F59" w:rsidRDefault="008104C8" w:rsidP="00820C3D">
            <w:pPr>
              <w:rPr>
                <w:rFonts w:ascii="Arial" w:hAnsi="Arial" w:cs="Arial"/>
                <w:sz w:val="20"/>
                <w:szCs w:val="20"/>
              </w:rPr>
            </w:pPr>
            <w:r w:rsidRPr="00F1472A">
              <w:rPr>
                <w:rFonts w:ascii="Arial" w:hAnsi="Arial" w:cs="Arial"/>
              </w:rPr>
              <w:br/>
            </w:r>
            <w:r w:rsidR="00AC0B94" w:rsidRPr="00E30F59">
              <w:rPr>
                <w:rFonts w:ascii="Arial" w:hAnsi="Arial" w:cs="Arial"/>
                <w:sz w:val="20"/>
                <w:szCs w:val="20"/>
              </w:rPr>
              <w:t xml:space="preserve">You will </w:t>
            </w:r>
            <w:r w:rsidR="00884812" w:rsidRPr="00E30F59">
              <w:rPr>
                <w:rFonts w:ascii="Arial" w:hAnsi="Arial" w:cs="Arial"/>
                <w:sz w:val="20"/>
                <w:szCs w:val="20"/>
              </w:rPr>
              <w:t>play a key role in</w:t>
            </w:r>
            <w:r w:rsidR="00AC0B94" w:rsidRPr="00E30F59">
              <w:rPr>
                <w:rFonts w:ascii="Arial" w:hAnsi="Arial" w:cs="Arial"/>
                <w:sz w:val="20"/>
                <w:szCs w:val="20"/>
              </w:rPr>
              <w:t xml:space="preserve"> setting the direction and implementing Dundee Science Centre’s </w:t>
            </w:r>
            <w:r w:rsidR="001B4F96">
              <w:rPr>
                <w:rFonts w:ascii="Arial" w:hAnsi="Arial" w:cs="Arial"/>
                <w:sz w:val="20"/>
                <w:szCs w:val="20"/>
              </w:rPr>
              <w:t>ambitious</w:t>
            </w:r>
            <w:r w:rsidR="00021E2E">
              <w:rPr>
                <w:rFonts w:ascii="Arial" w:hAnsi="Arial" w:cs="Arial"/>
                <w:sz w:val="20"/>
                <w:szCs w:val="20"/>
              </w:rPr>
              <w:t xml:space="preserve"> strategy including </w:t>
            </w:r>
            <w:r w:rsidR="00AC0B94" w:rsidRPr="00E30F59">
              <w:rPr>
                <w:rFonts w:ascii="Arial" w:hAnsi="Arial" w:cs="Arial"/>
                <w:sz w:val="20"/>
                <w:szCs w:val="20"/>
              </w:rPr>
              <w:t>edu</w:t>
            </w:r>
            <w:r w:rsidR="00162D27" w:rsidRPr="00E30F59">
              <w:rPr>
                <w:rFonts w:ascii="Arial" w:hAnsi="Arial" w:cs="Arial"/>
                <w:sz w:val="20"/>
                <w:szCs w:val="20"/>
              </w:rPr>
              <w:t>cation and widening access initiatives</w:t>
            </w:r>
            <w:r w:rsidR="00533237" w:rsidRPr="00E30F59">
              <w:rPr>
                <w:rFonts w:ascii="Arial" w:hAnsi="Arial" w:cs="Arial"/>
                <w:sz w:val="20"/>
                <w:szCs w:val="20"/>
              </w:rPr>
              <w:t>. You will strive</w:t>
            </w:r>
            <w:r w:rsidR="00884812" w:rsidRPr="00E30F59">
              <w:rPr>
                <w:rFonts w:ascii="Arial" w:hAnsi="Arial" w:cs="Arial"/>
                <w:sz w:val="20"/>
                <w:szCs w:val="20"/>
              </w:rPr>
              <w:t xml:space="preserve"> to support our vision of being an accessible hub for engagement with science and a platform which brings together partners to co-create content to address local needs and provision</w:t>
            </w:r>
            <w:r w:rsidR="00162D27" w:rsidRPr="00E30F59">
              <w:rPr>
                <w:rFonts w:ascii="Arial" w:hAnsi="Arial" w:cs="Arial"/>
                <w:sz w:val="20"/>
                <w:szCs w:val="20"/>
              </w:rPr>
              <w:t xml:space="preserve">. </w:t>
            </w:r>
          </w:p>
          <w:p w14:paraId="5F45A94C" w14:textId="77777777" w:rsidR="00655DD9" w:rsidRPr="00E30F59" w:rsidRDefault="00655DD9" w:rsidP="00655DD9">
            <w:pPr>
              <w:rPr>
                <w:rFonts w:ascii="Arial" w:hAnsi="Arial" w:cs="Arial"/>
                <w:sz w:val="20"/>
                <w:szCs w:val="20"/>
              </w:rPr>
            </w:pPr>
          </w:p>
          <w:p w14:paraId="0E7CB017" w14:textId="33CA18EC" w:rsidR="00655DD9" w:rsidRPr="00E30F59" w:rsidRDefault="00884812" w:rsidP="00655DD9">
            <w:pPr>
              <w:rPr>
                <w:rFonts w:ascii="Arial" w:hAnsi="Arial" w:cs="Arial"/>
                <w:sz w:val="20"/>
                <w:szCs w:val="20"/>
              </w:rPr>
            </w:pPr>
            <w:r w:rsidRPr="00E30F59">
              <w:rPr>
                <w:rFonts w:ascii="Arial" w:hAnsi="Arial" w:cs="Arial"/>
                <w:sz w:val="20"/>
                <w:szCs w:val="20"/>
              </w:rPr>
              <w:t>With a focus on quality and consistency you</w:t>
            </w:r>
            <w:r w:rsidR="00655DD9" w:rsidRPr="00E30F59">
              <w:rPr>
                <w:rFonts w:ascii="Arial" w:hAnsi="Arial" w:cs="Arial"/>
                <w:sz w:val="20"/>
                <w:szCs w:val="20"/>
              </w:rPr>
              <w:t xml:space="preserve"> will ensure </w:t>
            </w:r>
            <w:r w:rsidR="00AC0B94" w:rsidRPr="00E30F59">
              <w:rPr>
                <w:rFonts w:ascii="Arial" w:hAnsi="Arial" w:cs="Arial"/>
                <w:sz w:val="20"/>
                <w:szCs w:val="20"/>
              </w:rPr>
              <w:t>DSC’s content is in line with Dundee Science Centre’s key aims and local and national government priorit</w:t>
            </w:r>
            <w:r w:rsidR="005C2F02" w:rsidRPr="00E30F59">
              <w:rPr>
                <w:rFonts w:ascii="Arial" w:hAnsi="Arial" w:cs="Arial"/>
                <w:sz w:val="20"/>
                <w:szCs w:val="20"/>
              </w:rPr>
              <w:t>ies</w:t>
            </w:r>
            <w:r w:rsidR="00655DD9" w:rsidRPr="00E30F59">
              <w:rPr>
                <w:rFonts w:ascii="Arial" w:hAnsi="Arial" w:cs="Arial"/>
                <w:sz w:val="20"/>
                <w:szCs w:val="20"/>
              </w:rPr>
              <w:t xml:space="preserve"> and is of</w:t>
            </w:r>
            <w:r w:rsidR="002B56BB" w:rsidRPr="00E30F59">
              <w:rPr>
                <w:rFonts w:ascii="Arial" w:hAnsi="Arial" w:cs="Arial"/>
                <w:sz w:val="20"/>
                <w:szCs w:val="20"/>
              </w:rPr>
              <w:t>,</w:t>
            </w:r>
            <w:r w:rsidR="00655DD9" w:rsidRPr="00E30F59">
              <w:rPr>
                <w:rFonts w:ascii="Arial" w:hAnsi="Arial" w:cs="Arial"/>
                <w:sz w:val="20"/>
                <w:szCs w:val="20"/>
              </w:rPr>
              <w:t xml:space="preserve"> high quality</w:t>
            </w:r>
            <w:r w:rsidR="002B56BB" w:rsidRPr="00E30F59">
              <w:rPr>
                <w:rFonts w:ascii="Arial" w:hAnsi="Arial" w:cs="Arial"/>
                <w:sz w:val="20"/>
                <w:szCs w:val="20"/>
              </w:rPr>
              <w:t>,</w:t>
            </w:r>
            <w:r w:rsidR="00655DD9" w:rsidRPr="00E30F59">
              <w:rPr>
                <w:rFonts w:ascii="Arial" w:hAnsi="Arial" w:cs="Arial"/>
                <w:sz w:val="20"/>
                <w:szCs w:val="20"/>
              </w:rPr>
              <w:t xml:space="preserve"> </w:t>
            </w:r>
            <w:r w:rsidR="00162D27" w:rsidRPr="00E30F59">
              <w:rPr>
                <w:rFonts w:ascii="Arial" w:hAnsi="Arial" w:cs="Arial"/>
                <w:sz w:val="20"/>
                <w:szCs w:val="20"/>
              </w:rPr>
              <w:t>s</w:t>
            </w:r>
            <w:r w:rsidR="00655DD9" w:rsidRPr="00E30F59">
              <w:rPr>
                <w:rFonts w:ascii="Arial" w:hAnsi="Arial" w:cs="Arial"/>
                <w:sz w:val="20"/>
                <w:szCs w:val="20"/>
              </w:rPr>
              <w:t xml:space="preserve">cientific </w:t>
            </w:r>
            <w:r w:rsidR="00EC27D2" w:rsidRPr="00E30F59">
              <w:rPr>
                <w:rFonts w:ascii="Arial" w:hAnsi="Arial" w:cs="Arial"/>
                <w:sz w:val="20"/>
                <w:szCs w:val="20"/>
              </w:rPr>
              <w:t>accuracy,</w:t>
            </w:r>
            <w:r w:rsidR="00655DD9" w:rsidRPr="00E30F59">
              <w:rPr>
                <w:rFonts w:ascii="Arial" w:hAnsi="Arial" w:cs="Arial"/>
                <w:sz w:val="20"/>
                <w:szCs w:val="20"/>
              </w:rPr>
              <w:t xml:space="preserve"> and relevancy</w:t>
            </w:r>
            <w:r w:rsidR="002B56BB" w:rsidRPr="00E30F59">
              <w:rPr>
                <w:rFonts w:ascii="Arial" w:hAnsi="Arial" w:cs="Arial"/>
                <w:sz w:val="20"/>
                <w:szCs w:val="20"/>
              </w:rPr>
              <w:t>.  This will be achieved</w:t>
            </w:r>
            <w:r w:rsidR="005C2F02" w:rsidRPr="00E30F59">
              <w:rPr>
                <w:rFonts w:ascii="Arial" w:hAnsi="Arial" w:cs="Arial"/>
                <w:sz w:val="20"/>
                <w:szCs w:val="20"/>
              </w:rPr>
              <w:t xml:space="preserve"> through partnership </w:t>
            </w:r>
            <w:r w:rsidR="00EC27D2" w:rsidRPr="00E30F59">
              <w:rPr>
                <w:rFonts w:ascii="Arial" w:hAnsi="Arial" w:cs="Arial"/>
                <w:sz w:val="20"/>
                <w:szCs w:val="20"/>
              </w:rPr>
              <w:t>working and</w:t>
            </w:r>
            <w:r w:rsidR="005C2F02" w:rsidRPr="00E30F59">
              <w:rPr>
                <w:rFonts w:ascii="Arial" w:hAnsi="Arial" w:cs="Arial"/>
                <w:sz w:val="20"/>
                <w:szCs w:val="20"/>
              </w:rPr>
              <w:t xml:space="preserve"> liaising with industry and </w:t>
            </w:r>
            <w:r w:rsidR="002B56BB" w:rsidRPr="00E30F59">
              <w:rPr>
                <w:rFonts w:ascii="Arial" w:hAnsi="Arial" w:cs="Arial"/>
                <w:sz w:val="20"/>
                <w:szCs w:val="20"/>
              </w:rPr>
              <w:t>higher education</w:t>
            </w:r>
            <w:r w:rsidR="005C2F02" w:rsidRPr="00E30F59">
              <w:rPr>
                <w:rFonts w:ascii="Arial" w:hAnsi="Arial" w:cs="Arial"/>
                <w:sz w:val="20"/>
                <w:szCs w:val="20"/>
              </w:rPr>
              <w:t xml:space="preserve"> to incorporate their research and discoveries into </w:t>
            </w:r>
            <w:r w:rsidR="00655DD9" w:rsidRPr="00E30F59">
              <w:rPr>
                <w:rFonts w:ascii="Arial" w:hAnsi="Arial" w:cs="Arial"/>
                <w:sz w:val="20"/>
                <w:szCs w:val="20"/>
              </w:rPr>
              <w:t xml:space="preserve">all STEM learning and community engagement, for all ages and for both formal and informal learning. </w:t>
            </w:r>
          </w:p>
          <w:p w14:paraId="607C0FE9" w14:textId="77777777" w:rsidR="00162D27" w:rsidRPr="00E30F59" w:rsidRDefault="00162D27" w:rsidP="00655DD9">
            <w:pPr>
              <w:rPr>
                <w:rFonts w:ascii="Arial" w:hAnsi="Arial" w:cs="Arial"/>
                <w:sz w:val="20"/>
                <w:szCs w:val="20"/>
              </w:rPr>
            </w:pPr>
          </w:p>
          <w:p w14:paraId="127B4845" w14:textId="2659E325" w:rsidR="00162D27" w:rsidRPr="00E30F59" w:rsidRDefault="00655DD9" w:rsidP="00820C3D">
            <w:pPr>
              <w:rPr>
                <w:rFonts w:ascii="Arial" w:hAnsi="Arial" w:cs="Arial"/>
                <w:sz w:val="20"/>
                <w:szCs w:val="20"/>
              </w:rPr>
            </w:pPr>
            <w:r w:rsidRPr="00E30F59">
              <w:rPr>
                <w:rFonts w:ascii="Arial" w:hAnsi="Arial" w:cs="Arial"/>
                <w:sz w:val="20"/>
                <w:szCs w:val="20"/>
              </w:rPr>
              <w:t xml:space="preserve">You will support the </w:t>
            </w:r>
            <w:r w:rsidR="00162D27" w:rsidRPr="00E30F59">
              <w:rPr>
                <w:rFonts w:ascii="Arial" w:hAnsi="Arial" w:cs="Arial"/>
                <w:sz w:val="20"/>
                <w:szCs w:val="20"/>
              </w:rPr>
              <w:t>continued growth of the organisation</w:t>
            </w:r>
            <w:r w:rsidRPr="00E30F59">
              <w:rPr>
                <w:rFonts w:ascii="Arial" w:hAnsi="Arial" w:cs="Arial"/>
                <w:sz w:val="20"/>
                <w:szCs w:val="20"/>
              </w:rPr>
              <w:t xml:space="preserve"> through </w:t>
            </w:r>
            <w:r w:rsidR="00021E2E">
              <w:rPr>
                <w:rFonts w:ascii="Arial" w:hAnsi="Arial" w:cs="Arial"/>
                <w:sz w:val="20"/>
                <w:szCs w:val="20"/>
              </w:rPr>
              <w:t>bid writing</w:t>
            </w:r>
            <w:r w:rsidR="00D358BB">
              <w:rPr>
                <w:rFonts w:ascii="Arial" w:hAnsi="Arial" w:cs="Arial"/>
                <w:sz w:val="20"/>
                <w:szCs w:val="20"/>
              </w:rPr>
              <w:t xml:space="preserve"> </w:t>
            </w:r>
            <w:r w:rsidR="00AC0B94" w:rsidRPr="00E30F59">
              <w:rPr>
                <w:rFonts w:ascii="Arial" w:hAnsi="Arial" w:cs="Arial"/>
                <w:sz w:val="20"/>
                <w:szCs w:val="20"/>
              </w:rPr>
              <w:t xml:space="preserve">and </w:t>
            </w:r>
            <w:r w:rsidR="00162D27" w:rsidRPr="00E30F59">
              <w:rPr>
                <w:rFonts w:ascii="Arial" w:hAnsi="Arial" w:cs="Arial"/>
                <w:sz w:val="20"/>
                <w:szCs w:val="20"/>
              </w:rPr>
              <w:t xml:space="preserve">seeking </w:t>
            </w:r>
            <w:r w:rsidR="00AC0B94" w:rsidRPr="00E30F59">
              <w:rPr>
                <w:rFonts w:ascii="Arial" w:hAnsi="Arial" w:cs="Arial"/>
                <w:sz w:val="20"/>
                <w:szCs w:val="20"/>
              </w:rPr>
              <w:t>sponsorship for core activity and development projects</w:t>
            </w:r>
            <w:r w:rsidR="00162D27" w:rsidRPr="00E30F59">
              <w:rPr>
                <w:rFonts w:ascii="Arial" w:hAnsi="Arial" w:cs="Arial"/>
                <w:sz w:val="20"/>
                <w:szCs w:val="20"/>
              </w:rPr>
              <w:t xml:space="preserve">.  </w:t>
            </w:r>
          </w:p>
          <w:p w14:paraId="1E9044C1" w14:textId="77777777" w:rsidR="00162D27" w:rsidRPr="00E30F59" w:rsidRDefault="00162D27" w:rsidP="00820C3D">
            <w:pPr>
              <w:rPr>
                <w:rFonts w:ascii="Arial" w:hAnsi="Arial" w:cs="Arial"/>
                <w:sz w:val="20"/>
                <w:szCs w:val="20"/>
              </w:rPr>
            </w:pPr>
          </w:p>
          <w:p w14:paraId="1FAA50BE" w14:textId="3CA8BF33" w:rsidR="00162D27" w:rsidRPr="00E30F59" w:rsidRDefault="00162D27" w:rsidP="00820C3D">
            <w:pPr>
              <w:rPr>
                <w:rFonts w:ascii="Arial" w:hAnsi="Arial" w:cs="Arial"/>
                <w:sz w:val="20"/>
                <w:szCs w:val="20"/>
              </w:rPr>
            </w:pPr>
            <w:r w:rsidRPr="00E30F59">
              <w:rPr>
                <w:rFonts w:ascii="Arial" w:hAnsi="Arial" w:cs="Arial"/>
                <w:sz w:val="20"/>
                <w:szCs w:val="20"/>
              </w:rPr>
              <w:t xml:space="preserve">You will initiate new projects and manage teams and budgets which deliver them, overseeing the overall impact and evaluation of the programmes to ensure we capture and have the ability to share the positive impacts and outcomes with our many stakeholders, </w:t>
            </w:r>
            <w:r w:rsidR="00EC27D2" w:rsidRPr="00E30F59">
              <w:rPr>
                <w:rFonts w:ascii="Arial" w:hAnsi="Arial" w:cs="Arial"/>
                <w:sz w:val="20"/>
                <w:szCs w:val="20"/>
              </w:rPr>
              <w:t>partners,</w:t>
            </w:r>
            <w:r w:rsidRPr="00E30F59">
              <w:rPr>
                <w:rFonts w:ascii="Arial" w:hAnsi="Arial" w:cs="Arial"/>
                <w:sz w:val="20"/>
                <w:szCs w:val="20"/>
              </w:rPr>
              <w:t xml:space="preserve"> and </w:t>
            </w:r>
            <w:r w:rsidR="00884812" w:rsidRPr="00E30F59">
              <w:rPr>
                <w:rFonts w:ascii="Arial" w:hAnsi="Arial" w:cs="Arial"/>
                <w:sz w:val="20"/>
                <w:szCs w:val="20"/>
              </w:rPr>
              <w:t xml:space="preserve">the </w:t>
            </w:r>
            <w:r w:rsidRPr="00E30F59">
              <w:rPr>
                <w:rFonts w:ascii="Arial" w:hAnsi="Arial" w:cs="Arial"/>
                <w:sz w:val="20"/>
                <w:szCs w:val="20"/>
              </w:rPr>
              <w:t xml:space="preserve">wider community.  </w:t>
            </w:r>
          </w:p>
          <w:p w14:paraId="63E85E71" w14:textId="77777777" w:rsidR="00B929E7" w:rsidRPr="00E30F59" w:rsidRDefault="00AC0B94" w:rsidP="00884812">
            <w:pPr>
              <w:rPr>
                <w:rFonts w:ascii="Arial" w:hAnsi="Arial" w:cs="Arial"/>
                <w:sz w:val="20"/>
                <w:szCs w:val="20"/>
              </w:rPr>
            </w:pPr>
            <w:r w:rsidRPr="00E30F59">
              <w:rPr>
                <w:rFonts w:ascii="Arial" w:hAnsi="Arial" w:cs="Arial"/>
                <w:sz w:val="20"/>
                <w:szCs w:val="20"/>
              </w:rPr>
              <w:t xml:space="preserve"> </w:t>
            </w:r>
            <w:r w:rsidR="00884812" w:rsidRPr="00E30F59">
              <w:rPr>
                <w:rFonts w:ascii="Arial" w:hAnsi="Arial" w:cs="Arial"/>
                <w:sz w:val="20"/>
                <w:szCs w:val="20"/>
              </w:rPr>
              <w:tab/>
            </w:r>
          </w:p>
          <w:p w14:paraId="647BF196" w14:textId="44FD18AF" w:rsidR="00884812" w:rsidRPr="00E30F59" w:rsidRDefault="00820C3D" w:rsidP="00820C3D">
            <w:pPr>
              <w:rPr>
                <w:rFonts w:ascii="Arial" w:hAnsi="Arial" w:cs="Arial"/>
                <w:sz w:val="20"/>
                <w:szCs w:val="20"/>
              </w:rPr>
            </w:pPr>
            <w:r w:rsidRPr="00E30F59">
              <w:rPr>
                <w:rFonts w:ascii="Arial" w:hAnsi="Arial" w:cs="Arial"/>
                <w:sz w:val="20"/>
                <w:szCs w:val="20"/>
              </w:rPr>
              <w:t xml:space="preserve">You will initiate, </w:t>
            </w:r>
            <w:r w:rsidR="00EC27D2" w:rsidRPr="00E30F59">
              <w:rPr>
                <w:rFonts w:ascii="Arial" w:hAnsi="Arial" w:cs="Arial"/>
                <w:sz w:val="20"/>
                <w:szCs w:val="20"/>
              </w:rPr>
              <w:t>coordinate,</w:t>
            </w:r>
            <w:r w:rsidRPr="00E30F59">
              <w:rPr>
                <w:rFonts w:ascii="Arial" w:hAnsi="Arial" w:cs="Arial"/>
                <w:sz w:val="20"/>
                <w:szCs w:val="20"/>
              </w:rPr>
              <w:t xml:space="preserve"> and deliver </w:t>
            </w:r>
            <w:r w:rsidR="00884812" w:rsidRPr="00E30F59">
              <w:rPr>
                <w:rFonts w:ascii="Arial" w:hAnsi="Arial" w:cs="Arial"/>
                <w:sz w:val="20"/>
                <w:szCs w:val="20"/>
              </w:rPr>
              <w:t xml:space="preserve">career long professional learning programmes to support practitioners and STEM experts to effectively engage with a variety of audiences.  </w:t>
            </w:r>
          </w:p>
          <w:p w14:paraId="01EFEDD9" w14:textId="77777777" w:rsidR="00884812" w:rsidRPr="00E30F59" w:rsidRDefault="00884812" w:rsidP="00820C3D">
            <w:pPr>
              <w:rPr>
                <w:rFonts w:ascii="Arial" w:hAnsi="Arial" w:cs="Arial"/>
                <w:sz w:val="20"/>
                <w:szCs w:val="20"/>
              </w:rPr>
            </w:pPr>
          </w:p>
          <w:p w14:paraId="6C8455F3" w14:textId="77777777" w:rsidR="00884812" w:rsidRPr="00E30F59" w:rsidRDefault="00884812" w:rsidP="00884812">
            <w:pPr>
              <w:rPr>
                <w:rFonts w:ascii="Arial" w:hAnsi="Arial" w:cs="Arial"/>
                <w:sz w:val="20"/>
                <w:szCs w:val="20"/>
              </w:rPr>
            </w:pPr>
            <w:r w:rsidRPr="00E30F59">
              <w:rPr>
                <w:rFonts w:ascii="Arial" w:hAnsi="Arial" w:cs="Arial"/>
                <w:sz w:val="20"/>
                <w:szCs w:val="20"/>
              </w:rPr>
              <w:t xml:space="preserve">You will be an advocate for Inclusion &amp; Diversity, contributing to the development of DSC’s widening access strategies creating a culture of inclusion for our team and visitors.  </w:t>
            </w:r>
          </w:p>
          <w:p w14:paraId="2BE24D5B" w14:textId="77777777" w:rsidR="008104C8" w:rsidRPr="00F1472A" w:rsidRDefault="008104C8">
            <w:pPr>
              <w:rPr>
                <w:rFonts w:ascii="Arial" w:hAnsi="Arial" w:cs="Arial"/>
              </w:rPr>
            </w:pPr>
          </w:p>
        </w:tc>
      </w:tr>
    </w:tbl>
    <w:p w14:paraId="761D0865" w14:textId="77777777" w:rsidR="008D4876" w:rsidRDefault="008D4876" w:rsidP="008104C8">
      <w:pPr>
        <w:rPr>
          <w:rFonts w:ascii="Arial" w:hAnsi="Arial" w:cs="Arial"/>
        </w:rPr>
      </w:pPr>
    </w:p>
    <w:tbl>
      <w:tblPr>
        <w:tblStyle w:val="TableGrid"/>
        <w:tblW w:w="0" w:type="auto"/>
        <w:tblBorders>
          <w:top w:val="single" w:sz="4" w:space="0" w:color="F2DBDB" w:themeColor="accent2" w:themeTint="33"/>
          <w:left w:val="single" w:sz="4" w:space="0" w:color="F2DBDB" w:themeColor="accent2" w:themeTint="33"/>
          <w:bottom w:val="single" w:sz="4" w:space="0" w:color="F2DBDB" w:themeColor="accent2" w:themeTint="33"/>
          <w:right w:val="single" w:sz="4" w:space="0" w:color="F2DBDB" w:themeColor="accent2" w:themeTint="33"/>
          <w:insideH w:val="single" w:sz="4" w:space="0" w:color="F2DBDB" w:themeColor="accent2" w:themeTint="33"/>
          <w:insideV w:val="single" w:sz="4" w:space="0" w:color="F2DBDB" w:themeColor="accent2" w:themeTint="33"/>
        </w:tblBorders>
        <w:tblLook w:val="04A0" w:firstRow="1" w:lastRow="0" w:firstColumn="1" w:lastColumn="0" w:noHBand="0" w:noVBand="1"/>
      </w:tblPr>
      <w:tblGrid>
        <w:gridCol w:w="9016"/>
      </w:tblGrid>
      <w:tr w:rsidR="00F23A89" w:rsidRPr="00F1472A" w14:paraId="22CA6626" w14:textId="77777777" w:rsidTr="2D74219D">
        <w:tc>
          <w:tcPr>
            <w:tcW w:w="9242" w:type="dxa"/>
            <w:shd w:val="clear" w:color="auto" w:fill="0F243E" w:themeFill="text2" w:themeFillShade="80"/>
          </w:tcPr>
          <w:p w14:paraId="2D369A4E" w14:textId="77777777" w:rsidR="00F23A89" w:rsidRPr="00F1472A" w:rsidRDefault="00F23A89" w:rsidP="00EC7C59">
            <w:pPr>
              <w:rPr>
                <w:rFonts w:ascii="Arial" w:hAnsi="Arial" w:cs="Arial"/>
                <w:b/>
              </w:rPr>
            </w:pPr>
            <w:r w:rsidRPr="00F1472A">
              <w:rPr>
                <w:rFonts w:ascii="Arial" w:hAnsi="Arial" w:cs="Arial"/>
                <w:b/>
                <w:sz w:val="28"/>
              </w:rPr>
              <w:t>MAIN DUTIES</w:t>
            </w:r>
          </w:p>
        </w:tc>
      </w:tr>
      <w:tr w:rsidR="00F23A89" w:rsidRPr="00F1472A" w14:paraId="005CD48E" w14:textId="77777777" w:rsidTr="2D74219D">
        <w:tc>
          <w:tcPr>
            <w:tcW w:w="9242" w:type="dxa"/>
          </w:tcPr>
          <w:p w14:paraId="49BD820B" w14:textId="77777777" w:rsidR="00F23A89" w:rsidRPr="00F1472A" w:rsidRDefault="00F23A89" w:rsidP="00EC7C59">
            <w:pPr>
              <w:rPr>
                <w:rFonts w:ascii="Arial" w:hAnsi="Arial" w:cs="Arial"/>
              </w:rPr>
            </w:pPr>
          </w:p>
          <w:p w14:paraId="0632A95B" w14:textId="5C79876E" w:rsidR="00231D3A" w:rsidRPr="00E30F59" w:rsidRDefault="00A706EF" w:rsidP="00231D3A">
            <w:pPr>
              <w:numPr>
                <w:ilvl w:val="0"/>
                <w:numId w:val="2"/>
              </w:numPr>
              <w:rPr>
                <w:rFonts w:ascii="Arial" w:hAnsi="Arial" w:cs="Arial"/>
                <w:sz w:val="20"/>
                <w:szCs w:val="20"/>
              </w:rPr>
            </w:pPr>
            <w:r>
              <w:rPr>
                <w:rFonts w:ascii="Arial" w:hAnsi="Arial" w:cs="Arial"/>
                <w:sz w:val="20"/>
                <w:szCs w:val="20"/>
              </w:rPr>
              <w:t>Bid writing</w:t>
            </w:r>
            <w:r w:rsidR="00AC1358" w:rsidRPr="00E30F59">
              <w:rPr>
                <w:rFonts w:ascii="Arial" w:hAnsi="Arial" w:cs="Arial"/>
                <w:sz w:val="20"/>
                <w:szCs w:val="20"/>
              </w:rPr>
              <w:t xml:space="preserve"> and secure sponsorship for core activity, </w:t>
            </w:r>
            <w:r w:rsidR="00EC27D2" w:rsidRPr="00E30F59">
              <w:rPr>
                <w:rFonts w:ascii="Arial" w:hAnsi="Arial" w:cs="Arial"/>
                <w:sz w:val="20"/>
                <w:szCs w:val="20"/>
              </w:rPr>
              <w:t>projects,</w:t>
            </w:r>
            <w:r w:rsidR="00AC1358" w:rsidRPr="00E30F59">
              <w:rPr>
                <w:rFonts w:ascii="Arial" w:hAnsi="Arial" w:cs="Arial"/>
                <w:sz w:val="20"/>
                <w:szCs w:val="20"/>
              </w:rPr>
              <w:t xml:space="preserve"> and exhibitions, </w:t>
            </w:r>
            <w:r w:rsidR="00ED555A" w:rsidRPr="00E30F59">
              <w:rPr>
                <w:rFonts w:ascii="Arial" w:hAnsi="Arial" w:cs="Arial"/>
                <w:sz w:val="20"/>
                <w:szCs w:val="20"/>
              </w:rPr>
              <w:t>by</w:t>
            </w:r>
            <w:r w:rsidR="00134EE1" w:rsidRPr="00E30F59">
              <w:rPr>
                <w:rFonts w:ascii="Arial" w:hAnsi="Arial" w:cs="Arial"/>
                <w:sz w:val="20"/>
                <w:szCs w:val="20"/>
              </w:rPr>
              <w:t xml:space="preserve"> identifying income sources, </w:t>
            </w:r>
            <w:r w:rsidR="00AC1358" w:rsidRPr="00E30F59">
              <w:rPr>
                <w:rFonts w:ascii="Arial" w:hAnsi="Arial" w:cs="Arial"/>
                <w:sz w:val="20"/>
                <w:szCs w:val="20"/>
              </w:rPr>
              <w:t xml:space="preserve">writing </w:t>
            </w:r>
            <w:r w:rsidR="00EC27D2" w:rsidRPr="00E30F59">
              <w:rPr>
                <w:rFonts w:ascii="Arial" w:hAnsi="Arial" w:cs="Arial"/>
                <w:sz w:val="20"/>
                <w:szCs w:val="20"/>
              </w:rPr>
              <w:t>proposals,</w:t>
            </w:r>
            <w:r w:rsidR="00134EE1" w:rsidRPr="00E30F59">
              <w:rPr>
                <w:rFonts w:ascii="Arial" w:hAnsi="Arial" w:cs="Arial"/>
                <w:sz w:val="20"/>
                <w:szCs w:val="20"/>
              </w:rPr>
              <w:t xml:space="preserve"> and delivering presentations </w:t>
            </w:r>
          </w:p>
          <w:p w14:paraId="7AE2A39D" w14:textId="55F63330" w:rsidR="00A47DDD" w:rsidRPr="00E30F59" w:rsidRDefault="00A47DDD" w:rsidP="00C1063B">
            <w:pPr>
              <w:numPr>
                <w:ilvl w:val="0"/>
                <w:numId w:val="2"/>
              </w:numPr>
              <w:rPr>
                <w:rFonts w:ascii="Arial" w:hAnsi="Arial" w:cs="Arial"/>
                <w:sz w:val="20"/>
                <w:szCs w:val="20"/>
              </w:rPr>
            </w:pPr>
            <w:r w:rsidRPr="00E30F59">
              <w:rPr>
                <w:rFonts w:ascii="Arial" w:hAnsi="Arial" w:cs="Arial"/>
                <w:sz w:val="20"/>
                <w:szCs w:val="20"/>
              </w:rPr>
              <w:lastRenderedPageBreak/>
              <w:t xml:space="preserve">Responsible for Budget control and all related finance procedures relating to </w:t>
            </w:r>
            <w:r w:rsidR="00E372E2" w:rsidRPr="00E30F59">
              <w:rPr>
                <w:rFonts w:ascii="Arial" w:hAnsi="Arial" w:cs="Arial"/>
                <w:sz w:val="20"/>
                <w:szCs w:val="20"/>
              </w:rPr>
              <w:t>programme</w:t>
            </w:r>
            <w:r w:rsidR="00021E2E">
              <w:rPr>
                <w:rFonts w:ascii="Arial" w:hAnsi="Arial" w:cs="Arial"/>
                <w:sz w:val="20"/>
                <w:szCs w:val="20"/>
              </w:rPr>
              <w:t>s,</w:t>
            </w:r>
            <w:r w:rsidR="00E372E2" w:rsidRPr="00E30F59">
              <w:rPr>
                <w:rFonts w:ascii="Arial" w:hAnsi="Arial" w:cs="Arial"/>
                <w:sz w:val="20"/>
                <w:szCs w:val="20"/>
              </w:rPr>
              <w:t xml:space="preserve"> fundraising</w:t>
            </w:r>
            <w:r w:rsidR="00021E2E">
              <w:rPr>
                <w:rFonts w:ascii="Arial" w:hAnsi="Arial" w:cs="Arial"/>
                <w:sz w:val="20"/>
                <w:szCs w:val="20"/>
              </w:rPr>
              <w:t xml:space="preserve"> and Service Level Agreements </w:t>
            </w:r>
          </w:p>
          <w:p w14:paraId="370273F4" w14:textId="0862A087" w:rsidR="0019283D" w:rsidRDefault="007670BC" w:rsidP="00BA61AF">
            <w:pPr>
              <w:numPr>
                <w:ilvl w:val="0"/>
                <w:numId w:val="2"/>
              </w:numPr>
              <w:rPr>
                <w:rFonts w:ascii="Arial" w:hAnsi="Arial" w:cs="Arial"/>
                <w:sz w:val="20"/>
                <w:szCs w:val="20"/>
              </w:rPr>
            </w:pPr>
            <w:r w:rsidRPr="00E30F59">
              <w:rPr>
                <w:rFonts w:ascii="Arial" w:hAnsi="Arial" w:cs="Arial"/>
                <w:sz w:val="20"/>
                <w:szCs w:val="20"/>
              </w:rPr>
              <w:t>Initiate, l</w:t>
            </w:r>
            <w:r w:rsidR="0019283D" w:rsidRPr="00E30F59">
              <w:rPr>
                <w:rFonts w:ascii="Arial" w:hAnsi="Arial" w:cs="Arial"/>
                <w:sz w:val="20"/>
                <w:szCs w:val="20"/>
              </w:rPr>
              <w:t>ead and manage projects and budgets</w:t>
            </w:r>
            <w:r w:rsidRPr="00E30F59">
              <w:rPr>
                <w:rFonts w:ascii="Arial" w:hAnsi="Arial" w:cs="Arial"/>
                <w:sz w:val="20"/>
                <w:szCs w:val="20"/>
              </w:rPr>
              <w:t xml:space="preserve"> for core activity</w:t>
            </w:r>
            <w:r w:rsidR="005262DB" w:rsidRPr="00E30F59">
              <w:rPr>
                <w:rFonts w:ascii="Arial" w:hAnsi="Arial" w:cs="Arial"/>
                <w:sz w:val="20"/>
                <w:szCs w:val="20"/>
              </w:rPr>
              <w:t>,</w:t>
            </w:r>
            <w:r w:rsidRPr="00E30F59">
              <w:rPr>
                <w:rFonts w:ascii="Arial" w:hAnsi="Arial" w:cs="Arial"/>
                <w:sz w:val="20"/>
                <w:szCs w:val="20"/>
              </w:rPr>
              <w:t xml:space="preserve"> new projects</w:t>
            </w:r>
            <w:r w:rsidR="005262DB" w:rsidRPr="00E30F59">
              <w:rPr>
                <w:rFonts w:ascii="Arial" w:hAnsi="Arial" w:cs="Arial"/>
                <w:sz w:val="20"/>
                <w:szCs w:val="20"/>
              </w:rPr>
              <w:t xml:space="preserve"> and existing programmes</w:t>
            </w:r>
            <w:r w:rsidR="005F2422" w:rsidRPr="00E30F59">
              <w:rPr>
                <w:rFonts w:ascii="Arial" w:hAnsi="Arial" w:cs="Arial"/>
                <w:sz w:val="20"/>
                <w:szCs w:val="20"/>
              </w:rPr>
              <w:t xml:space="preserve"> identifying key delivery partners and event formats through meaningful partnership working</w:t>
            </w:r>
          </w:p>
          <w:p w14:paraId="4AB4FD6F" w14:textId="52718C5F" w:rsidR="00580886" w:rsidRPr="00E30F59" w:rsidRDefault="00580886" w:rsidP="00BA61AF">
            <w:pPr>
              <w:numPr>
                <w:ilvl w:val="0"/>
                <w:numId w:val="2"/>
              </w:numPr>
              <w:rPr>
                <w:rFonts w:ascii="Arial" w:hAnsi="Arial" w:cs="Arial"/>
                <w:sz w:val="20"/>
                <w:szCs w:val="20"/>
              </w:rPr>
            </w:pPr>
            <w:r>
              <w:rPr>
                <w:rFonts w:ascii="Arial" w:hAnsi="Arial" w:cs="Arial"/>
                <w:sz w:val="20"/>
                <w:szCs w:val="20"/>
              </w:rPr>
              <w:t xml:space="preserve">Responsible for report writing </w:t>
            </w:r>
            <w:r w:rsidR="00816360">
              <w:rPr>
                <w:rFonts w:ascii="Arial" w:hAnsi="Arial" w:cs="Arial"/>
                <w:sz w:val="20"/>
                <w:szCs w:val="20"/>
              </w:rPr>
              <w:t>to various stakeholders</w:t>
            </w:r>
          </w:p>
          <w:p w14:paraId="1C0A0B3B" w14:textId="77177113" w:rsidR="007304D3" w:rsidRPr="00E30F59" w:rsidRDefault="007304D3" w:rsidP="007670BC">
            <w:pPr>
              <w:pStyle w:val="ListParagraph"/>
              <w:numPr>
                <w:ilvl w:val="0"/>
                <w:numId w:val="2"/>
              </w:numPr>
              <w:rPr>
                <w:rFonts w:ascii="Arial" w:hAnsi="Arial" w:cs="Arial"/>
                <w:sz w:val="20"/>
                <w:szCs w:val="20"/>
              </w:rPr>
            </w:pPr>
            <w:r w:rsidRPr="00E30F59">
              <w:rPr>
                <w:rFonts w:ascii="Arial" w:hAnsi="Arial" w:cs="Arial"/>
                <w:sz w:val="20"/>
                <w:szCs w:val="20"/>
              </w:rPr>
              <w:t xml:space="preserve">Line management of </w:t>
            </w:r>
            <w:r w:rsidR="00906225" w:rsidRPr="00E30F59">
              <w:rPr>
                <w:rFonts w:ascii="Arial" w:hAnsi="Arial" w:cs="Arial"/>
                <w:sz w:val="20"/>
                <w:szCs w:val="20"/>
              </w:rPr>
              <w:t>relevant team</w:t>
            </w:r>
            <w:r w:rsidRPr="00E30F59">
              <w:rPr>
                <w:rFonts w:ascii="Arial" w:hAnsi="Arial" w:cs="Arial"/>
                <w:sz w:val="20"/>
                <w:szCs w:val="20"/>
              </w:rPr>
              <w:t xml:space="preserve"> responsible for the creation, delivery and co-ordination of content and programmes  </w:t>
            </w:r>
          </w:p>
          <w:p w14:paraId="485DA8C8" w14:textId="570F6E5C" w:rsidR="00BA61AF" w:rsidRPr="00E30F59" w:rsidRDefault="00C1063B" w:rsidP="007670BC">
            <w:pPr>
              <w:pStyle w:val="ListParagraph"/>
              <w:numPr>
                <w:ilvl w:val="0"/>
                <w:numId w:val="2"/>
              </w:numPr>
              <w:rPr>
                <w:rFonts w:ascii="Arial" w:hAnsi="Arial" w:cs="Arial"/>
                <w:sz w:val="20"/>
                <w:szCs w:val="20"/>
              </w:rPr>
            </w:pPr>
            <w:r w:rsidRPr="00E30F59">
              <w:rPr>
                <w:rFonts w:ascii="Arial" w:hAnsi="Arial" w:cs="Arial"/>
                <w:sz w:val="20"/>
                <w:szCs w:val="20"/>
              </w:rPr>
              <w:t xml:space="preserve">Leadership and </w:t>
            </w:r>
            <w:r w:rsidR="00BA61AF" w:rsidRPr="00E30F59">
              <w:rPr>
                <w:rFonts w:ascii="Arial" w:hAnsi="Arial" w:cs="Arial"/>
                <w:sz w:val="20"/>
                <w:szCs w:val="20"/>
              </w:rPr>
              <w:t xml:space="preserve">coaching of wider team in relation </w:t>
            </w:r>
            <w:r w:rsidR="00513E8E" w:rsidRPr="00E30F59">
              <w:rPr>
                <w:rFonts w:ascii="Arial" w:hAnsi="Arial" w:cs="Arial"/>
                <w:sz w:val="20"/>
                <w:szCs w:val="20"/>
              </w:rPr>
              <w:t xml:space="preserve">to </w:t>
            </w:r>
            <w:r w:rsidR="00BA61AF" w:rsidRPr="00E30F59">
              <w:rPr>
                <w:rFonts w:ascii="Arial" w:hAnsi="Arial" w:cs="Arial"/>
                <w:sz w:val="20"/>
                <w:szCs w:val="20"/>
              </w:rPr>
              <w:t>quality assurance</w:t>
            </w:r>
            <w:r w:rsidR="004E76BA">
              <w:rPr>
                <w:rFonts w:ascii="Arial" w:hAnsi="Arial" w:cs="Arial"/>
                <w:sz w:val="20"/>
                <w:szCs w:val="20"/>
              </w:rPr>
              <w:t xml:space="preserve"> and in line with the strategic direction and aims of the organisation</w:t>
            </w:r>
            <w:r w:rsidR="00FA3DA4" w:rsidRPr="00E30F59">
              <w:rPr>
                <w:rFonts w:ascii="Arial" w:hAnsi="Arial" w:cs="Arial"/>
                <w:sz w:val="20"/>
                <w:szCs w:val="20"/>
              </w:rPr>
              <w:t xml:space="preserve"> </w:t>
            </w:r>
          </w:p>
          <w:p w14:paraId="4C20CC09" w14:textId="424CEE2F" w:rsidR="00BA61AF" w:rsidRPr="00E30F59" w:rsidRDefault="00BA61AF" w:rsidP="00BA61AF">
            <w:pPr>
              <w:numPr>
                <w:ilvl w:val="0"/>
                <w:numId w:val="2"/>
              </w:numPr>
              <w:rPr>
                <w:rFonts w:ascii="Arial" w:hAnsi="Arial" w:cs="Arial"/>
                <w:sz w:val="20"/>
                <w:szCs w:val="20"/>
              </w:rPr>
            </w:pPr>
            <w:r w:rsidRPr="00E30F59">
              <w:rPr>
                <w:rFonts w:ascii="Arial" w:hAnsi="Arial" w:cs="Arial"/>
                <w:sz w:val="20"/>
                <w:szCs w:val="20"/>
              </w:rPr>
              <w:t xml:space="preserve">Liaise with </w:t>
            </w:r>
            <w:r w:rsidR="0049705D" w:rsidRPr="00E30F59">
              <w:rPr>
                <w:rFonts w:ascii="Arial" w:hAnsi="Arial" w:cs="Arial"/>
                <w:sz w:val="20"/>
                <w:szCs w:val="20"/>
              </w:rPr>
              <w:t xml:space="preserve">national and </w:t>
            </w:r>
            <w:r w:rsidRPr="00E30F59">
              <w:rPr>
                <w:rFonts w:ascii="Arial" w:hAnsi="Arial" w:cs="Arial"/>
                <w:sz w:val="20"/>
                <w:szCs w:val="20"/>
              </w:rPr>
              <w:t xml:space="preserve">local authority </w:t>
            </w:r>
            <w:r w:rsidR="0049705D" w:rsidRPr="00E30F59">
              <w:rPr>
                <w:rFonts w:ascii="Arial" w:hAnsi="Arial" w:cs="Arial"/>
                <w:sz w:val="20"/>
                <w:szCs w:val="20"/>
              </w:rPr>
              <w:t>stakeholders</w:t>
            </w:r>
            <w:r w:rsidRPr="00E30F59">
              <w:rPr>
                <w:rFonts w:ascii="Arial" w:hAnsi="Arial" w:cs="Arial"/>
                <w:sz w:val="20"/>
                <w:szCs w:val="20"/>
              </w:rPr>
              <w:t xml:space="preserve"> and community </w:t>
            </w:r>
            <w:r w:rsidR="00FA3DA4" w:rsidRPr="00E30F59">
              <w:rPr>
                <w:rFonts w:ascii="Arial" w:hAnsi="Arial" w:cs="Arial"/>
                <w:sz w:val="20"/>
                <w:szCs w:val="20"/>
              </w:rPr>
              <w:t xml:space="preserve">organisations </w:t>
            </w:r>
            <w:r w:rsidRPr="00E30F59">
              <w:rPr>
                <w:rFonts w:ascii="Arial" w:hAnsi="Arial" w:cs="Arial"/>
                <w:sz w:val="20"/>
                <w:szCs w:val="20"/>
              </w:rPr>
              <w:t xml:space="preserve">to develop and deliver appropriate programmes in collaboration with </w:t>
            </w:r>
            <w:r w:rsidR="0049705D" w:rsidRPr="00E30F59">
              <w:rPr>
                <w:rFonts w:ascii="Arial" w:hAnsi="Arial" w:cs="Arial"/>
                <w:sz w:val="20"/>
                <w:szCs w:val="20"/>
              </w:rPr>
              <w:t>partners</w:t>
            </w:r>
          </w:p>
          <w:p w14:paraId="214044C5" w14:textId="415003ED" w:rsidR="00BA61AF" w:rsidRPr="00E30F59" w:rsidRDefault="2D74219D" w:rsidP="00BA61AF">
            <w:pPr>
              <w:numPr>
                <w:ilvl w:val="0"/>
                <w:numId w:val="2"/>
              </w:numPr>
              <w:rPr>
                <w:rFonts w:ascii="Arial" w:hAnsi="Arial" w:cs="Arial"/>
                <w:sz w:val="20"/>
                <w:szCs w:val="20"/>
              </w:rPr>
            </w:pPr>
            <w:r w:rsidRPr="2D74219D">
              <w:rPr>
                <w:rFonts w:ascii="Arial" w:hAnsi="Arial" w:cs="Arial"/>
                <w:sz w:val="20"/>
                <w:szCs w:val="20"/>
              </w:rPr>
              <w:t>Support the Head of Business Development with industry, Further and Higher Education to incorporate their research and discoveries into learning experiences for the public audience</w:t>
            </w:r>
          </w:p>
          <w:p w14:paraId="399B08B1" w14:textId="1777E379" w:rsidR="00CC6B2A" w:rsidRPr="00E30F59" w:rsidRDefault="2D74219D" w:rsidP="00BA61AF">
            <w:pPr>
              <w:numPr>
                <w:ilvl w:val="0"/>
                <w:numId w:val="2"/>
              </w:numPr>
              <w:rPr>
                <w:rFonts w:ascii="Arial" w:hAnsi="Arial" w:cs="Arial"/>
                <w:sz w:val="20"/>
                <w:szCs w:val="20"/>
              </w:rPr>
            </w:pPr>
            <w:r w:rsidRPr="2D74219D">
              <w:rPr>
                <w:rFonts w:ascii="Arial" w:hAnsi="Arial" w:cs="Arial"/>
                <w:sz w:val="20"/>
                <w:szCs w:val="20"/>
              </w:rPr>
              <w:t xml:space="preserve">Working in collaboration with Science Centre Advisory Boards partners to identify local gaps in provision, key themes/topics to be covered </w:t>
            </w:r>
          </w:p>
          <w:p w14:paraId="0BA940F3" w14:textId="7D988F66" w:rsidR="00FE5222" w:rsidRPr="00E30F59" w:rsidRDefault="2D74219D" w:rsidP="00FE5222">
            <w:pPr>
              <w:numPr>
                <w:ilvl w:val="0"/>
                <w:numId w:val="2"/>
              </w:numPr>
              <w:rPr>
                <w:rFonts w:ascii="Arial" w:hAnsi="Arial" w:cs="Arial"/>
                <w:sz w:val="20"/>
                <w:szCs w:val="20"/>
              </w:rPr>
            </w:pPr>
            <w:r w:rsidRPr="2D74219D">
              <w:rPr>
                <w:rFonts w:ascii="Arial" w:hAnsi="Arial" w:cs="Arial"/>
                <w:sz w:val="20"/>
                <w:szCs w:val="20"/>
              </w:rPr>
              <w:t>Secure accreditation and develop and deliver career long professional learning training courses for scientists and educational practitioners covering science communication and public engagement projects for STEM professionals, including delivering science communication training</w:t>
            </w:r>
          </w:p>
          <w:p w14:paraId="772D6B2A" w14:textId="1A3A2357" w:rsidR="00CC6B2A" w:rsidRPr="00E30F59" w:rsidRDefault="00CC6B2A" w:rsidP="00FE5222">
            <w:pPr>
              <w:numPr>
                <w:ilvl w:val="0"/>
                <w:numId w:val="2"/>
              </w:numPr>
              <w:rPr>
                <w:rFonts w:ascii="Arial" w:hAnsi="Arial" w:cs="Arial"/>
                <w:sz w:val="20"/>
                <w:szCs w:val="20"/>
              </w:rPr>
            </w:pPr>
            <w:r w:rsidRPr="00E30F59">
              <w:rPr>
                <w:rFonts w:ascii="Arial" w:hAnsi="Arial" w:cs="Arial"/>
                <w:sz w:val="20"/>
                <w:szCs w:val="20"/>
              </w:rPr>
              <w:t>Ensure D</w:t>
            </w:r>
            <w:r w:rsidR="00936DA7" w:rsidRPr="00E30F59">
              <w:rPr>
                <w:rFonts w:ascii="Arial" w:hAnsi="Arial" w:cs="Arial"/>
                <w:sz w:val="20"/>
                <w:szCs w:val="20"/>
              </w:rPr>
              <w:t xml:space="preserve">undee </w:t>
            </w:r>
            <w:r w:rsidRPr="00E30F59">
              <w:rPr>
                <w:rFonts w:ascii="Arial" w:hAnsi="Arial" w:cs="Arial"/>
                <w:sz w:val="20"/>
                <w:szCs w:val="20"/>
              </w:rPr>
              <w:t>S</w:t>
            </w:r>
            <w:r w:rsidR="00936DA7" w:rsidRPr="00E30F59">
              <w:rPr>
                <w:rFonts w:ascii="Arial" w:hAnsi="Arial" w:cs="Arial"/>
                <w:sz w:val="20"/>
                <w:szCs w:val="20"/>
              </w:rPr>
              <w:t xml:space="preserve">cience </w:t>
            </w:r>
            <w:r w:rsidRPr="00E30F59">
              <w:rPr>
                <w:rFonts w:ascii="Arial" w:hAnsi="Arial" w:cs="Arial"/>
                <w:sz w:val="20"/>
                <w:szCs w:val="20"/>
              </w:rPr>
              <w:t>C</w:t>
            </w:r>
            <w:r w:rsidR="00936DA7" w:rsidRPr="00E30F59">
              <w:rPr>
                <w:rFonts w:ascii="Arial" w:hAnsi="Arial" w:cs="Arial"/>
                <w:sz w:val="20"/>
                <w:szCs w:val="20"/>
              </w:rPr>
              <w:t>entre</w:t>
            </w:r>
            <w:r w:rsidRPr="00E30F59">
              <w:rPr>
                <w:rFonts w:ascii="Arial" w:hAnsi="Arial" w:cs="Arial"/>
                <w:sz w:val="20"/>
                <w:szCs w:val="20"/>
              </w:rPr>
              <w:t xml:space="preserve"> supports C</w:t>
            </w:r>
            <w:r w:rsidR="003172DC" w:rsidRPr="00E30F59">
              <w:rPr>
                <w:rFonts w:ascii="Arial" w:hAnsi="Arial" w:cs="Arial"/>
                <w:sz w:val="20"/>
                <w:szCs w:val="20"/>
              </w:rPr>
              <w:t>f</w:t>
            </w:r>
            <w:r w:rsidRPr="00E30F59">
              <w:rPr>
                <w:rFonts w:ascii="Arial" w:hAnsi="Arial" w:cs="Arial"/>
                <w:sz w:val="20"/>
                <w:szCs w:val="20"/>
              </w:rPr>
              <w:t xml:space="preserve">E and Education Scotland </w:t>
            </w:r>
            <w:r w:rsidR="00EC27D2" w:rsidRPr="00E30F59">
              <w:rPr>
                <w:rFonts w:ascii="Arial" w:hAnsi="Arial" w:cs="Arial"/>
                <w:sz w:val="20"/>
                <w:szCs w:val="20"/>
              </w:rPr>
              <w:t>Framework</w:t>
            </w:r>
            <w:r w:rsidR="00FE5222" w:rsidRPr="00E30F59">
              <w:rPr>
                <w:rFonts w:ascii="Arial" w:hAnsi="Arial" w:cs="Arial"/>
                <w:sz w:val="20"/>
                <w:szCs w:val="20"/>
              </w:rPr>
              <w:t xml:space="preserve">, </w:t>
            </w:r>
            <w:r w:rsidRPr="00E30F59">
              <w:rPr>
                <w:rFonts w:ascii="Arial" w:hAnsi="Arial" w:cs="Arial"/>
                <w:sz w:val="20"/>
                <w:szCs w:val="20"/>
              </w:rPr>
              <w:t xml:space="preserve">Scottish Government STEM and Education Training Strategy </w:t>
            </w:r>
          </w:p>
          <w:p w14:paraId="24750FA3" w14:textId="5B7C4A9A" w:rsidR="00BA61AF" w:rsidRPr="00E30F59" w:rsidRDefault="00BA61AF" w:rsidP="00BA61AF">
            <w:pPr>
              <w:numPr>
                <w:ilvl w:val="0"/>
                <w:numId w:val="2"/>
              </w:numPr>
              <w:rPr>
                <w:rFonts w:ascii="Arial" w:hAnsi="Arial" w:cs="Arial"/>
                <w:sz w:val="20"/>
                <w:szCs w:val="20"/>
              </w:rPr>
            </w:pPr>
            <w:r w:rsidRPr="00E30F59">
              <w:rPr>
                <w:rFonts w:ascii="Arial" w:hAnsi="Arial" w:cs="Arial"/>
                <w:sz w:val="20"/>
                <w:szCs w:val="20"/>
              </w:rPr>
              <w:t xml:space="preserve">Responsible for </w:t>
            </w:r>
            <w:r w:rsidR="00FA3DA4" w:rsidRPr="00E30F59">
              <w:rPr>
                <w:rFonts w:ascii="Arial" w:hAnsi="Arial" w:cs="Arial"/>
                <w:sz w:val="20"/>
                <w:szCs w:val="20"/>
              </w:rPr>
              <w:t xml:space="preserve">overseeing and implementing </w:t>
            </w:r>
            <w:r w:rsidR="00027BB5" w:rsidRPr="00E30F59">
              <w:rPr>
                <w:rFonts w:ascii="Arial" w:hAnsi="Arial" w:cs="Arial"/>
                <w:sz w:val="20"/>
                <w:szCs w:val="20"/>
              </w:rPr>
              <w:t xml:space="preserve">evaluation and </w:t>
            </w:r>
            <w:r w:rsidRPr="00E30F59">
              <w:rPr>
                <w:rFonts w:ascii="Arial" w:hAnsi="Arial" w:cs="Arial"/>
                <w:sz w:val="20"/>
                <w:szCs w:val="20"/>
              </w:rPr>
              <w:t xml:space="preserve">reporting processes regarding </w:t>
            </w:r>
            <w:r w:rsidR="0060585D" w:rsidRPr="00E30F59">
              <w:rPr>
                <w:rFonts w:ascii="Arial" w:hAnsi="Arial" w:cs="Arial"/>
                <w:sz w:val="20"/>
                <w:szCs w:val="20"/>
              </w:rPr>
              <w:t>all</w:t>
            </w:r>
            <w:r w:rsidRPr="00E30F59">
              <w:rPr>
                <w:rFonts w:ascii="Arial" w:hAnsi="Arial" w:cs="Arial"/>
                <w:sz w:val="20"/>
                <w:szCs w:val="20"/>
              </w:rPr>
              <w:t xml:space="preserve"> programm</w:t>
            </w:r>
            <w:r w:rsidR="0060585D" w:rsidRPr="00E30F59">
              <w:rPr>
                <w:rFonts w:ascii="Arial" w:hAnsi="Arial" w:cs="Arial"/>
                <w:sz w:val="20"/>
                <w:szCs w:val="20"/>
              </w:rPr>
              <w:t>ing</w:t>
            </w:r>
          </w:p>
          <w:p w14:paraId="39E5B0EA" w14:textId="77777777" w:rsidR="00BF3C82" w:rsidRPr="00E30F59" w:rsidRDefault="00BF3C82" w:rsidP="00BF3C82">
            <w:pPr>
              <w:numPr>
                <w:ilvl w:val="0"/>
                <w:numId w:val="2"/>
              </w:numPr>
              <w:rPr>
                <w:rFonts w:ascii="Arial" w:hAnsi="Arial" w:cs="Arial"/>
                <w:sz w:val="20"/>
                <w:szCs w:val="20"/>
              </w:rPr>
            </w:pPr>
            <w:r w:rsidRPr="00E30F59">
              <w:rPr>
                <w:rFonts w:ascii="Arial" w:hAnsi="Arial" w:cs="Arial"/>
                <w:sz w:val="20"/>
                <w:szCs w:val="20"/>
              </w:rPr>
              <w:t xml:space="preserve">Contribute to the development of Dundee Science Centre’s Inclusion and Diversity strategies and policies </w:t>
            </w:r>
          </w:p>
          <w:p w14:paraId="3BC0CC89" w14:textId="121F2784" w:rsidR="00BA61AF" w:rsidRPr="00E30F59" w:rsidRDefault="0060585D" w:rsidP="00EC27D2">
            <w:pPr>
              <w:numPr>
                <w:ilvl w:val="0"/>
                <w:numId w:val="2"/>
              </w:numPr>
              <w:rPr>
                <w:rFonts w:ascii="Arial" w:hAnsi="Arial" w:cs="Arial"/>
                <w:sz w:val="20"/>
                <w:szCs w:val="20"/>
              </w:rPr>
            </w:pPr>
            <w:r w:rsidRPr="00E30F59">
              <w:rPr>
                <w:rFonts w:ascii="Arial" w:hAnsi="Arial" w:cs="Arial"/>
                <w:sz w:val="20"/>
                <w:szCs w:val="20"/>
              </w:rPr>
              <w:t xml:space="preserve">Support </w:t>
            </w:r>
            <w:r w:rsidR="00E32F80" w:rsidRPr="00E30F59">
              <w:rPr>
                <w:rFonts w:ascii="Arial" w:hAnsi="Arial" w:cs="Arial"/>
                <w:sz w:val="20"/>
                <w:szCs w:val="20"/>
              </w:rPr>
              <w:t xml:space="preserve">DSC marketing and audience engagement </w:t>
            </w:r>
            <w:r w:rsidR="00E30F59" w:rsidRPr="00E30F59">
              <w:rPr>
                <w:rFonts w:ascii="Arial" w:hAnsi="Arial" w:cs="Arial"/>
                <w:sz w:val="20"/>
                <w:szCs w:val="20"/>
              </w:rPr>
              <w:t>strategy, deliver</w:t>
            </w:r>
            <w:r w:rsidR="002B6A60" w:rsidRPr="00E30F59">
              <w:rPr>
                <w:rFonts w:ascii="Arial" w:hAnsi="Arial" w:cs="Arial"/>
                <w:sz w:val="20"/>
                <w:szCs w:val="20"/>
              </w:rPr>
              <w:t xml:space="preserve"> marketing and communications </w:t>
            </w:r>
            <w:r w:rsidR="00E30F59" w:rsidRPr="00E30F59">
              <w:rPr>
                <w:rFonts w:ascii="Arial" w:hAnsi="Arial" w:cs="Arial"/>
                <w:sz w:val="20"/>
                <w:szCs w:val="20"/>
              </w:rPr>
              <w:t>aspects as</w:t>
            </w:r>
            <w:r w:rsidR="002B6A60" w:rsidRPr="00E30F59">
              <w:rPr>
                <w:rFonts w:ascii="Arial" w:hAnsi="Arial" w:cs="Arial"/>
                <w:sz w:val="20"/>
                <w:szCs w:val="20"/>
              </w:rPr>
              <w:t xml:space="preserve"> required</w:t>
            </w:r>
          </w:p>
          <w:p w14:paraId="6E738134" w14:textId="77777777" w:rsidR="00BA61AF" w:rsidRPr="00E30F59" w:rsidRDefault="00BA61AF" w:rsidP="00BA61AF">
            <w:pPr>
              <w:numPr>
                <w:ilvl w:val="0"/>
                <w:numId w:val="2"/>
              </w:numPr>
              <w:rPr>
                <w:rFonts w:ascii="Arial" w:hAnsi="Arial" w:cs="Arial"/>
                <w:sz w:val="20"/>
                <w:szCs w:val="20"/>
              </w:rPr>
            </w:pPr>
            <w:r w:rsidRPr="00E30F59">
              <w:rPr>
                <w:rFonts w:ascii="Arial" w:hAnsi="Arial" w:cs="Arial"/>
                <w:sz w:val="20"/>
                <w:szCs w:val="20"/>
              </w:rPr>
              <w:t>Responsibility to keep own professional knowledge and skills up to date</w:t>
            </w:r>
          </w:p>
          <w:p w14:paraId="60309522" w14:textId="77777777" w:rsidR="00BA61AF" w:rsidRPr="00E30F59" w:rsidRDefault="00BA61AF" w:rsidP="00BA61AF">
            <w:pPr>
              <w:numPr>
                <w:ilvl w:val="0"/>
                <w:numId w:val="2"/>
              </w:numPr>
              <w:rPr>
                <w:rFonts w:ascii="Arial" w:hAnsi="Arial" w:cs="Arial"/>
                <w:sz w:val="20"/>
                <w:szCs w:val="20"/>
              </w:rPr>
            </w:pPr>
            <w:r w:rsidRPr="00E30F59">
              <w:rPr>
                <w:rFonts w:ascii="Arial" w:hAnsi="Arial" w:cs="Arial"/>
                <w:sz w:val="20"/>
                <w:szCs w:val="20"/>
              </w:rPr>
              <w:t xml:space="preserve">Carry out admin duties </w:t>
            </w:r>
            <w:r w:rsidR="00F6424B" w:rsidRPr="00E30F59">
              <w:rPr>
                <w:rFonts w:ascii="Arial" w:hAnsi="Arial" w:cs="Arial"/>
                <w:sz w:val="20"/>
                <w:szCs w:val="20"/>
              </w:rPr>
              <w:t>and office support when required</w:t>
            </w:r>
          </w:p>
          <w:p w14:paraId="42D63343" w14:textId="29E92128" w:rsidR="00F23A89" w:rsidRPr="00E30F59" w:rsidRDefault="00BA61AF" w:rsidP="00BA61AF">
            <w:pPr>
              <w:numPr>
                <w:ilvl w:val="0"/>
                <w:numId w:val="2"/>
              </w:numPr>
              <w:rPr>
                <w:rFonts w:ascii="Arial" w:hAnsi="Arial" w:cs="Arial"/>
                <w:sz w:val="20"/>
                <w:szCs w:val="20"/>
              </w:rPr>
            </w:pPr>
            <w:r w:rsidRPr="00E30F59">
              <w:rPr>
                <w:rFonts w:ascii="Arial" w:hAnsi="Arial" w:cs="Arial"/>
                <w:sz w:val="20"/>
                <w:szCs w:val="20"/>
              </w:rPr>
              <w:t xml:space="preserve">Any other duties deemed appropriate or required due to business needs, as identified by </w:t>
            </w:r>
            <w:r w:rsidR="0060585D" w:rsidRPr="00E30F59">
              <w:rPr>
                <w:rFonts w:ascii="Arial" w:hAnsi="Arial" w:cs="Arial"/>
                <w:sz w:val="20"/>
                <w:szCs w:val="20"/>
              </w:rPr>
              <w:t>Executive</w:t>
            </w:r>
            <w:r w:rsidR="00BF3C82" w:rsidRPr="00E30F59">
              <w:rPr>
                <w:rFonts w:ascii="Arial" w:hAnsi="Arial" w:cs="Arial"/>
                <w:sz w:val="20"/>
                <w:szCs w:val="20"/>
              </w:rPr>
              <w:t xml:space="preserve"> Team </w:t>
            </w:r>
          </w:p>
          <w:p w14:paraId="2E79591F" w14:textId="77777777" w:rsidR="00F23A89" w:rsidRPr="00F1472A" w:rsidRDefault="00F23A89" w:rsidP="009C0870">
            <w:pPr>
              <w:rPr>
                <w:rFonts w:ascii="Arial" w:hAnsi="Arial" w:cs="Arial"/>
              </w:rPr>
            </w:pPr>
          </w:p>
        </w:tc>
      </w:tr>
    </w:tbl>
    <w:p w14:paraId="0452FA58" w14:textId="77777777" w:rsidR="00F23A89" w:rsidRDefault="00F23A89" w:rsidP="008104C8">
      <w:pPr>
        <w:rPr>
          <w:rFonts w:ascii="Arial" w:hAnsi="Arial" w:cs="Arial"/>
        </w:rPr>
      </w:pPr>
    </w:p>
    <w:tbl>
      <w:tblPr>
        <w:tblStyle w:val="TableGrid1"/>
        <w:tblW w:w="0" w:type="auto"/>
        <w:tblInd w:w="113" w:type="dxa"/>
        <w:tblBorders>
          <w:top w:val="single" w:sz="4" w:space="0" w:color="F2DBDB" w:themeColor="accent2" w:themeTint="33"/>
          <w:left w:val="single" w:sz="4" w:space="0" w:color="F2DBDB" w:themeColor="accent2" w:themeTint="33"/>
          <w:bottom w:val="single" w:sz="4" w:space="0" w:color="F2DBDB" w:themeColor="accent2" w:themeTint="33"/>
          <w:right w:val="single" w:sz="4" w:space="0" w:color="F2DBDB" w:themeColor="accent2" w:themeTint="33"/>
          <w:insideH w:val="single" w:sz="4" w:space="0" w:color="F2DBDB" w:themeColor="accent2" w:themeTint="33"/>
          <w:insideV w:val="single" w:sz="4" w:space="0" w:color="F2DBDB" w:themeColor="accent2" w:themeTint="33"/>
        </w:tblBorders>
        <w:tblLook w:val="04A0" w:firstRow="1" w:lastRow="0" w:firstColumn="1" w:lastColumn="0" w:noHBand="0" w:noVBand="1"/>
      </w:tblPr>
      <w:tblGrid>
        <w:gridCol w:w="8903"/>
      </w:tblGrid>
      <w:tr w:rsidR="00F9158B" w:rsidRPr="00360DA4" w14:paraId="1970CAE9" w14:textId="77777777" w:rsidTr="00437D0B">
        <w:tc>
          <w:tcPr>
            <w:tcW w:w="8903" w:type="dxa"/>
            <w:shd w:val="clear" w:color="auto" w:fill="0F243E" w:themeFill="text2" w:themeFillShade="80"/>
          </w:tcPr>
          <w:p w14:paraId="371AC7D3" w14:textId="77777777" w:rsidR="00F9158B" w:rsidRPr="00360DA4" w:rsidRDefault="00F9158B" w:rsidP="00EC7C59">
            <w:pPr>
              <w:rPr>
                <w:rFonts w:ascii="Arial" w:hAnsi="Arial" w:cs="Arial"/>
                <w:b/>
              </w:rPr>
            </w:pPr>
            <w:r>
              <w:rPr>
                <w:rFonts w:ascii="Arial" w:hAnsi="Arial" w:cs="Arial"/>
                <w:b/>
                <w:sz w:val="28"/>
              </w:rPr>
              <w:t>KEY PERFORMANCE INDICATORS</w:t>
            </w:r>
          </w:p>
        </w:tc>
      </w:tr>
      <w:tr w:rsidR="00F9158B" w:rsidRPr="00360DA4" w14:paraId="37A2E4A7" w14:textId="77777777" w:rsidTr="00437D0B">
        <w:tc>
          <w:tcPr>
            <w:tcW w:w="8903" w:type="dxa"/>
          </w:tcPr>
          <w:p w14:paraId="17251DA5" w14:textId="77777777" w:rsidR="00F9158B" w:rsidRPr="00E30F59" w:rsidRDefault="00F9158B" w:rsidP="00EC7C59">
            <w:pPr>
              <w:rPr>
                <w:rFonts w:eastAsiaTheme="minorEastAsia"/>
                <w:sz w:val="20"/>
                <w:szCs w:val="20"/>
              </w:rPr>
            </w:pPr>
          </w:p>
          <w:p w14:paraId="05EF03FC" w14:textId="77777777" w:rsidR="00F9158B" w:rsidRPr="00E30F59" w:rsidRDefault="00F9158B" w:rsidP="00EC7C59">
            <w:pPr>
              <w:rPr>
                <w:rFonts w:ascii="Arial" w:eastAsiaTheme="minorEastAsia" w:hAnsi="Arial" w:cs="Arial"/>
                <w:sz w:val="20"/>
                <w:szCs w:val="20"/>
              </w:rPr>
            </w:pPr>
            <w:r w:rsidRPr="00E30F59">
              <w:rPr>
                <w:rFonts w:ascii="Arial" w:eastAsiaTheme="minorEastAsia" w:hAnsi="Arial" w:cs="Arial"/>
                <w:sz w:val="20"/>
                <w:szCs w:val="20"/>
              </w:rPr>
              <w:t>Your role will be measured by the following KPI’s:</w:t>
            </w:r>
          </w:p>
          <w:p w14:paraId="3D788123" w14:textId="1EA39EEC" w:rsidR="00F9158B" w:rsidRPr="00E30F59" w:rsidRDefault="5F12EED7" w:rsidP="27517BA8">
            <w:pPr>
              <w:pStyle w:val="ListParagraph"/>
              <w:numPr>
                <w:ilvl w:val="0"/>
                <w:numId w:val="17"/>
              </w:numPr>
              <w:spacing w:before="100" w:beforeAutospacing="1" w:after="100" w:afterAutospacing="1"/>
              <w:rPr>
                <w:rFonts w:ascii="Arial" w:eastAsia="Times New Roman" w:hAnsi="Arial" w:cs="Arial"/>
                <w:sz w:val="20"/>
                <w:szCs w:val="20"/>
              </w:rPr>
            </w:pPr>
            <w:r w:rsidRPr="00E30F59">
              <w:rPr>
                <w:rFonts w:ascii="Arial" w:eastAsia="Times New Roman" w:hAnsi="Arial" w:cs="Arial"/>
                <w:sz w:val="20"/>
                <w:szCs w:val="20"/>
              </w:rPr>
              <w:t>3</w:t>
            </w:r>
            <w:r w:rsidR="79EB0FE1" w:rsidRPr="00E30F59">
              <w:rPr>
                <w:rFonts w:ascii="Arial" w:eastAsia="Times New Roman" w:hAnsi="Arial" w:cs="Arial"/>
                <w:sz w:val="20"/>
                <w:szCs w:val="20"/>
              </w:rPr>
              <w:t xml:space="preserve">0% </w:t>
            </w:r>
            <w:r w:rsidR="79EB0FE1" w:rsidRPr="00E30F59">
              <w:rPr>
                <w:rFonts w:ascii="Arial" w:hAnsi="Arial" w:cs="Arial"/>
                <w:sz w:val="20"/>
                <w:szCs w:val="20"/>
              </w:rPr>
              <w:t xml:space="preserve">Responsible for </w:t>
            </w:r>
            <w:r w:rsidR="557A0A22" w:rsidRPr="00E30F59">
              <w:rPr>
                <w:rFonts w:ascii="Arial" w:hAnsi="Arial" w:cs="Arial"/>
                <w:sz w:val="20"/>
                <w:szCs w:val="20"/>
              </w:rPr>
              <w:t xml:space="preserve">overseeing </w:t>
            </w:r>
            <w:r w:rsidR="79EB0FE1" w:rsidRPr="00E30F59">
              <w:rPr>
                <w:rFonts w:ascii="Arial" w:hAnsi="Arial" w:cs="Arial"/>
                <w:sz w:val="20"/>
                <w:szCs w:val="20"/>
              </w:rPr>
              <w:t xml:space="preserve">the </w:t>
            </w:r>
            <w:r w:rsidR="557A0A22" w:rsidRPr="00E30F59">
              <w:rPr>
                <w:rFonts w:ascii="Arial" w:hAnsi="Arial" w:cs="Arial"/>
                <w:sz w:val="20"/>
                <w:szCs w:val="20"/>
              </w:rPr>
              <w:t xml:space="preserve">implementation, </w:t>
            </w:r>
            <w:r w:rsidR="79EB0FE1" w:rsidRPr="00E30F59">
              <w:rPr>
                <w:rFonts w:ascii="Arial" w:hAnsi="Arial" w:cs="Arial"/>
                <w:sz w:val="20"/>
                <w:szCs w:val="20"/>
              </w:rPr>
              <w:t>delivery,</w:t>
            </w:r>
            <w:r w:rsidR="557A0A22" w:rsidRPr="00E30F59">
              <w:rPr>
                <w:rFonts w:ascii="Arial" w:hAnsi="Arial" w:cs="Arial"/>
                <w:sz w:val="20"/>
                <w:szCs w:val="20"/>
              </w:rPr>
              <w:t xml:space="preserve"> </w:t>
            </w:r>
            <w:r w:rsidR="00E30F59" w:rsidRPr="00E30F59">
              <w:rPr>
                <w:rFonts w:ascii="Arial" w:hAnsi="Arial" w:cs="Arial"/>
                <w:sz w:val="20"/>
                <w:szCs w:val="20"/>
              </w:rPr>
              <w:t>evaluation,</w:t>
            </w:r>
            <w:r w:rsidR="557A0A22" w:rsidRPr="00E30F59">
              <w:rPr>
                <w:rFonts w:ascii="Arial" w:hAnsi="Arial" w:cs="Arial"/>
                <w:sz w:val="20"/>
                <w:szCs w:val="20"/>
              </w:rPr>
              <w:t xml:space="preserve"> and reporting </w:t>
            </w:r>
            <w:r w:rsidR="79EB0FE1" w:rsidRPr="00E30F59">
              <w:rPr>
                <w:rFonts w:ascii="Arial" w:hAnsi="Arial" w:cs="Arial"/>
                <w:sz w:val="20"/>
                <w:szCs w:val="20"/>
              </w:rPr>
              <w:t>of audience engagement within DSC and across 3</w:t>
            </w:r>
            <w:r w:rsidR="79EB0FE1" w:rsidRPr="00E30F59">
              <w:rPr>
                <w:rFonts w:ascii="Arial" w:hAnsi="Arial" w:cs="Arial"/>
                <w:sz w:val="20"/>
                <w:szCs w:val="20"/>
                <w:vertAlign w:val="superscript"/>
              </w:rPr>
              <w:t>rd</w:t>
            </w:r>
            <w:r w:rsidR="79EB0FE1" w:rsidRPr="00E30F59">
              <w:rPr>
                <w:rFonts w:ascii="Arial" w:hAnsi="Arial" w:cs="Arial"/>
                <w:sz w:val="20"/>
                <w:szCs w:val="20"/>
              </w:rPr>
              <w:t xml:space="preserve"> party sites includes digital, face to face in reach, face to face outreach and remote.</w:t>
            </w:r>
          </w:p>
          <w:p w14:paraId="148247E0" w14:textId="17BB93BF" w:rsidR="002C4ECB" w:rsidRPr="00E30F59" w:rsidRDefault="00DC58CC" w:rsidP="00F9158B">
            <w:pPr>
              <w:pStyle w:val="ListParagraph"/>
              <w:numPr>
                <w:ilvl w:val="0"/>
                <w:numId w:val="17"/>
              </w:numPr>
              <w:spacing w:before="100" w:beforeAutospacing="1" w:after="100" w:afterAutospacing="1"/>
              <w:rPr>
                <w:rFonts w:ascii="Arial" w:eastAsia="Times New Roman" w:hAnsi="Arial" w:cs="Arial"/>
                <w:sz w:val="20"/>
                <w:szCs w:val="20"/>
              </w:rPr>
            </w:pPr>
            <w:r w:rsidRPr="00E30F59">
              <w:rPr>
                <w:rFonts w:ascii="Arial" w:hAnsi="Arial" w:cs="Arial"/>
                <w:sz w:val="20"/>
                <w:szCs w:val="20"/>
              </w:rPr>
              <w:t>10</w:t>
            </w:r>
            <w:r w:rsidR="00F9158B" w:rsidRPr="00E30F59">
              <w:rPr>
                <w:rFonts w:ascii="Arial" w:hAnsi="Arial" w:cs="Arial"/>
                <w:sz w:val="20"/>
                <w:szCs w:val="20"/>
              </w:rPr>
              <w:t xml:space="preserve">% Responsible for </w:t>
            </w:r>
            <w:r w:rsidR="00A62965" w:rsidRPr="00E30F59">
              <w:rPr>
                <w:rFonts w:ascii="Arial" w:hAnsi="Arial" w:cs="Arial"/>
                <w:sz w:val="20"/>
                <w:szCs w:val="20"/>
              </w:rPr>
              <w:t xml:space="preserve">line managing key </w:t>
            </w:r>
            <w:r w:rsidR="002C4ECB" w:rsidRPr="00E30F59">
              <w:rPr>
                <w:rFonts w:ascii="Arial" w:hAnsi="Arial" w:cs="Arial"/>
                <w:sz w:val="20"/>
                <w:szCs w:val="20"/>
              </w:rPr>
              <w:t xml:space="preserve">team members responsible </w:t>
            </w:r>
            <w:r w:rsidRPr="00E30F59">
              <w:rPr>
                <w:rFonts w:ascii="Arial" w:hAnsi="Arial" w:cs="Arial"/>
                <w:sz w:val="20"/>
                <w:szCs w:val="20"/>
              </w:rPr>
              <w:t>overseeing</w:t>
            </w:r>
            <w:r w:rsidR="00A62965" w:rsidRPr="00E30F59">
              <w:rPr>
                <w:rFonts w:ascii="Arial" w:hAnsi="Arial" w:cs="Arial"/>
                <w:sz w:val="20"/>
                <w:szCs w:val="20"/>
              </w:rPr>
              <w:t xml:space="preserve"> </w:t>
            </w:r>
            <w:r w:rsidR="00F9158B" w:rsidRPr="00E30F59">
              <w:rPr>
                <w:rFonts w:ascii="Arial" w:hAnsi="Arial" w:cs="Arial"/>
                <w:sz w:val="20"/>
                <w:szCs w:val="20"/>
              </w:rPr>
              <w:t>project managing programmes from concept to delivery</w:t>
            </w:r>
            <w:r w:rsidR="002C4ECB" w:rsidRPr="00E30F59">
              <w:rPr>
                <w:rFonts w:ascii="Arial" w:hAnsi="Arial" w:cs="Arial"/>
                <w:sz w:val="20"/>
                <w:szCs w:val="20"/>
              </w:rPr>
              <w:t>.</w:t>
            </w:r>
          </w:p>
          <w:p w14:paraId="52FEE418" w14:textId="60029091" w:rsidR="00F9158B" w:rsidRPr="00E30F59" w:rsidRDefault="00CD12A5" w:rsidP="00F9158B">
            <w:pPr>
              <w:pStyle w:val="ListParagraph"/>
              <w:numPr>
                <w:ilvl w:val="0"/>
                <w:numId w:val="17"/>
              </w:numPr>
              <w:spacing w:before="100" w:beforeAutospacing="1" w:after="100" w:afterAutospacing="1"/>
              <w:rPr>
                <w:rFonts w:ascii="Arial" w:eastAsia="Times New Roman" w:hAnsi="Arial" w:cs="Arial"/>
                <w:sz w:val="20"/>
                <w:szCs w:val="20"/>
              </w:rPr>
            </w:pPr>
            <w:r w:rsidRPr="00E30F59">
              <w:rPr>
                <w:rFonts w:ascii="Arial" w:hAnsi="Arial" w:cs="Arial"/>
                <w:sz w:val="20"/>
                <w:szCs w:val="20"/>
              </w:rPr>
              <w:t>20%</w:t>
            </w:r>
            <w:r w:rsidR="00F2511A">
              <w:rPr>
                <w:rFonts w:ascii="Arial" w:hAnsi="Arial" w:cs="Arial"/>
                <w:sz w:val="20"/>
                <w:szCs w:val="20"/>
              </w:rPr>
              <w:t xml:space="preserve"> </w:t>
            </w:r>
            <w:r w:rsidR="00021E2E">
              <w:rPr>
                <w:rFonts w:ascii="Arial" w:hAnsi="Arial" w:cs="Arial"/>
                <w:sz w:val="20"/>
                <w:szCs w:val="20"/>
              </w:rPr>
              <w:t>Bid writing</w:t>
            </w:r>
            <w:r w:rsidR="007E62A0" w:rsidRPr="00E30F59">
              <w:rPr>
                <w:rFonts w:ascii="Arial" w:hAnsi="Arial" w:cs="Arial"/>
                <w:sz w:val="20"/>
                <w:szCs w:val="20"/>
              </w:rPr>
              <w:t xml:space="preserve">, </w:t>
            </w:r>
            <w:r w:rsidR="003A5374" w:rsidRPr="00E30F59">
              <w:rPr>
                <w:rFonts w:ascii="Arial" w:hAnsi="Arial" w:cs="Arial"/>
                <w:sz w:val="20"/>
                <w:szCs w:val="20"/>
              </w:rPr>
              <w:t xml:space="preserve">include submitting </w:t>
            </w:r>
            <w:r w:rsidR="00947993" w:rsidRPr="00E30F59">
              <w:rPr>
                <w:rFonts w:ascii="Arial" w:hAnsi="Arial" w:cs="Arial"/>
                <w:sz w:val="20"/>
                <w:szCs w:val="20"/>
              </w:rPr>
              <w:t>applications, keeping</w:t>
            </w:r>
            <w:r w:rsidR="003A5374" w:rsidRPr="00E30F59">
              <w:rPr>
                <w:rFonts w:ascii="Arial" w:hAnsi="Arial" w:cs="Arial"/>
                <w:sz w:val="20"/>
                <w:szCs w:val="20"/>
              </w:rPr>
              <w:t xml:space="preserve"> </w:t>
            </w:r>
            <w:r w:rsidR="001F2C3B" w:rsidRPr="00E30F59">
              <w:rPr>
                <w:rFonts w:ascii="Arial" w:hAnsi="Arial" w:cs="Arial"/>
                <w:sz w:val="20"/>
                <w:szCs w:val="20"/>
              </w:rPr>
              <w:t>accurate records,</w:t>
            </w:r>
            <w:r w:rsidR="0088180A" w:rsidRPr="00E30F59">
              <w:rPr>
                <w:rFonts w:ascii="Arial" w:hAnsi="Arial" w:cs="Arial"/>
                <w:sz w:val="20"/>
                <w:szCs w:val="20"/>
              </w:rPr>
              <w:t xml:space="preserve"> completing financial processes, liaising with funders regularly,</w:t>
            </w:r>
            <w:r w:rsidR="00864408" w:rsidRPr="00E30F59">
              <w:rPr>
                <w:rFonts w:ascii="Arial" w:hAnsi="Arial" w:cs="Arial"/>
                <w:sz w:val="20"/>
                <w:szCs w:val="20"/>
              </w:rPr>
              <w:t xml:space="preserve"> and reporting and evaluation.</w:t>
            </w:r>
            <w:r w:rsidR="001F2C3B" w:rsidRPr="00E30F59">
              <w:rPr>
                <w:rFonts w:ascii="Arial" w:hAnsi="Arial" w:cs="Arial"/>
                <w:sz w:val="20"/>
                <w:szCs w:val="20"/>
              </w:rPr>
              <w:t xml:space="preserve"> </w:t>
            </w:r>
            <w:r w:rsidR="00F9158B" w:rsidRPr="00E30F59">
              <w:rPr>
                <w:rFonts w:ascii="Arial" w:eastAsia="Times New Roman" w:hAnsi="Arial" w:cs="Arial"/>
                <w:sz w:val="20"/>
                <w:szCs w:val="20"/>
              </w:rPr>
              <w:t xml:space="preserve"> </w:t>
            </w:r>
          </w:p>
          <w:p w14:paraId="17815865" w14:textId="240C33F3" w:rsidR="00F9158B" w:rsidRPr="00E30F59" w:rsidRDefault="00864408" w:rsidP="00F9158B">
            <w:pPr>
              <w:numPr>
                <w:ilvl w:val="0"/>
                <w:numId w:val="17"/>
              </w:numPr>
              <w:spacing w:before="100" w:beforeAutospacing="1" w:after="100" w:afterAutospacing="1"/>
              <w:rPr>
                <w:rFonts w:ascii="Arial" w:eastAsia="Times New Roman" w:hAnsi="Arial" w:cs="Arial"/>
                <w:sz w:val="20"/>
                <w:szCs w:val="20"/>
              </w:rPr>
            </w:pPr>
            <w:r w:rsidRPr="00E30F59">
              <w:rPr>
                <w:rFonts w:ascii="Arial" w:eastAsia="Times New Roman" w:hAnsi="Arial" w:cs="Arial"/>
                <w:sz w:val="20"/>
                <w:szCs w:val="20"/>
              </w:rPr>
              <w:t>20</w:t>
            </w:r>
            <w:r w:rsidR="00F9158B" w:rsidRPr="00E30F59">
              <w:rPr>
                <w:rFonts w:ascii="Arial" w:eastAsia="Times New Roman" w:hAnsi="Arial" w:cs="Arial"/>
                <w:sz w:val="20"/>
                <w:szCs w:val="20"/>
              </w:rPr>
              <w:t xml:space="preserve">% </w:t>
            </w:r>
            <w:r w:rsidRPr="00E30F59">
              <w:rPr>
                <w:rFonts w:ascii="Arial" w:eastAsia="Times New Roman" w:hAnsi="Arial" w:cs="Arial"/>
                <w:sz w:val="20"/>
                <w:szCs w:val="20"/>
              </w:rPr>
              <w:t xml:space="preserve">Partnership working across </w:t>
            </w:r>
            <w:r w:rsidR="00947993" w:rsidRPr="00E30F59">
              <w:rPr>
                <w:rFonts w:ascii="Arial" w:eastAsia="Times New Roman" w:hAnsi="Arial" w:cs="Arial"/>
                <w:sz w:val="20"/>
                <w:szCs w:val="20"/>
              </w:rPr>
              <w:t xml:space="preserve">partners and stakeholders with a key focus on </w:t>
            </w:r>
            <w:r w:rsidRPr="00E30F59">
              <w:rPr>
                <w:rFonts w:ascii="Arial" w:eastAsia="Times New Roman" w:hAnsi="Arial" w:cs="Arial"/>
                <w:sz w:val="20"/>
                <w:szCs w:val="20"/>
              </w:rPr>
              <w:t>community</w:t>
            </w:r>
            <w:r w:rsidR="00947993" w:rsidRPr="00E30F59">
              <w:rPr>
                <w:rFonts w:ascii="Arial" w:eastAsia="Times New Roman" w:hAnsi="Arial" w:cs="Arial"/>
                <w:sz w:val="20"/>
                <w:szCs w:val="20"/>
              </w:rPr>
              <w:t xml:space="preserve"> and education</w:t>
            </w:r>
          </w:p>
          <w:p w14:paraId="5828CED7" w14:textId="77777777" w:rsidR="00F9158B" w:rsidRPr="00E30F59" w:rsidRDefault="00F9158B" w:rsidP="00F9158B">
            <w:pPr>
              <w:numPr>
                <w:ilvl w:val="0"/>
                <w:numId w:val="17"/>
              </w:numPr>
              <w:spacing w:before="100" w:beforeAutospacing="1" w:after="100" w:afterAutospacing="1"/>
              <w:rPr>
                <w:rFonts w:ascii="Arial" w:eastAsia="Times New Roman" w:hAnsi="Arial" w:cs="Arial"/>
                <w:sz w:val="20"/>
                <w:szCs w:val="20"/>
              </w:rPr>
            </w:pPr>
            <w:r w:rsidRPr="00E30F59">
              <w:rPr>
                <w:rFonts w:ascii="Arial" w:eastAsia="Times New Roman" w:hAnsi="Arial" w:cs="Arial"/>
                <w:sz w:val="20"/>
                <w:szCs w:val="20"/>
              </w:rPr>
              <w:t>10% Be and ambassador for DSC and growing our culture of trust</w:t>
            </w:r>
          </w:p>
          <w:p w14:paraId="3093F821" w14:textId="77777777" w:rsidR="00F9158B" w:rsidRPr="00E30F59" w:rsidRDefault="00F9158B" w:rsidP="00F9158B">
            <w:pPr>
              <w:numPr>
                <w:ilvl w:val="0"/>
                <w:numId w:val="17"/>
              </w:numPr>
              <w:spacing w:before="100" w:beforeAutospacing="1" w:after="100" w:afterAutospacing="1"/>
              <w:rPr>
                <w:rFonts w:ascii="Arial" w:eastAsia="Times New Roman" w:hAnsi="Arial" w:cs="Arial"/>
                <w:sz w:val="20"/>
                <w:szCs w:val="20"/>
              </w:rPr>
            </w:pPr>
            <w:r w:rsidRPr="00E30F59">
              <w:rPr>
                <w:rFonts w:ascii="Arial" w:eastAsia="Times New Roman" w:hAnsi="Arial" w:cs="Arial"/>
                <w:sz w:val="20"/>
                <w:szCs w:val="20"/>
              </w:rPr>
              <w:t>10% Your development: with your line manager, identify and undertake training as necessary</w:t>
            </w:r>
            <w:r w:rsidRPr="00E30F59">
              <w:rPr>
                <w:rFonts w:eastAsia="Times New Roman"/>
                <w:sz w:val="20"/>
                <w:szCs w:val="20"/>
              </w:rPr>
              <w:t> </w:t>
            </w:r>
          </w:p>
        </w:tc>
      </w:tr>
    </w:tbl>
    <w:tbl>
      <w:tblPr>
        <w:tblStyle w:val="TableGrid"/>
        <w:tblpPr w:leftFromText="180" w:rightFromText="180" w:vertAnchor="page" w:horzAnchor="margin" w:tblpY="889"/>
        <w:tblW w:w="0" w:type="auto"/>
        <w:tblBorders>
          <w:top w:val="single" w:sz="4" w:space="0" w:color="F2DBDB" w:themeColor="accent2" w:themeTint="33"/>
          <w:left w:val="single" w:sz="4" w:space="0" w:color="F2DBDB" w:themeColor="accent2" w:themeTint="33"/>
          <w:bottom w:val="single" w:sz="4" w:space="0" w:color="F2DBDB" w:themeColor="accent2" w:themeTint="33"/>
          <w:right w:val="single" w:sz="4" w:space="0" w:color="F2DBDB" w:themeColor="accent2" w:themeTint="33"/>
          <w:insideH w:val="single" w:sz="4" w:space="0" w:color="F2DBDB" w:themeColor="accent2" w:themeTint="33"/>
          <w:insideV w:val="single" w:sz="4" w:space="0" w:color="F2DBDB" w:themeColor="accent2" w:themeTint="33"/>
        </w:tblBorders>
        <w:tblLook w:val="04A0" w:firstRow="1" w:lastRow="0" w:firstColumn="1" w:lastColumn="0" w:noHBand="0" w:noVBand="1"/>
      </w:tblPr>
      <w:tblGrid>
        <w:gridCol w:w="9016"/>
      </w:tblGrid>
      <w:tr w:rsidR="00437D0B" w:rsidRPr="00F1472A" w14:paraId="268D7ED0" w14:textId="77777777" w:rsidTr="00437D0B">
        <w:tc>
          <w:tcPr>
            <w:tcW w:w="9016" w:type="dxa"/>
            <w:shd w:val="clear" w:color="auto" w:fill="0F243E" w:themeFill="text2" w:themeFillShade="80"/>
          </w:tcPr>
          <w:p w14:paraId="16506DB5" w14:textId="77777777" w:rsidR="00437D0B" w:rsidRPr="00F1472A" w:rsidRDefault="00437D0B" w:rsidP="00437D0B">
            <w:pPr>
              <w:rPr>
                <w:rFonts w:ascii="Arial" w:hAnsi="Arial" w:cs="Arial"/>
                <w:b/>
              </w:rPr>
            </w:pPr>
            <w:r w:rsidRPr="00F1472A">
              <w:rPr>
                <w:rFonts w:ascii="Arial" w:hAnsi="Arial" w:cs="Arial"/>
                <w:b/>
                <w:sz w:val="28"/>
              </w:rPr>
              <w:lastRenderedPageBreak/>
              <w:t>PERSON SPECIFICATION</w:t>
            </w:r>
          </w:p>
        </w:tc>
      </w:tr>
      <w:tr w:rsidR="00437D0B" w:rsidRPr="00F1472A" w14:paraId="010DBECE" w14:textId="77777777" w:rsidTr="00437D0B">
        <w:tc>
          <w:tcPr>
            <w:tcW w:w="9016" w:type="dxa"/>
          </w:tcPr>
          <w:p w14:paraId="1D46C509" w14:textId="77777777" w:rsidR="00437D0B" w:rsidRPr="00F1472A" w:rsidRDefault="00437D0B" w:rsidP="00437D0B">
            <w:pPr>
              <w:rPr>
                <w:rFonts w:ascii="Arial" w:hAnsi="Arial" w:cs="Arial"/>
                <w:i/>
                <w:sz w:val="20"/>
              </w:rPr>
            </w:pPr>
          </w:p>
          <w:p w14:paraId="3F01AB15" w14:textId="20FEF0C6" w:rsidR="00437D0B" w:rsidRPr="00E30F59" w:rsidRDefault="00437D0B" w:rsidP="00437D0B">
            <w:pPr>
              <w:pStyle w:val="ListParagraph"/>
              <w:numPr>
                <w:ilvl w:val="0"/>
                <w:numId w:val="15"/>
              </w:numPr>
              <w:rPr>
                <w:rFonts w:ascii="Arial" w:hAnsi="Arial" w:cs="Arial"/>
                <w:sz w:val="20"/>
                <w:szCs w:val="20"/>
              </w:rPr>
            </w:pPr>
            <w:r w:rsidRPr="00E30F59">
              <w:rPr>
                <w:rFonts w:ascii="Arial" w:hAnsi="Arial" w:cs="Arial"/>
                <w:b/>
                <w:sz w:val="20"/>
                <w:szCs w:val="20"/>
              </w:rPr>
              <w:t xml:space="preserve">Qualifications </w:t>
            </w:r>
            <w:r w:rsidRPr="00E30F59">
              <w:rPr>
                <w:rFonts w:ascii="Arial" w:hAnsi="Arial" w:cs="Arial"/>
                <w:sz w:val="20"/>
                <w:szCs w:val="20"/>
              </w:rPr>
              <w:br/>
              <w:t xml:space="preserve">Education or experience to degree level (minimum) or equivalent in a relevant subject area (e.g., science, </w:t>
            </w:r>
            <w:r w:rsidR="00086587">
              <w:rPr>
                <w:rFonts w:ascii="Arial" w:hAnsi="Arial" w:cs="Arial"/>
                <w:sz w:val="20"/>
                <w:szCs w:val="20"/>
              </w:rPr>
              <w:t>Business Management or Project Management</w:t>
            </w:r>
            <w:r w:rsidRPr="00E30F59">
              <w:rPr>
                <w:rFonts w:ascii="Arial" w:hAnsi="Arial" w:cs="Arial"/>
                <w:sz w:val="20"/>
                <w:szCs w:val="20"/>
              </w:rPr>
              <w:t xml:space="preserve">) </w:t>
            </w:r>
          </w:p>
          <w:p w14:paraId="3E0D230A" w14:textId="77777777" w:rsidR="00437D0B" w:rsidRPr="00E30F59" w:rsidRDefault="00437D0B" w:rsidP="00437D0B">
            <w:pPr>
              <w:pStyle w:val="ListParagraph"/>
              <w:numPr>
                <w:ilvl w:val="0"/>
                <w:numId w:val="15"/>
              </w:numPr>
              <w:rPr>
                <w:rFonts w:ascii="Arial" w:hAnsi="Arial" w:cs="Arial"/>
                <w:sz w:val="20"/>
                <w:szCs w:val="20"/>
              </w:rPr>
            </w:pPr>
            <w:r w:rsidRPr="00E30F59">
              <w:rPr>
                <w:rFonts w:ascii="Arial" w:hAnsi="Arial" w:cs="Arial"/>
                <w:sz w:val="20"/>
                <w:szCs w:val="20"/>
              </w:rPr>
              <w:t xml:space="preserve">Full, clean UK Driving License </w:t>
            </w:r>
            <w:r w:rsidRPr="00E30F59">
              <w:rPr>
                <w:rFonts w:ascii="Arial" w:hAnsi="Arial" w:cs="Arial"/>
                <w:sz w:val="20"/>
                <w:szCs w:val="20"/>
              </w:rPr>
              <w:br/>
            </w:r>
            <w:r w:rsidRPr="00E30F59">
              <w:rPr>
                <w:rFonts w:ascii="Arial" w:hAnsi="Arial" w:cs="Arial"/>
                <w:sz w:val="20"/>
                <w:szCs w:val="20"/>
              </w:rPr>
              <w:br/>
            </w:r>
            <w:r w:rsidRPr="00E30F59">
              <w:rPr>
                <w:rFonts w:ascii="Arial" w:hAnsi="Arial" w:cs="Arial"/>
                <w:b/>
                <w:sz w:val="20"/>
                <w:szCs w:val="20"/>
              </w:rPr>
              <w:t xml:space="preserve">Experience </w:t>
            </w:r>
          </w:p>
          <w:p w14:paraId="19060B61" w14:textId="77777777" w:rsidR="00437D0B" w:rsidRPr="00E30F59" w:rsidRDefault="00437D0B" w:rsidP="00437D0B">
            <w:pPr>
              <w:pStyle w:val="ListParagraph"/>
              <w:numPr>
                <w:ilvl w:val="0"/>
                <w:numId w:val="14"/>
              </w:numPr>
              <w:rPr>
                <w:rFonts w:ascii="Arial" w:hAnsi="Arial" w:cs="Arial"/>
                <w:sz w:val="20"/>
                <w:szCs w:val="20"/>
              </w:rPr>
            </w:pPr>
            <w:r>
              <w:rPr>
                <w:rFonts w:ascii="Arial" w:hAnsi="Arial" w:cs="Arial"/>
                <w:sz w:val="20"/>
                <w:szCs w:val="20"/>
              </w:rPr>
              <w:t>Bid writing</w:t>
            </w:r>
            <w:r w:rsidRPr="00E30F59">
              <w:rPr>
                <w:rFonts w:ascii="Arial" w:hAnsi="Arial" w:cs="Arial"/>
                <w:sz w:val="20"/>
                <w:szCs w:val="20"/>
              </w:rPr>
              <w:t xml:space="preserve"> for education/science engagement activity </w:t>
            </w:r>
          </w:p>
          <w:p w14:paraId="17EF4C6D" w14:textId="77777777" w:rsidR="00437D0B" w:rsidRPr="00E30F59" w:rsidRDefault="00437D0B" w:rsidP="00437D0B">
            <w:pPr>
              <w:pStyle w:val="ListParagraph"/>
              <w:numPr>
                <w:ilvl w:val="0"/>
                <w:numId w:val="14"/>
              </w:numPr>
              <w:rPr>
                <w:rFonts w:ascii="Arial" w:hAnsi="Arial" w:cs="Arial"/>
                <w:sz w:val="20"/>
                <w:szCs w:val="20"/>
              </w:rPr>
            </w:pPr>
            <w:r w:rsidRPr="00E30F59">
              <w:rPr>
                <w:rFonts w:ascii="Arial" w:hAnsi="Arial" w:cs="Arial"/>
                <w:sz w:val="20"/>
                <w:szCs w:val="20"/>
              </w:rPr>
              <w:t xml:space="preserve">Reporting (written and verbal) to funders, disseminating learning and sharing best practice externally </w:t>
            </w:r>
          </w:p>
          <w:p w14:paraId="5253B050" w14:textId="77777777" w:rsidR="00437D0B" w:rsidRPr="00E30F59" w:rsidRDefault="00437D0B" w:rsidP="00437D0B">
            <w:pPr>
              <w:pStyle w:val="ListParagraph"/>
              <w:numPr>
                <w:ilvl w:val="0"/>
                <w:numId w:val="14"/>
              </w:numPr>
              <w:rPr>
                <w:rFonts w:ascii="Arial" w:hAnsi="Arial" w:cs="Arial"/>
                <w:sz w:val="20"/>
                <w:szCs w:val="20"/>
              </w:rPr>
            </w:pPr>
            <w:r w:rsidRPr="00E30F59">
              <w:rPr>
                <w:rFonts w:ascii="Arial" w:hAnsi="Arial" w:cs="Arial"/>
                <w:sz w:val="20"/>
                <w:szCs w:val="20"/>
              </w:rPr>
              <w:t>Partnership working across departments, organisations, and professions</w:t>
            </w:r>
          </w:p>
          <w:p w14:paraId="6F9FC82C" w14:textId="77777777" w:rsidR="00437D0B" w:rsidRPr="00E30F59" w:rsidRDefault="00437D0B" w:rsidP="00437D0B">
            <w:pPr>
              <w:pStyle w:val="ListParagraph"/>
              <w:numPr>
                <w:ilvl w:val="0"/>
                <w:numId w:val="14"/>
              </w:numPr>
              <w:rPr>
                <w:rFonts w:ascii="Arial" w:hAnsi="Arial" w:cs="Arial"/>
                <w:sz w:val="20"/>
                <w:szCs w:val="20"/>
              </w:rPr>
            </w:pPr>
            <w:r w:rsidRPr="17CF47F7">
              <w:rPr>
                <w:rFonts w:ascii="Arial" w:hAnsi="Arial" w:cs="Arial"/>
                <w:sz w:val="20"/>
                <w:szCs w:val="20"/>
              </w:rPr>
              <w:t xml:space="preserve">Leadership &amp; providing strategic direction in a visitor attraction or science learning environment  </w:t>
            </w:r>
          </w:p>
          <w:p w14:paraId="5FCF3B64" w14:textId="77777777" w:rsidR="00437D0B" w:rsidRPr="00E30F59" w:rsidRDefault="00437D0B" w:rsidP="00437D0B">
            <w:pPr>
              <w:pStyle w:val="ListParagraph"/>
              <w:numPr>
                <w:ilvl w:val="0"/>
                <w:numId w:val="14"/>
              </w:numPr>
              <w:rPr>
                <w:rFonts w:ascii="Arial" w:hAnsi="Arial" w:cs="Arial"/>
                <w:sz w:val="20"/>
                <w:szCs w:val="20"/>
              </w:rPr>
            </w:pPr>
            <w:r w:rsidRPr="00E30F59">
              <w:rPr>
                <w:rFonts w:ascii="Arial" w:hAnsi="Arial" w:cs="Arial"/>
                <w:sz w:val="20"/>
                <w:szCs w:val="20"/>
              </w:rPr>
              <w:t xml:space="preserve">Managing projects for education/science engagement </w:t>
            </w:r>
          </w:p>
          <w:p w14:paraId="2C264B76" w14:textId="77777777" w:rsidR="00437D0B" w:rsidRPr="00E30F59" w:rsidRDefault="00437D0B" w:rsidP="00437D0B">
            <w:pPr>
              <w:pStyle w:val="ListParagraph"/>
              <w:numPr>
                <w:ilvl w:val="0"/>
                <w:numId w:val="14"/>
              </w:numPr>
              <w:rPr>
                <w:rFonts w:ascii="Arial" w:hAnsi="Arial" w:cs="Arial"/>
                <w:sz w:val="20"/>
                <w:szCs w:val="20"/>
              </w:rPr>
            </w:pPr>
            <w:r w:rsidRPr="00E30F59">
              <w:rPr>
                <w:rFonts w:ascii="Arial" w:hAnsi="Arial" w:cs="Arial"/>
                <w:sz w:val="20"/>
                <w:szCs w:val="20"/>
              </w:rPr>
              <w:t xml:space="preserve">Budget management </w:t>
            </w:r>
          </w:p>
          <w:p w14:paraId="5429C96E" w14:textId="77777777" w:rsidR="00437D0B" w:rsidRPr="00E30F59" w:rsidRDefault="00437D0B" w:rsidP="00437D0B">
            <w:pPr>
              <w:pStyle w:val="ListParagraph"/>
              <w:numPr>
                <w:ilvl w:val="0"/>
                <w:numId w:val="14"/>
              </w:numPr>
              <w:rPr>
                <w:rFonts w:ascii="Arial" w:hAnsi="Arial" w:cs="Arial"/>
                <w:sz w:val="20"/>
                <w:szCs w:val="20"/>
              </w:rPr>
            </w:pPr>
            <w:r w:rsidRPr="00E30F59">
              <w:rPr>
                <w:rFonts w:ascii="Arial" w:hAnsi="Arial" w:cs="Arial"/>
                <w:sz w:val="20"/>
                <w:szCs w:val="20"/>
              </w:rPr>
              <w:t xml:space="preserve">Community engagement and widening access initiatives </w:t>
            </w:r>
          </w:p>
          <w:p w14:paraId="62215973" w14:textId="77777777" w:rsidR="00437D0B" w:rsidRPr="00E30F59" w:rsidRDefault="00437D0B" w:rsidP="00437D0B">
            <w:pPr>
              <w:pStyle w:val="ListParagraph"/>
              <w:numPr>
                <w:ilvl w:val="0"/>
                <w:numId w:val="14"/>
              </w:numPr>
              <w:rPr>
                <w:rFonts w:ascii="Arial" w:hAnsi="Arial" w:cs="Arial"/>
                <w:sz w:val="20"/>
                <w:szCs w:val="20"/>
              </w:rPr>
            </w:pPr>
            <w:r w:rsidRPr="00E30F59">
              <w:rPr>
                <w:rFonts w:ascii="Arial" w:hAnsi="Arial" w:cs="Arial"/>
                <w:sz w:val="20"/>
                <w:szCs w:val="20"/>
              </w:rPr>
              <w:t>Engaging audiences in STEM educational activity</w:t>
            </w:r>
            <w:r w:rsidRPr="00E30F59">
              <w:rPr>
                <w:rFonts w:ascii="Arial" w:hAnsi="Arial" w:cs="Arial"/>
                <w:sz w:val="20"/>
                <w:szCs w:val="20"/>
              </w:rPr>
              <w:br/>
              <w:t xml:space="preserve">Initiating, managing, and evaluating science-related public engagement projects, including incorporating research and discoveries into learning experiences for the public audience </w:t>
            </w:r>
          </w:p>
          <w:p w14:paraId="34717E79" w14:textId="77777777" w:rsidR="00437D0B" w:rsidRPr="008D4876" w:rsidRDefault="00437D0B" w:rsidP="00437D0B">
            <w:pPr>
              <w:pStyle w:val="ListParagraph"/>
              <w:numPr>
                <w:ilvl w:val="0"/>
                <w:numId w:val="14"/>
              </w:numPr>
              <w:rPr>
                <w:rFonts w:ascii="Arial" w:hAnsi="Arial" w:cs="Arial"/>
              </w:rPr>
            </w:pPr>
            <w:r w:rsidRPr="00E30F59">
              <w:rPr>
                <w:rFonts w:ascii="Arial" w:hAnsi="Arial" w:cs="Arial"/>
                <w:sz w:val="20"/>
                <w:szCs w:val="20"/>
              </w:rPr>
              <w:t xml:space="preserve">Delivering training on science learning experiences </w:t>
            </w:r>
            <w:r w:rsidRPr="00E30F59">
              <w:rPr>
                <w:rFonts w:ascii="Arial" w:hAnsi="Arial" w:cs="Arial"/>
                <w:sz w:val="20"/>
                <w:szCs w:val="20"/>
              </w:rPr>
              <w:br/>
            </w:r>
          </w:p>
        </w:tc>
      </w:tr>
    </w:tbl>
    <w:p w14:paraId="1E9E8C35" w14:textId="77777777" w:rsidR="008104C8" w:rsidRPr="00F1472A" w:rsidRDefault="008104C8" w:rsidP="008104C8">
      <w:pPr>
        <w:rPr>
          <w:rFonts w:ascii="Arial" w:hAnsi="Arial" w:cs="Arial"/>
        </w:rPr>
      </w:pPr>
    </w:p>
    <w:tbl>
      <w:tblPr>
        <w:tblStyle w:val="TableGrid"/>
        <w:tblpPr w:leftFromText="180" w:rightFromText="180" w:vertAnchor="page" w:horzAnchor="margin" w:tblpY="6781"/>
        <w:tblW w:w="0" w:type="auto"/>
        <w:tblBorders>
          <w:top w:val="single" w:sz="4" w:space="0" w:color="F2DBDB" w:themeColor="accent2" w:themeTint="33"/>
          <w:left w:val="single" w:sz="4" w:space="0" w:color="F2DBDB" w:themeColor="accent2" w:themeTint="33"/>
          <w:bottom w:val="single" w:sz="4" w:space="0" w:color="F2DBDB" w:themeColor="accent2" w:themeTint="33"/>
          <w:right w:val="single" w:sz="4" w:space="0" w:color="F2DBDB" w:themeColor="accent2" w:themeTint="33"/>
          <w:insideH w:val="single" w:sz="4" w:space="0" w:color="F2DBDB" w:themeColor="accent2" w:themeTint="33"/>
          <w:insideV w:val="single" w:sz="4" w:space="0" w:color="F2DBDB" w:themeColor="accent2" w:themeTint="33"/>
        </w:tblBorders>
        <w:tblLook w:val="04A0" w:firstRow="1" w:lastRow="0" w:firstColumn="1" w:lastColumn="0" w:noHBand="0" w:noVBand="1"/>
      </w:tblPr>
      <w:tblGrid>
        <w:gridCol w:w="9016"/>
      </w:tblGrid>
      <w:tr w:rsidR="00437D0B" w:rsidRPr="00F1472A" w14:paraId="7C091622" w14:textId="77777777" w:rsidTr="00437D0B">
        <w:tc>
          <w:tcPr>
            <w:tcW w:w="9016" w:type="dxa"/>
            <w:shd w:val="clear" w:color="auto" w:fill="0F243E" w:themeFill="text2" w:themeFillShade="80"/>
          </w:tcPr>
          <w:p w14:paraId="7527342A" w14:textId="77777777" w:rsidR="00437D0B" w:rsidRPr="00F1472A" w:rsidRDefault="00437D0B" w:rsidP="00437D0B">
            <w:pPr>
              <w:rPr>
                <w:rFonts w:ascii="Arial" w:hAnsi="Arial" w:cs="Arial"/>
                <w:b/>
              </w:rPr>
            </w:pPr>
            <w:r w:rsidRPr="00F1472A">
              <w:rPr>
                <w:rFonts w:ascii="Arial" w:hAnsi="Arial" w:cs="Arial"/>
                <w:b/>
              </w:rPr>
              <w:t xml:space="preserve">PERSONAL QUALITIES AND COMPETENCES REQUIRED </w:t>
            </w:r>
          </w:p>
        </w:tc>
      </w:tr>
      <w:tr w:rsidR="00437D0B" w:rsidRPr="00F1472A" w14:paraId="145190AE" w14:textId="77777777" w:rsidTr="00437D0B">
        <w:tc>
          <w:tcPr>
            <w:tcW w:w="9016" w:type="dxa"/>
          </w:tcPr>
          <w:p w14:paraId="03A2FF55" w14:textId="77777777" w:rsidR="00437D0B" w:rsidRPr="00F1472A" w:rsidRDefault="00437D0B" w:rsidP="00437D0B">
            <w:pPr>
              <w:pStyle w:val="ListParagraph"/>
              <w:rPr>
                <w:rFonts w:ascii="Arial" w:hAnsi="Arial" w:cs="Arial"/>
              </w:rPr>
            </w:pPr>
          </w:p>
          <w:p w14:paraId="1F29FF6D" w14:textId="77777777" w:rsidR="00437D0B" w:rsidRPr="00E30F59" w:rsidRDefault="00437D0B" w:rsidP="00437D0B">
            <w:pPr>
              <w:pStyle w:val="ListParagraph"/>
              <w:numPr>
                <w:ilvl w:val="0"/>
                <w:numId w:val="16"/>
              </w:numPr>
              <w:rPr>
                <w:rFonts w:ascii="Arial" w:hAnsi="Arial" w:cs="Arial"/>
                <w:sz w:val="20"/>
                <w:szCs w:val="20"/>
              </w:rPr>
            </w:pPr>
            <w:r w:rsidRPr="00E30F59">
              <w:rPr>
                <w:rFonts w:ascii="Arial" w:hAnsi="Arial" w:cs="Arial"/>
                <w:sz w:val="20"/>
                <w:szCs w:val="20"/>
              </w:rPr>
              <w:t xml:space="preserve">Passion for, and commitment to, educational excellence in formal and informal sectors, for all ages </w:t>
            </w:r>
          </w:p>
          <w:p w14:paraId="2938BE22" w14:textId="77777777" w:rsidR="00437D0B" w:rsidRPr="00E30F59" w:rsidRDefault="00437D0B" w:rsidP="00437D0B">
            <w:pPr>
              <w:pStyle w:val="ListParagraph"/>
              <w:numPr>
                <w:ilvl w:val="0"/>
                <w:numId w:val="16"/>
              </w:numPr>
              <w:rPr>
                <w:rFonts w:ascii="Arial" w:hAnsi="Arial" w:cs="Arial"/>
                <w:sz w:val="20"/>
                <w:szCs w:val="20"/>
              </w:rPr>
            </w:pPr>
            <w:r w:rsidRPr="00E30F59">
              <w:rPr>
                <w:rFonts w:ascii="Arial" w:hAnsi="Arial" w:cs="Arial"/>
                <w:sz w:val="20"/>
                <w:szCs w:val="20"/>
              </w:rPr>
              <w:t xml:space="preserve">Enthusiasm for, and good knowledge of, STEM topics </w:t>
            </w:r>
          </w:p>
          <w:p w14:paraId="00E2E769" w14:textId="77777777" w:rsidR="00437D0B" w:rsidRPr="00E30F59" w:rsidRDefault="00437D0B" w:rsidP="00437D0B">
            <w:pPr>
              <w:pStyle w:val="ListParagraph"/>
              <w:numPr>
                <w:ilvl w:val="0"/>
                <w:numId w:val="16"/>
              </w:numPr>
              <w:rPr>
                <w:rFonts w:ascii="Arial" w:hAnsi="Arial" w:cs="Arial"/>
                <w:sz w:val="20"/>
                <w:szCs w:val="20"/>
              </w:rPr>
            </w:pPr>
            <w:r w:rsidRPr="00E30F59">
              <w:rPr>
                <w:rFonts w:ascii="Arial" w:hAnsi="Arial" w:cs="Arial"/>
                <w:sz w:val="20"/>
                <w:szCs w:val="20"/>
              </w:rPr>
              <w:t xml:space="preserve">Identifiable ability to communicate and collaborate effectively across departments and with other organisations </w:t>
            </w:r>
          </w:p>
          <w:p w14:paraId="1BD45E72" w14:textId="77777777" w:rsidR="00437D0B" w:rsidRPr="00E30F59" w:rsidRDefault="00437D0B" w:rsidP="00437D0B">
            <w:pPr>
              <w:pStyle w:val="ListParagraph"/>
              <w:numPr>
                <w:ilvl w:val="0"/>
                <w:numId w:val="16"/>
              </w:numPr>
              <w:rPr>
                <w:rFonts w:ascii="Arial" w:hAnsi="Arial" w:cs="Arial"/>
                <w:sz w:val="20"/>
                <w:szCs w:val="20"/>
              </w:rPr>
            </w:pPr>
            <w:r w:rsidRPr="00E30F59">
              <w:rPr>
                <w:rFonts w:ascii="Arial" w:hAnsi="Arial" w:cs="Arial"/>
                <w:sz w:val="20"/>
                <w:szCs w:val="20"/>
              </w:rPr>
              <w:t xml:space="preserve">Successful track record in identifying funding opportunities and preparing funding applications </w:t>
            </w:r>
          </w:p>
          <w:p w14:paraId="3D37F0D7" w14:textId="77777777" w:rsidR="00437D0B" w:rsidRPr="00E30F59" w:rsidRDefault="00437D0B" w:rsidP="00437D0B">
            <w:pPr>
              <w:pStyle w:val="ListParagraph"/>
              <w:numPr>
                <w:ilvl w:val="0"/>
                <w:numId w:val="16"/>
              </w:numPr>
              <w:rPr>
                <w:rFonts w:ascii="Arial" w:hAnsi="Arial" w:cs="Arial"/>
                <w:sz w:val="20"/>
                <w:szCs w:val="20"/>
              </w:rPr>
            </w:pPr>
            <w:r w:rsidRPr="00E30F59">
              <w:rPr>
                <w:rFonts w:ascii="Arial" w:hAnsi="Arial" w:cs="Arial"/>
                <w:sz w:val="20"/>
                <w:szCs w:val="20"/>
              </w:rPr>
              <w:t xml:space="preserve">Ability to lead a team towards a shared vision, drive success and deliver best practice  </w:t>
            </w:r>
          </w:p>
          <w:p w14:paraId="261F3AA4" w14:textId="77777777" w:rsidR="00437D0B" w:rsidRPr="00E30F59" w:rsidRDefault="00437D0B" w:rsidP="00437D0B">
            <w:pPr>
              <w:pStyle w:val="ListParagraph"/>
              <w:numPr>
                <w:ilvl w:val="0"/>
                <w:numId w:val="16"/>
              </w:numPr>
              <w:rPr>
                <w:rFonts w:ascii="Arial" w:hAnsi="Arial" w:cs="Arial"/>
                <w:sz w:val="20"/>
                <w:szCs w:val="20"/>
              </w:rPr>
            </w:pPr>
            <w:r w:rsidRPr="00E30F59">
              <w:rPr>
                <w:rFonts w:ascii="Arial" w:hAnsi="Arial" w:cs="Arial"/>
                <w:sz w:val="20"/>
                <w:szCs w:val="20"/>
              </w:rPr>
              <w:t xml:space="preserve">Comprehensive ability and experience to manage budgets successfully </w:t>
            </w:r>
          </w:p>
          <w:p w14:paraId="17196F29" w14:textId="77777777" w:rsidR="00437D0B" w:rsidRPr="00E30F59" w:rsidRDefault="00437D0B" w:rsidP="00437D0B">
            <w:pPr>
              <w:pStyle w:val="ListParagraph"/>
              <w:numPr>
                <w:ilvl w:val="0"/>
                <w:numId w:val="16"/>
              </w:numPr>
              <w:rPr>
                <w:rFonts w:ascii="Arial" w:hAnsi="Arial" w:cs="Arial"/>
                <w:sz w:val="20"/>
                <w:szCs w:val="20"/>
              </w:rPr>
            </w:pPr>
            <w:r w:rsidRPr="00E30F59">
              <w:rPr>
                <w:rFonts w:ascii="Arial" w:hAnsi="Arial" w:cs="Arial"/>
                <w:sz w:val="20"/>
                <w:szCs w:val="20"/>
              </w:rPr>
              <w:t xml:space="preserve">Ability to write and evaluate educational material </w:t>
            </w:r>
          </w:p>
          <w:p w14:paraId="45CA399B" w14:textId="77777777" w:rsidR="00437D0B" w:rsidRPr="00E30F59" w:rsidRDefault="00437D0B" w:rsidP="00437D0B">
            <w:pPr>
              <w:pStyle w:val="ListParagraph"/>
              <w:numPr>
                <w:ilvl w:val="0"/>
                <w:numId w:val="16"/>
              </w:numPr>
              <w:rPr>
                <w:rFonts w:ascii="Arial" w:hAnsi="Arial" w:cs="Arial"/>
                <w:sz w:val="20"/>
                <w:szCs w:val="20"/>
              </w:rPr>
            </w:pPr>
            <w:r w:rsidRPr="00E30F59">
              <w:rPr>
                <w:rFonts w:ascii="Arial" w:hAnsi="Arial" w:cs="Arial"/>
                <w:sz w:val="20"/>
                <w:szCs w:val="20"/>
              </w:rPr>
              <w:t xml:space="preserve">Practical knowledge of effective education and engagement techniques </w:t>
            </w:r>
          </w:p>
          <w:p w14:paraId="7A10D49C" w14:textId="77777777" w:rsidR="00437D0B" w:rsidRPr="00E30F59" w:rsidRDefault="00437D0B" w:rsidP="00437D0B">
            <w:pPr>
              <w:pStyle w:val="ListParagraph"/>
              <w:numPr>
                <w:ilvl w:val="0"/>
                <w:numId w:val="16"/>
              </w:numPr>
              <w:rPr>
                <w:rFonts w:ascii="Arial" w:hAnsi="Arial" w:cs="Arial"/>
                <w:sz w:val="20"/>
                <w:szCs w:val="20"/>
              </w:rPr>
            </w:pPr>
            <w:r w:rsidRPr="00E30F59">
              <w:rPr>
                <w:rFonts w:ascii="Arial" w:hAnsi="Arial" w:cs="Arial"/>
                <w:sz w:val="20"/>
                <w:szCs w:val="20"/>
              </w:rPr>
              <w:t xml:space="preserve">Passion for new challenges and ability to learn constantly and quickly </w:t>
            </w:r>
          </w:p>
          <w:p w14:paraId="72B954B0" w14:textId="77777777" w:rsidR="00437D0B" w:rsidRPr="00E30F59" w:rsidRDefault="00437D0B" w:rsidP="00437D0B">
            <w:pPr>
              <w:pStyle w:val="ListParagraph"/>
              <w:numPr>
                <w:ilvl w:val="0"/>
                <w:numId w:val="16"/>
              </w:numPr>
              <w:rPr>
                <w:rFonts w:ascii="Arial" w:hAnsi="Arial" w:cs="Arial"/>
                <w:sz w:val="20"/>
                <w:szCs w:val="20"/>
              </w:rPr>
            </w:pPr>
            <w:r w:rsidRPr="00E30F59">
              <w:rPr>
                <w:rFonts w:ascii="Arial" w:hAnsi="Arial" w:cs="Arial"/>
                <w:sz w:val="20"/>
                <w:szCs w:val="20"/>
              </w:rPr>
              <w:t xml:space="preserve">Ability to manage multiple roles and responsibilities at a senior level, and a capacity to be involved in many projects concurrently </w:t>
            </w:r>
          </w:p>
          <w:p w14:paraId="4AF2D30E" w14:textId="77777777" w:rsidR="00437D0B" w:rsidRPr="00E30F59" w:rsidRDefault="00437D0B" w:rsidP="00437D0B">
            <w:pPr>
              <w:pStyle w:val="ListParagraph"/>
              <w:numPr>
                <w:ilvl w:val="0"/>
                <w:numId w:val="16"/>
              </w:numPr>
              <w:rPr>
                <w:rFonts w:ascii="Arial" w:hAnsi="Arial" w:cs="Arial"/>
                <w:sz w:val="20"/>
                <w:szCs w:val="20"/>
              </w:rPr>
            </w:pPr>
            <w:r w:rsidRPr="00E30F59">
              <w:rPr>
                <w:rFonts w:ascii="Arial" w:hAnsi="Arial" w:cs="Arial"/>
                <w:sz w:val="20"/>
                <w:szCs w:val="20"/>
              </w:rPr>
              <w:t xml:space="preserve">A creative and innovative approach to developing projects and recognising opportunities  </w:t>
            </w:r>
          </w:p>
          <w:p w14:paraId="6097A84F" w14:textId="77777777" w:rsidR="00437D0B" w:rsidRPr="00E30F59" w:rsidRDefault="00437D0B" w:rsidP="00437D0B">
            <w:pPr>
              <w:pStyle w:val="ListParagraph"/>
              <w:numPr>
                <w:ilvl w:val="0"/>
                <w:numId w:val="16"/>
              </w:numPr>
              <w:rPr>
                <w:rFonts w:ascii="Arial" w:hAnsi="Arial" w:cs="Arial"/>
                <w:sz w:val="20"/>
                <w:szCs w:val="20"/>
              </w:rPr>
            </w:pPr>
            <w:r w:rsidRPr="00E30F59">
              <w:rPr>
                <w:rFonts w:ascii="Arial" w:hAnsi="Arial" w:cs="Arial"/>
                <w:sz w:val="20"/>
                <w:szCs w:val="20"/>
              </w:rPr>
              <w:t xml:space="preserve">Excellent personal presentation and interpersonal skills, at all levels </w:t>
            </w:r>
          </w:p>
          <w:p w14:paraId="3520D1F1" w14:textId="77777777" w:rsidR="00437D0B" w:rsidRPr="00E30F59" w:rsidRDefault="00437D0B" w:rsidP="00437D0B">
            <w:pPr>
              <w:pStyle w:val="ListParagraph"/>
              <w:numPr>
                <w:ilvl w:val="0"/>
                <w:numId w:val="16"/>
              </w:numPr>
              <w:rPr>
                <w:rFonts w:ascii="Arial" w:hAnsi="Arial" w:cs="Arial"/>
                <w:sz w:val="20"/>
                <w:szCs w:val="20"/>
              </w:rPr>
            </w:pPr>
            <w:r w:rsidRPr="00E30F59">
              <w:rPr>
                <w:rFonts w:ascii="Arial" w:hAnsi="Arial" w:cs="Arial"/>
                <w:sz w:val="20"/>
                <w:szCs w:val="20"/>
              </w:rPr>
              <w:t xml:space="preserve">Reflective practice, analysing own performance and seeking improvement on an ongoing basis </w:t>
            </w:r>
          </w:p>
          <w:p w14:paraId="4722CBF7" w14:textId="77777777" w:rsidR="00437D0B" w:rsidRPr="00E30F59" w:rsidRDefault="00437D0B" w:rsidP="00437D0B">
            <w:pPr>
              <w:pStyle w:val="ListParagraph"/>
              <w:numPr>
                <w:ilvl w:val="0"/>
                <w:numId w:val="16"/>
              </w:numPr>
              <w:rPr>
                <w:rFonts w:ascii="Arial" w:hAnsi="Arial" w:cs="Arial"/>
                <w:sz w:val="20"/>
                <w:szCs w:val="20"/>
              </w:rPr>
            </w:pPr>
            <w:r w:rsidRPr="00E30F59">
              <w:rPr>
                <w:rFonts w:ascii="Arial" w:hAnsi="Arial" w:cs="Arial"/>
                <w:sz w:val="20"/>
                <w:szCs w:val="20"/>
              </w:rPr>
              <w:t xml:space="preserve">A strategic planner with the imagination to negotiate, influence and lead on a wide range of partnerships </w:t>
            </w:r>
          </w:p>
          <w:p w14:paraId="1CF78C2A" w14:textId="77777777" w:rsidR="00437D0B" w:rsidRPr="00E30F59" w:rsidRDefault="00437D0B" w:rsidP="00437D0B">
            <w:pPr>
              <w:pStyle w:val="ListParagraph"/>
              <w:numPr>
                <w:ilvl w:val="0"/>
                <w:numId w:val="16"/>
              </w:numPr>
              <w:rPr>
                <w:rFonts w:ascii="Arial" w:hAnsi="Arial" w:cs="Arial"/>
                <w:sz w:val="20"/>
                <w:szCs w:val="20"/>
              </w:rPr>
            </w:pPr>
            <w:r w:rsidRPr="00E30F59">
              <w:rPr>
                <w:rFonts w:ascii="Arial" w:hAnsi="Arial" w:cs="Arial"/>
                <w:sz w:val="20"/>
                <w:szCs w:val="20"/>
              </w:rPr>
              <w:t xml:space="preserve">An excellent team player able to build on the strengths of others </w:t>
            </w:r>
          </w:p>
          <w:p w14:paraId="5FC8DB08" w14:textId="77777777" w:rsidR="00437D0B" w:rsidRPr="00E30F59" w:rsidRDefault="00437D0B" w:rsidP="00437D0B">
            <w:pPr>
              <w:pStyle w:val="ListParagraph"/>
              <w:numPr>
                <w:ilvl w:val="0"/>
                <w:numId w:val="16"/>
              </w:numPr>
              <w:rPr>
                <w:rFonts w:ascii="Arial" w:hAnsi="Arial" w:cs="Arial"/>
                <w:sz w:val="20"/>
                <w:szCs w:val="20"/>
              </w:rPr>
            </w:pPr>
            <w:r w:rsidRPr="00E30F59">
              <w:rPr>
                <w:rFonts w:ascii="Arial" w:hAnsi="Arial" w:cs="Arial"/>
                <w:sz w:val="20"/>
                <w:szCs w:val="20"/>
              </w:rPr>
              <w:t xml:space="preserve">Motivation to work with the public in a visitor/community centre environment </w:t>
            </w:r>
          </w:p>
          <w:p w14:paraId="3787AF74" w14:textId="3460348B" w:rsidR="00437D0B" w:rsidRPr="00E30F59" w:rsidRDefault="00437D0B" w:rsidP="00437D0B">
            <w:pPr>
              <w:pStyle w:val="ListParagraph"/>
              <w:numPr>
                <w:ilvl w:val="0"/>
                <w:numId w:val="16"/>
              </w:numPr>
              <w:rPr>
                <w:rFonts w:ascii="Arial" w:hAnsi="Arial" w:cs="Arial"/>
                <w:sz w:val="20"/>
                <w:szCs w:val="20"/>
              </w:rPr>
            </w:pPr>
            <w:r w:rsidRPr="00E30F59">
              <w:rPr>
                <w:rFonts w:ascii="Arial" w:hAnsi="Arial" w:cs="Arial"/>
                <w:sz w:val="20"/>
                <w:szCs w:val="20"/>
              </w:rPr>
              <w:t xml:space="preserve">Knowledge and competence to use </w:t>
            </w:r>
            <w:r w:rsidR="00086587">
              <w:rPr>
                <w:rFonts w:ascii="Arial" w:hAnsi="Arial" w:cs="Arial"/>
                <w:sz w:val="20"/>
                <w:szCs w:val="20"/>
              </w:rPr>
              <w:t>various digital platforms</w:t>
            </w:r>
          </w:p>
          <w:p w14:paraId="6B62BE0B" w14:textId="77777777" w:rsidR="00437D0B" w:rsidRPr="00E30F59" w:rsidRDefault="00437D0B" w:rsidP="00437D0B">
            <w:pPr>
              <w:ind w:left="720"/>
              <w:rPr>
                <w:rFonts w:ascii="Arial" w:hAnsi="Arial" w:cs="Arial"/>
                <w:sz w:val="20"/>
                <w:szCs w:val="20"/>
              </w:rPr>
            </w:pPr>
          </w:p>
          <w:p w14:paraId="4621A215" w14:textId="77777777" w:rsidR="00437D0B" w:rsidRPr="00E30F59" w:rsidRDefault="00437D0B" w:rsidP="00437D0B">
            <w:pPr>
              <w:rPr>
                <w:rFonts w:ascii="Arial" w:hAnsi="Arial" w:cs="Arial"/>
                <w:i/>
                <w:sz w:val="20"/>
                <w:szCs w:val="20"/>
              </w:rPr>
            </w:pPr>
            <w:r w:rsidRPr="00E30F59">
              <w:rPr>
                <w:rFonts w:ascii="Arial" w:hAnsi="Arial" w:cs="Arial"/>
                <w:i/>
                <w:sz w:val="20"/>
                <w:szCs w:val="20"/>
              </w:rPr>
              <w:t>This job description is a broad picture of the post at the date of preparation.  It is not an exhaustive list of all possible duties, and it is recognised that jobs change and evolve over time.  Therefore, this is not a contractual document, and the post holder will be required to carry out any other duties to the equivalent level that are necessary to fulfil the purpose of the job.</w:t>
            </w:r>
          </w:p>
          <w:p w14:paraId="1353E3A9" w14:textId="77777777" w:rsidR="00437D0B" w:rsidRPr="00F1472A" w:rsidRDefault="00437D0B" w:rsidP="00437D0B">
            <w:pPr>
              <w:rPr>
                <w:rFonts w:ascii="Arial" w:hAnsi="Arial" w:cs="Arial"/>
              </w:rPr>
            </w:pPr>
          </w:p>
        </w:tc>
      </w:tr>
    </w:tbl>
    <w:p w14:paraId="1FEDD34F" w14:textId="77777777" w:rsidR="008104C8" w:rsidRPr="00F1472A" w:rsidRDefault="008104C8" w:rsidP="008104C8">
      <w:pPr>
        <w:rPr>
          <w:rFonts w:ascii="Arial" w:hAnsi="Arial" w:cs="Arial"/>
        </w:rPr>
      </w:pPr>
    </w:p>
    <w:p w14:paraId="68BF54BF" w14:textId="5292154E" w:rsidR="007B537A" w:rsidRPr="00F1472A" w:rsidRDefault="00FD7544" w:rsidP="007A2AEB">
      <w:pPr>
        <w:rPr>
          <w:rFonts w:ascii="Arial" w:hAnsi="Arial" w:cs="Arial"/>
        </w:rPr>
      </w:pPr>
      <w:r>
        <w:rPr>
          <w:rFonts w:ascii="Arial" w:hAnsi="Arial" w:cs="Arial"/>
        </w:rPr>
        <w:t xml:space="preserve"> </w:t>
      </w:r>
    </w:p>
    <w:sectPr w:rsidR="007B537A" w:rsidRPr="00F1472A" w:rsidSect="008104C8">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084FD" w14:textId="77777777" w:rsidR="00873203" w:rsidRDefault="00873203" w:rsidP="00762FCB">
      <w:pPr>
        <w:spacing w:after="0" w:line="240" w:lineRule="auto"/>
      </w:pPr>
      <w:r>
        <w:separator/>
      </w:r>
    </w:p>
  </w:endnote>
  <w:endnote w:type="continuationSeparator" w:id="0">
    <w:p w14:paraId="178A76DE" w14:textId="77777777" w:rsidR="00873203" w:rsidRDefault="00873203" w:rsidP="00762FCB">
      <w:pPr>
        <w:spacing w:after="0" w:line="240" w:lineRule="auto"/>
      </w:pPr>
      <w:r>
        <w:continuationSeparator/>
      </w:r>
    </w:p>
  </w:endnote>
  <w:endnote w:type="continuationNotice" w:id="1">
    <w:p w14:paraId="0CB13811" w14:textId="77777777" w:rsidR="00873203" w:rsidRDefault="008732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Albert">
    <w:altName w:val="Cambria"/>
    <w:panose1 w:val="00000000000000000000"/>
    <w:charset w:val="00"/>
    <w:family w:val="modern"/>
    <w:notTrueType/>
    <w:pitch w:val="variable"/>
    <w:sig w:usb0="A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9374A" w14:textId="77777777" w:rsidR="00873203" w:rsidRDefault="00873203" w:rsidP="00762FCB">
      <w:pPr>
        <w:spacing w:after="0" w:line="240" w:lineRule="auto"/>
      </w:pPr>
      <w:r>
        <w:separator/>
      </w:r>
    </w:p>
  </w:footnote>
  <w:footnote w:type="continuationSeparator" w:id="0">
    <w:p w14:paraId="033ECDF3" w14:textId="77777777" w:rsidR="00873203" w:rsidRDefault="00873203" w:rsidP="00762FCB">
      <w:pPr>
        <w:spacing w:after="0" w:line="240" w:lineRule="auto"/>
      </w:pPr>
      <w:r>
        <w:continuationSeparator/>
      </w:r>
    </w:p>
  </w:footnote>
  <w:footnote w:type="continuationNotice" w:id="1">
    <w:p w14:paraId="21BB1583" w14:textId="77777777" w:rsidR="00873203" w:rsidRDefault="008732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C065" w14:textId="77777777" w:rsidR="00762FCB" w:rsidRDefault="00762FCB">
    <w:pPr>
      <w:pStyle w:val="Header"/>
    </w:pPr>
  </w:p>
  <w:p w14:paraId="69C0BF27" w14:textId="77777777" w:rsidR="00762FCB" w:rsidRDefault="00762FCB">
    <w:pPr>
      <w:pStyle w:val="Header"/>
    </w:pPr>
  </w:p>
  <w:p w14:paraId="22721A8E" w14:textId="77777777" w:rsidR="00762FCB" w:rsidRDefault="00762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5AC"/>
    <w:multiLevelType w:val="hybridMultilevel"/>
    <w:tmpl w:val="C1BC0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1298A"/>
    <w:multiLevelType w:val="hybridMultilevel"/>
    <w:tmpl w:val="7666B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66285"/>
    <w:multiLevelType w:val="hybridMultilevel"/>
    <w:tmpl w:val="A7109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C0169"/>
    <w:multiLevelType w:val="hybridMultilevel"/>
    <w:tmpl w:val="6FFA5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B70DB"/>
    <w:multiLevelType w:val="hybridMultilevel"/>
    <w:tmpl w:val="15CE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C61A5"/>
    <w:multiLevelType w:val="multilevel"/>
    <w:tmpl w:val="A870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F24C42"/>
    <w:multiLevelType w:val="multilevel"/>
    <w:tmpl w:val="A9BAD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0D171C"/>
    <w:multiLevelType w:val="hybridMultilevel"/>
    <w:tmpl w:val="70246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B7131C"/>
    <w:multiLevelType w:val="multilevel"/>
    <w:tmpl w:val="8A205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EE5559"/>
    <w:multiLevelType w:val="multilevel"/>
    <w:tmpl w:val="D832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A3263B"/>
    <w:multiLevelType w:val="hybridMultilevel"/>
    <w:tmpl w:val="AB1A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64F96"/>
    <w:multiLevelType w:val="hybridMultilevel"/>
    <w:tmpl w:val="02E6B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585585"/>
    <w:multiLevelType w:val="hybridMultilevel"/>
    <w:tmpl w:val="499E9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983F66"/>
    <w:multiLevelType w:val="multilevel"/>
    <w:tmpl w:val="E922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C953E5"/>
    <w:multiLevelType w:val="hybridMultilevel"/>
    <w:tmpl w:val="6F42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634168"/>
    <w:multiLevelType w:val="hybridMultilevel"/>
    <w:tmpl w:val="E198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A852CF"/>
    <w:multiLevelType w:val="multilevel"/>
    <w:tmpl w:val="435A40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85064719">
    <w:abstractNumId w:val="15"/>
  </w:num>
  <w:num w:numId="2" w16cid:durableId="956956926">
    <w:abstractNumId w:val="12"/>
  </w:num>
  <w:num w:numId="3" w16cid:durableId="479880094">
    <w:abstractNumId w:val="1"/>
  </w:num>
  <w:num w:numId="4" w16cid:durableId="852576200">
    <w:abstractNumId w:val="10"/>
  </w:num>
  <w:num w:numId="5" w16cid:durableId="1757248198">
    <w:abstractNumId w:val="7"/>
  </w:num>
  <w:num w:numId="6" w16cid:durableId="2059697749">
    <w:abstractNumId w:val="2"/>
  </w:num>
  <w:num w:numId="7" w16cid:durableId="789857618">
    <w:abstractNumId w:val="9"/>
  </w:num>
  <w:num w:numId="8" w16cid:durableId="204027923">
    <w:abstractNumId w:val="13"/>
  </w:num>
  <w:num w:numId="9" w16cid:durableId="596526460">
    <w:abstractNumId w:val="5"/>
  </w:num>
  <w:num w:numId="10" w16cid:durableId="165751736">
    <w:abstractNumId w:val="8"/>
  </w:num>
  <w:num w:numId="11" w16cid:durableId="346294930">
    <w:abstractNumId w:val="6"/>
  </w:num>
  <w:num w:numId="12" w16cid:durableId="1491484902">
    <w:abstractNumId w:val="3"/>
  </w:num>
  <w:num w:numId="13" w16cid:durableId="2063553751">
    <w:abstractNumId w:val="4"/>
  </w:num>
  <w:num w:numId="14" w16cid:durableId="203368533">
    <w:abstractNumId w:val="11"/>
  </w:num>
  <w:num w:numId="15" w16cid:durableId="1746367703">
    <w:abstractNumId w:val="0"/>
  </w:num>
  <w:num w:numId="16" w16cid:durableId="40062108">
    <w:abstractNumId w:val="14"/>
  </w:num>
  <w:num w:numId="17" w16cid:durableId="9863246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CFC"/>
    <w:rsid w:val="00000F71"/>
    <w:rsid w:val="00002A8A"/>
    <w:rsid w:val="00021E2E"/>
    <w:rsid w:val="0002238C"/>
    <w:rsid w:val="00027BB5"/>
    <w:rsid w:val="00032C10"/>
    <w:rsid w:val="00037D5E"/>
    <w:rsid w:val="00044FCF"/>
    <w:rsid w:val="0006394A"/>
    <w:rsid w:val="00080281"/>
    <w:rsid w:val="00086587"/>
    <w:rsid w:val="000A00EF"/>
    <w:rsid w:val="000A1289"/>
    <w:rsid w:val="000B2EB6"/>
    <w:rsid w:val="000C03F3"/>
    <w:rsid w:val="000C47A1"/>
    <w:rsid w:val="000F6D9D"/>
    <w:rsid w:val="00113314"/>
    <w:rsid w:val="00134EE1"/>
    <w:rsid w:val="00143B8D"/>
    <w:rsid w:val="001514D2"/>
    <w:rsid w:val="00162D27"/>
    <w:rsid w:val="001849AC"/>
    <w:rsid w:val="00191A13"/>
    <w:rsid w:val="0019283D"/>
    <w:rsid w:val="001A2609"/>
    <w:rsid w:val="001B2052"/>
    <w:rsid w:val="001B4F96"/>
    <w:rsid w:val="001D4C99"/>
    <w:rsid w:val="001F2C3B"/>
    <w:rsid w:val="001F67CF"/>
    <w:rsid w:val="00231D3A"/>
    <w:rsid w:val="0024494B"/>
    <w:rsid w:val="00285283"/>
    <w:rsid w:val="002948E6"/>
    <w:rsid w:val="002B03AA"/>
    <w:rsid w:val="002B56BB"/>
    <w:rsid w:val="002B6A60"/>
    <w:rsid w:val="002C1BEB"/>
    <w:rsid w:val="002C3601"/>
    <w:rsid w:val="002C4ECB"/>
    <w:rsid w:val="002F0770"/>
    <w:rsid w:val="002F0974"/>
    <w:rsid w:val="003172DC"/>
    <w:rsid w:val="003209EF"/>
    <w:rsid w:val="00327B99"/>
    <w:rsid w:val="00331549"/>
    <w:rsid w:val="0034395D"/>
    <w:rsid w:val="003A5374"/>
    <w:rsid w:val="003E4306"/>
    <w:rsid w:val="003E4AC5"/>
    <w:rsid w:val="003F15D7"/>
    <w:rsid w:val="0042356A"/>
    <w:rsid w:val="00437D0B"/>
    <w:rsid w:val="00464B9B"/>
    <w:rsid w:val="004822FC"/>
    <w:rsid w:val="004839CC"/>
    <w:rsid w:val="004871BC"/>
    <w:rsid w:val="0049705D"/>
    <w:rsid w:val="004A6A60"/>
    <w:rsid w:val="004B1842"/>
    <w:rsid w:val="004B2F44"/>
    <w:rsid w:val="004C1F47"/>
    <w:rsid w:val="004D6EAB"/>
    <w:rsid w:val="004E3BDC"/>
    <w:rsid w:val="004E619F"/>
    <w:rsid w:val="004E70F9"/>
    <w:rsid w:val="004E76BA"/>
    <w:rsid w:val="004F23D5"/>
    <w:rsid w:val="004F2880"/>
    <w:rsid w:val="00513E8E"/>
    <w:rsid w:val="00513F72"/>
    <w:rsid w:val="00525340"/>
    <w:rsid w:val="005262DB"/>
    <w:rsid w:val="00533237"/>
    <w:rsid w:val="00573C4B"/>
    <w:rsid w:val="00580886"/>
    <w:rsid w:val="00596CE7"/>
    <w:rsid w:val="005A2A79"/>
    <w:rsid w:val="005B0950"/>
    <w:rsid w:val="005B67C5"/>
    <w:rsid w:val="005C2F02"/>
    <w:rsid w:val="005D41AA"/>
    <w:rsid w:val="005F2422"/>
    <w:rsid w:val="006037CD"/>
    <w:rsid w:val="0060585D"/>
    <w:rsid w:val="0063171C"/>
    <w:rsid w:val="006558D6"/>
    <w:rsid w:val="00655DD9"/>
    <w:rsid w:val="00691439"/>
    <w:rsid w:val="00691B13"/>
    <w:rsid w:val="00693C0A"/>
    <w:rsid w:val="006A2051"/>
    <w:rsid w:val="006A7E21"/>
    <w:rsid w:val="006B31F5"/>
    <w:rsid w:val="006B6535"/>
    <w:rsid w:val="0072054D"/>
    <w:rsid w:val="00725DD0"/>
    <w:rsid w:val="007304D3"/>
    <w:rsid w:val="007447C1"/>
    <w:rsid w:val="00754AC2"/>
    <w:rsid w:val="00756B2A"/>
    <w:rsid w:val="00762FCB"/>
    <w:rsid w:val="007670BC"/>
    <w:rsid w:val="007916E4"/>
    <w:rsid w:val="007A1A35"/>
    <w:rsid w:val="007A2AEB"/>
    <w:rsid w:val="007A3D81"/>
    <w:rsid w:val="007B537A"/>
    <w:rsid w:val="007C49BE"/>
    <w:rsid w:val="007D30E1"/>
    <w:rsid w:val="007D6EBA"/>
    <w:rsid w:val="007E1249"/>
    <w:rsid w:val="007E62A0"/>
    <w:rsid w:val="007F2F1A"/>
    <w:rsid w:val="007F7459"/>
    <w:rsid w:val="008104C8"/>
    <w:rsid w:val="00816360"/>
    <w:rsid w:val="00820C3D"/>
    <w:rsid w:val="008213FB"/>
    <w:rsid w:val="00832C1E"/>
    <w:rsid w:val="00853006"/>
    <w:rsid w:val="00864408"/>
    <w:rsid w:val="00872980"/>
    <w:rsid w:val="00873203"/>
    <w:rsid w:val="0088180A"/>
    <w:rsid w:val="00884812"/>
    <w:rsid w:val="008B6D83"/>
    <w:rsid w:val="008D4876"/>
    <w:rsid w:val="008E0F13"/>
    <w:rsid w:val="008E3D21"/>
    <w:rsid w:val="008F02C9"/>
    <w:rsid w:val="00904ADA"/>
    <w:rsid w:val="00906225"/>
    <w:rsid w:val="00921B35"/>
    <w:rsid w:val="0093425D"/>
    <w:rsid w:val="00935BE8"/>
    <w:rsid w:val="00936DA7"/>
    <w:rsid w:val="00942D2F"/>
    <w:rsid w:val="00944F15"/>
    <w:rsid w:val="0094659D"/>
    <w:rsid w:val="00947993"/>
    <w:rsid w:val="00954CE3"/>
    <w:rsid w:val="009603D2"/>
    <w:rsid w:val="009658CC"/>
    <w:rsid w:val="00984253"/>
    <w:rsid w:val="00996BC8"/>
    <w:rsid w:val="009A2D74"/>
    <w:rsid w:val="009B2D49"/>
    <w:rsid w:val="009C0870"/>
    <w:rsid w:val="009D01C9"/>
    <w:rsid w:val="009E3482"/>
    <w:rsid w:val="009F6CDC"/>
    <w:rsid w:val="00A3490C"/>
    <w:rsid w:val="00A3608C"/>
    <w:rsid w:val="00A41CFC"/>
    <w:rsid w:val="00A47DDD"/>
    <w:rsid w:val="00A550EE"/>
    <w:rsid w:val="00A62965"/>
    <w:rsid w:val="00A63C8E"/>
    <w:rsid w:val="00A64A24"/>
    <w:rsid w:val="00A706EF"/>
    <w:rsid w:val="00A71176"/>
    <w:rsid w:val="00A777DB"/>
    <w:rsid w:val="00A77A0C"/>
    <w:rsid w:val="00A84C74"/>
    <w:rsid w:val="00A924D2"/>
    <w:rsid w:val="00AA1E88"/>
    <w:rsid w:val="00AA4819"/>
    <w:rsid w:val="00AC0B94"/>
    <w:rsid w:val="00AC1358"/>
    <w:rsid w:val="00AC1B44"/>
    <w:rsid w:val="00AC28C5"/>
    <w:rsid w:val="00AC3586"/>
    <w:rsid w:val="00AD4940"/>
    <w:rsid w:val="00AE1B48"/>
    <w:rsid w:val="00AE5A80"/>
    <w:rsid w:val="00B04393"/>
    <w:rsid w:val="00B444DA"/>
    <w:rsid w:val="00B86303"/>
    <w:rsid w:val="00B913AE"/>
    <w:rsid w:val="00B929E7"/>
    <w:rsid w:val="00BA00EC"/>
    <w:rsid w:val="00BA61AF"/>
    <w:rsid w:val="00BB16A4"/>
    <w:rsid w:val="00BB60BD"/>
    <w:rsid w:val="00BD1FFE"/>
    <w:rsid w:val="00BD7E9F"/>
    <w:rsid w:val="00BE5852"/>
    <w:rsid w:val="00BF3C82"/>
    <w:rsid w:val="00BF71F7"/>
    <w:rsid w:val="00C06FC2"/>
    <w:rsid w:val="00C1063B"/>
    <w:rsid w:val="00C21832"/>
    <w:rsid w:val="00C23C04"/>
    <w:rsid w:val="00C26D51"/>
    <w:rsid w:val="00C34647"/>
    <w:rsid w:val="00C630E1"/>
    <w:rsid w:val="00C83FE2"/>
    <w:rsid w:val="00CB4527"/>
    <w:rsid w:val="00CC6B2A"/>
    <w:rsid w:val="00CD12A5"/>
    <w:rsid w:val="00CD3A82"/>
    <w:rsid w:val="00D12D59"/>
    <w:rsid w:val="00D25116"/>
    <w:rsid w:val="00D27D8F"/>
    <w:rsid w:val="00D358BB"/>
    <w:rsid w:val="00D37153"/>
    <w:rsid w:val="00D72EB4"/>
    <w:rsid w:val="00D86855"/>
    <w:rsid w:val="00D945AE"/>
    <w:rsid w:val="00DC38AB"/>
    <w:rsid w:val="00DC58CC"/>
    <w:rsid w:val="00E262C4"/>
    <w:rsid w:val="00E30F59"/>
    <w:rsid w:val="00E32F80"/>
    <w:rsid w:val="00E372E2"/>
    <w:rsid w:val="00E76B3F"/>
    <w:rsid w:val="00E8372A"/>
    <w:rsid w:val="00E865DF"/>
    <w:rsid w:val="00EA1643"/>
    <w:rsid w:val="00EA456D"/>
    <w:rsid w:val="00EB289B"/>
    <w:rsid w:val="00EC11B5"/>
    <w:rsid w:val="00EC27D2"/>
    <w:rsid w:val="00EC7C59"/>
    <w:rsid w:val="00ED555A"/>
    <w:rsid w:val="00EE576A"/>
    <w:rsid w:val="00EF2EDF"/>
    <w:rsid w:val="00EF4B49"/>
    <w:rsid w:val="00F1472A"/>
    <w:rsid w:val="00F23A89"/>
    <w:rsid w:val="00F244B9"/>
    <w:rsid w:val="00F2511A"/>
    <w:rsid w:val="00F2670E"/>
    <w:rsid w:val="00F6424B"/>
    <w:rsid w:val="00F9158B"/>
    <w:rsid w:val="00F91B84"/>
    <w:rsid w:val="00FA2B81"/>
    <w:rsid w:val="00FA3DA4"/>
    <w:rsid w:val="00FB1940"/>
    <w:rsid w:val="00FD2439"/>
    <w:rsid w:val="00FD7544"/>
    <w:rsid w:val="00FE5222"/>
    <w:rsid w:val="035A5109"/>
    <w:rsid w:val="0BA2C94D"/>
    <w:rsid w:val="17CF47F7"/>
    <w:rsid w:val="27517BA8"/>
    <w:rsid w:val="2D74219D"/>
    <w:rsid w:val="34CA8BBA"/>
    <w:rsid w:val="52596DED"/>
    <w:rsid w:val="557A0A22"/>
    <w:rsid w:val="56DD9A65"/>
    <w:rsid w:val="5909B198"/>
    <w:rsid w:val="5F12EED7"/>
    <w:rsid w:val="5F5146F5"/>
    <w:rsid w:val="69286CC2"/>
    <w:rsid w:val="79EB0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C67EC"/>
  <w15:docId w15:val="{8D573109-99B4-4242-A525-2527A617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4C1F47"/>
    <w:pPr>
      <w:keepNext/>
      <w:spacing w:after="0" w:line="240" w:lineRule="auto"/>
      <w:outlineLvl w:val="1"/>
    </w:pPr>
    <w:rPr>
      <w:rFonts w:ascii="Arial" w:eastAsia="Times New Roman" w:hAnsi="Arial" w:cs="Arial"/>
      <w:b/>
      <w:bCs/>
      <w:i/>
      <w:i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F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FCB"/>
  </w:style>
  <w:style w:type="paragraph" w:styleId="Footer">
    <w:name w:val="footer"/>
    <w:basedOn w:val="Normal"/>
    <w:link w:val="FooterChar"/>
    <w:uiPriority w:val="99"/>
    <w:unhideWhenUsed/>
    <w:rsid w:val="00762F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FCB"/>
  </w:style>
  <w:style w:type="paragraph" w:styleId="BalloonText">
    <w:name w:val="Balloon Text"/>
    <w:basedOn w:val="Normal"/>
    <w:link w:val="BalloonTextChar"/>
    <w:uiPriority w:val="99"/>
    <w:semiHidden/>
    <w:unhideWhenUsed/>
    <w:rsid w:val="00762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FCB"/>
    <w:rPr>
      <w:rFonts w:ascii="Tahoma" w:hAnsi="Tahoma" w:cs="Tahoma"/>
      <w:sz w:val="16"/>
      <w:szCs w:val="16"/>
    </w:rPr>
  </w:style>
  <w:style w:type="paragraph" w:styleId="NoSpacing">
    <w:name w:val="No Spacing"/>
    <w:uiPriority w:val="1"/>
    <w:qFormat/>
    <w:rsid w:val="00A41CFC"/>
    <w:pPr>
      <w:spacing w:after="0" w:line="240" w:lineRule="auto"/>
    </w:pPr>
  </w:style>
  <w:style w:type="paragraph" w:styleId="Title">
    <w:name w:val="Title"/>
    <w:basedOn w:val="Normal"/>
    <w:link w:val="TitleChar"/>
    <w:uiPriority w:val="10"/>
    <w:qFormat/>
    <w:rsid w:val="007A1A35"/>
    <w:pPr>
      <w:spacing w:after="0" w:line="240" w:lineRule="auto"/>
      <w:jc w:val="center"/>
    </w:pPr>
    <w:rPr>
      <w:rFonts w:ascii="Arial" w:eastAsia="Times New Roman" w:hAnsi="Arial" w:cs="Arial"/>
      <w:b/>
      <w:bCs/>
      <w:sz w:val="32"/>
      <w:szCs w:val="24"/>
      <w:lang w:eastAsia="en-US"/>
    </w:rPr>
  </w:style>
  <w:style w:type="character" w:customStyle="1" w:styleId="TitleChar">
    <w:name w:val="Title Char"/>
    <w:basedOn w:val="DefaultParagraphFont"/>
    <w:link w:val="Title"/>
    <w:uiPriority w:val="10"/>
    <w:rsid w:val="007A1A35"/>
    <w:rPr>
      <w:rFonts w:ascii="Arial" w:eastAsia="Times New Roman" w:hAnsi="Arial" w:cs="Arial"/>
      <w:b/>
      <w:bCs/>
      <w:sz w:val="32"/>
      <w:szCs w:val="24"/>
      <w:lang w:eastAsia="en-US"/>
    </w:rPr>
  </w:style>
  <w:style w:type="character" w:customStyle="1" w:styleId="Heading2Char">
    <w:name w:val="Heading 2 Char"/>
    <w:basedOn w:val="DefaultParagraphFont"/>
    <w:link w:val="Heading2"/>
    <w:rsid w:val="004C1F47"/>
    <w:rPr>
      <w:rFonts w:ascii="Arial" w:eastAsia="Times New Roman" w:hAnsi="Arial" w:cs="Arial"/>
      <w:b/>
      <w:bCs/>
      <w:i/>
      <w:iCs/>
      <w:szCs w:val="24"/>
      <w:lang w:eastAsia="en-US"/>
    </w:rPr>
  </w:style>
  <w:style w:type="paragraph" w:styleId="ListParagraph">
    <w:name w:val="List Paragraph"/>
    <w:basedOn w:val="Normal"/>
    <w:uiPriority w:val="34"/>
    <w:qFormat/>
    <w:rsid w:val="00AE5A80"/>
    <w:pPr>
      <w:ind w:left="720"/>
      <w:contextualSpacing/>
    </w:pPr>
    <w:rPr>
      <w:rFonts w:eastAsiaTheme="minorHAnsi"/>
      <w:lang w:eastAsia="en-US"/>
    </w:rPr>
  </w:style>
  <w:style w:type="table" w:styleId="TableGrid">
    <w:name w:val="Table Grid"/>
    <w:basedOn w:val="TableNormal"/>
    <w:rsid w:val="00AE5A8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8104C8"/>
    <w:pPr>
      <w:spacing w:after="0" w:line="240" w:lineRule="auto"/>
    </w:pPr>
    <w:rPr>
      <w:rFonts w:ascii="Arial" w:eastAsia="Times New Roman" w:hAnsi="Arial" w:cs="Times New Roman"/>
      <w:sz w:val="24"/>
      <w:szCs w:val="20"/>
      <w:lang w:eastAsia="en-US"/>
    </w:rPr>
  </w:style>
  <w:style w:type="character" w:customStyle="1" w:styleId="SubtitleChar">
    <w:name w:val="Subtitle Char"/>
    <w:basedOn w:val="DefaultParagraphFont"/>
    <w:link w:val="Subtitle"/>
    <w:uiPriority w:val="11"/>
    <w:rsid w:val="008104C8"/>
    <w:rPr>
      <w:rFonts w:ascii="Arial" w:eastAsia="Times New Roman" w:hAnsi="Arial" w:cs="Times New Roman"/>
      <w:sz w:val="24"/>
      <w:szCs w:val="20"/>
      <w:lang w:eastAsia="en-US"/>
    </w:rPr>
  </w:style>
  <w:style w:type="paragraph" w:styleId="Revision">
    <w:name w:val="Revision"/>
    <w:hidden/>
    <w:uiPriority w:val="99"/>
    <w:semiHidden/>
    <w:rsid w:val="00C83FE2"/>
    <w:pPr>
      <w:spacing w:after="0" w:line="240" w:lineRule="auto"/>
    </w:pPr>
  </w:style>
  <w:style w:type="table" w:customStyle="1" w:styleId="TableGrid1">
    <w:name w:val="Table Grid1"/>
    <w:basedOn w:val="TableNormal"/>
    <w:next w:val="TableGrid"/>
    <w:rsid w:val="00F9158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0F13"/>
    <w:rPr>
      <w:sz w:val="16"/>
      <w:szCs w:val="16"/>
    </w:rPr>
  </w:style>
  <w:style w:type="paragraph" w:styleId="CommentText">
    <w:name w:val="annotation text"/>
    <w:basedOn w:val="Normal"/>
    <w:link w:val="CommentTextChar"/>
    <w:uiPriority w:val="99"/>
    <w:unhideWhenUsed/>
    <w:rsid w:val="008E0F13"/>
    <w:pPr>
      <w:spacing w:line="240" w:lineRule="auto"/>
    </w:pPr>
    <w:rPr>
      <w:sz w:val="20"/>
      <w:szCs w:val="20"/>
    </w:rPr>
  </w:style>
  <w:style w:type="character" w:customStyle="1" w:styleId="CommentTextChar">
    <w:name w:val="Comment Text Char"/>
    <w:basedOn w:val="DefaultParagraphFont"/>
    <w:link w:val="CommentText"/>
    <w:uiPriority w:val="99"/>
    <w:rsid w:val="008E0F13"/>
    <w:rPr>
      <w:sz w:val="20"/>
      <w:szCs w:val="20"/>
    </w:rPr>
  </w:style>
  <w:style w:type="paragraph" w:styleId="CommentSubject">
    <w:name w:val="annotation subject"/>
    <w:basedOn w:val="CommentText"/>
    <w:next w:val="CommentText"/>
    <w:link w:val="CommentSubjectChar"/>
    <w:uiPriority w:val="99"/>
    <w:semiHidden/>
    <w:unhideWhenUsed/>
    <w:rsid w:val="008E0F13"/>
    <w:rPr>
      <w:b/>
      <w:bCs/>
    </w:rPr>
  </w:style>
  <w:style w:type="character" w:customStyle="1" w:styleId="CommentSubjectChar">
    <w:name w:val="Comment Subject Char"/>
    <w:basedOn w:val="CommentTextChar"/>
    <w:link w:val="CommentSubject"/>
    <w:uiPriority w:val="99"/>
    <w:semiHidden/>
    <w:rsid w:val="008E0F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20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rntonl\Desktop\DSCExtern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SC">
      <a:majorFont>
        <a:latin typeface="FS Albert"/>
        <a:ea typeface=""/>
        <a:cs typeface=""/>
      </a:majorFont>
      <a:minorFont>
        <a:latin typeface="FS Alber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B296ABF69EF4BA4C5213F7A5FB808" ma:contentTypeVersion="16" ma:contentTypeDescription="Create a new document." ma:contentTypeScope="" ma:versionID="ae68ed0090c3f48a5fe2c0e43505b034">
  <xsd:schema xmlns:xsd="http://www.w3.org/2001/XMLSchema" xmlns:xs="http://www.w3.org/2001/XMLSchema" xmlns:p="http://schemas.microsoft.com/office/2006/metadata/properties" xmlns:ns2="59abf570-aaa7-4380-b2ff-f275ac25d06f" xmlns:ns3="d1ca0b0b-76ec-42c6-a59b-f1dce88958ff" targetNamespace="http://schemas.microsoft.com/office/2006/metadata/properties" ma:root="true" ma:fieldsID="fc521d2a8d50038a135f61be8225f011" ns2:_="" ns3:_="">
    <xsd:import namespace="59abf570-aaa7-4380-b2ff-f275ac25d06f"/>
    <xsd:import namespace="d1ca0b0b-76ec-42c6-a59b-f1dce88958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bf570-aaa7-4380-b2ff-f275ac25d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ff860b-2086-4fb1-8db9-932338193a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ca0b0b-76ec-42c6-a59b-f1dce88958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adfd50-b121-4fbd-87dc-61384c8df359}" ma:internalName="TaxCatchAll" ma:showField="CatchAllData" ma:web="d1ca0b0b-76ec-42c6-a59b-f1dce88958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1ca0b0b-76ec-42c6-a59b-f1dce88958ff" xsi:nil="true"/>
    <lcf76f155ced4ddcb4097134ff3c332f xmlns="59abf570-aaa7-4380-b2ff-f275ac25d06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808569-5514-4FC1-8853-8758060A4818}"/>
</file>

<file path=customXml/itemProps2.xml><?xml version="1.0" encoding="utf-8"?>
<ds:datastoreItem xmlns:ds="http://schemas.openxmlformats.org/officeDocument/2006/customXml" ds:itemID="{4E4AC4C3-220A-42D4-A6EC-70878BE9C5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EB6340-A8D8-4A5E-9A9B-AAF492D345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DSCExternalTemplate</Template>
  <TotalTime>1</TotalTime>
  <Pages>3</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denchfield</dc:creator>
  <cp:keywords/>
  <cp:lastModifiedBy>laura denchfield</cp:lastModifiedBy>
  <cp:revision>3</cp:revision>
  <dcterms:created xsi:type="dcterms:W3CDTF">2022-06-17T09:39:00Z</dcterms:created>
  <dcterms:modified xsi:type="dcterms:W3CDTF">2022-06-17T09:39:00Z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0x0101003B7B296ABF69EF4BA4C5213F7A5FB808</vt:lpwstr>
  </property>
</Properties>
</file>