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F10D" w14:textId="62577085" w:rsidR="001D1D4D" w:rsidRPr="008119B8" w:rsidRDefault="001D1D4D" w:rsidP="009A0428">
      <w:pPr>
        <w:jc w:val="center"/>
        <w:rPr>
          <w:rFonts w:ascii="Arial" w:hAnsi="Arial" w:cs="Arial"/>
          <w:sz w:val="28"/>
          <w:szCs w:val="28"/>
        </w:rPr>
      </w:pPr>
      <w:r w:rsidRPr="647D49D6">
        <w:rPr>
          <w:rFonts w:ascii="Arial" w:hAnsi="Arial" w:cs="Arial"/>
          <w:sz w:val="28"/>
          <w:szCs w:val="28"/>
        </w:rPr>
        <w:t>Family Support Worker</w:t>
      </w:r>
    </w:p>
    <w:p w14:paraId="4AB50E37" w14:textId="213B0C63" w:rsidR="009A0428" w:rsidRPr="008119B8" w:rsidRDefault="009A0428" w:rsidP="009A0428">
      <w:pPr>
        <w:jc w:val="center"/>
        <w:rPr>
          <w:rFonts w:ascii="Arial" w:hAnsi="Arial" w:cs="Arial"/>
          <w:sz w:val="28"/>
          <w:szCs w:val="28"/>
        </w:rPr>
      </w:pPr>
      <w:r w:rsidRPr="008119B8">
        <w:rPr>
          <w:rFonts w:ascii="Arial" w:hAnsi="Arial" w:cs="Arial"/>
          <w:sz w:val="28"/>
          <w:szCs w:val="28"/>
        </w:rPr>
        <w:t xml:space="preserve"> Role Profile &amp; Person Specification</w:t>
      </w:r>
    </w:p>
    <w:p w14:paraId="3F0F9944" w14:textId="77777777" w:rsidR="00540862" w:rsidRPr="008119B8" w:rsidRDefault="00540862" w:rsidP="009A0428">
      <w:pPr>
        <w:jc w:val="center"/>
        <w:rPr>
          <w:rFonts w:ascii="Arial" w:hAnsi="Arial" w:cs="Arial"/>
          <w:sz w:val="28"/>
          <w:szCs w:val="2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556"/>
        <w:gridCol w:w="6794"/>
      </w:tblGrid>
      <w:tr w:rsidR="009A0428" w:rsidRPr="008119B8" w14:paraId="7BDD555E" w14:textId="77777777" w:rsidTr="001328E0">
        <w:tc>
          <w:tcPr>
            <w:tcW w:w="2556" w:type="dxa"/>
          </w:tcPr>
          <w:p w14:paraId="1EEF39BC" w14:textId="77777777" w:rsidR="009A0428" w:rsidRPr="008119B8" w:rsidRDefault="009A0428" w:rsidP="001328E0">
            <w:pPr>
              <w:rPr>
                <w:rFonts w:ascii="Arial" w:hAnsi="Arial" w:cs="Arial"/>
                <w:sz w:val="22"/>
                <w:szCs w:val="22"/>
              </w:rPr>
            </w:pPr>
            <w:r w:rsidRPr="008119B8">
              <w:rPr>
                <w:rFonts w:ascii="Arial" w:hAnsi="Arial" w:cs="Arial"/>
                <w:sz w:val="22"/>
                <w:szCs w:val="22"/>
              </w:rPr>
              <w:t>Number of Hours:</w:t>
            </w:r>
          </w:p>
        </w:tc>
        <w:tc>
          <w:tcPr>
            <w:tcW w:w="6794" w:type="dxa"/>
          </w:tcPr>
          <w:p w14:paraId="5A86AE66" w14:textId="17D0D359" w:rsidR="009A0428" w:rsidRPr="008119B8" w:rsidRDefault="00CA6D4A" w:rsidP="001328E0">
            <w:pPr>
              <w:rPr>
                <w:rFonts w:ascii="Arial" w:hAnsi="Arial" w:cs="Arial"/>
                <w:sz w:val="22"/>
                <w:szCs w:val="22"/>
              </w:rPr>
            </w:pPr>
            <w:r w:rsidRPr="008119B8">
              <w:rPr>
                <w:rFonts w:ascii="Arial" w:hAnsi="Arial" w:cs="Arial"/>
                <w:sz w:val="22"/>
                <w:szCs w:val="22"/>
              </w:rPr>
              <w:t>Fulltime 35 Hours</w:t>
            </w:r>
          </w:p>
        </w:tc>
      </w:tr>
      <w:tr w:rsidR="009A0428" w:rsidRPr="008119B8" w14:paraId="14B2067E" w14:textId="77777777" w:rsidTr="001328E0">
        <w:tc>
          <w:tcPr>
            <w:tcW w:w="2556" w:type="dxa"/>
          </w:tcPr>
          <w:p w14:paraId="752100F0" w14:textId="77777777" w:rsidR="009A0428" w:rsidRPr="008119B8" w:rsidRDefault="009A0428" w:rsidP="001328E0">
            <w:pPr>
              <w:rPr>
                <w:rFonts w:ascii="Arial" w:hAnsi="Arial" w:cs="Arial"/>
                <w:sz w:val="22"/>
                <w:szCs w:val="22"/>
              </w:rPr>
            </w:pPr>
            <w:r w:rsidRPr="008119B8">
              <w:rPr>
                <w:rFonts w:ascii="Arial" w:hAnsi="Arial" w:cs="Arial"/>
                <w:sz w:val="22"/>
                <w:szCs w:val="22"/>
              </w:rPr>
              <w:t>Salary Scale:</w:t>
            </w:r>
            <w:r w:rsidRPr="008119B8">
              <w:rPr>
                <w:rFonts w:ascii="Arial" w:hAnsi="Arial" w:cs="Arial"/>
                <w:sz w:val="22"/>
                <w:szCs w:val="22"/>
              </w:rPr>
              <w:tab/>
            </w:r>
          </w:p>
        </w:tc>
        <w:tc>
          <w:tcPr>
            <w:tcW w:w="6794" w:type="dxa"/>
          </w:tcPr>
          <w:p w14:paraId="0E2DF8E4" w14:textId="4515105B" w:rsidR="009A0428" w:rsidRPr="008119B8" w:rsidRDefault="009A0428" w:rsidP="001328E0">
            <w:pPr>
              <w:rPr>
                <w:rFonts w:ascii="Arial" w:hAnsi="Arial" w:cs="Arial"/>
                <w:sz w:val="22"/>
                <w:szCs w:val="22"/>
              </w:rPr>
            </w:pPr>
            <w:r w:rsidRPr="008119B8">
              <w:rPr>
                <w:rFonts w:ascii="Arial" w:hAnsi="Arial" w:cs="Arial"/>
                <w:sz w:val="22"/>
                <w:szCs w:val="22"/>
              </w:rPr>
              <w:t>£</w:t>
            </w:r>
            <w:r w:rsidR="00CA6D4A" w:rsidRPr="008119B8">
              <w:rPr>
                <w:rFonts w:ascii="Arial" w:hAnsi="Arial" w:cs="Arial"/>
                <w:sz w:val="22"/>
                <w:szCs w:val="22"/>
              </w:rPr>
              <w:t>27,</w:t>
            </w:r>
            <w:r w:rsidR="004E25BE" w:rsidRPr="008119B8">
              <w:rPr>
                <w:rFonts w:ascii="Arial" w:hAnsi="Arial" w:cs="Arial"/>
                <w:sz w:val="22"/>
                <w:szCs w:val="22"/>
              </w:rPr>
              <w:t>827</w:t>
            </w:r>
            <w:r w:rsidRPr="008119B8">
              <w:rPr>
                <w:rFonts w:ascii="Arial" w:hAnsi="Arial" w:cs="Arial"/>
                <w:sz w:val="22"/>
                <w:szCs w:val="22"/>
              </w:rPr>
              <w:t xml:space="preserve"> </w:t>
            </w:r>
            <w:r w:rsidR="00CA6D4A" w:rsidRPr="008119B8">
              <w:rPr>
                <w:rFonts w:ascii="Arial" w:hAnsi="Arial" w:cs="Arial"/>
                <w:sz w:val="22"/>
                <w:szCs w:val="22"/>
              </w:rPr>
              <w:t>Salary</w:t>
            </w:r>
          </w:p>
        </w:tc>
      </w:tr>
      <w:tr w:rsidR="009E1D2A" w:rsidRPr="008119B8" w14:paraId="38C1A6EC" w14:textId="77777777" w:rsidTr="001328E0">
        <w:tc>
          <w:tcPr>
            <w:tcW w:w="2556" w:type="dxa"/>
          </w:tcPr>
          <w:p w14:paraId="0CAFC414" w14:textId="77777777" w:rsidR="009E1D2A" w:rsidRPr="008119B8" w:rsidRDefault="009E1D2A" w:rsidP="009E1D2A">
            <w:pPr>
              <w:rPr>
                <w:rFonts w:ascii="Arial" w:hAnsi="Arial" w:cs="Arial"/>
                <w:sz w:val="22"/>
                <w:szCs w:val="22"/>
              </w:rPr>
            </w:pPr>
            <w:r w:rsidRPr="008119B8">
              <w:rPr>
                <w:rFonts w:ascii="Arial" w:hAnsi="Arial" w:cs="Arial"/>
                <w:sz w:val="22"/>
                <w:szCs w:val="22"/>
              </w:rPr>
              <w:t>Accountability of post:</w:t>
            </w:r>
          </w:p>
        </w:tc>
        <w:tc>
          <w:tcPr>
            <w:tcW w:w="6794" w:type="dxa"/>
          </w:tcPr>
          <w:p w14:paraId="4E01DE80" w14:textId="6EF8A080" w:rsidR="009E1D2A" w:rsidRPr="008119B8" w:rsidRDefault="009E1D2A" w:rsidP="009E1D2A">
            <w:pPr>
              <w:rPr>
                <w:rFonts w:ascii="Arial" w:hAnsi="Arial" w:cs="Arial"/>
                <w:sz w:val="22"/>
                <w:szCs w:val="22"/>
              </w:rPr>
            </w:pPr>
            <w:r w:rsidRPr="008119B8">
              <w:rPr>
                <w:rFonts w:ascii="Arial" w:hAnsi="Arial" w:cs="Arial"/>
                <w:sz w:val="22"/>
                <w:szCs w:val="22"/>
              </w:rPr>
              <w:t xml:space="preserve">The post holder will be line managed by and </w:t>
            </w:r>
            <w:r w:rsidR="009164F4" w:rsidRPr="008119B8">
              <w:rPr>
                <w:rFonts w:ascii="Arial" w:hAnsi="Arial" w:cs="Arial"/>
                <w:sz w:val="22"/>
                <w:szCs w:val="22"/>
              </w:rPr>
              <w:t xml:space="preserve">be </w:t>
            </w:r>
            <w:r w:rsidRPr="008119B8">
              <w:rPr>
                <w:rFonts w:ascii="Arial" w:hAnsi="Arial" w:cs="Arial"/>
                <w:sz w:val="22"/>
                <w:szCs w:val="22"/>
              </w:rPr>
              <w:t xml:space="preserve">accountable to the </w:t>
            </w:r>
            <w:r w:rsidR="009164F4" w:rsidRPr="008119B8">
              <w:rPr>
                <w:rFonts w:ascii="Arial" w:hAnsi="Arial" w:cs="Arial"/>
                <w:sz w:val="22"/>
                <w:szCs w:val="22"/>
              </w:rPr>
              <w:t>Inverclyde</w:t>
            </w:r>
            <w:r w:rsidRPr="008119B8">
              <w:rPr>
                <w:rFonts w:ascii="Arial" w:hAnsi="Arial" w:cs="Arial"/>
                <w:sz w:val="22"/>
                <w:szCs w:val="22"/>
              </w:rPr>
              <w:t xml:space="preserve"> Women’s Aid Team Leader for the performance of the tasks described below</w:t>
            </w:r>
            <w:r w:rsidR="009164F4" w:rsidRPr="008119B8">
              <w:rPr>
                <w:rFonts w:ascii="Arial" w:hAnsi="Arial" w:cs="Arial"/>
                <w:sz w:val="22"/>
                <w:szCs w:val="22"/>
              </w:rPr>
              <w:t>.</w:t>
            </w:r>
          </w:p>
        </w:tc>
      </w:tr>
      <w:tr w:rsidR="009E1D2A" w:rsidRPr="008119B8" w14:paraId="71CB1AEF" w14:textId="77777777" w:rsidTr="001328E0">
        <w:tc>
          <w:tcPr>
            <w:tcW w:w="2556" w:type="dxa"/>
          </w:tcPr>
          <w:p w14:paraId="782D7E14" w14:textId="77777777" w:rsidR="009E1D2A" w:rsidRPr="008119B8" w:rsidRDefault="009E1D2A" w:rsidP="009E1D2A">
            <w:pPr>
              <w:rPr>
                <w:rFonts w:ascii="Arial" w:hAnsi="Arial" w:cs="Arial"/>
                <w:sz w:val="22"/>
                <w:szCs w:val="22"/>
              </w:rPr>
            </w:pPr>
            <w:r w:rsidRPr="008119B8">
              <w:rPr>
                <w:rFonts w:ascii="Arial" w:hAnsi="Arial" w:cs="Arial"/>
                <w:sz w:val="22"/>
                <w:szCs w:val="22"/>
              </w:rPr>
              <w:t>Main purpose:</w:t>
            </w:r>
          </w:p>
        </w:tc>
        <w:tc>
          <w:tcPr>
            <w:tcW w:w="6794" w:type="dxa"/>
          </w:tcPr>
          <w:p w14:paraId="415B9760" w14:textId="0F0AF0AB" w:rsidR="009E1D2A" w:rsidRPr="008119B8" w:rsidRDefault="00CA6D4A" w:rsidP="009E1D2A">
            <w:pPr>
              <w:rPr>
                <w:rFonts w:ascii="Arial" w:hAnsi="Arial" w:cs="Arial"/>
                <w:sz w:val="22"/>
                <w:szCs w:val="22"/>
              </w:rPr>
            </w:pPr>
            <w:r w:rsidRPr="008119B8">
              <w:rPr>
                <w:rFonts w:ascii="Arial" w:hAnsi="Arial" w:cs="Arial"/>
                <w:sz w:val="22"/>
                <w:szCs w:val="22"/>
              </w:rPr>
              <w:t xml:space="preserve">To provide the highest possible standard of support to </w:t>
            </w:r>
            <w:r w:rsidR="004E25BE" w:rsidRPr="008119B8">
              <w:rPr>
                <w:rFonts w:ascii="Arial" w:hAnsi="Arial" w:cs="Arial"/>
                <w:sz w:val="22"/>
                <w:szCs w:val="22"/>
              </w:rPr>
              <w:t xml:space="preserve">women and </w:t>
            </w:r>
            <w:r w:rsidRPr="008119B8">
              <w:rPr>
                <w:rFonts w:ascii="Arial" w:hAnsi="Arial" w:cs="Arial"/>
                <w:sz w:val="22"/>
                <w:szCs w:val="22"/>
              </w:rPr>
              <w:t xml:space="preserve">families in refuge and </w:t>
            </w:r>
            <w:r w:rsidR="004E25BE" w:rsidRPr="008119B8">
              <w:rPr>
                <w:rFonts w:ascii="Arial" w:hAnsi="Arial" w:cs="Arial"/>
                <w:sz w:val="22"/>
                <w:szCs w:val="22"/>
              </w:rPr>
              <w:t xml:space="preserve">to those </w:t>
            </w:r>
            <w:r w:rsidRPr="008119B8">
              <w:rPr>
                <w:rFonts w:ascii="Arial" w:hAnsi="Arial" w:cs="Arial"/>
                <w:sz w:val="22"/>
                <w:szCs w:val="22"/>
              </w:rPr>
              <w:t xml:space="preserve">receiving </w:t>
            </w:r>
            <w:r w:rsidR="00F21DFE" w:rsidRPr="008119B8">
              <w:rPr>
                <w:rFonts w:ascii="Arial" w:hAnsi="Arial" w:cs="Arial"/>
                <w:sz w:val="22"/>
                <w:szCs w:val="22"/>
              </w:rPr>
              <w:t>follow-on</w:t>
            </w:r>
            <w:r w:rsidRPr="008119B8">
              <w:rPr>
                <w:rFonts w:ascii="Arial" w:hAnsi="Arial" w:cs="Arial"/>
                <w:sz w:val="22"/>
                <w:szCs w:val="22"/>
              </w:rPr>
              <w:t xml:space="preserve"> support who have been subjected to domestic abuse and accessing the services delivered by </w:t>
            </w:r>
            <w:r w:rsidR="009164F4" w:rsidRPr="008119B8">
              <w:rPr>
                <w:rFonts w:ascii="Arial" w:hAnsi="Arial" w:cs="Arial"/>
                <w:sz w:val="22"/>
                <w:szCs w:val="22"/>
              </w:rPr>
              <w:t>Inverclyde</w:t>
            </w:r>
            <w:r w:rsidRPr="008119B8">
              <w:rPr>
                <w:rFonts w:ascii="Arial" w:hAnsi="Arial" w:cs="Arial"/>
                <w:sz w:val="22"/>
                <w:szCs w:val="22"/>
              </w:rPr>
              <w:t xml:space="preserve"> Women’s Aid</w:t>
            </w:r>
          </w:p>
        </w:tc>
      </w:tr>
      <w:tr w:rsidR="009E1D2A" w:rsidRPr="008119B8" w14:paraId="675502C3" w14:textId="77777777" w:rsidTr="001328E0">
        <w:tc>
          <w:tcPr>
            <w:tcW w:w="2556" w:type="dxa"/>
          </w:tcPr>
          <w:p w14:paraId="17D53398" w14:textId="77777777" w:rsidR="009E1D2A" w:rsidRPr="008119B8" w:rsidRDefault="009E1D2A" w:rsidP="009E1D2A">
            <w:pPr>
              <w:rPr>
                <w:rFonts w:ascii="Arial" w:hAnsi="Arial" w:cs="Arial"/>
                <w:sz w:val="22"/>
                <w:szCs w:val="22"/>
              </w:rPr>
            </w:pPr>
            <w:r w:rsidRPr="008119B8">
              <w:rPr>
                <w:rFonts w:ascii="Arial" w:hAnsi="Arial" w:cs="Arial"/>
                <w:sz w:val="22"/>
                <w:szCs w:val="22"/>
              </w:rPr>
              <w:t>Location of post:</w:t>
            </w:r>
          </w:p>
        </w:tc>
        <w:tc>
          <w:tcPr>
            <w:tcW w:w="6794" w:type="dxa"/>
          </w:tcPr>
          <w:p w14:paraId="69290FEE" w14:textId="31BF7D14" w:rsidR="009E1D2A" w:rsidRPr="008119B8" w:rsidRDefault="00CA6D4A" w:rsidP="009E1D2A">
            <w:pPr>
              <w:rPr>
                <w:rFonts w:ascii="Arial" w:hAnsi="Arial" w:cs="Arial"/>
                <w:sz w:val="22"/>
                <w:szCs w:val="22"/>
              </w:rPr>
            </w:pPr>
            <w:r w:rsidRPr="008119B8">
              <w:rPr>
                <w:rFonts w:ascii="Arial" w:hAnsi="Arial" w:cs="Arial"/>
                <w:sz w:val="22"/>
                <w:szCs w:val="22"/>
              </w:rPr>
              <w:t xml:space="preserve">Based at Refuge </w:t>
            </w:r>
          </w:p>
        </w:tc>
      </w:tr>
    </w:tbl>
    <w:p w14:paraId="713D4ED5" w14:textId="77777777" w:rsidR="009B31C3" w:rsidRPr="008119B8" w:rsidRDefault="009B31C3" w:rsidP="00602636">
      <w:pPr>
        <w:spacing w:line="360" w:lineRule="auto"/>
        <w:rPr>
          <w:rFonts w:ascii="Arial" w:hAnsi="Arial" w:cs="Arial"/>
          <w:sz w:val="22"/>
          <w:szCs w:val="22"/>
        </w:rPr>
      </w:pPr>
    </w:p>
    <w:p w14:paraId="46207776" w14:textId="77777777" w:rsidR="00871B29" w:rsidRPr="008119B8" w:rsidRDefault="00871B29" w:rsidP="00871B29">
      <w:pPr>
        <w:ind w:left="2880" w:hanging="2880"/>
        <w:rPr>
          <w:rFonts w:ascii="Arial" w:hAnsi="Arial" w:cs="Arial"/>
          <w:b/>
          <w:bCs/>
          <w:sz w:val="22"/>
          <w:szCs w:val="22"/>
        </w:rPr>
      </w:pPr>
      <w:r w:rsidRPr="008119B8">
        <w:rPr>
          <w:rFonts w:ascii="Arial" w:hAnsi="Arial" w:cs="Arial"/>
          <w:b/>
          <w:bCs/>
          <w:sz w:val="22"/>
          <w:szCs w:val="22"/>
        </w:rPr>
        <w:t xml:space="preserve">MAIN TASKS AND RESPONSIBILITIES: </w:t>
      </w:r>
    </w:p>
    <w:p w14:paraId="51167F6B" w14:textId="7E300A4A" w:rsidR="00F26626" w:rsidRPr="008119B8" w:rsidRDefault="00F26626">
      <w:pPr>
        <w:rPr>
          <w:rFonts w:ascii="Arial" w:hAnsi="Arial" w:cs="Arial"/>
        </w:rPr>
      </w:pPr>
    </w:p>
    <w:p w14:paraId="6F6A6125" w14:textId="7ECDF755" w:rsidR="002B2051" w:rsidRPr="008119B8" w:rsidRDefault="002B2051" w:rsidP="002B2051">
      <w:pPr>
        <w:numPr>
          <w:ilvl w:val="0"/>
          <w:numId w:val="6"/>
        </w:numPr>
        <w:ind w:left="357" w:hanging="357"/>
        <w:contextualSpacing/>
        <w:rPr>
          <w:rFonts w:ascii="Arial" w:hAnsi="Arial" w:cs="Arial"/>
          <w:sz w:val="22"/>
          <w:szCs w:val="22"/>
        </w:rPr>
      </w:pPr>
      <w:r w:rsidRPr="008119B8">
        <w:rPr>
          <w:rFonts w:ascii="Arial" w:hAnsi="Arial" w:cs="Arial"/>
          <w:sz w:val="22"/>
          <w:szCs w:val="22"/>
        </w:rPr>
        <w:t xml:space="preserve">Acting as a key worker for </w:t>
      </w:r>
      <w:r w:rsidR="004E25BE" w:rsidRPr="008119B8">
        <w:rPr>
          <w:rFonts w:ascii="Arial" w:hAnsi="Arial" w:cs="Arial"/>
          <w:sz w:val="22"/>
          <w:szCs w:val="22"/>
        </w:rPr>
        <w:t xml:space="preserve">women and </w:t>
      </w:r>
      <w:r w:rsidRPr="008119B8">
        <w:rPr>
          <w:rFonts w:ascii="Arial" w:hAnsi="Arial" w:cs="Arial"/>
          <w:sz w:val="22"/>
          <w:szCs w:val="22"/>
        </w:rPr>
        <w:t xml:space="preserve">families in refuge </w:t>
      </w:r>
    </w:p>
    <w:p w14:paraId="5F1DA9B2" w14:textId="793745CD" w:rsidR="002B2051" w:rsidRPr="008119B8" w:rsidRDefault="002B2051" w:rsidP="002B2051">
      <w:pPr>
        <w:numPr>
          <w:ilvl w:val="0"/>
          <w:numId w:val="6"/>
        </w:numPr>
        <w:ind w:left="357" w:hanging="357"/>
        <w:contextualSpacing/>
        <w:rPr>
          <w:rFonts w:ascii="Arial" w:hAnsi="Arial" w:cs="Arial"/>
          <w:sz w:val="22"/>
          <w:szCs w:val="22"/>
        </w:rPr>
      </w:pPr>
      <w:r w:rsidRPr="008119B8">
        <w:rPr>
          <w:rFonts w:ascii="Arial" w:hAnsi="Arial" w:cs="Arial"/>
          <w:sz w:val="22"/>
          <w:szCs w:val="22"/>
        </w:rPr>
        <w:t xml:space="preserve">Developing individual support plans in conjunction with each </w:t>
      </w:r>
      <w:r w:rsidR="00587468" w:rsidRPr="008119B8">
        <w:rPr>
          <w:rFonts w:ascii="Arial" w:hAnsi="Arial" w:cs="Arial"/>
          <w:sz w:val="22"/>
          <w:szCs w:val="22"/>
        </w:rPr>
        <w:t xml:space="preserve">woman or </w:t>
      </w:r>
      <w:r w:rsidRPr="008119B8">
        <w:rPr>
          <w:rFonts w:ascii="Arial" w:hAnsi="Arial" w:cs="Arial"/>
          <w:sz w:val="22"/>
          <w:szCs w:val="22"/>
        </w:rPr>
        <w:t>family</w:t>
      </w:r>
    </w:p>
    <w:p w14:paraId="1004092E" w14:textId="02D1087E" w:rsidR="002B2051" w:rsidRPr="008119B8" w:rsidRDefault="002B2051" w:rsidP="002B2051">
      <w:pPr>
        <w:numPr>
          <w:ilvl w:val="0"/>
          <w:numId w:val="6"/>
        </w:numPr>
        <w:ind w:left="357" w:hanging="357"/>
        <w:contextualSpacing/>
        <w:rPr>
          <w:rFonts w:ascii="Arial" w:hAnsi="Arial" w:cs="Arial"/>
          <w:sz w:val="22"/>
          <w:szCs w:val="22"/>
        </w:rPr>
      </w:pPr>
      <w:r w:rsidRPr="008119B8">
        <w:rPr>
          <w:rFonts w:ascii="Arial" w:hAnsi="Arial" w:cs="Arial"/>
          <w:sz w:val="22"/>
          <w:szCs w:val="22"/>
        </w:rPr>
        <w:t>Meeting</w:t>
      </w:r>
      <w:r w:rsidRPr="008119B8">
        <w:rPr>
          <w:rFonts w:ascii="Arial" w:hAnsi="Arial" w:cs="Arial"/>
          <w:color w:val="000000"/>
          <w:sz w:val="22"/>
          <w:szCs w:val="22"/>
        </w:rPr>
        <w:t xml:space="preserve"> with </w:t>
      </w:r>
      <w:r w:rsidR="00587468" w:rsidRPr="008119B8">
        <w:rPr>
          <w:rFonts w:ascii="Arial" w:hAnsi="Arial" w:cs="Arial"/>
          <w:color w:val="000000"/>
          <w:sz w:val="22"/>
          <w:szCs w:val="22"/>
        </w:rPr>
        <w:t xml:space="preserve">women, </w:t>
      </w:r>
      <w:r w:rsidRPr="008119B8">
        <w:rPr>
          <w:rFonts w:ascii="Arial" w:hAnsi="Arial" w:cs="Arial"/>
          <w:color w:val="000000"/>
          <w:sz w:val="22"/>
          <w:szCs w:val="22"/>
        </w:rPr>
        <w:t>children and young people on a regular and planned basis, developing and reviewing individual support plans and risk assessments</w:t>
      </w:r>
    </w:p>
    <w:p w14:paraId="05E0D253" w14:textId="2E859EDD" w:rsidR="002B2051" w:rsidRPr="008119B8" w:rsidRDefault="002B2051" w:rsidP="002B2051">
      <w:pPr>
        <w:numPr>
          <w:ilvl w:val="0"/>
          <w:numId w:val="6"/>
        </w:numPr>
        <w:ind w:left="357" w:hanging="357"/>
        <w:contextualSpacing/>
        <w:rPr>
          <w:rFonts w:ascii="Arial" w:hAnsi="Arial" w:cs="Arial"/>
          <w:sz w:val="22"/>
          <w:szCs w:val="22"/>
        </w:rPr>
      </w:pPr>
      <w:r w:rsidRPr="008119B8">
        <w:rPr>
          <w:rFonts w:ascii="Arial" w:hAnsi="Arial" w:cs="Arial"/>
          <w:color w:val="000000"/>
          <w:sz w:val="22"/>
          <w:szCs w:val="22"/>
        </w:rPr>
        <w:t xml:space="preserve">Taking a trauma informed approach to support, creating a safe environment for </w:t>
      </w:r>
      <w:r w:rsidR="00587468" w:rsidRPr="008119B8">
        <w:rPr>
          <w:rFonts w:ascii="Arial" w:hAnsi="Arial" w:cs="Arial"/>
          <w:color w:val="000000"/>
          <w:sz w:val="22"/>
          <w:szCs w:val="22"/>
        </w:rPr>
        <w:t xml:space="preserve">women and </w:t>
      </w:r>
      <w:r w:rsidRPr="008119B8">
        <w:rPr>
          <w:rFonts w:ascii="Arial" w:hAnsi="Arial" w:cs="Arial"/>
          <w:color w:val="000000"/>
          <w:sz w:val="22"/>
          <w:szCs w:val="22"/>
        </w:rPr>
        <w:t xml:space="preserve">families who use </w:t>
      </w:r>
      <w:r w:rsidR="009164F4" w:rsidRPr="008119B8">
        <w:rPr>
          <w:rFonts w:ascii="Arial" w:hAnsi="Arial" w:cs="Arial"/>
          <w:color w:val="000000"/>
          <w:sz w:val="22"/>
          <w:szCs w:val="22"/>
        </w:rPr>
        <w:t>Inverclyde</w:t>
      </w:r>
      <w:r w:rsidRPr="008119B8">
        <w:rPr>
          <w:rFonts w:ascii="Arial" w:hAnsi="Arial" w:cs="Arial"/>
          <w:color w:val="000000"/>
          <w:sz w:val="22"/>
          <w:szCs w:val="22"/>
        </w:rPr>
        <w:t xml:space="preserve"> Women’s Aid </w:t>
      </w:r>
      <w:r w:rsidRPr="008119B8">
        <w:rPr>
          <w:rFonts w:ascii="Arial" w:hAnsi="Arial" w:cs="Arial"/>
          <w:sz w:val="22"/>
          <w:szCs w:val="22"/>
        </w:rPr>
        <w:t>Services</w:t>
      </w:r>
    </w:p>
    <w:p w14:paraId="1CF17EDD" w14:textId="4B471DC2" w:rsidR="002B2051" w:rsidRPr="008119B8" w:rsidRDefault="002B2051" w:rsidP="002B2051">
      <w:pPr>
        <w:numPr>
          <w:ilvl w:val="0"/>
          <w:numId w:val="6"/>
        </w:numPr>
        <w:ind w:left="357" w:hanging="357"/>
        <w:contextualSpacing/>
        <w:rPr>
          <w:rFonts w:ascii="Arial" w:hAnsi="Arial" w:cs="Arial"/>
          <w:sz w:val="22"/>
          <w:szCs w:val="22"/>
        </w:rPr>
      </w:pPr>
      <w:r w:rsidRPr="008119B8">
        <w:rPr>
          <w:rFonts w:ascii="Arial" w:hAnsi="Arial" w:cs="Arial"/>
          <w:color w:val="000000"/>
          <w:sz w:val="22"/>
          <w:szCs w:val="22"/>
        </w:rPr>
        <w:t xml:space="preserve">Use and /or develop a range of person-centred resources/ activities/ events to </w:t>
      </w:r>
      <w:r w:rsidRPr="008119B8">
        <w:rPr>
          <w:rFonts w:ascii="Arial" w:hAnsi="Arial" w:cs="Arial"/>
          <w:sz w:val="22"/>
          <w:szCs w:val="22"/>
        </w:rPr>
        <w:t xml:space="preserve">deliver one-to-one and group work support sessions for </w:t>
      </w:r>
      <w:r w:rsidR="00587468" w:rsidRPr="008119B8">
        <w:rPr>
          <w:rFonts w:ascii="Arial" w:hAnsi="Arial" w:cs="Arial"/>
          <w:sz w:val="22"/>
          <w:szCs w:val="22"/>
        </w:rPr>
        <w:t xml:space="preserve">women and </w:t>
      </w:r>
      <w:r w:rsidRPr="008119B8">
        <w:rPr>
          <w:rFonts w:ascii="Arial" w:hAnsi="Arial" w:cs="Arial"/>
          <w:sz w:val="22"/>
          <w:szCs w:val="22"/>
        </w:rPr>
        <w:t>children and young people</w:t>
      </w:r>
    </w:p>
    <w:p w14:paraId="779CAD69" w14:textId="5846EA3B" w:rsidR="002B2051" w:rsidRPr="008119B8" w:rsidRDefault="002B2051" w:rsidP="002B2051">
      <w:pPr>
        <w:numPr>
          <w:ilvl w:val="0"/>
          <w:numId w:val="6"/>
        </w:numPr>
        <w:ind w:left="357" w:hanging="357"/>
        <w:contextualSpacing/>
        <w:rPr>
          <w:rFonts w:ascii="Arial" w:hAnsi="Arial" w:cs="Arial"/>
          <w:sz w:val="22"/>
          <w:szCs w:val="22"/>
        </w:rPr>
      </w:pPr>
      <w:r w:rsidRPr="008119B8">
        <w:rPr>
          <w:rFonts w:ascii="Arial" w:hAnsi="Arial" w:cs="Arial"/>
          <w:sz w:val="22"/>
          <w:szCs w:val="22"/>
        </w:rPr>
        <w:t>Providing appropriate support for individual women, children and young people as necessary including arranging and attending meetings with health, education, social work, police and solicitors</w:t>
      </w:r>
    </w:p>
    <w:p w14:paraId="50B5A023" w14:textId="4E0EEB9D" w:rsidR="002B2051" w:rsidRPr="008119B8" w:rsidRDefault="002B2051" w:rsidP="002B2051">
      <w:pPr>
        <w:numPr>
          <w:ilvl w:val="0"/>
          <w:numId w:val="6"/>
        </w:numPr>
        <w:contextualSpacing/>
        <w:rPr>
          <w:rFonts w:ascii="Arial" w:hAnsi="Arial" w:cs="Arial"/>
          <w:sz w:val="22"/>
          <w:szCs w:val="22"/>
        </w:rPr>
      </w:pPr>
      <w:r w:rsidRPr="008119B8">
        <w:rPr>
          <w:rFonts w:ascii="Arial" w:hAnsi="Arial" w:cs="Arial"/>
          <w:sz w:val="22"/>
          <w:szCs w:val="22"/>
        </w:rPr>
        <w:t xml:space="preserve">Provide practical support within refuge to families who use </w:t>
      </w:r>
      <w:r w:rsidR="009164F4" w:rsidRPr="008119B8">
        <w:rPr>
          <w:rFonts w:ascii="Arial" w:hAnsi="Arial" w:cs="Arial"/>
          <w:sz w:val="22"/>
          <w:szCs w:val="22"/>
        </w:rPr>
        <w:t>Inverclyde</w:t>
      </w:r>
      <w:r w:rsidRPr="008119B8">
        <w:rPr>
          <w:rFonts w:ascii="Arial" w:hAnsi="Arial" w:cs="Arial"/>
          <w:sz w:val="22"/>
          <w:szCs w:val="22"/>
        </w:rPr>
        <w:t xml:space="preserve"> Women’s Aid Services</w:t>
      </w:r>
    </w:p>
    <w:p w14:paraId="076D6E6E" w14:textId="1B0408E0" w:rsidR="009261A8" w:rsidRPr="008119B8" w:rsidRDefault="009261A8" w:rsidP="009261A8">
      <w:pPr>
        <w:pStyle w:val="ListParagraph"/>
        <w:numPr>
          <w:ilvl w:val="0"/>
          <w:numId w:val="6"/>
        </w:numPr>
        <w:rPr>
          <w:rFonts w:ascii="Arial" w:hAnsi="Arial" w:cs="Arial"/>
          <w:sz w:val="22"/>
          <w:szCs w:val="22"/>
        </w:rPr>
      </w:pPr>
      <w:r w:rsidRPr="008119B8">
        <w:rPr>
          <w:rFonts w:ascii="Arial" w:hAnsi="Arial" w:cs="Arial"/>
          <w:sz w:val="22"/>
          <w:szCs w:val="22"/>
        </w:rPr>
        <w:t>To assist women and famili</w:t>
      </w:r>
      <w:r w:rsidR="004A0016" w:rsidRPr="008119B8">
        <w:rPr>
          <w:rFonts w:ascii="Arial" w:hAnsi="Arial" w:cs="Arial"/>
          <w:sz w:val="22"/>
          <w:szCs w:val="22"/>
        </w:rPr>
        <w:t>es</w:t>
      </w:r>
      <w:r w:rsidRPr="008119B8">
        <w:rPr>
          <w:rFonts w:ascii="Arial" w:hAnsi="Arial" w:cs="Arial"/>
          <w:sz w:val="22"/>
          <w:szCs w:val="22"/>
        </w:rPr>
        <w:t xml:space="preserve"> to move on from refuge into their new accommodation by assisting with housing applications and offer </w:t>
      </w:r>
      <w:r w:rsidR="004A0016" w:rsidRPr="008119B8">
        <w:rPr>
          <w:rFonts w:ascii="Arial" w:hAnsi="Arial" w:cs="Arial"/>
          <w:sz w:val="22"/>
          <w:szCs w:val="22"/>
        </w:rPr>
        <w:t xml:space="preserve">a </w:t>
      </w:r>
      <w:r w:rsidRPr="008119B8">
        <w:rPr>
          <w:rFonts w:ascii="Arial" w:hAnsi="Arial" w:cs="Arial"/>
          <w:sz w:val="22"/>
          <w:szCs w:val="22"/>
        </w:rPr>
        <w:t>Follow-on Support</w:t>
      </w:r>
      <w:r w:rsidR="004A0016" w:rsidRPr="008119B8">
        <w:rPr>
          <w:rFonts w:ascii="Arial" w:hAnsi="Arial" w:cs="Arial"/>
          <w:sz w:val="22"/>
          <w:szCs w:val="22"/>
        </w:rPr>
        <w:t xml:space="preserve"> programme</w:t>
      </w:r>
    </w:p>
    <w:p w14:paraId="62CD3674" w14:textId="69F37E81" w:rsidR="002B2051" w:rsidRPr="008119B8" w:rsidRDefault="002B2051" w:rsidP="002B2051">
      <w:pPr>
        <w:numPr>
          <w:ilvl w:val="0"/>
          <w:numId w:val="6"/>
        </w:numPr>
        <w:contextualSpacing/>
        <w:rPr>
          <w:rFonts w:ascii="Arial" w:hAnsi="Arial" w:cs="Arial"/>
          <w:sz w:val="22"/>
          <w:szCs w:val="22"/>
        </w:rPr>
      </w:pPr>
      <w:r w:rsidRPr="008119B8">
        <w:rPr>
          <w:rFonts w:ascii="Arial" w:hAnsi="Arial" w:cs="Arial"/>
          <w:color w:val="000000"/>
          <w:sz w:val="22"/>
          <w:szCs w:val="22"/>
        </w:rPr>
        <w:t>Working collaboratively with external statutory and non-statutory agencies</w:t>
      </w:r>
    </w:p>
    <w:p w14:paraId="75AEF4E0" w14:textId="3D4919F1" w:rsidR="002B2051" w:rsidRPr="008119B8" w:rsidRDefault="002B2051" w:rsidP="002B2051">
      <w:pPr>
        <w:numPr>
          <w:ilvl w:val="0"/>
          <w:numId w:val="6"/>
        </w:numPr>
        <w:contextualSpacing/>
        <w:rPr>
          <w:rFonts w:ascii="Arial" w:hAnsi="Arial" w:cs="Arial"/>
          <w:sz w:val="22"/>
          <w:szCs w:val="22"/>
        </w:rPr>
      </w:pPr>
      <w:r w:rsidRPr="008119B8">
        <w:rPr>
          <w:rFonts w:ascii="Arial" w:hAnsi="Arial" w:cs="Arial"/>
          <w:color w:val="000000"/>
          <w:sz w:val="22"/>
          <w:szCs w:val="22"/>
        </w:rPr>
        <w:t>Acting as an advocate for families within child protection processes and with partner agencies, helping to ensure that women and children’s voices are heard, and their diverse needs are met</w:t>
      </w:r>
    </w:p>
    <w:p w14:paraId="53F5356D" w14:textId="77777777" w:rsidR="002B2051" w:rsidRPr="008119B8" w:rsidRDefault="002B2051" w:rsidP="002B2051">
      <w:pPr>
        <w:numPr>
          <w:ilvl w:val="0"/>
          <w:numId w:val="6"/>
        </w:numPr>
        <w:contextualSpacing/>
        <w:rPr>
          <w:rFonts w:ascii="Arial" w:hAnsi="Arial" w:cs="Arial"/>
          <w:sz w:val="22"/>
          <w:szCs w:val="22"/>
        </w:rPr>
      </w:pPr>
      <w:r w:rsidRPr="008119B8">
        <w:rPr>
          <w:rFonts w:ascii="Arial" w:hAnsi="Arial" w:cs="Arial"/>
          <w:color w:val="000000"/>
          <w:sz w:val="22"/>
          <w:szCs w:val="22"/>
          <w:shd w:val="clear" w:color="auto" w:fill="FFFFFF"/>
        </w:rPr>
        <w:t>Signposting children, young people and their mothers appropriately to ensure their needs are met</w:t>
      </w:r>
    </w:p>
    <w:p w14:paraId="010F80C6" w14:textId="7DC525DC" w:rsidR="002B2051" w:rsidRPr="008119B8" w:rsidRDefault="002B2051" w:rsidP="002B2051">
      <w:pPr>
        <w:numPr>
          <w:ilvl w:val="0"/>
          <w:numId w:val="6"/>
        </w:numPr>
        <w:contextualSpacing/>
        <w:rPr>
          <w:rFonts w:ascii="Arial" w:hAnsi="Arial" w:cs="Arial"/>
          <w:sz w:val="22"/>
          <w:szCs w:val="22"/>
        </w:rPr>
      </w:pPr>
      <w:r w:rsidRPr="008119B8">
        <w:rPr>
          <w:rFonts w:ascii="Arial" w:hAnsi="Arial" w:cs="Arial"/>
          <w:sz w:val="22"/>
          <w:szCs w:val="22"/>
        </w:rPr>
        <w:t>Provide cover for services as appropriate including CYP prevention and Outreach</w:t>
      </w:r>
    </w:p>
    <w:p w14:paraId="4ACBEE2A" w14:textId="46FEA58F" w:rsidR="002B2051" w:rsidRPr="008119B8" w:rsidRDefault="002B2051" w:rsidP="002B2051">
      <w:pPr>
        <w:numPr>
          <w:ilvl w:val="0"/>
          <w:numId w:val="6"/>
        </w:numPr>
        <w:contextualSpacing/>
        <w:rPr>
          <w:rFonts w:ascii="Arial" w:hAnsi="Arial" w:cs="Arial"/>
          <w:sz w:val="22"/>
          <w:szCs w:val="22"/>
        </w:rPr>
      </w:pPr>
      <w:r w:rsidRPr="008119B8">
        <w:rPr>
          <w:rFonts w:ascii="Arial" w:hAnsi="Arial" w:cs="Arial"/>
          <w:sz w:val="22"/>
          <w:szCs w:val="22"/>
        </w:rPr>
        <w:t xml:space="preserve">Ensuring compliance with all relevant policies and practices of the </w:t>
      </w:r>
      <w:r w:rsidR="009164F4" w:rsidRPr="008119B8">
        <w:rPr>
          <w:rFonts w:ascii="Arial" w:hAnsi="Arial" w:cs="Arial"/>
          <w:sz w:val="22"/>
          <w:szCs w:val="22"/>
        </w:rPr>
        <w:t>Organisation</w:t>
      </w:r>
      <w:r w:rsidRPr="008119B8">
        <w:rPr>
          <w:rFonts w:ascii="Arial" w:hAnsi="Arial" w:cs="Arial"/>
          <w:sz w:val="22"/>
          <w:szCs w:val="22"/>
        </w:rPr>
        <w:t xml:space="preserve"> and that all necessary records and paperwork are complete and up to date</w:t>
      </w:r>
    </w:p>
    <w:p w14:paraId="0C7CB0FB" w14:textId="75DD53C0" w:rsidR="002B2051" w:rsidRPr="008119B8" w:rsidRDefault="002B2051" w:rsidP="002B2051">
      <w:pPr>
        <w:numPr>
          <w:ilvl w:val="0"/>
          <w:numId w:val="6"/>
        </w:numPr>
        <w:contextualSpacing/>
        <w:rPr>
          <w:rFonts w:ascii="Arial" w:hAnsi="Arial" w:cs="Arial"/>
          <w:sz w:val="22"/>
          <w:szCs w:val="22"/>
        </w:rPr>
      </w:pPr>
      <w:r w:rsidRPr="008119B8">
        <w:rPr>
          <w:rStyle w:val="normaltextrun"/>
          <w:rFonts w:ascii="Arial" w:hAnsi="Arial" w:cs="Arial"/>
          <w:color w:val="000000"/>
          <w:sz w:val="22"/>
          <w:szCs w:val="22"/>
          <w:shd w:val="clear" w:color="auto" w:fill="FFFFFF"/>
        </w:rPr>
        <w:t>Carrying out all work to the highest possible standards and in accordance with SSSC Codes of practice, SWA National Service Standards, National Care Standards</w:t>
      </w:r>
      <w:r w:rsidR="00E900DB">
        <w:rPr>
          <w:rStyle w:val="normaltextrun"/>
          <w:rFonts w:ascii="Arial" w:hAnsi="Arial" w:cs="Arial"/>
          <w:color w:val="000000"/>
          <w:sz w:val="22"/>
          <w:szCs w:val="22"/>
          <w:shd w:val="clear" w:color="auto" w:fill="FFFFFF"/>
        </w:rPr>
        <w:t>, Care Inspectorate Housing Support Framework</w:t>
      </w:r>
      <w:r w:rsidRPr="008119B8">
        <w:rPr>
          <w:rStyle w:val="normaltextrun"/>
          <w:rFonts w:ascii="Arial" w:hAnsi="Arial" w:cs="Arial"/>
          <w:color w:val="000000"/>
          <w:sz w:val="22"/>
          <w:szCs w:val="22"/>
          <w:shd w:val="clear" w:color="auto" w:fill="FFFFFF"/>
        </w:rPr>
        <w:t xml:space="preserve"> and other relevant legislation</w:t>
      </w:r>
    </w:p>
    <w:p w14:paraId="269E4575" w14:textId="66D11D21" w:rsidR="002B2051" w:rsidRPr="008119B8" w:rsidRDefault="00D429EE" w:rsidP="002B2051">
      <w:pPr>
        <w:numPr>
          <w:ilvl w:val="0"/>
          <w:numId w:val="6"/>
        </w:numPr>
        <w:contextualSpacing/>
        <w:rPr>
          <w:rFonts w:ascii="Arial" w:hAnsi="Arial" w:cs="Arial"/>
          <w:sz w:val="22"/>
          <w:szCs w:val="22"/>
        </w:rPr>
      </w:pPr>
      <w:r w:rsidRPr="008119B8">
        <w:rPr>
          <w:rFonts w:ascii="Arial" w:hAnsi="Arial" w:cs="Arial"/>
          <w:sz w:val="22"/>
          <w:szCs w:val="22"/>
        </w:rPr>
        <w:t xml:space="preserve">Ensuring that all cleaning, </w:t>
      </w:r>
      <w:r w:rsidR="0053761E" w:rsidRPr="008119B8">
        <w:rPr>
          <w:rFonts w:ascii="Arial" w:hAnsi="Arial" w:cs="Arial"/>
          <w:sz w:val="22"/>
          <w:szCs w:val="22"/>
        </w:rPr>
        <w:t xml:space="preserve">infection control and </w:t>
      </w:r>
      <w:r w:rsidR="002B2051" w:rsidRPr="008119B8">
        <w:rPr>
          <w:rFonts w:ascii="Arial" w:hAnsi="Arial" w:cs="Arial"/>
          <w:sz w:val="22"/>
          <w:szCs w:val="22"/>
        </w:rPr>
        <w:t xml:space="preserve">maintenance at refuge and </w:t>
      </w:r>
      <w:r w:rsidR="0053761E" w:rsidRPr="008119B8">
        <w:rPr>
          <w:rFonts w:ascii="Arial" w:hAnsi="Arial" w:cs="Arial"/>
          <w:sz w:val="22"/>
          <w:szCs w:val="22"/>
        </w:rPr>
        <w:t xml:space="preserve">in the </w:t>
      </w:r>
      <w:proofErr w:type="gramStart"/>
      <w:r w:rsidR="00802427" w:rsidRPr="008119B8">
        <w:rPr>
          <w:rFonts w:ascii="Arial" w:hAnsi="Arial" w:cs="Arial"/>
          <w:sz w:val="22"/>
          <w:szCs w:val="22"/>
        </w:rPr>
        <w:t>office</w:t>
      </w:r>
      <w:proofErr w:type="gramEnd"/>
      <w:r w:rsidR="00802427" w:rsidRPr="008119B8">
        <w:rPr>
          <w:rFonts w:ascii="Arial" w:hAnsi="Arial" w:cs="Arial"/>
          <w:sz w:val="22"/>
          <w:szCs w:val="22"/>
        </w:rPr>
        <w:t xml:space="preserve"> </w:t>
      </w:r>
      <w:r w:rsidR="0053761E" w:rsidRPr="008119B8">
        <w:rPr>
          <w:rFonts w:ascii="Arial" w:hAnsi="Arial" w:cs="Arial"/>
          <w:sz w:val="22"/>
          <w:szCs w:val="22"/>
        </w:rPr>
        <w:t xml:space="preserve">areas are kept to a high standard and in line with </w:t>
      </w:r>
      <w:r w:rsidR="00266B75" w:rsidRPr="008119B8">
        <w:rPr>
          <w:rFonts w:ascii="Arial" w:hAnsi="Arial" w:cs="Arial"/>
          <w:sz w:val="22"/>
          <w:szCs w:val="22"/>
        </w:rPr>
        <w:t xml:space="preserve">our regulators and </w:t>
      </w:r>
      <w:r w:rsidR="0053761E" w:rsidRPr="008119B8">
        <w:rPr>
          <w:rFonts w:ascii="Arial" w:hAnsi="Arial" w:cs="Arial"/>
          <w:sz w:val="22"/>
          <w:szCs w:val="22"/>
        </w:rPr>
        <w:t>Scottish Government Guidance</w:t>
      </w:r>
    </w:p>
    <w:p w14:paraId="20DB5CCB" w14:textId="77777777" w:rsidR="002B2051" w:rsidRPr="008119B8" w:rsidRDefault="002B2051" w:rsidP="002B2051">
      <w:pPr>
        <w:rPr>
          <w:rFonts w:ascii="Arial" w:hAnsi="Arial" w:cs="Arial"/>
          <w:b/>
          <w:i/>
          <w:sz w:val="22"/>
          <w:szCs w:val="22"/>
        </w:rPr>
      </w:pPr>
    </w:p>
    <w:p w14:paraId="1A838F92" w14:textId="632C0E9C" w:rsidR="002B2051" w:rsidRPr="008119B8" w:rsidRDefault="002B2051" w:rsidP="002B2051">
      <w:pPr>
        <w:rPr>
          <w:rFonts w:ascii="Arial" w:hAnsi="Arial" w:cs="Arial"/>
          <w:b/>
          <w:i/>
          <w:sz w:val="22"/>
          <w:szCs w:val="22"/>
        </w:rPr>
      </w:pPr>
      <w:r w:rsidRPr="008119B8">
        <w:rPr>
          <w:rFonts w:ascii="Arial" w:hAnsi="Arial" w:cs="Arial"/>
          <w:b/>
          <w:i/>
          <w:sz w:val="22"/>
          <w:szCs w:val="22"/>
        </w:rPr>
        <w:t xml:space="preserve">Strategic planning and </w:t>
      </w:r>
      <w:r w:rsidR="009164F4" w:rsidRPr="008119B8">
        <w:rPr>
          <w:rFonts w:ascii="Arial" w:hAnsi="Arial" w:cs="Arial"/>
          <w:b/>
          <w:i/>
          <w:sz w:val="22"/>
          <w:szCs w:val="22"/>
        </w:rPr>
        <w:t>Organisation</w:t>
      </w:r>
      <w:r w:rsidRPr="008119B8">
        <w:rPr>
          <w:rFonts w:ascii="Arial" w:hAnsi="Arial" w:cs="Arial"/>
          <w:b/>
          <w:i/>
          <w:sz w:val="22"/>
          <w:szCs w:val="22"/>
        </w:rPr>
        <w:t>al development</w:t>
      </w:r>
    </w:p>
    <w:p w14:paraId="442793E1" w14:textId="3B92C910" w:rsidR="002B2051" w:rsidRPr="008119B8" w:rsidRDefault="002B2051" w:rsidP="002B2051">
      <w:pPr>
        <w:numPr>
          <w:ilvl w:val="0"/>
          <w:numId w:val="6"/>
        </w:numPr>
        <w:rPr>
          <w:rFonts w:ascii="Arial" w:hAnsi="Arial" w:cs="Arial"/>
          <w:b/>
          <w:sz w:val="22"/>
          <w:szCs w:val="22"/>
        </w:rPr>
      </w:pPr>
      <w:r w:rsidRPr="008119B8">
        <w:rPr>
          <w:rFonts w:ascii="Arial" w:hAnsi="Arial" w:cs="Arial"/>
          <w:sz w:val="22"/>
          <w:szCs w:val="22"/>
        </w:rPr>
        <w:t xml:space="preserve">Contribute to the development and implementation of </w:t>
      </w:r>
      <w:r w:rsidR="009164F4" w:rsidRPr="008119B8">
        <w:rPr>
          <w:rFonts w:ascii="Arial" w:hAnsi="Arial" w:cs="Arial"/>
          <w:sz w:val="22"/>
          <w:szCs w:val="22"/>
        </w:rPr>
        <w:t>IWA</w:t>
      </w:r>
      <w:r w:rsidRPr="008119B8">
        <w:rPr>
          <w:rFonts w:ascii="Arial" w:hAnsi="Arial" w:cs="Arial"/>
          <w:sz w:val="22"/>
          <w:szCs w:val="22"/>
        </w:rPr>
        <w:t>’s aims and objectives, business plan and other corporate publications and documents</w:t>
      </w:r>
    </w:p>
    <w:p w14:paraId="3D60EF49" w14:textId="3B1CB260" w:rsidR="002B2051" w:rsidRPr="008119B8" w:rsidRDefault="002B2051" w:rsidP="002B2051">
      <w:pPr>
        <w:pStyle w:val="ListParagraph"/>
        <w:numPr>
          <w:ilvl w:val="0"/>
          <w:numId w:val="6"/>
        </w:numPr>
        <w:rPr>
          <w:rFonts w:ascii="Arial" w:hAnsi="Arial" w:cs="Arial"/>
          <w:sz w:val="22"/>
          <w:szCs w:val="22"/>
        </w:rPr>
      </w:pPr>
      <w:r w:rsidRPr="008119B8">
        <w:rPr>
          <w:rFonts w:ascii="Arial" w:hAnsi="Arial" w:cs="Arial"/>
          <w:sz w:val="22"/>
          <w:szCs w:val="22"/>
        </w:rPr>
        <w:t>To meet annual targets as part of the Staff Team</w:t>
      </w:r>
      <w:r w:rsidR="008D1127" w:rsidRPr="008119B8">
        <w:rPr>
          <w:rFonts w:ascii="Arial" w:hAnsi="Arial" w:cs="Arial"/>
          <w:sz w:val="22"/>
          <w:szCs w:val="22"/>
        </w:rPr>
        <w:t xml:space="preserve">; </w:t>
      </w:r>
      <w:r w:rsidRPr="008119B8">
        <w:rPr>
          <w:rFonts w:ascii="Arial" w:hAnsi="Arial" w:cs="Arial"/>
          <w:sz w:val="22"/>
          <w:szCs w:val="22"/>
        </w:rPr>
        <w:t xml:space="preserve">agree </w:t>
      </w:r>
      <w:r w:rsidR="00266B75" w:rsidRPr="008119B8">
        <w:rPr>
          <w:rFonts w:ascii="Arial" w:hAnsi="Arial" w:cs="Arial"/>
          <w:sz w:val="22"/>
          <w:szCs w:val="22"/>
        </w:rPr>
        <w:t xml:space="preserve">individual </w:t>
      </w:r>
      <w:r w:rsidRPr="008119B8">
        <w:rPr>
          <w:rFonts w:ascii="Arial" w:hAnsi="Arial" w:cs="Arial"/>
          <w:sz w:val="22"/>
          <w:szCs w:val="22"/>
        </w:rPr>
        <w:t xml:space="preserve">targets in partnership with </w:t>
      </w:r>
      <w:r w:rsidR="00DD4B54" w:rsidRPr="008119B8">
        <w:rPr>
          <w:rFonts w:ascii="Arial" w:hAnsi="Arial" w:cs="Arial"/>
          <w:sz w:val="22"/>
          <w:szCs w:val="22"/>
        </w:rPr>
        <w:t>your</w:t>
      </w:r>
      <w:r w:rsidRPr="008119B8">
        <w:rPr>
          <w:rFonts w:ascii="Arial" w:hAnsi="Arial" w:cs="Arial"/>
          <w:sz w:val="22"/>
          <w:szCs w:val="22"/>
        </w:rPr>
        <w:t xml:space="preserve"> </w:t>
      </w:r>
      <w:r w:rsidR="00DD4B54" w:rsidRPr="008119B8">
        <w:rPr>
          <w:rFonts w:ascii="Arial" w:hAnsi="Arial" w:cs="Arial"/>
          <w:sz w:val="22"/>
          <w:szCs w:val="22"/>
        </w:rPr>
        <w:t xml:space="preserve">Team Leader, </w:t>
      </w:r>
      <w:r w:rsidR="00314B98" w:rsidRPr="008119B8">
        <w:rPr>
          <w:rFonts w:ascii="Arial" w:hAnsi="Arial" w:cs="Arial"/>
          <w:sz w:val="22"/>
          <w:szCs w:val="22"/>
        </w:rPr>
        <w:t>IWA Manager</w:t>
      </w:r>
      <w:r w:rsidRPr="008119B8">
        <w:rPr>
          <w:rFonts w:ascii="Arial" w:hAnsi="Arial" w:cs="Arial"/>
          <w:sz w:val="22"/>
          <w:szCs w:val="22"/>
        </w:rPr>
        <w:t xml:space="preserve"> and regularly review</w:t>
      </w:r>
      <w:r w:rsidR="00DD4B54" w:rsidRPr="008119B8">
        <w:rPr>
          <w:rFonts w:ascii="Arial" w:hAnsi="Arial" w:cs="Arial"/>
          <w:sz w:val="22"/>
          <w:szCs w:val="22"/>
        </w:rPr>
        <w:t xml:space="preserve"> your</w:t>
      </w:r>
      <w:r w:rsidRPr="008119B8">
        <w:rPr>
          <w:rFonts w:ascii="Arial" w:hAnsi="Arial" w:cs="Arial"/>
          <w:sz w:val="22"/>
          <w:szCs w:val="22"/>
        </w:rPr>
        <w:t xml:space="preserve"> progress </w:t>
      </w:r>
    </w:p>
    <w:p w14:paraId="4AC8A779" w14:textId="434B7C2C" w:rsidR="002B2051" w:rsidRPr="008119B8" w:rsidRDefault="002B2051" w:rsidP="002B2051">
      <w:pPr>
        <w:pStyle w:val="ListParagraph"/>
        <w:numPr>
          <w:ilvl w:val="0"/>
          <w:numId w:val="6"/>
        </w:numPr>
        <w:rPr>
          <w:rFonts w:ascii="Arial" w:hAnsi="Arial" w:cs="Arial"/>
          <w:sz w:val="22"/>
          <w:szCs w:val="22"/>
        </w:rPr>
      </w:pPr>
      <w:r w:rsidRPr="008119B8">
        <w:rPr>
          <w:rFonts w:ascii="Arial" w:hAnsi="Arial" w:cs="Arial"/>
          <w:sz w:val="22"/>
          <w:szCs w:val="22"/>
        </w:rPr>
        <w:t xml:space="preserve">To ensure accurate record keeping on </w:t>
      </w:r>
      <w:r w:rsidR="009164F4" w:rsidRPr="008119B8">
        <w:rPr>
          <w:rFonts w:ascii="Arial" w:hAnsi="Arial" w:cs="Arial"/>
          <w:sz w:val="22"/>
          <w:szCs w:val="22"/>
        </w:rPr>
        <w:t>IWA</w:t>
      </w:r>
      <w:r w:rsidRPr="008119B8">
        <w:rPr>
          <w:rFonts w:ascii="Arial" w:hAnsi="Arial" w:cs="Arial"/>
          <w:sz w:val="22"/>
          <w:szCs w:val="22"/>
        </w:rPr>
        <w:t>’s CRM system and ensure that it meets partner, funder and stakeholder requirements to capture outcome data and to complete funder reports as and when required</w:t>
      </w:r>
    </w:p>
    <w:p w14:paraId="0ECDB2A3" w14:textId="427D7404" w:rsidR="002B2051" w:rsidRPr="008119B8" w:rsidRDefault="002B2051" w:rsidP="002B2051">
      <w:pPr>
        <w:pStyle w:val="ListParagraph"/>
        <w:numPr>
          <w:ilvl w:val="0"/>
          <w:numId w:val="6"/>
        </w:numPr>
        <w:rPr>
          <w:rFonts w:ascii="Arial" w:hAnsi="Arial" w:cs="Arial"/>
          <w:sz w:val="22"/>
          <w:szCs w:val="22"/>
        </w:rPr>
      </w:pPr>
      <w:r w:rsidRPr="008119B8">
        <w:rPr>
          <w:rFonts w:ascii="Arial" w:hAnsi="Arial" w:cs="Arial"/>
          <w:sz w:val="22"/>
          <w:szCs w:val="22"/>
        </w:rPr>
        <w:lastRenderedPageBreak/>
        <w:t>To work closely with the Staff Team to develop and sustain relationships with a range of funders, partners, policymakers and other external stakeholders</w:t>
      </w:r>
    </w:p>
    <w:p w14:paraId="3AF5553E" w14:textId="2595C17A" w:rsidR="002B2051" w:rsidRPr="008119B8" w:rsidRDefault="002B2051" w:rsidP="00DD4B54">
      <w:pPr>
        <w:numPr>
          <w:ilvl w:val="0"/>
          <w:numId w:val="6"/>
        </w:numPr>
        <w:contextualSpacing/>
        <w:rPr>
          <w:rFonts w:ascii="Arial" w:hAnsi="Arial" w:cs="Arial"/>
          <w:sz w:val="22"/>
          <w:szCs w:val="22"/>
        </w:rPr>
      </w:pPr>
      <w:r w:rsidRPr="008119B8">
        <w:rPr>
          <w:rFonts w:ascii="Arial" w:hAnsi="Arial" w:cs="Arial"/>
          <w:sz w:val="22"/>
          <w:szCs w:val="22"/>
        </w:rPr>
        <w:t>Contribute to the review of effectiveness and quality of service delivery</w:t>
      </w:r>
    </w:p>
    <w:p w14:paraId="471A79C5" w14:textId="0146A2ED" w:rsidR="002B2051" w:rsidRPr="008119B8" w:rsidRDefault="002B2051" w:rsidP="002B2051">
      <w:pPr>
        <w:numPr>
          <w:ilvl w:val="0"/>
          <w:numId w:val="6"/>
        </w:numPr>
        <w:rPr>
          <w:rFonts w:ascii="Arial" w:hAnsi="Arial" w:cs="Arial"/>
          <w:b/>
          <w:sz w:val="22"/>
          <w:szCs w:val="22"/>
        </w:rPr>
      </w:pPr>
      <w:r w:rsidRPr="008119B8">
        <w:rPr>
          <w:rFonts w:ascii="Arial" w:hAnsi="Arial" w:cs="Arial"/>
          <w:sz w:val="22"/>
          <w:szCs w:val="22"/>
        </w:rPr>
        <w:t xml:space="preserve">Facilitate stakeholders, in particular survivors of domestic abuse, to participate in the work of </w:t>
      </w:r>
      <w:r w:rsidR="009164F4" w:rsidRPr="008119B8">
        <w:rPr>
          <w:rFonts w:ascii="Arial" w:hAnsi="Arial" w:cs="Arial"/>
          <w:sz w:val="22"/>
          <w:szCs w:val="22"/>
        </w:rPr>
        <w:t>Inverclyde</w:t>
      </w:r>
      <w:r w:rsidRPr="008119B8">
        <w:rPr>
          <w:rFonts w:ascii="Arial" w:hAnsi="Arial" w:cs="Arial"/>
          <w:sz w:val="22"/>
          <w:szCs w:val="22"/>
        </w:rPr>
        <w:t xml:space="preserve"> Women’s Aid</w:t>
      </w:r>
    </w:p>
    <w:p w14:paraId="5DBE5D9F" w14:textId="46E2EAA1" w:rsidR="002B2051" w:rsidRPr="00E900DB" w:rsidRDefault="002B2051" w:rsidP="002B2051">
      <w:pPr>
        <w:numPr>
          <w:ilvl w:val="0"/>
          <w:numId w:val="6"/>
        </w:numPr>
        <w:rPr>
          <w:rFonts w:ascii="Arial" w:hAnsi="Arial" w:cs="Arial"/>
          <w:b/>
          <w:sz w:val="22"/>
          <w:szCs w:val="22"/>
        </w:rPr>
      </w:pPr>
      <w:r w:rsidRPr="008119B8">
        <w:rPr>
          <w:rFonts w:ascii="Arial" w:hAnsi="Arial" w:cs="Arial"/>
          <w:sz w:val="22"/>
          <w:szCs w:val="22"/>
        </w:rPr>
        <w:t xml:space="preserve">Contribute to the collation of statistics and other evidence necessary for funding reports, strategic planning, fundraising and </w:t>
      </w:r>
      <w:r w:rsidR="009164F4" w:rsidRPr="008119B8">
        <w:rPr>
          <w:rFonts w:ascii="Arial" w:hAnsi="Arial" w:cs="Arial"/>
          <w:sz w:val="22"/>
          <w:szCs w:val="22"/>
        </w:rPr>
        <w:t>Organisation</w:t>
      </w:r>
      <w:r w:rsidRPr="008119B8">
        <w:rPr>
          <w:rFonts w:ascii="Arial" w:hAnsi="Arial" w:cs="Arial"/>
          <w:sz w:val="22"/>
          <w:szCs w:val="22"/>
        </w:rPr>
        <w:t>al development</w:t>
      </w:r>
    </w:p>
    <w:p w14:paraId="0A500253" w14:textId="45359F34" w:rsidR="00E900DB" w:rsidRPr="008119B8" w:rsidRDefault="00E900DB" w:rsidP="002B2051">
      <w:pPr>
        <w:numPr>
          <w:ilvl w:val="0"/>
          <w:numId w:val="6"/>
        </w:numPr>
        <w:rPr>
          <w:rFonts w:ascii="Arial" w:hAnsi="Arial" w:cs="Arial"/>
          <w:b/>
          <w:sz w:val="22"/>
          <w:szCs w:val="22"/>
        </w:rPr>
      </w:pPr>
      <w:r>
        <w:rPr>
          <w:rFonts w:ascii="Arial" w:hAnsi="Arial" w:cs="Arial"/>
          <w:sz w:val="22"/>
          <w:szCs w:val="22"/>
        </w:rPr>
        <w:t>To use Outcome Star for outcome recording and as part of the evaluation framework requirements of IWA</w:t>
      </w:r>
    </w:p>
    <w:p w14:paraId="6B1A7B8B" w14:textId="77777777" w:rsidR="002B2051" w:rsidRPr="008119B8" w:rsidRDefault="002B2051" w:rsidP="002B2051">
      <w:pPr>
        <w:rPr>
          <w:rFonts w:ascii="Arial" w:hAnsi="Arial" w:cs="Arial"/>
          <w:b/>
          <w:i/>
          <w:sz w:val="22"/>
          <w:szCs w:val="22"/>
        </w:rPr>
      </w:pPr>
    </w:p>
    <w:p w14:paraId="72027B14" w14:textId="77777777" w:rsidR="002B2051" w:rsidRPr="008119B8" w:rsidRDefault="002B2051" w:rsidP="002B2051">
      <w:pPr>
        <w:rPr>
          <w:rFonts w:ascii="Arial" w:hAnsi="Arial" w:cs="Arial"/>
          <w:b/>
          <w:i/>
          <w:color w:val="FF0000"/>
          <w:sz w:val="22"/>
          <w:szCs w:val="22"/>
        </w:rPr>
      </w:pPr>
      <w:r w:rsidRPr="008119B8">
        <w:rPr>
          <w:rFonts w:ascii="Arial" w:hAnsi="Arial" w:cs="Arial"/>
          <w:b/>
          <w:i/>
          <w:sz w:val="22"/>
          <w:szCs w:val="22"/>
        </w:rPr>
        <w:t>Influencing and networking</w:t>
      </w:r>
    </w:p>
    <w:p w14:paraId="6438AA92" w14:textId="25988055" w:rsidR="002B2051" w:rsidRPr="008119B8" w:rsidRDefault="002B2051" w:rsidP="002B2051">
      <w:pPr>
        <w:numPr>
          <w:ilvl w:val="0"/>
          <w:numId w:val="9"/>
        </w:numPr>
        <w:contextualSpacing/>
        <w:rPr>
          <w:rFonts w:ascii="Arial" w:hAnsi="Arial" w:cs="Arial"/>
          <w:bCs/>
          <w:iCs/>
          <w:sz w:val="22"/>
          <w:szCs w:val="22"/>
        </w:rPr>
      </w:pPr>
      <w:r w:rsidRPr="008119B8">
        <w:rPr>
          <w:rFonts w:ascii="Arial" w:hAnsi="Arial" w:cs="Arial"/>
          <w:bCs/>
          <w:iCs/>
          <w:sz w:val="22"/>
          <w:szCs w:val="22"/>
        </w:rPr>
        <w:t xml:space="preserve">Promote the work of </w:t>
      </w:r>
      <w:r w:rsidR="009164F4" w:rsidRPr="008119B8">
        <w:rPr>
          <w:rFonts w:ascii="Arial" w:hAnsi="Arial" w:cs="Arial"/>
          <w:bCs/>
          <w:iCs/>
          <w:sz w:val="22"/>
          <w:szCs w:val="22"/>
        </w:rPr>
        <w:t>Inverclyde</w:t>
      </w:r>
      <w:r w:rsidRPr="008119B8">
        <w:rPr>
          <w:rFonts w:ascii="Arial" w:hAnsi="Arial" w:cs="Arial"/>
          <w:bCs/>
          <w:iCs/>
          <w:sz w:val="22"/>
          <w:szCs w:val="22"/>
        </w:rPr>
        <w:t xml:space="preserve"> Women’s Aid in the local and wider community, helping to raise awareness of Domestic Abuse</w:t>
      </w:r>
    </w:p>
    <w:p w14:paraId="6CF48A10" w14:textId="4A931AD7" w:rsidR="002B2051" w:rsidRPr="008119B8" w:rsidRDefault="002B2051" w:rsidP="002B2051">
      <w:pPr>
        <w:pStyle w:val="ListParagraph"/>
        <w:numPr>
          <w:ilvl w:val="0"/>
          <w:numId w:val="6"/>
        </w:numPr>
        <w:rPr>
          <w:rFonts w:ascii="Arial" w:hAnsi="Arial" w:cs="Arial"/>
          <w:sz w:val="22"/>
          <w:szCs w:val="22"/>
        </w:rPr>
      </w:pPr>
      <w:r w:rsidRPr="008119B8">
        <w:rPr>
          <w:rFonts w:ascii="Arial" w:hAnsi="Arial" w:cs="Arial"/>
          <w:sz w:val="22"/>
          <w:szCs w:val="22"/>
        </w:rPr>
        <w:t xml:space="preserve">Represent the </w:t>
      </w:r>
      <w:r w:rsidR="009164F4" w:rsidRPr="008119B8">
        <w:rPr>
          <w:rFonts w:ascii="Arial" w:hAnsi="Arial" w:cs="Arial"/>
          <w:sz w:val="22"/>
          <w:szCs w:val="22"/>
        </w:rPr>
        <w:t>Organisation</w:t>
      </w:r>
      <w:r w:rsidRPr="008119B8">
        <w:rPr>
          <w:rFonts w:ascii="Arial" w:hAnsi="Arial" w:cs="Arial"/>
          <w:sz w:val="22"/>
          <w:szCs w:val="22"/>
        </w:rPr>
        <w:t xml:space="preserve"> externally including attending relevant events, networks, committees, working groups, and other bodies as requested by the</w:t>
      </w:r>
      <w:r w:rsidR="005D215B" w:rsidRPr="008119B8">
        <w:rPr>
          <w:rFonts w:ascii="Arial" w:hAnsi="Arial" w:cs="Arial"/>
          <w:sz w:val="22"/>
          <w:szCs w:val="22"/>
        </w:rPr>
        <w:t xml:space="preserve"> Team Leader</w:t>
      </w:r>
      <w:r w:rsidRPr="008119B8">
        <w:rPr>
          <w:rFonts w:ascii="Arial" w:hAnsi="Arial" w:cs="Arial"/>
          <w:sz w:val="22"/>
          <w:szCs w:val="22"/>
        </w:rPr>
        <w:t xml:space="preserve"> </w:t>
      </w:r>
    </w:p>
    <w:p w14:paraId="7C617EA5" w14:textId="4C7B10DF" w:rsidR="002B2051" w:rsidRPr="008119B8" w:rsidRDefault="002B2051" w:rsidP="002B2051">
      <w:pPr>
        <w:numPr>
          <w:ilvl w:val="0"/>
          <w:numId w:val="6"/>
        </w:numPr>
        <w:rPr>
          <w:rFonts w:ascii="Arial" w:hAnsi="Arial" w:cs="Arial"/>
          <w:sz w:val="22"/>
          <w:szCs w:val="22"/>
        </w:rPr>
      </w:pPr>
      <w:r w:rsidRPr="008119B8">
        <w:rPr>
          <w:rFonts w:ascii="Arial" w:hAnsi="Arial" w:cs="Arial"/>
          <w:sz w:val="22"/>
          <w:szCs w:val="22"/>
        </w:rPr>
        <w:t>Work in partnership with Scottish Women’s Aid, the wider Women’s Aid network and other relevant partners, contributing to local and national campaigns that further the aims of Women’s Aid and challenging domestic abuse</w:t>
      </w:r>
    </w:p>
    <w:p w14:paraId="43448371" w14:textId="55C00E75" w:rsidR="002B2051" w:rsidRPr="008119B8" w:rsidRDefault="002B2051" w:rsidP="002B2051">
      <w:pPr>
        <w:numPr>
          <w:ilvl w:val="0"/>
          <w:numId w:val="6"/>
        </w:numPr>
        <w:rPr>
          <w:rFonts w:ascii="Arial" w:hAnsi="Arial" w:cs="Arial"/>
          <w:sz w:val="22"/>
          <w:szCs w:val="22"/>
        </w:rPr>
      </w:pPr>
      <w:r w:rsidRPr="008119B8">
        <w:rPr>
          <w:rFonts w:ascii="Arial" w:hAnsi="Arial" w:cs="Arial"/>
          <w:sz w:val="22"/>
          <w:szCs w:val="22"/>
        </w:rPr>
        <w:t xml:space="preserve">Contribute to the maintenance of a positive, non-discriminative and supportive atmosphere within </w:t>
      </w:r>
      <w:r w:rsidR="009164F4" w:rsidRPr="008119B8">
        <w:rPr>
          <w:rFonts w:ascii="Arial" w:hAnsi="Arial" w:cs="Arial"/>
          <w:sz w:val="22"/>
          <w:szCs w:val="22"/>
        </w:rPr>
        <w:t>Inverclyde</w:t>
      </w:r>
      <w:r w:rsidRPr="008119B8">
        <w:rPr>
          <w:rFonts w:ascii="Arial" w:hAnsi="Arial" w:cs="Arial"/>
          <w:sz w:val="22"/>
          <w:szCs w:val="22"/>
        </w:rPr>
        <w:t xml:space="preserve"> Women’s Aid</w:t>
      </w:r>
    </w:p>
    <w:p w14:paraId="36735780" w14:textId="77777777" w:rsidR="002B2051" w:rsidRPr="008119B8" w:rsidRDefault="002B2051" w:rsidP="002B2051">
      <w:pPr>
        <w:rPr>
          <w:rFonts w:ascii="Arial" w:hAnsi="Arial" w:cs="Arial"/>
          <w:b/>
          <w:i/>
          <w:sz w:val="22"/>
          <w:szCs w:val="22"/>
        </w:rPr>
      </w:pPr>
    </w:p>
    <w:p w14:paraId="01F08DFD" w14:textId="77777777" w:rsidR="002B2051" w:rsidRPr="008119B8" w:rsidRDefault="002B2051" w:rsidP="002B2051">
      <w:pPr>
        <w:rPr>
          <w:rFonts w:ascii="Arial" w:hAnsi="Arial" w:cs="Arial"/>
          <w:b/>
          <w:i/>
          <w:sz w:val="22"/>
          <w:szCs w:val="22"/>
        </w:rPr>
      </w:pPr>
      <w:r w:rsidRPr="008119B8">
        <w:rPr>
          <w:rFonts w:ascii="Arial" w:hAnsi="Arial" w:cs="Arial"/>
          <w:b/>
          <w:i/>
          <w:sz w:val="22"/>
          <w:szCs w:val="22"/>
        </w:rPr>
        <w:t>Other</w:t>
      </w:r>
    </w:p>
    <w:p w14:paraId="0483D724" w14:textId="2843190C" w:rsidR="002B2051" w:rsidRPr="008119B8" w:rsidRDefault="002B2051" w:rsidP="002B2051">
      <w:pPr>
        <w:numPr>
          <w:ilvl w:val="0"/>
          <w:numId w:val="8"/>
        </w:numPr>
        <w:ind w:left="360"/>
        <w:rPr>
          <w:rFonts w:ascii="Arial" w:hAnsi="Arial" w:cs="Arial"/>
          <w:sz w:val="22"/>
          <w:szCs w:val="22"/>
        </w:rPr>
      </w:pPr>
      <w:r w:rsidRPr="008119B8">
        <w:rPr>
          <w:rStyle w:val="normaltextrun"/>
          <w:rFonts w:ascii="Arial" w:hAnsi="Arial" w:cs="Arial"/>
          <w:color w:val="000000"/>
          <w:sz w:val="22"/>
          <w:szCs w:val="22"/>
          <w:shd w:val="clear" w:color="auto" w:fill="FFFFFF"/>
        </w:rPr>
        <w:t>Perform administrative tasks in a timely way to ensure smooth running of the service</w:t>
      </w:r>
    </w:p>
    <w:p w14:paraId="50E12458" w14:textId="728209F6" w:rsidR="002B2051" w:rsidRPr="008119B8" w:rsidRDefault="002B2051" w:rsidP="002B2051">
      <w:pPr>
        <w:numPr>
          <w:ilvl w:val="0"/>
          <w:numId w:val="7"/>
        </w:numPr>
        <w:ind w:left="360"/>
        <w:rPr>
          <w:rFonts w:ascii="Arial" w:hAnsi="Arial" w:cs="Arial"/>
          <w:sz w:val="22"/>
          <w:szCs w:val="22"/>
        </w:rPr>
      </w:pPr>
      <w:r w:rsidRPr="008119B8">
        <w:rPr>
          <w:rFonts w:ascii="Arial" w:hAnsi="Arial" w:cs="Arial"/>
          <w:sz w:val="22"/>
          <w:szCs w:val="22"/>
        </w:rPr>
        <w:t>Attend meetings, training or other professional development activities as required to effectively perform the role of refuge &amp; outreach family support worker</w:t>
      </w:r>
    </w:p>
    <w:p w14:paraId="683C3181" w14:textId="68F207EA" w:rsidR="002B2051" w:rsidRPr="008119B8" w:rsidRDefault="002B2051" w:rsidP="002B2051">
      <w:pPr>
        <w:numPr>
          <w:ilvl w:val="0"/>
          <w:numId w:val="7"/>
        </w:numPr>
        <w:ind w:left="360"/>
        <w:rPr>
          <w:rFonts w:ascii="Arial" w:hAnsi="Arial" w:cs="Arial"/>
          <w:sz w:val="22"/>
          <w:szCs w:val="22"/>
        </w:rPr>
      </w:pPr>
      <w:r w:rsidRPr="008119B8">
        <w:rPr>
          <w:rStyle w:val="normaltextrun"/>
          <w:rFonts w:ascii="Arial" w:hAnsi="Arial" w:cs="Arial"/>
          <w:color w:val="000000"/>
          <w:sz w:val="22"/>
          <w:szCs w:val="22"/>
          <w:shd w:val="clear" w:color="auto" w:fill="FFFFFF"/>
        </w:rPr>
        <w:t>To be responsible for handling and recording your petty cash</w:t>
      </w:r>
      <w:r w:rsidRPr="008119B8">
        <w:rPr>
          <w:rStyle w:val="eop"/>
          <w:rFonts w:ascii="Arial" w:hAnsi="Arial" w:cs="Arial"/>
          <w:color w:val="000000"/>
          <w:sz w:val="22"/>
          <w:szCs w:val="22"/>
          <w:shd w:val="clear" w:color="auto" w:fill="FFFFFF"/>
        </w:rPr>
        <w:t> </w:t>
      </w:r>
    </w:p>
    <w:p w14:paraId="684401D8" w14:textId="28267F37" w:rsidR="002B2051" w:rsidRPr="008119B8" w:rsidRDefault="002B2051" w:rsidP="002B2051">
      <w:pPr>
        <w:numPr>
          <w:ilvl w:val="0"/>
          <w:numId w:val="7"/>
        </w:numPr>
        <w:ind w:left="360"/>
        <w:rPr>
          <w:rFonts w:ascii="Arial" w:hAnsi="Arial" w:cs="Arial"/>
          <w:sz w:val="22"/>
          <w:szCs w:val="22"/>
        </w:rPr>
      </w:pPr>
      <w:r w:rsidRPr="008119B8">
        <w:rPr>
          <w:rFonts w:ascii="Arial" w:hAnsi="Arial" w:cs="Arial"/>
          <w:sz w:val="22"/>
          <w:szCs w:val="22"/>
        </w:rPr>
        <w:t xml:space="preserve">Supervise and support students/volunteers as appropriate </w:t>
      </w:r>
    </w:p>
    <w:p w14:paraId="3D7D4EA1" w14:textId="77777777" w:rsidR="002B2051" w:rsidRPr="008119B8" w:rsidRDefault="002B2051" w:rsidP="002B2051">
      <w:pPr>
        <w:numPr>
          <w:ilvl w:val="0"/>
          <w:numId w:val="7"/>
        </w:numPr>
        <w:ind w:left="360"/>
        <w:rPr>
          <w:rFonts w:ascii="Arial" w:hAnsi="Arial" w:cs="Arial"/>
          <w:sz w:val="22"/>
          <w:szCs w:val="22"/>
        </w:rPr>
      </w:pPr>
      <w:r w:rsidRPr="008119B8">
        <w:rPr>
          <w:rFonts w:ascii="Arial" w:hAnsi="Arial" w:cs="Arial"/>
          <w:sz w:val="22"/>
          <w:szCs w:val="22"/>
        </w:rPr>
        <w:t>Positively promote and implement the feminist analysis of domestic abuse</w:t>
      </w:r>
    </w:p>
    <w:p w14:paraId="21D52E69" w14:textId="46C920E4" w:rsidR="002B2051" w:rsidRPr="008119B8" w:rsidRDefault="002B2051" w:rsidP="002B2051">
      <w:pPr>
        <w:numPr>
          <w:ilvl w:val="0"/>
          <w:numId w:val="7"/>
        </w:numPr>
        <w:ind w:left="360"/>
        <w:rPr>
          <w:rFonts w:ascii="Arial" w:hAnsi="Arial" w:cs="Arial"/>
          <w:sz w:val="22"/>
          <w:szCs w:val="22"/>
        </w:rPr>
      </w:pPr>
      <w:r w:rsidRPr="008119B8">
        <w:rPr>
          <w:rFonts w:ascii="Arial" w:hAnsi="Arial" w:cs="Arial"/>
          <w:sz w:val="22"/>
          <w:szCs w:val="22"/>
        </w:rPr>
        <w:t>To work a variable shift pattern which may include weekend working</w:t>
      </w:r>
    </w:p>
    <w:p w14:paraId="05E2FC3D" w14:textId="769B1533" w:rsidR="002B2051" w:rsidRPr="008119B8" w:rsidRDefault="00525ACE" w:rsidP="002B2051">
      <w:pPr>
        <w:numPr>
          <w:ilvl w:val="0"/>
          <w:numId w:val="7"/>
        </w:numPr>
        <w:ind w:left="360"/>
        <w:rPr>
          <w:rFonts w:ascii="Arial" w:hAnsi="Arial" w:cs="Arial"/>
          <w:sz w:val="22"/>
          <w:szCs w:val="22"/>
        </w:rPr>
      </w:pPr>
      <w:r w:rsidRPr="008119B8">
        <w:rPr>
          <w:rFonts w:ascii="Arial" w:hAnsi="Arial" w:cs="Arial"/>
          <w:sz w:val="22"/>
          <w:szCs w:val="22"/>
        </w:rPr>
        <w:t xml:space="preserve">To </w:t>
      </w:r>
      <w:r w:rsidR="000550E4" w:rsidRPr="008119B8">
        <w:rPr>
          <w:rFonts w:ascii="Arial" w:hAnsi="Arial" w:cs="Arial"/>
          <w:sz w:val="22"/>
          <w:szCs w:val="22"/>
        </w:rPr>
        <w:t>undertake any o</w:t>
      </w:r>
      <w:r w:rsidR="002B2051" w:rsidRPr="008119B8">
        <w:rPr>
          <w:rFonts w:ascii="Arial" w:hAnsi="Arial" w:cs="Arial"/>
          <w:sz w:val="22"/>
          <w:szCs w:val="22"/>
        </w:rPr>
        <w:t xml:space="preserve">ther reasonable duties, roles, training, activities, or </w:t>
      </w:r>
      <w:r w:rsidR="002B2051" w:rsidRPr="008119B8">
        <w:rPr>
          <w:rStyle w:val="normaltextrun"/>
          <w:rFonts w:ascii="Arial" w:hAnsi="Arial" w:cs="Arial"/>
          <w:color w:val="000000"/>
          <w:sz w:val="22"/>
          <w:szCs w:val="22"/>
          <w:shd w:val="clear" w:color="auto" w:fill="FFFFFF"/>
        </w:rPr>
        <w:t xml:space="preserve">other aspect commensurate with the role and as delegated by the Team Leader and/or </w:t>
      </w:r>
      <w:r w:rsidR="000550E4" w:rsidRPr="008119B8">
        <w:rPr>
          <w:rStyle w:val="normaltextrun"/>
          <w:rFonts w:ascii="Arial" w:hAnsi="Arial" w:cs="Arial"/>
          <w:color w:val="000000"/>
          <w:sz w:val="22"/>
          <w:szCs w:val="22"/>
          <w:shd w:val="clear" w:color="auto" w:fill="FFFFFF"/>
        </w:rPr>
        <w:t>IWA Manager</w:t>
      </w:r>
    </w:p>
    <w:p w14:paraId="6FF376BD" w14:textId="77777777" w:rsidR="002B2051" w:rsidRPr="008119B8" w:rsidRDefault="002B2051" w:rsidP="002B2051">
      <w:pPr>
        <w:rPr>
          <w:rFonts w:ascii="Arial" w:hAnsi="Arial" w:cs="Arial"/>
          <w:sz w:val="22"/>
          <w:szCs w:val="22"/>
        </w:rPr>
      </w:pPr>
      <w:r w:rsidRPr="008119B8">
        <w:rPr>
          <w:rFonts w:ascii="Arial" w:hAnsi="Arial" w:cs="Arial"/>
          <w:sz w:val="22"/>
          <w:szCs w:val="22"/>
        </w:rPr>
        <w:t xml:space="preserve"> </w:t>
      </w:r>
    </w:p>
    <w:p w14:paraId="72D2240B" w14:textId="77777777" w:rsidR="00D345F0" w:rsidRPr="008119B8" w:rsidRDefault="00D345F0" w:rsidP="00585278">
      <w:pPr>
        <w:ind w:left="720" w:hanging="720"/>
        <w:rPr>
          <w:rFonts w:ascii="Arial" w:hAnsi="Arial" w:cs="Arial"/>
          <w:b/>
          <w:bCs/>
          <w:sz w:val="22"/>
          <w:szCs w:val="22"/>
        </w:rPr>
      </w:pPr>
    </w:p>
    <w:p w14:paraId="42FB4274" w14:textId="77777777" w:rsidR="007E462B" w:rsidRPr="008119B8" w:rsidRDefault="007E462B">
      <w:pPr>
        <w:rPr>
          <w:rFonts w:ascii="Arial" w:hAnsi="Arial" w:cs="Arial"/>
          <w:b/>
          <w:bCs/>
          <w:sz w:val="22"/>
          <w:szCs w:val="22"/>
        </w:rPr>
      </w:pPr>
      <w:r w:rsidRPr="008119B8">
        <w:rPr>
          <w:rFonts w:ascii="Arial" w:hAnsi="Arial" w:cs="Arial"/>
          <w:b/>
          <w:bCs/>
          <w:sz w:val="22"/>
          <w:szCs w:val="22"/>
        </w:rPr>
        <w:br w:type="page"/>
      </w:r>
    </w:p>
    <w:p w14:paraId="528FDAF5" w14:textId="5EECF18B" w:rsidR="00585278" w:rsidRPr="008119B8" w:rsidRDefault="00585278" w:rsidP="00585278">
      <w:pPr>
        <w:ind w:left="720" w:hanging="720"/>
        <w:rPr>
          <w:rFonts w:ascii="Arial" w:hAnsi="Arial" w:cs="Arial"/>
          <w:b/>
          <w:bCs/>
        </w:rPr>
      </w:pPr>
      <w:r w:rsidRPr="008119B8">
        <w:rPr>
          <w:rFonts w:ascii="Arial" w:hAnsi="Arial" w:cs="Arial"/>
          <w:b/>
          <w:bCs/>
        </w:rPr>
        <w:lastRenderedPageBreak/>
        <w:t>Person Specification</w:t>
      </w:r>
    </w:p>
    <w:tbl>
      <w:tblPr>
        <w:tblStyle w:val="TableGrid"/>
        <w:tblW w:w="0" w:type="auto"/>
        <w:tblLook w:val="04A0" w:firstRow="1" w:lastRow="0" w:firstColumn="1" w:lastColumn="0" w:noHBand="0" w:noVBand="1"/>
      </w:tblPr>
      <w:tblGrid>
        <w:gridCol w:w="7508"/>
        <w:gridCol w:w="2228"/>
      </w:tblGrid>
      <w:tr w:rsidR="00585278" w:rsidRPr="008119B8" w14:paraId="18E31258" w14:textId="77777777" w:rsidTr="001328E0">
        <w:tc>
          <w:tcPr>
            <w:tcW w:w="7508" w:type="dxa"/>
          </w:tcPr>
          <w:p w14:paraId="206D9D0B" w14:textId="77777777" w:rsidR="00585278" w:rsidRPr="008119B8" w:rsidRDefault="00585278" w:rsidP="00585278">
            <w:pPr>
              <w:ind w:left="720" w:hanging="720"/>
              <w:rPr>
                <w:rFonts w:ascii="Arial" w:hAnsi="Arial" w:cs="Arial"/>
                <w:b/>
                <w:bCs/>
                <w:sz w:val="22"/>
                <w:szCs w:val="22"/>
              </w:rPr>
            </w:pPr>
          </w:p>
        </w:tc>
        <w:tc>
          <w:tcPr>
            <w:tcW w:w="2228" w:type="dxa"/>
          </w:tcPr>
          <w:p w14:paraId="282E7249" w14:textId="0A223C73" w:rsidR="00585278" w:rsidRPr="008119B8" w:rsidRDefault="00585278" w:rsidP="00585278">
            <w:pPr>
              <w:ind w:left="720" w:hanging="720"/>
              <w:rPr>
                <w:rFonts w:ascii="Arial" w:hAnsi="Arial" w:cs="Arial"/>
                <w:b/>
                <w:bCs/>
                <w:sz w:val="22"/>
                <w:szCs w:val="22"/>
              </w:rPr>
            </w:pPr>
            <w:r w:rsidRPr="008119B8">
              <w:rPr>
                <w:rFonts w:ascii="Arial" w:hAnsi="Arial" w:cs="Arial"/>
                <w:b/>
                <w:bCs/>
                <w:sz w:val="22"/>
                <w:szCs w:val="22"/>
              </w:rPr>
              <w:t>Essential /</w:t>
            </w:r>
            <w:r w:rsidR="004D0BF4" w:rsidRPr="008119B8">
              <w:rPr>
                <w:rFonts w:ascii="Arial" w:hAnsi="Arial" w:cs="Arial"/>
                <w:b/>
                <w:bCs/>
                <w:sz w:val="22"/>
                <w:szCs w:val="22"/>
              </w:rPr>
              <w:t xml:space="preserve"> </w:t>
            </w:r>
            <w:r w:rsidRPr="008119B8">
              <w:rPr>
                <w:rFonts w:ascii="Arial" w:hAnsi="Arial" w:cs="Arial"/>
                <w:b/>
                <w:bCs/>
                <w:sz w:val="22"/>
                <w:szCs w:val="22"/>
              </w:rPr>
              <w:t>Desirable</w:t>
            </w:r>
          </w:p>
        </w:tc>
      </w:tr>
      <w:tr w:rsidR="00585278" w:rsidRPr="008119B8" w14:paraId="7202E557" w14:textId="77777777" w:rsidTr="001328E0">
        <w:tc>
          <w:tcPr>
            <w:tcW w:w="7508" w:type="dxa"/>
          </w:tcPr>
          <w:p w14:paraId="5A4379CE" w14:textId="77777777" w:rsidR="00585278" w:rsidRPr="008119B8" w:rsidRDefault="00585278" w:rsidP="00585278">
            <w:pPr>
              <w:ind w:left="720" w:hanging="720"/>
              <w:rPr>
                <w:rFonts w:ascii="Arial" w:hAnsi="Arial" w:cs="Arial"/>
                <w:b/>
                <w:bCs/>
                <w:sz w:val="22"/>
                <w:szCs w:val="22"/>
              </w:rPr>
            </w:pPr>
            <w:r w:rsidRPr="008119B8">
              <w:rPr>
                <w:rFonts w:ascii="Arial" w:hAnsi="Arial" w:cs="Arial"/>
                <w:b/>
                <w:bCs/>
                <w:sz w:val="22"/>
                <w:szCs w:val="22"/>
              </w:rPr>
              <w:t>Education, Training &amp; Qualifications</w:t>
            </w:r>
          </w:p>
        </w:tc>
        <w:tc>
          <w:tcPr>
            <w:tcW w:w="2228" w:type="dxa"/>
          </w:tcPr>
          <w:p w14:paraId="69A4CABF" w14:textId="77777777" w:rsidR="00585278" w:rsidRPr="008119B8" w:rsidRDefault="00585278" w:rsidP="00585278">
            <w:pPr>
              <w:ind w:left="720" w:hanging="720"/>
              <w:rPr>
                <w:rFonts w:ascii="Arial" w:hAnsi="Arial" w:cs="Arial"/>
                <w:b/>
                <w:bCs/>
                <w:sz w:val="22"/>
                <w:szCs w:val="22"/>
              </w:rPr>
            </w:pPr>
          </w:p>
        </w:tc>
      </w:tr>
      <w:tr w:rsidR="00585278" w:rsidRPr="008119B8" w14:paraId="718FFF0D" w14:textId="77777777" w:rsidTr="001328E0">
        <w:tc>
          <w:tcPr>
            <w:tcW w:w="7508" w:type="dxa"/>
          </w:tcPr>
          <w:p w14:paraId="2D9BB2BA" w14:textId="77777777" w:rsidR="006F19F7" w:rsidRPr="008119B8" w:rsidRDefault="006F19F7" w:rsidP="006F19F7">
            <w:pPr>
              <w:ind w:left="720" w:hanging="720"/>
              <w:rPr>
                <w:rFonts w:ascii="Arial" w:hAnsi="Arial" w:cs="Arial"/>
                <w:b/>
                <w:bCs/>
                <w:sz w:val="22"/>
                <w:szCs w:val="22"/>
              </w:rPr>
            </w:pPr>
            <w:r w:rsidRPr="008119B8">
              <w:rPr>
                <w:rFonts w:ascii="Arial" w:hAnsi="Arial" w:cs="Arial"/>
                <w:b/>
                <w:bCs/>
                <w:sz w:val="22"/>
                <w:szCs w:val="22"/>
              </w:rPr>
              <w:t>Practice Qualifications:</w:t>
            </w:r>
          </w:p>
          <w:p w14:paraId="093F7019" w14:textId="164A0F53" w:rsidR="00995E40" w:rsidRPr="008119B8" w:rsidRDefault="00995E40" w:rsidP="00995E40">
            <w:pPr>
              <w:rPr>
                <w:rFonts w:ascii="Arial" w:hAnsi="Arial" w:cs="Arial"/>
                <w:sz w:val="22"/>
                <w:szCs w:val="22"/>
              </w:rPr>
            </w:pPr>
            <w:r w:rsidRPr="008119B8">
              <w:rPr>
                <w:rFonts w:ascii="Arial" w:hAnsi="Arial" w:cs="Arial"/>
                <w:sz w:val="22"/>
                <w:szCs w:val="22"/>
              </w:rPr>
              <w:t xml:space="preserve">Any qualification in </w:t>
            </w:r>
            <w:r w:rsidR="00A32749" w:rsidRPr="008119B8">
              <w:rPr>
                <w:rFonts w:ascii="Arial" w:hAnsi="Arial" w:cs="Arial"/>
                <w:sz w:val="22"/>
                <w:szCs w:val="22"/>
              </w:rPr>
              <w:t>Children’s Services</w:t>
            </w:r>
            <w:r w:rsidRPr="008119B8">
              <w:rPr>
                <w:rFonts w:ascii="Arial" w:hAnsi="Arial" w:cs="Arial"/>
                <w:sz w:val="22"/>
                <w:szCs w:val="22"/>
              </w:rPr>
              <w:t xml:space="preserve"> Supervisory or Management Category,</w:t>
            </w:r>
          </w:p>
          <w:p w14:paraId="61BC37D6" w14:textId="77777777" w:rsidR="00995E40" w:rsidRPr="008119B8" w:rsidRDefault="00995E40" w:rsidP="00995E40">
            <w:pPr>
              <w:rPr>
                <w:rFonts w:ascii="Arial" w:hAnsi="Arial" w:cs="Arial"/>
                <w:sz w:val="22"/>
                <w:szCs w:val="22"/>
              </w:rPr>
            </w:pPr>
            <w:r w:rsidRPr="008119B8">
              <w:rPr>
                <w:rFonts w:ascii="Arial" w:hAnsi="Arial" w:cs="Arial"/>
                <w:sz w:val="22"/>
                <w:szCs w:val="22"/>
              </w:rPr>
              <w:t>HNC in Social Services,</w:t>
            </w:r>
          </w:p>
          <w:p w14:paraId="0CB6F4E5" w14:textId="77777777" w:rsidR="00995E40" w:rsidRPr="008119B8" w:rsidRDefault="00995E40" w:rsidP="00995E40">
            <w:pPr>
              <w:rPr>
                <w:rFonts w:ascii="Arial" w:hAnsi="Arial" w:cs="Arial"/>
                <w:sz w:val="22"/>
                <w:szCs w:val="22"/>
              </w:rPr>
            </w:pPr>
            <w:r w:rsidRPr="008119B8">
              <w:rPr>
                <w:rFonts w:ascii="Arial" w:hAnsi="Arial" w:cs="Arial"/>
                <w:sz w:val="22"/>
                <w:szCs w:val="22"/>
              </w:rPr>
              <w:t>SVQ in Social Services &amp; Healthcare – SCQF Level 6,</w:t>
            </w:r>
          </w:p>
          <w:p w14:paraId="74252048" w14:textId="285493ED" w:rsidR="006F19F7" w:rsidRPr="008119B8" w:rsidRDefault="00995E40" w:rsidP="00995E40">
            <w:pPr>
              <w:ind w:left="720" w:hanging="720"/>
              <w:rPr>
                <w:rFonts w:ascii="Arial" w:hAnsi="Arial" w:cs="Arial"/>
                <w:sz w:val="22"/>
                <w:szCs w:val="22"/>
              </w:rPr>
            </w:pPr>
            <w:r w:rsidRPr="008119B8">
              <w:rPr>
                <w:rFonts w:ascii="Arial" w:hAnsi="Arial" w:cs="Arial"/>
                <w:sz w:val="22"/>
                <w:szCs w:val="22"/>
              </w:rPr>
              <w:t>Or equivalent, as listed on the SSSC website</w:t>
            </w:r>
          </w:p>
        </w:tc>
        <w:tc>
          <w:tcPr>
            <w:tcW w:w="2228" w:type="dxa"/>
          </w:tcPr>
          <w:p w14:paraId="4F5456BA"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7BB91140" w14:textId="77777777" w:rsidTr="001328E0">
        <w:tc>
          <w:tcPr>
            <w:tcW w:w="7508" w:type="dxa"/>
          </w:tcPr>
          <w:p w14:paraId="611E5A0E" w14:textId="77777777" w:rsidR="00585278" w:rsidRPr="008119B8" w:rsidRDefault="00585278" w:rsidP="00585278">
            <w:pPr>
              <w:ind w:left="720" w:hanging="720"/>
              <w:rPr>
                <w:rFonts w:ascii="Arial" w:hAnsi="Arial" w:cs="Arial"/>
                <w:b/>
                <w:bCs/>
                <w:sz w:val="22"/>
                <w:szCs w:val="22"/>
              </w:rPr>
            </w:pPr>
            <w:r w:rsidRPr="008119B8">
              <w:rPr>
                <w:rFonts w:ascii="Arial" w:hAnsi="Arial" w:cs="Arial"/>
                <w:b/>
                <w:bCs/>
                <w:sz w:val="22"/>
                <w:szCs w:val="22"/>
              </w:rPr>
              <w:t>Experience</w:t>
            </w:r>
          </w:p>
        </w:tc>
        <w:tc>
          <w:tcPr>
            <w:tcW w:w="2228" w:type="dxa"/>
          </w:tcPr>
          <w:p w14:paraId="6471C5AB" w14:textId="77777777" w:rsidR="00585278" w:rsidRPr="008119B8" w:rsidRDefault="00585278" w:rsidP="00585278">
            <w:pPr>
              <w:ind w:left="720" w:hanging="720"/>
              <w:rPr>
                <w:rFonts w:ascii="Arial" w:hAnsi="Arial" w:cs="Arial"/>
                <w:b/>
                <w:bCs/>
                <w:sz w:val="22"/>
                <w:szCs w:val="22"/>
              </w:rPr>
            </w:pPr>
          </w:p>
        </w:tc>
      </w:tr>
      <w:tr w:rsidR="00585278" w:rsidRPr="008119B8" w14:paraId="772CB32D" w14:textId="77777777" w:rsidTr="001328E0">
        <w:tc>
          <w:tcPr>
            <w:tcW w:w="7508" w:type="dxa"/>
          </w:tcPr>
          <w:p w14:paraId="1E731DE9"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Experience of providing support and information to vulnerable people</w:t>
            </w:r>
          </w:p>
          <w:p w14:paraId="2EB631B3"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including crisis intervention, assessment of risk, safety planning, carrying a</w:t>
            </w:r>
          </w:p>
          <w:p w14:paraId="05D7C62E" w14:textId="665D1956" w:rsidR="00585278" w:rsidRPr="008119B8" w:rsidRDefault="00585278" w:rsidP="00585278">
            <w:pPr>
              <w:ind w:left="720" w:hanging="720"/>
              <w:rPr>
                <w:rFonts w:ascii="Arial" w:hAnsi="Arial" w:cs="Arial"/>
                <w:sz w:val="22"/>
                <w:szCs w:val="22"/>
              </w:rPr>
            </w:pPr>
            <w:r w:rsidRPr="008119B8">
              <w:rPr>
                <w:rFonts w:ascii="Arial" w:hAnsi="Arial" w:cs="Arial"/>
                <w:sz w:val="22"/>
                <w:szCs w:val="22"/>
              </w:rPr>
              <w:t>caseload, multi-agency, advocac</w:t>
            </w:r>
            <w:r w:rsidR="001C386D" w:rsidRPr="008119B8">
              <w:rPr>
                <w:rFonts w:ascii="Arial" w:hAnsi="Arial" w:cs="Arial"/>
                <w:sz w:val="22"/>
                <w:szCs w:val="22"/>
              </w:rPr>
              <w:t xml:space="preserve">y </w:t>
            </w:r>
            <w:r w:rsidRPr="008119B8">
              <w:rPr>
                <w:rFonts w:ascii="Arial" w:hAnsi="Arial" w:cs="Arial"/>
                <w:sz w:val="22"/>
                <w:szCs w:val="22"/>
              </w:rPr>
              <w:t>and information</w:t>
            </w:r>
          </w:p>
        </w:tc>
        <w:tc>
          <w:tcPr>
            <w:tcW w:w="2228" w:type="dxa"/>
          </w:tcPr>
          <w:p w14:paraId="41DA84FD"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E119FA" w:rsidRPr="008119B8" w14:paraId="367A5E3A" w14:textId="77777777" w:rsidTr="001328E0">
        <w:tc>
          <w:tcPr>
            <w:tcW w:w="7508" w:type="dxa"/>
          </w:tcPr>
          <w:p w14:paraId="2CA188FE" w14:textId="77777777" w:rsidR="0052782E" w:rsidRPr="0052782E" w:rsidRDefault="00E119FA" w:rsidP="0052782E">
            <w:pPr>
              <w:ind w:left="720" w:hanging="720"/>
              <w:rPr>
                <w:rFonts w:ascii="Arial" w:hAnsi="Arial" w:cs="Arial"/>
                <w:sz w:val="22"/>
                <w:szCs w:val="22"/>
              </w:rPr>
            </w:pPr>
            <w:r w:rsidRPr="0052782E">
              <w:rPr>
                <w:rFonts w:ascii="Arial" w:hAnsi="Arial" w:cs="Arial"/>
                <w:sz w:val="22"/>
                <w:szCs w:val="22"/>
              </w:rPr>
              <w:t xml:space="preserve">Experience of supporting </w:t>
            </w:r>
            <w:r w:rsidR="00A32749" w:rsidRPr="0052782E">
              <w:rPr>
                <w:rFonts w:ascii="Arial" w:hAnsi="Arial" w:cs="Arial"/>
                <w:sz w:val="22"/>
                <w:szCs w:val="22"/>
              </w:rPr>
              <w:t>families and CYP</w:t>
            </w:r>
            <w:r w:rsidRPr="0052782E">
              <w:rPr>
                <w:rFonts w:ascii="Arial" w:hAnsi="Arial" w:cs="Arial"/>
                <w:sz w:val="22"/>
                <w:szCs w:val="22"/>
              </w:rPr>
              <w:t xml:space="preserve"> in </w:t>
            </w:r>
            <w:r w:rsidR="00B37C8E" w:rsidRPr="0052782E">
              <w:rPr>
                <w:rFonts w:ascii="Arial" w:hAnsi="Arial" w:cs="Arial"/>
                <w:sz w:val="22"/>
                <w:szCs w:val="22"/>
              </w:rPr>
              <w:t>a residential or community</w:t>
            </w:r>
            <w:r w:rsidR="0052782E" w:rsidRPr="0052782E">
              <w:rPr>
                <w:rFonts w:ascii="Arial" w:hAnsi="Arial" w:cs="Arial"/>
                <w:sz w:val="22"/>
                <w:szCs w:val="22"/>
              </w:rPr>
              <w:t xml:space="preserve"> </w:t>
            </w:r>
          </w:p>
          <w:p w14:paraId="5D1113B3" w14:textId="4ECF9F59" w:rsidR="00E119FA" w:rsidRPr="0052782E" w:rsidRDefault="00B37C8E" w:rsidP="0039696D">
            <w:pPr>
              <w:ind w:left="720" w:hanging="720"/>
              <w:rPr>
                <w:rFonts w:ascii="Arial" w:hAnsi="Arial" w:cs="Arial"/>
                <w:sz w:val="22"/>
                <w:szCs w:val="22"/>
              </w:rPr>
            </w:pPr>
            <w:r w:rsidRPr="0052782E">
              <w:rPr>
                <w:rFonts w:ascii="Arial" w:hAnsi="Arial" w:cs="Arial"/>
                <w:sz w:val="22"/>
                <w:szCs w:val="22"/>
              </w:rPr>
              <w:t>setting</w:t>
            </w:r>
            <w:r w:rsidR="00E119FA" w:rsidRPr="0052782E">
              <w:rPr>
                <w:rFonts w:ascii="Arial" w:hAnsi="Arial" w:cs="Arial"/>
                <w:sz w:val="22"/>
                <w:szCs w:val="22"/>
              </w:rPr>
              <w:t xml:space="preserve"> or within their</w:t>
            </w:r>
            <w:r w:rsidR="0052782E" w:rsidRPr="0052782E">
              <w:rPr>
                <w:rFonts w:ascii="Arial" w:hAnsi="Arial" w:cs="Arial"/>
                <w:sz w:val="22"/>
                <w:szCs w:val="22"/>
              </w:rPr>
              <w:t xml:space="preserve"> </w:t>
            </w:r>
            <w:r w:rsidR="00A32749" w:rsidRPr="0052782E">
              <w:rPr>
                <w:rFonts w:ascii="Arial" w:hAnsi="Arial" w:cs="Arial"/>
                <w:sz w:val="22"/>
                <w:szCs w:val="22"/>
              </w:rPr>
              <w:t>o</w:t>
            </w:r>
            <w:r w:rsidR="00E119FA" w:rsidRPr="0052782E">
              <w:rPr>
                <w:rFonts w:ascii="Arial" w:hAnsi="Arial" w:cs="Arial"/>
                <w:sz w:val="22"/>
                <w:szCs w:val="22"/>
              </w:rPr>
              <w:t>wn</w:t>
            </w:r>
            <w:r w:rsidR="00A32749" w:rsidRPr="0052782E">
              <w:rPr>
                <w:rFonts w:ascii="Arial" w:hAnsi="Arial" w:cs="Arial"/>
                <w:sz w:val="22"/>
                <w:szCs w:val="22"/>
              </w:rPr>
              <w:t xml:space="preserve"> </w:t>
            </w:r>
            <w:r w:rsidR="00E119FA" w:rsidRPr="0052782E">
              <w:rPr>
                <w:rFonts w:ascii="Arial" w:hAnsi="Arial" w:cs="Arial"/>
                <w:sz w:val="22"/>
                <w:szCs w:val="22"/>
              </w:rPr>
              <w:t xml:space="preserve">homes </w:t>
            </w:r>
          </w:p>
        </w:tc>
        <w:tc>
          <w:tcPr>
            <w:tcW w:w="2228" w:type="dxa"/>
          </w:tcPr>
          <w:p w14:paraId="732D9357" w14:textId="76EFA3B3" w:rsidR="00E119FA" w:rsidRPr="008119B8" w:rsidRDefault="00E119FA"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43AE95DA" w14:textId="77777777" w:rsidTr="001328E0">
        <w:tc>
          <w:tcPr>
            <w:tcW w:w="7508" w:type="dxa"/>
          </w:tcPr>
          <w:p w14:paraId="520F398A"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Experience of liaising with a range of partner agencies and advocating on</w:t>
            </w:r>
          </w:p>
          <w:p w14:paraId="08E2BA50" w14:textId="164E39E1" w:rsidR="00585278" w:rsidRPr="008119B8" w:rsidRDefault="00585278" w:rsidP="00585278">
            <w:pPr>
              <w:ind w:left="720" w:hanging="720"/>
              <w:rPr>
                <w:rFonts w:ascii="Arial" w:hAnsi="Arial" w:cs="Arial"/>
                <w:sz w:val="22"/>
                <w:szCs w:val="22"/>
              </w:rPr>
            </w:pPr>
            <w:r w:rsidRPr="008119B8">
              <w:rPr>
                <w:rFonts w:ascii="Arial" w:hAnsi="Arial" w:cs="Arial"/>
                <w:sz w:val="22"/>
                <w:szCs w:val="22"/>
              </w:rPr>
              <w:t>service users’ behalf</w:t>
            </w:r>
          </w:p>
        </w:tc>
        <w:tc>
          <w:tcPr>
            <w:tcW w:w="2228" w:type="dxa"/>
          </w:tcPr>
          <w:p w14:paraId="7D12575D"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4DEC07F1" w14:textId="77777777" w:rsidTr="001328E0">
        <w:tc>
          <w:tcPr>
            <w:tcW w:w="7508" w:type="dxa"/>
          </w:tcPr>
          <w:p w14:paraId="1BB7AAD5"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Experience of preparing and delivering presentations</w:t>
            </w:r>
          </w:p>
        </w:tc>
        <w:tc>
          <w:tcPr>
            <w:tcW w:w="2228" w:type="dxa"/>
          </w:tcPr>
          <w:p w14:paraId="702170A9"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Desirable</w:t>
            </w:r>
          </w:p>
        </w:tc>
      </w:tr>
      <w:tr w:rsidR="00585278" w:rsidRPr="008119B8" w14:paraId="6EA8E7F1" w14:textId="77777777" w:rsidTr="001328E0">
        <w:tc>
          <w:tcPr>
            <w:tcW w:w="7508" w:type="dxa"/>
          </w:tcPr>
          <w:p w14:paraId="4ED2E949" w14:textId="77777777" w:rsidR="00585278" w:rsidRPr="008119B8" w:rsidRDefault="00585278" w:rsidP="00585278">
            <w:pPr>
              <w:ind w:left="720" w:hanging="720"/>
              <w:rPr>
                <w:rFonts w:ascii="Arial" w:hAnsi="Arial" w:cs="Arial"/>
                <w:b/>
                <w:bCs/>
                <w:sz w:val="22"/>
                <w:szCs w:val="22"/>
              </w:rPr>
            </w:pPr>
            <w:r w:rsidRPr="008119B8">
              <w:rPr>
                <w:rFonts w:ascii="Arial" w:hAnsi="Arial" w:cs="Arial"/>
                <w:b/>
                <w:bCs/>
                <w:sz w:val="22"/>
                <w:szCs w:val="22"/>
              </w:rPr>
              <w:t>Knowledge</w:t>
            </w:r>
          </w:p>
        </w:tc>
        <w:tc>
          <w:tcPr>
            <w:tcW w:w="2228" w:type="dxa"/>
          </w:tcPr>
          <w:p w14:paraId="0C4C8577" w14:textId="77777777" w:rsidR="00585278" w:rsidRPr="008119B8" w:rsidRDefault="00585278" w:rsidP="00585278">
            <w:pPr>
              <w:ind w:left="720" w:hanging="720"/>
              <w:rPr>
                <w:rFonts w:ascii="Arial" w:hAnsi="Arial" w:cs="Arial"/>
                <w:sz w:val="22"/>
                <w:szCs w:val="22"/>
              </w:rPr>
            </w:pPr>
          </w:p>
        </w:tc>
      </w:tr>
      <w:tr w:rsidR="00585278" w:rsidRPr="008119B8" w14:paraId="48616AA9" w14:textId="77777777" w:rsidTr="001328E0">
        <w:tc>
          <w:tcPr>
            <w:tcW w:w="7508" w:type="dxa"/>
          </w:tcPr>
          <w:p w14:paraId="3DBAB936" w14:textId="78E2CD5F"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an understanding of the dynamics, impact and scale of</w:t>
            </w:r>
          </w:p>
          <w:p w14:paraId="60D6EDDA" w14:textId="237E421B" w:rsidR="00585278" w:rsidRPr="008119B8" w:rsidRDefault="00585278" w:rsidP="00585278">
            <w:pPr>
              <w:ind w:left="720" w:hanging="720"/>
              <w:rPr>
                <w:rFonts w:ascii="Arial" w:hAnsi="Arial" w:cs="Arial"/>
                <w:sz w:val="22"/>
                <w:szCs w:val="22"/>
              </w:rPr>
            </w:pPr>
            <w:r w:rsidRPr="008119B8">
              <w:rPr>
                <w:rFonts w:ascii="Arial" w:hAnsi="Arial" w:cs="Arial"/>
                <w:sz w:val="22"/>
                <w:szCs w:val="22"/>
              </w:rPr>
              <w:t xml:space="preserve">domestic abuse and other forms of </w:t>
            </w:r>
            <w:proofErr w:type="gramStart"/>
            <w:r w:rsidRPr="008119B8">
              <w:rPr>
                <w:rFonts w:ascii="Arial" w:hAnsi="Arial" w:cs="Arial"/>
                <w:sz w:val="22"/>
                <w:szCs w:val="22"/>
              </w:rPr>
              <w:t>gender based</w:t>
            </w:r>
            <w:proofErr w:type="gramEnd"/>
            <w:r w:rsidRPr="008119B8">
              <w:rPr>
                <w:rFonts w:ascii="Arial" w:hAnsi="Arial" w:cs="Arial"/>
                <w:sz w:val="22"/>
                <w:szCs w:val="22"/>
              </w:rPr>
              <w:t xml:space="preserve"> violence [GBV]</w:t>
            </w:r>
          </w:p>
        </w:tc>
        <w:tc>
          <w:tcPr>
            <w:tcW w:w="2228" w:type="dxa"/>
          </w:tcPr>
          <w:p w14:paraId="306FB437"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5BA2F844" w14:textId="77777777" w:rsidTr="001328E0">
        <w:tc>
          <w:tcPr>
            <w:tcW w:w="7508" w:type="dxa"/>
          </w:tcPr>
          <w:p w14:paraId="0B7291D4" w14:textId="2FEDB843"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an understanding of current legislation, policy initiatives and</w:t>
            </w:r>
          </w:p>
          <w:p w14:paraId="5C45B693" w14:textId="646B824C" w:rsidR="00585278" w:rsidRPr="008119B8" w:rsidRDefault="00585278" w:rsidP="00585278">
            <w:pPr>
              <w:ind w:left="720" w:hanging="720"/>
              <w:rPr>
                <w:rFonts w:ascii="Arial" w:hAnsi="Arial" w:cs="Arial"/>
                <w:sz w:val="22"/>
                <w:szCs w:val="22"/>
              </w:rPr>
            </w:pPr>
            <w:r w:rsidRPr="008119B8">
              <w:rPr>
                <w:rFonts w:ascii="Arial" w:hAnsi="Arial" w:cs="Arial"/>
                <w:sz w:val="22"/>
                <w:szCs w:val="22"/>
              </w:rPr>
              <w:t>best practice in relation to Domestic Abuse, GBV and Child Protection</w:t>
            </w:r>
          </w:p>
        </w:tc>
        <w:tc>
          <w:tcPr>
            <w:tcW w:w="2228" w:type="dxa"/>
          </w:tcPr>
          <w:p w14:paraId="797A15CB"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72C34645" w14:textId="77777777" w:rsidTr="001328E0">
        <w:tc>
          <w:tcPr>
            <w:tcW w:w="7508" w:type="dxa"/>
          </w:tcPr>
          <w:p w14:paraId="5D72B038" w14:textId="3406D0F6"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an</w:t>
            </w:r>
            <w:r w:rsidR="00B11BD5" w:rsidRPr="008119B8">
              <w:rPr>
                <w:rFonts w:ascii="Arial" w:hAnsi="Arial" w:cs="Arial"/>
                <w:sz w:val="22"/>
                <w:szCs w:val="22"/>
              </w:rPr>
              <w:t xml:space="preserve"> </w:t>
            </w:r>
            <w:r w:rsidRPr="008119B8">
              <w:rPr>
                <w:rFonts w:ascii="Arial" w:hAnsi="Arial" w:cs="Arial"/>
                <w:sz w:val="22"/>
                <w:szCs w:val="22"/>
              </w:rPr>
              <w:t>understanding of and commitment to equal opportunities</w:t>
            </w:r>
          </w:p>
          <w:p w14:paraId="161B3BB9" w14:textId="5BD0D09B" w:rsidR="00585278" w:rsidRPr="008119B8" w:rsidRDefault="00585278" w:rsidP="00585278">
            <w:pPr>
              <w:ind w:left="720" w:hanging="720"/>
              <w:rPr>
                <w:rFonts w:ascii="Arial" w:hAnsi="Arial" w:cs="Arial"/>
                <w:sz w:val="22"/>
                <w:szCs w:val="22"/>
              </w:rPr>
            </w:pPr>
            <w:r w:rsidRPr="008119B8">
              <w:rPr>
                <w:rFonts w:ascii="Arial" w:hAnsi="Arial" w:cs="Arial"/>
                <w:sz w:val="22"/>
                <w:szCs w:val="22"/>
              </w:rPr>
              <w:t xml:space="preserve">and anti-discriminatory practice and to work with the values of </w:t>
            </w:r>
            <w:r w:rsidR="009164F4" w:rsidRPr="008119B8">
              <w:rPr>
                <w:rFonts w:ascii="Arial" w:hAnsi="Arial" w:cs="Arial"/>
                <w:sz w:val="22"/>
                <w:szCs w:val="22"/>
              </w:rPr>
              <w:t>IWA</w:t>
            </w:r>
          </w:p>
        </w:tc>
        <w:tc>
          <w:tcPr>
            <w:tcW w:w="2228" w:type="dxa"/>
          </w:tcPr>
          <w:p w14:paraId="2DCED4B7"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0D8AD441" w14:textId="77777777" w:rsidTr="001328E0">
        <w:tc>
          <w:tcPr>
            <w:tcW w:w="7508" w:type="dxa"/>
          </w:tcPr>
          <w:p w14:paraId="3A5558D8"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an understanding of the different skills required for working</w:t>
            </w:r>
          </w:p>
          <w:p w14:paraId="486BC472" w14:textId="75D2FD89" w:rsidR="00585278" w:rsidRPr="008119B8" w:rsidRDefault="00585278" w:rsidP="00585278">
            <w:pPr>
              <w:ind w:left="720" w:hanging="720"/>
              <w:rPr>
                <w:rFonts w:ascii="Arial" w:hAnsi="Arial" w:cs="Arial"/>
                <w:sz w:val="22"/>
                <w:szCs w:val="22"/>
              </w:rPr>
            </w:pPr>
            <w:r w:rsidRPr="008119B8">
              <w:rPr>
                <w:rFonts w:ascii="Arial" w:hAnsi="Arial" w:cs="Arial"/>
                <w:sz w:val="22"/>
                <w:szCs w:val="22"/>
              </w:rPr>
              <w:t>with survivors of abuse over the telephone compared with face to face</w:t>
            </w:r>
          </w:p>
        </w:tc>
        <w:tc>
          <w:tcPr>
            <w:tcW w:w="2228" w:type="dxa"/>
          </w:tcPr>
          <w:p w14:paraId="695C1B29"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0B8161EB" w14:textId="77777777" w:rsidTr="001328E0">
        <w:tc>
          <w:tcPr>
            <w:tcW w:w="7508" w:type="dxa"/>
          </w:tcPr>
          <w:p w14:paraId="21FD8BB8"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Demonstrate a thorough understanding of Microsoft Office 365</w:t>
            </w:r>
          </w:p>
        </w:tc>
        <w:tc>
          <w:tcPr>
            <w:tcW w:w="2228" w:type="dxa"/>
          </w:tcPr>
          <w:p w14:paraId="16E5DDF9"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A32749" w:rsidRPr="008119B8" w14:paraId="2C9D55DA" w14:textId="77777777" w:rsidTr="001328E0">
        <w:tc>
          <w:tcPr>
            <w:tcW w:w="7508" w:type="dxa"/>
          </w:tcPr>
          <w:p w14:paraId="24924376" w14:textId="6B84EEA5" w:rsidR="00A32749" w:rsidRPr="008119B8" w:rsidRDefault="00A32749" w:rsidP="00585278">
            <w:pPr>
              <w:ind w:left="720" w:hanging="720"/>
              <w:rPr>
                <w:rFonts w:ascii="Arial" w:hAnsi="Arial" w:cs="Arial"/>
                <w:sz w:val="22"/>
                <w:szCs w:val="22"/>
              </w:rPr>
            </w:pPr>
            <w:r w:rsidRPr="008119B8">
              <w:rPr>
                <w:rFonts w:ascii="Arial" w:hAnsi="Arial" w:cs="Arial"/>
                <w:sz w:val="22"/>
                <w:szCs w:val="22"/>
              </w:rPr>
              <w:t>Demonstrate an understanding of current child protection legislation</w:t>
            </w:r>
          </w:p>
        </w:tc>
        <w:tc>
          <w:tcPr>
            <w:tcW w:w="2228" w:type="dxa"/>
          </w:tcPr>
          <w:p w14:paraId="1A32DEE2" w14:textId="473263EF" w:rsidR="00A32749" w:rsidRPr="008119B8" w:rsidRDefault="00A32749"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6B91AF55" w14:textId="77777777" w:rsidTr="001328E0">
        <w:tc>
          <w:tcPr>
            <w:tcW w:w="7508" w:type="dxa"/>
          </w:tcPr>
          <w:p w14:paraId="4826B603" w14:textId="77777777" w:rsidR="00585278" w:rsidRPr="008119B8" w:rsidRDefault="00585278" w:rsidP="00585278">
            <w:pPr>
              <w:ind w:left="720" w:hanging="720"/>
              <w:rPr>
                <w:rFonts w:ascii="Arial" w:hAnsi="Arial" w:cs="Arial"/>
                <w:b/>
                <w:bCs/>
                <w:sz w:val="22"/>
                <w:szCs w:val="22"/>
              </w:rPr>
            </w:pPr>
            <w:r w:rsidRPr="008119B8">
              <w:rPr>
                <w:rFonts w:ascii="Arial" w:hAnsi="Arial" w:cs="Arial"/>
                <w:b/>
                <w:bCs/>
                <w:sz w:val="22"/>
                <w:szCs w:val="22"/>
              </w:rPr>
              <w:t>Skills &amp; Competencies</w:t>
            </w:r>
          </w:p>
        </w:tc>
        <w:tc>
          <w:tcPr>
            <w:tcW w:w="2228" w:type="dxa"/>
          </w:tcPr>
          <w:p w14:paraId="102160F7" w14:textId="77777777" w:rsidR="00585278" w:rsidRPr="008119B8" w:rsidRDefault="00585278" w:rsidP="00585278">
            <w:pPr>
              <w:ind w:left="720" w:hanging="720"/>
              <w:rPr>
                <w:rFonts w:ascii="Arial" w:hAnsi="Arial" w:cs="Arial"/>
                <w:sz w:val="22"/>
                <w:szCs w:val="22"/>
              </w:rPr>
            </w:pPr>
          </w:p>
        </w:tc>
      </w:tr>
      <w:tr w:rsidR="00585278" w:rsidRPr="008119B8" w14:paraId="70D278EC" w14:textId="77777777" w:rsidTr="001328E0">
        <w:tc>
          <w:tcPr>
            <w:tcW w:w="7508" w:type="dxa"/>
          </w:tcPr>
          <w:p w14:paraId="248F86DF" w14:textId="77777777" w:rsidR="001A3AD9" w:rsidRDefault="00585278" w:rsidP="001A3AD9">
            <w:pPr>
              <w:ind w:left="720" w:hanging="720"/>
              <w:rPr>
                <w:rFonts w:ascii="Arial" w:hAnsi="Arial" w:cs="Arial"/>
                <w:sz w:val="22"/>
                <w:szCs w:val="22"/>
              </w:rPr>
            </w:pPr>
            <w:r w:rsidRPr="008119B8">
              <w:rPr>
                <w:rFonts w:ascii="Arial" w:hAnsi="Arial" w:cs="Arial"/>
                <w:sz w:val="22"/>
                <w:szCs w:val="22"/>
              </w:rPr>
              <w:t xml:space="preserve">Demonstrate excellent </w:t>
            </w:r>
            <w:r w:rsidR="009164F4" w:rsidRPr="008119B8">
              <w:rPr>
                <w:rFonts w:ascii="Arial" w:hAnsi="Arial" w:cs="Arial"/>
                <w:sz w:val="22"/>
                <w:szCs w:val="22"/>
              </w:rPr>
              <w:t>Organisation</w:t>
            </w:r>
            <w:r w:rsidRPr="008119B8">
              <w:rPr>
                <w:rFonts w:ascii="Arial" w:hAnsi="Arial" w:cs="Arial"/>
                <w:sz w:val="22"/>
                <w:szCs w:val="22"/>
              </w:rPr>
              <w:t>al skills, including the ability to</w:t>
            </w:r>
            <w:r w:rsidR="001A3AD9">
              <w:rPr>
                <w:rFonts w:ascii="Arial" w:hAnsi="Arial" w:cs="Arial"/>
                <w:sz w:val="22"/>
                <w:szCs w:val="22"/>
              </w:rPr>
              <w:t xml:space="preserve"> </w:t>
            </w:r>
          </w:p>
          <w:p w14:paraId="4F003448" w14:textId="57A308A5" w:rsidR="00585278" w:rsidRPr="008119B8" w:rsidRDefault="001A3AD9" w:rsidP="001A3AD9">
            <w:pPr>
              <w:ind w:left="720" w:hanging="720"/>
              <w:rPr>
                <w:rFonts w:ascii="Arial" w:hAnsi="Arial" w:cs="Arial"/>
                <w:sz w:val="22"/>
                <w:szCs w:val="22"/>
              </w:rPr>
            </w:pPr>
            <w:r>
              <w:rPr>
                <w:rFonts w:ascii="Arial" w:hAnsi="Arial" w:cs="Arial"/>
                <w:sz w:val="22"/>
                <w:szCs w:val="22"/>
              </w:rPr>
              <w:t>p</w:t>
            </w:r>
            <w:r w:rsidR="00585278" w:rsidRPr="008119B8">
              <w:rPr>
                <w:rFonts w:ascii="Arial" w:hAnsi="Arial" w:cs="Arial"/>
                <w:sz w:val="22"/>
                <w:szCs w:val="22"/>
              </w:rPr>
              <w:t>rioritise</w:t>
            </w:r>
            <w:r>
              <w:rPr>
                <w:rFonts w:ascii="Arial" w:hAnsi="Arial" w:cs="Arial"/>
                <w:sz w:val="22"/>
                <w:szCs w:val="22"/>
              </w:rPr>
              <w:t xml:space="preserve"> </w:t>
            </w:r>
            <w:r w:rsidR="00585278" w:rsidRPr="008119B8">
              <w:rPr>
                <w:rFonts w:ascii="Arial" w:hAnsi="Arial" w:cs="Arial"/>
                <w:sz w:val="22"/>
                <w:szCs w:val="22"/>
              </w:rPr>
              <w:t>under pressure and to work to tight deadlines</w:t>
            </w:r>
          </w:p>
        </w:tc>
        <w:tc>
          <w:tcPr>
            <w:tcW w:w="2228" w:type="dxa"/>
          </w:tcPr>
          <w:p w14:paraId="55E29748"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128B6E08" w14:textId="77777777" w:rsidTr="001328E0">
        <w:tc>
          <w:tcPr>
            <w:tcW w:w="7508" w:type="dxa"/>
          </w:tcPr>
          <w:p w14:paraId="5575F8C8"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Demonstrate a non-judgemental and empathetic approach</w:t>
            </w:r>
          </w:p>
        </w:tc>
        <w:tc>
          <w:tcPr>
            <w:tcW w:w="2228" w:type="dxa"/>
          </w:tcPr>
          <w:p w14:paraId="29D60506"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7B1BAA01" w14:textId="77777777" w:rsidTr="001328E0">
        <w:tc>
          <w:tcPr>
            <w:tcW w:w="7508" w:type="dxa"/>
          </w:tcPr>
          <w:p w14:paraId="5F9EF1BB"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an ability to anticipate problems and to identify solutions to</w:t>
            </w:r>
          </w:p>
          <w:p w14:paraId="0A08DAE3" w14:textId="15AB1706" w:rsidR="00585278" w:rsidRPr="008119B8" w:rsidRDefault="00585278" w:rsidP="00585278">
            <w:pPr>
              <w:ind w:left="720" w:hanging="720"/>
              <w:rPr>
                <w:rFonts w:ascii="Arial" w:hAnsi="Arial" w:cs="Arial"/>
                <w:sz w:val="22"/>
                <w:szCs w:val="22"/>
              </w:rPr>
            </w:pPr>
            <w:r w:rsidRPr="008119B8">
              <w:rPr>
                <w:rFonts w:ascii="Arial" w:hAnsi="Arial" w:cs="Arial"/>
                <w:sz w:val="22"/>
                <w:szCs w:val="22"/>
              </w:rPr>
              <w:t>minimise problems</w:t>
            </w:r>
          </w:p>
        </w:tc>
        <w:tc>
          <w:tcPr>
            <w:tcW w:w="2228" w:type="dxa"/>
          </w:tcPr>
          <w:p w14:paraId="10C1EFDD"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2E06B9AE" w14:textId="77777777" w:rsidTr="001328E0">
        <w:tc>
          <w:tcPr>
            <w:tcW w:w="7508" w:type="dxa"/>
          </w:tcPr>
          <w:p w14:paraId="69430B1F"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ability to be flexible, manage change and adapt to new ways</w:t>
            </w:r>
          </w:p>
          <w:p w14:paraId="6F55D575" w14:textId="48E08B0B" w:rsidR="00585278" w:rsidRPr="008119B8" w:rsidRDefault="00585278" w:rsidP="00585278">
            <w:pPr>
              <w:ind w:left="720" w:hanging="720"/>
              <w:rPr>
                <w:rFonts w:ascii="Arial" w:hAnsi="Arial" w:cs="Arial"/>
                <w:sz w:val="22"/>
                <w:szCs w:val="22"/>
              </w:rPr>
            </w:pPr>
            <w:r w:rsidRPr="008119B8">
              <w:rPr>
                <w:rFonts w:ascii="Arial" w:hAnsi="Arial" w:cs="Arial"/>
                <w:sz w:val="22"/>
                <w:szCs w:val="22"/>
              </w:rPr>
              <w:t>of working</w:t>
            </w:r>
          </w:p>
        </w:tc>
        <w:tc>
          <w:tcPr>
            <w:tcW w:w="2228" w:type="dxa"/>
          </w:tcPr>
          <w:p w14:paraId="4AEAD553"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4FAC6A4D" w14:textId="77777777" w:rsidTr="001328E0">
        <w:tc>
          <w:tcPr>
            <w:tcW w:w="7508" w:type="dxa"/>
          </w:tcPr>
          <w:p w14:paraId="530E0A99"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Demonstrate ability to work on own initiative and as part of the staff team</w:t>
            </w:r>
          </w:p>
        </w:tc>
        <w:tc>
          <w:tcPr>
            <w:tcW w:w="2228" w:type="dxa"/>
          </w:tcPr>
          <w:p w14:paraId="5CB966DF"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0F413954" w14:textId="77777777" w:rsidTr="001328E0">
        <w:tc>
          <w:tcPr>
            <w:tcW w:w="7508" w:type="dxa"/>
          </w:tcPr>
          <w:p w14:paraId="2476FE64"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Demonstrate excellent communication skills -written and verbal</w:t>
            </w:r>
          </w:p>
        </w:tc>
        <w:tc>
          <w:tcPr>
            <w:tcW w:w="2228" w:type="dxa"/>
          </w:tcPr>
          <w:p w14:paraId="040A03D2"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36992FE1" w14:textId="77777777" w:rsidTr="001328E0">
        <w:tc>
          <w:tcPr>
            <w:tcW w:w="7508" w:type="dxa"/>
          </w:tcPr>
          <w:p w14:paraId="6AD8C708"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Demonstrate ability to manage personal wellbeing in a challenging work</w:t>
            </w:r>
          </w:p>
          <w:p w14:paraId="5440FB2B" w14:textId="665876F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environment</w:t>
            </w:r>
          </w:p>
        </w:tc>
        <w:tc>
          <w:tcPr>
            <w:tcW w:w="2228" w:type="dxa"/>
          </w:tcPr>
          <w:p w14:paraId="5BF08E8A"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7B0F39EC" w14:textId="77777777" w:rsidTr="001328E0">
        <w:tc>
          <w:tcPr>
            <w:tcW w:w="7508" w:type="dxa"/>
          </w:tcPr>
          <w:p w14:paraId="2DCEAC39"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Demonstrate ability to recognise and maintain professional boundaries</w:t>
            </w:r>
          </w:p>
        </w:tc>
        <w:tc>
          <w:tcPr>
            <w:tcW w:w="2228" w:type="dxa"/>
          </w:tcPr>
          <w:p w14:paraId="6CB1C63E"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3F5BCF28" w14:textId="77777777" w:rsidTr="001328E0">
        <w:tc>
          <w:tcPr>
            <w:tcW w:w="7508" w:type="dxa"/>
          </w:tcPr>
          <w:p w14:paraId="70D27C48"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 xml:space="preserve">Demonstrate ability to use active listening skills and </w:t>
            </w:r>
            <w:proofErr w:type="gramStart"/>
            <w:r w:rsidRPr="008119B8">
              <w:rPr>
                <w:rFonts w:ascii="Arial" w:hAnsi="Arial" w:cs="Arial"/>
                <w:sz w:val="22"/>
                <w:szCs w:val="22"/>
              </w:rPr>
              <w:t>open ended</w:t>
            </w:r>
            <w:proofErr w:type="gramEnd"/>
            <w:r w:rsidRPr="008119B8">
              <w:rPr>
                <w:rFonts w:ascii="Arial" w:hAnsi="Arial" w:cs="Arial"/>
                <w:sz w:val="22"/>
                <w:szCs w:val="22"/>
              </w:rPr>
              <w:t xml:space="preserve"> questions</w:t>
            </w:r>
          </w:p>
          <w:p w14:paraId="7774A48B" w14:textId="496CDFCC" w:rsidR="00585278" w:rsidRPr="008119B8" w:rsidRDefault="00585278" w:rsidP="00585278">
            <w:pPr>
              <w:ind w:left="720" w:hanging="720"/>
              <w:rPr>
                <w:rFonts w:ascii="Arial" w:hAnsi="Arial" w:cs="Arial"/>
                <w:sz w:val="22"/>
                <w:szCs w:val="22"/>
              </w:rPr>
            </w:pPr>
            <w:r w:rsidRPr="008119B8">
              <w:rPr>
                <w:rFonts w:ascii="Arial" w:hAnsi="Arial" w:cs="Arial"/>
                <w:sz w:val="22"/>
                <w:szCs w:val="22"/>
              </w:rPr>
              <w:t>to ensure complex issues are understood</w:t>
            </w:r>
          </w:p>
        </w:tc>
        <w:tc>
          <w:tcPr>
            <w:tcW w:w="2228" w:type="dxa"/>
          </w:tcPr>
          <w:p w14:paraId="50D96746"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54E2D1D3" w14:textId="77777777" w:rsidTr="001328E0">
        <w:tc>
          <w:tcPr>
            <w:tcW w:w="7508" w:type="dxa"/>
          </w:tcPr>
          <w:p w14:paraId="40270C7F" w14:textId="77777777" w:rsidR="00585278" w:rsidRPr="008119B8" w:rsidRDefault="00585278" w:rsidP="00585278">
            <w:pPr>
              <w:ind w:left="720" w:hanging="720"/>
              <w:rPr>
                <w:rFonts w:ascii="Arial" w:hAnsi="Arial" w:cs="Arial"/>
                <w:b/>
                <w:bCs/>
                <w:sz w:val="22"/>
                <w:szCs w:val="22"/>
              </w:rPr>
            </w:pPr>
            <w:r w:rsidRPr="008119B8">
              <w:rPr>
                <w:rFonts w:ascii="Arial" w:hAnsi="Arial" w:cs="Arial"/>
                <w:b/>
                <w:bCs/>
                <w:sz w:val="22"/>
                <w:szCs w:val="22"/>
              </w:rPr>
              <w:t>Special Requirements</w:t>
            </w:r>
          </w:p>
        </w:tc>
        <w:tc>
          <w:tcPr>
            <w:tcW w:w="2228" w:type="dxa"/>
          </w:tcPr>
          <w:p w14:paraId="35172B3F" w14:textId="77777777" w:rsidR="00585278" w:rsidRPr="008119B8" w:rsidRDefault="00585278" w:rsidP="00585278">
            <w:pPr>
              <w:ind w:left="720" w:hanging="720"/>
              <w:rPr>
                <w:rFonts w:ascii="Arial" w:hAnsi="Arial" w:cs="Arial"/>
                <w:sz w:val="22"/>
                <w:szCs w:val="22"/>
              </w:rPr>
            </w:pPr>
          </w:p>
        </w:tc>
      </w:tr>
      <w:tr w:rsidR="00585278" w:rsidRPr="008119B8" w14:paraId="056B2B8E" w14:textId="77777777" w:rsidTr="001328E0">
        <w:tc>
          <w:tcPr>
            <w:tcW w:w="7508" w:type="dxa"/>
          </w:tcPr>
          <w:p w14:paraId="12500271"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A requirement to work a variable shift pattern which may include weekend</w:t>
            </w:r>
          </w:p>
          <w:p w14:paraId="1C985F80" w14:textId="7A39B134" w:rsidR="00585278" w:rsidRPr="008119B8" w:rsidRDefault="00585278" w:rsidP="00585278">
            <w:pPr>
              <w:ind w:left="720" w:hanging="720"/>
              <w:rPr>
                <w:rFonts w:ascii="Arial" w:hAnsi="Arial" w:cs="Arial"/>
                <w:sz w:val="22"/>
                <w:szCs w:val="22"/>
              </w:rPr>
            </w:pPr>
            <w:r w:rsidRPr="008119B8">
              <w:rPr>
                <w:rFonts w:ascii="Arial" w:hAnsi="Arial" w:cs="Arial"/>
                <w:sz w:val="22"/>
                <w:szCs w:val="22"/>
              </w:rPr>
              <w:t>working</w:t>
            </w:r>
          </w:p>
        </w:tc>
        <w:tc>
          <w:tcPr>
            <w:tcW w:w="2228" w:type="dxa"/>
          </w:tcPr>
          <w:p w14:paraId="1C946ECB"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1AA98A37" w14:textId="77777777" w:rsidTr="001328E0">
        <w:tc>
          <w:tcPr>
            <w:tcW w:w="7508" w:type="dxa"/>
          </w:tcPr>
          <w:p w14:paraId="7B7296D6" w14:textId="391AAD1B" w:rsidR="00585278" w:rsidRPr="008119B8" w:rsidRDefault="00FA3780" w:rsidP="00FA3780">
            <w:pPr>
              <w:ind w:left="720" w:hanging="720"/>
              <w:rPr>
                <w:rFonts w:ascii="Arial" w:hAnsi="Arial" w:cs="Arial"/>
                <w:sz w:val="22"/>
                <w:szCs w:val="22"/>
              </w:rPr>
            </w:pPr>
            <w:r w:rsidRPr="008119B8">
              <w:rPr>
                <w:rFonts w:ascii="Arial" w:hAnsi="Arial" w:cs="Arial"/>
                <w:sz w:val="22"/>
                <w:szCs w:val="22"/>
              </w:rPr>
              <w:t>M</w:t>
            </w:r>
            <w:r w:rsidR="00585278" w:rsidRPr="008119B8">
              <w:rPr>
                <w:rFonts w:ascii="Arial" w:hAnsi="Arial" w:cs="Arial"/>
                <w:sz w:val="22"/>
                <w:szCs w:val="22"/>
              </w:rPr>
              <w:t>embership of PVG or</w:t>
            </w:r>
            <w:r w:rsidRPr="008119B8">
              <w:rPr>
                <w:rFonts w:ascii="Arial" w:hAnsi="Arial" w:cs="Arial"/>
                <w:sz w:val="22"/>
                <w:szCs w:val="22"/>
              </w:rPr>
              <w:t xml:space="preserve"> </w:t>
            </w:r>
            <w:r w:rsidR="00585278" w:rsidRPr="008119B8">
              <w:rPr>
                <w:rFonts w:ascii="Arial" w:hAnsi="Arial" w:cs="Arial"/>
                <w:sz w:val="22"/>
                <w:szCs w:val="22"/>
              </w:rPr>
              <w:t>willingness to join</w:t>
            </w:r>
          </w:p>
        </w:tc>
        <w:tc>
          <w:tcPr>
            <w:tcW w:w="2228" w:type="dxa"/>
          </w:tcPr>
          <w:p w14:paraId="76118F0B"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5EDDD315" w14:textId="77777777" w:rsidTr="001328E0">
        <w:tc>
          <w:tcPr>
            <w:tcW w:w="7508" w:type="dxa"/>
          </w:tcPr>
          <w:p w14:paraId="4C107BC4" w14:textId="77777777" w:rsidR="00FA3780" w:rsidRPr="008119B8" w:rsidRDefault="00585278" w:rsidP="00585278">
            <w:pPr>
              <w:ind w:left="720" w:hanging="720"/>
              <w:rPr>
                <w:rFonts w:ascii="Arial" w:hAnsi="Arial" w:cs="Arial"/>
                <w:sz w:val="22"/>
                <w:szCs w:val="22"/>
              </w:rPr>
            </w:pPr>
            <w:r w:rsidRPr="008119B8">
              <w:rPr>
                <w:rFonts w:ascii="Arial" w:hAnsi="Arial" w:cs="Arial"/>
                <w:sz w:val="22"/>
                <w:szCs w:val="22"/>
              </w:rPr>
              <w:t>Full driving licence &amp; access to own transport and willingness to travel</w:t>
            </w:r>
          </w:p>
          <w:p w14:paraId="75282523" w14:textId="096BA727" w:rsidR="00FA3780" w:rsidRPr="008119B8" w:rsidRDefault="00585278" w:rsidP="00C616C9">
            <w:pPr>
              <w:ind w:left="720" w:hanging="720"/>
              <w:rPr>
                <w:rFonts w:ascii="Arial" w:hAnsi="Arial" w:cs="Arial"/>
                <w:sz w:val="22"/>
                <w:szCs w:val="22"/>
              </w:rPr>
            </w:pPr>
            <w:r w:rsidRPr="008119B8">
              <w:rPr>
                <w:rFonts w:ascii="Arial" w:hAnsi="Arial" w:cs="Arial"/>
                <w:sz w:val="22"/>
                <w:szCs w:val="22"/>
              </w:rPr>
              <w:t xml:space="preserve">throughout </w:t>
            </w:r>
            <w:r w:rsidR="009164F4" w:rsidRPr="008119B8">
              <w:rPr>
                <w:rFonts w:ascii="Arial" w:hAnsi="Arial" w:cs="Arial"/>
                <w:sz w:val="22"/>
                <w:szCs w:val="22"/>
              </w:rPr>
              <w:t>Inverclyde</w:t>
            </w:r>
            <w:r w:rsidRPr="008119B8">
              <w:rPr>
                <w:rFonts w:ascii="Arial" w:hAnsi="Arial" w:cs="Arial"/>
                <w:sz w:val="22"/>
                <w:szCs w:val="22"/>
              </w:rPr>
              <w:t xml:space="preserve"> </w:t>
            </w:r>
          </w:p>
        </w:tc>
        <w:tc>
          <w:tcPr>
            <w:tcW w:w="2228" w:type="dxa"/>
          </w:tcPr>
          <w:p w14:paraId="2025A2A8" w14:textId="0D09A29A" w:rsidR="00585278" w:rsidRPr="008119B8" w:rsidRDefault="001B46B1" w:rsidP="00585278">
            <w:pPr>
              <w:ind w:left="720" w:hanging="720"/>
              <w:rPr>
                <w:rFonts w:ascii="Arial" w:hAnsi="Arial" w:cs="Arial"/>
                <w:sz w:val="22"/>
                <w:szCs w:val="22"/>
              </w:rPr>
            </w:pPr>
            <w:r w:rsidRPr="008119B8">
              <w:rPr>
                <w:rFonts w:ascii="Arial" w:hAnsi="Arial" w:cs="Arial"/>
                <w:sz w:val="22"/>
                <w:szCs w:val="22"/>
              </w:rPr>
              <w:t>Essential</w:t>
            </w:r>
          </w:p>
        </w:tc>
      </w:tr>
      <w:tr w:rsidR="00585278" w:rsidRPr="008119B8" w14:paraId="752432B8" w14:textId="77777777" w:rsidTr="001328E0">
        <w:tc>
          <w:tcPr>
            <w:tcW w:w="7508" w:type="dxa"/>
          </w:tcPr>
          <w:p w14:paraId="7CD7DCD8" w14:textId="77777777" w:rsidR="00C616C9" w:rsidRPr="008119B8" w:rsidRDefault="00585278" w:rsidP="00585278">
            <w:pPr>
              <w:ind w:left="720" w:hanging="720"/>
              <w:rPr>
                <w:rFonts w:ascii="Arial" w:hAnsi="Arial" w:cs="Arial"/>
                <w:sz w:val="22"/>
                <w:szCs w:val="22"/>
              </w:rPr>
            </w:pPr>
            <w:r w:rsidRPr="008119B8">
              <w:rPr>
                <w:rFonts w:ascii="Arial" w:hAnsi="Arial" w:cs="Arial"/>
                <w:sz w:val="22"/>
                <w:szCs w:val="22"/>
              </w:rPr>
              <w:t xml:space="preserve">Ability to have business user motor insurance if using own car for </w:t>
            </w:r>
          </w:p>
          <w:p w14:paraId="7EF7B47A" w14:textId="33025DDE" w:rsidR="00585278" w:rsidRPr="008119B8" w:rsidRDefault="00585278" w:rsidP="00585278">
            <w:pPr>
              <w:ind w:left="720" w:hanging="720"/>
              <w:rPr>
                <w:rFonts w:ascii="Arial" w:hAnsi="Arial" w:cs="Arial"/>
                <w:sz w:val="22"/>
                <w:szCs w:val="22"/>
              </w:rPr>
            </w:pPr>
            <w:r w:rsidRPr="008119B8">
              <w:rPr>
                <w:rFonts w:ascii="Arial" w:hAnsi="Arial" w:cs="Arial"/>
                <w:sz w:val="22"/>
                <w:szCs w:val="22"/>
              </w:rPr>
              <w:t>business</w:t>
            </w:r>
            <w:r w:rsidR="00FA3780" w:rsidRPr="008119B8">
              <w:rPr>
                <w:rFonts w:ascii="Arial" w:hAnsi="Arial" w:cs="Arial"/>
                <w:sz w:val="22"/>
                <w:szCs w:val="22"/>
              </w:rPr>
              <w:t xml:space="preserve"> </w:t>
            </w:r>
            <w:r w:rsidRPr="008119B8">
              <w:rPr>
                <w:rFonts w:ascii="Arial" w:hAnsi="Arial" w:cs="Arial"/>
                <w:sz w:val="22"/>
                <w:szCs w:val="22"/>
              </w:rPr>
              <w:t>use</w:t>
            </w:r>
          </w:p>
        </w:tc>
        <w:tc>
          <w:tcPr>
            <w:tcW w:w="2228" w:type="dxa"/>
          </w:tcPr>
          <w:p w14:paraId="7FD3A314" w14:textId="77777777" w:rsidR="00585278" w:rsidRPr="008119B8" w:rsidRDefault="00585278" w:rsidP="00585278">
            <w:pPr>
              <w:ind w:left="720" w:hanging="720"/>
              <w:rPr>
                <w:rFonts w:ascii="Arial" w:hAnsi="Arial" w:cs="Arial"/>
                <w:sz w:val="22"/>
                <w:szCs w:val="22"/>
              </w:rPr>
            </w:pPr>
            <w:r w:rsidRPr="008119B8">
              <w:rPr>
                <w:rFonts w:ascii="Arial" w:hAnsi="Arial" w:cs="Arial"/>
                <w:sz w:val="22"/>
                <w:szCs w:val="22"/>
              </w:rPr>
              <w:t>Essential</w:t>
            </w:r>
          </w:p>
        </w:tc>
      </w:tr>
    </w:tbl>
    <w:p w14:paraId="13067B77" w14:textId="77777777" w:rsidR="00F26626" w:rsidRPr="008119B8" w:rsidRDefault="00F26626">
      <w:pPr>
        <w:rPr>
          <w:rFonts w:ascii="Arial" w:hAnsi="Arial" w:cs="Arial"/>
        </w:rPr>
      </w:pPr>
    </w:p>
    <w:sectPr w:rsidR="00F26626" w:rsidRPr="008119B8" w:rsidSect="00871B29">
      <w:headerReference w:type="even" r:id="rId7"/>
      <w:headerReference w:type="default" r:id="rId8"/>
      <w:footerReference w:type="even" r:id="rId9"/>
      <w:footerReference w:type="default" r:id="rId10"/>
      <w:headerReference w:type="first" r:id="rId11"/>
      <w:footerReference w:type="first" r:id="rId12"/>
      <w:pgSz w:w="11906" w:h="16838"/>
      <w:pgMar w:top="709" w:right="567" w:bottom="709"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6E493" w14:textId="77777777" w:rsidR="00CB6A40" w:rsidRDefault="00CB6A40">
      <w:r>
        <w:separator/>
      </w:r>
    </w:p>
  </w:endnote>
  <w:endnote w:type="continuationSeparator" w:id="0">
    <w:p w14:paraId="64F8AFBF" w14:textId="77777777" w:rsidR="00CB6A40" w:rsidRDefault="00CB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8B55" w14:textId="77777777" w:rsidR="00FF5436" w:rsidRDefault="00FF5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B89" w14:textId="77777777" w:rsidR="00FF5436" w:rsidRDefault="00FF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4C96" w14:textId="77777777" w:rsidR="00FF5436" w:rsidRDefault="00FF5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8A87" w14:textId="77777777" w:rsidR="00CB6A40" w:rsidRDefault="00CB6A40">
      <w:r>
        <w:separator/>
      </w:r>
    </w:p>
  </w:footnote>
  <w:footnote w:type="continuationSeparator" w:id="0">
    <w:p w14:paraId="501BA0C4" w14:textId="77777777" w:rsidR="00CB6A40" w:rsidRDefault="00CB6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521A" w14:textId="77777777" w:rsidR="00FF5436" w:rsidRDefault="00FF5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5A12" w14:textId="3ED4B530" w:rsidR="00F26626" w:rsidRPr="00BC69EC" w:rsidRDefault="00F26626" w:rsidP="00BC69EC">
    <w:pPr>
      <w:shd w:val="clear" w:color="auto" w:fill="E0E0E0"/>
      <w:spacing w:line="360" w:lineRule="auto"/>
      <w:rPr>
        <w:rFonts w:ascii="Tahoma" w:hAnsi="Tahoma" w:cs="Tahoma"/>
        <w:b/>
        <w:sz w:val="22"/>
        <w:szCs w:val="22"/>
      </w:rPr>
    </w:pPr>
    <w:r>
      <w:rPr>
        <w:rFonts w:ascii="Tahoma" w:hAnsi="Tahoma" w:cs="Tahoma"/>
        <w:b/>
        <w:sz w:val="22"/>
        <w:szCs w:val="22"/>
      </w:rPr>
      <w:t xml:space="preserve">  </w:t>
    </w:r>
    <w:r w:rsidR="009164F4">
      <w:rPr>
        <w:rFonts w:ascii="Tahoma" w:hAnsi="Tahoma" w:cs="Tahoma"/>
        <w:b/>
        <w:sz w:val="22"/>
        <w:szCs w:val="22"/>
      </w:rPr>
      <w:t>Inverclyde</w:t>
    </w:r>
    <w:r w:rsidR="00D45369" w:rsidRPr="00BC69EC">
      <w:rPr>
        <w:rFonts w:ascii="Tahoma" w:hAnsi="Tahoma" w:cs="Tahoma"/>
        <w:b/>
        <w:sz w:val="22"/>
        <w:szCs w:val="22"/>
      </w:rPr>
      <w:t xml:space="preserve"> Women's Aid</w:t>
    </w:r>
    <w:r w:rsidR="00D45369" w:rsidRPr="00BC69EC">
      <w:rPr>
        <w:rFonts w:ascii="Tahoma" w:hAnsi="Tahoma" w:cs="Tahoma"/>
        <w:b/>
        <w:sz w:val="22"/>
        <w:szCs w:val="22"/>
      </w:rPr>
      <w:tab/>
    </w:r>
    <w:r w:rsidR="00D45369" w:rsidRPr="00BC69EC">
      <w:rPr>
        <w:rFonts w:ascii="Tahoma" w:hAnsi="Tahoma" w:cs="Tahoma"/>
        <w:b/>
        <w:sz w:val="22"/>
        <w:szCs w:val="22"/>
      </w:rPr>
      <w:tab/>
    </w:r>
  </w:p>
  <w:p w14:paraId="4DE75AD8" w14:textId="53799EEA" w:rsidR="00F26626" w:rsidRPr="00FD217C" w:rsidRDefault="00F26626" w:rsidP="00FD217C">
    <w:pPr>
      <w:shd w:val="clear" w:color="auto" w:fill="E0E0E0"/>
      <w:tabs>
        <w:tab w:val="left" w:pos="720"/>
        <w:tab w:val="left" w:pos="1440"/>
        <w:tab w:val="left" w:pos="2160"/>
        <w:tab w:val="left" w:pos="2880"/>
        <w:tab w:val="left" w:pos="3600"/>
        <w:tab w:val="left" w:pos="4320"/>
        <w:tab w:val="left" w:pos="5520"/>
      </w:tabs>
      <w:spacing w:line="360" w:lineRule="auto"/>
      <w:rPr>
        <w:rFonts w:ascii="Tahoma" w:hAnsi="Tahoma" w:cs="Tahoma"/>
        <w:b/>
        <w:sz w:val="22"/>
        <w:szCs w:val="22"/>
      </w:rPr>
    </w:pPr>
    <w:r>
      <w:rPr>
        <w:rFonts w:ascii="Tahoma" w:hAnsi="Tahoma" w:cs="Tahoma"/>
        <w:b/>
        <w:sz w:val="22"/>
        <w:szCs w:val="22"/>
      </w:rPr>
      <w:t xml:space="preserve"> </w:t>
    </w:r>
    <w:r w:rsidR="00D45369">
      <w:rPr>
        <w:rFonts w:ascii="Tahoma" w:hAnsi="Tahoma" w:cs="Tahoma"/>
        <w:b/>
        <w:sz w:val="22"/>
        <w:szCs w:val="22"/>
      </w:rPr>
      <w:t xml:space="preserve"> </w:t>
    </w:r>
    <w:r w:rsidR="001D1D4D" w:rsidRPr="001D1D4D">
      <w:rPr>
        <w:rFonts w:ascii="Tahoma" w:hAnsi="Tahoma" w:cs="Tahoma"/>
        <w:b/>
        <w:sz w:val="20"/>
        <w:szCs w:val="20"/>
      </w:rPr>
      <w:t>Family Support Worker</w:t>
    </w:r>
    <w:r w:rsidRPr="001D1D4D">
      <w:rPr>
        <w:rFonts w:ascii="Tahoma" w:hAnsi="Tahoma" w:cs="Tahoma"/>
        <w:b/>
        <w:sz w:val="20"/>
        <w:szCs w:val="20"/>
      </w:rPr>
      <w:t xml:space="preserve"> </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FF5436">
      <w:rPr>
        <w:rFonts w:ascii="Tahoma" w:hAnsi="Tahoma" w:cs="Tahoma"/>
        <w:b/>
        <w:sz w:val="22"/>
        <w:szCs w:val="22"/>
      </w:rPr>
      <w:tab/>
    </w:r>
    <w:r>
      <w:rPr>
        <w:rFonts w:ascii="Tahoma" w:hAnsi="Tahoma" w:cs="Tahoma"/>
        <w:b/>
        <w:sz w:val="22"/>
        <w:szCs w:val="22"/>
      </w:rPr>
      <w:t>Job Description</w:t>
    </w:r>
    <w:r>
      <w:rPr>
        <w:rFonts w:ascii="Tahoma" w:hAnsi="Tahoma" w:cs="Tahoma"/>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9164F4" w14:paraId="0FC078ED" w14:textId="77777777" w:rsidTr="003753FA">
      <w:tc>
        <w:tcPr>
          <w:tcW w:w="5381" w:type="dxa"/>
        </w:tcPr>
        <w:p w14:paraId="3189C29C" w14:textId="77777777" w:rsidR="009164F4" w:rsidRDefault="009164F4" w:rsidP="009164F4">
          <w:pPr>
            <w:pStyle w:val="Header"/>
          </w:pPr>
          <w:r>
            <w:rPr>
              <w:noProof/>
            </w:rPr>
            <w:drawing>
              <wp:inline distT="0" distB="0" distL="0" distR="0" wp14:anchorId="65EBE05B" wp14:editId="6120B6E8">
                <wp:extent cx="566738" cy="667941"/>
                <wp:effectExtent l="0" t="0" r="5080" b="0"/>
                <wp:docPr id="1" name="Picture 1" descr="2011122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1228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904" cy="683458"/>
                        </a:xfrm>
                        <a:prstGeom prst="rect">
                          <a:avLst/>
                        </a:prstGeom>
                        <a:noFill/>
                        <a:ln>
                          <a:noFill/>
                        </a:ln>
                      </pic:spPr>
                    </pic:pic>
                  </a:graphicData>
                </a:graphic>
              </wp:inline>
            </w:drawing>
          </w:r>
        </w:p>
      </w:tc>
      <w:tc>
        <w:tcPr>
          <w:tcW w:w="5381" w:type="dxa"/>
        </w:tcPr>
        <w:p w14:paraId="0CFBAE25" w14:textId="77777777" w:rsidR="009164F4" w:rsidRDefault="009164F4" w:rsidP="009164F4">
          <w:pPr>
            <w:pStyle w:val="Header"/>
            <w:rPr>
              <w:rFonts w:ascii="Arial" w:hAnsi="Arial" w:cs="Arial"/>
            </w:rPr>
          </w:pPr>
        </w:p>
        <w:p w14:paraId="2E548241" w14:textId="77777777" w:rsidR="009164F4" w:rsidRDefault="009164F4" w:rsidP="009164F4">
          <w:pPr>
            <w:pStyle w:val="Header"/>
            <w:rPr>
              <w:rFonts w:ascii="Arial" w:hAnsi="Arial" w:cs="Arial"/>
            </w:rPr>
          </w:pPr>
        </w:p>
        <w:p w14:paraId="7B15D605" w14:textId="77777777" w:rsidR="009164F4" w:rsidRPr="00AB7D64" w:rsidRDefault="009164F4" w:rsidP="009164F4">
          <w:pPr>
            <w:pStyle w:val="Header"/>
            <w:jc w:val="center"/>
            <w:rPr>
              <w:rFonts w:ascii="Arial" w:hAnsi="Arial" w:cs="Arial"/>
              <w:b/>
              <w:bCs/>
            </w:rPr>
          </w:pPr>
          <w:r w:rsidRPr="00AB7D64">
            <w:rPr>
              <w:rFonts w:ascii="Arial" w:hAnsi="Arial" w:cs="Arial"/>
              <w:b/>
              <w:bCs/>
              <w:color w:val="800080"/>
            </w:rPr>
            <w:t>Inverclyde Women’s Aid</w:t>
          </w:r>
        </w:p>
      </w:tc>
    </w:tr>
  </w:tbl>
  <w:p w14:paraId="1BC33B8D" w14:textId="0312BA9D" w:rsidR="00871B29" w:rsidRDefault="00871B29" w:rsidP="00916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4B9"/>
    <w:multiLevelType w:val="hybridMultilevel"/>
    <w:tmpl w:val="EAD8FE66"/>
    <w:lvl w:ilvl="0" w:tplc="17B8439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E84CE3"/>
    <w:multiLevelType w:val="hybridMultilevel"/>
    <w:tmpl w:val="432C6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A0C19"/>
    <w:multiLevelType w:val="hybridMultilevel"/>
    <w:tmpl w:val="4724AC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F36C8C"/>
    <w:multiLevelType w:val="hybridMultilevel"/>
    <w:tmpl w:val="26A26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1D2118"/>
    <w:multiLevelType w:val="hybridMultilevel"/>
    <w:tmpl w:val="51664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310C9"/>
    <w:multiLevelType w:val="hybridMultilevel"/>
    <w:tmpl w:val="A5F6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C5176"/>
    <w:multiLevelType w:val="multilevel"/>
    <w:tmpl w:val="87FE920A"/>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5C76D08"/>
    <w:multiLevelType w:val="multilevel"/>
    <w:tmpl w:val="27F8BE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4B37315"/>
    <w:multiLevelType w:val="hybridMultilevel"/>
    <w:tmpl w:val="9864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65F64"/>
    <w:multiLevelType w:val="hybridMultilevel"/>
    <w:tmpl w:val="6EFE6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66854">
    <w:abstractNumId w:val="0"/>
  </w:num>
  <w:num w:numId="2" w16cid:durableId="87586412">
    <w:abstractNumId w:val="6"/>
  </w:num>
  <w:num w:numId="3" w16cid:durableId="847911622">
    <w:abstractNumId w:val="7"/>
  </w:num>
  <w:num w:numId="4" w16cid:durableId="1707873031">
    <w:abstractNumId w:val="4"/>
  </w:num>
  <w:num w:numId="5" w16cid:durableId="474226259">
    <w:abstractNumId w:val="1"/>
  </w:num>
  <w:num w:numId="6" w16cid:durableId="1876769998">
    <w:abstractNumId w:val="2"/>
  </w:num>
  <w:num w:numId="7" w16cid:durableId="1532183538">
    <w:abstractNumId w:val="5"/>
  </w:num>
  <w:num w:numId="8" w16cid:durableId="1692099284">
    <w:abstractNumId w:val="8"/>
  </w:num>
  <w:num w:numId="9" w16cid:durableId="1010837053">
    <w:abstractNumId w:val="9"/>
  </w:num>
  <w:num w:numId="10" w16cid:durableId="859587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D3"/>
    <w:rsid w:val="00042392"/>
    <w:rsid w:val="00047D8D"/>
    <w:rsid w:val="000550E4"/>
    <w:rsid w:val="000A7FA3"/>
    <w:rsid w:val="000B2F2E"/>
    <w:rsid w:val="000C636B"/>
    <w:rsid w:val="000D4043"/>
    <w:rsid w:val="000F16AD"/>
    <w:rsid w:val="00111089"/>
    <w:rsid w:val="00120355"/>
    <w:rsid w:val="001A3AD9"/>
    <w:rsid w:val="001B46B1"/>
    <w:rsid w:val="001C386D"/>
    <w:rsid w:val="001D1D4D"/>
    <w:rsid w:val="001F2FB6"/>
    <w:rsid w:val="00217550"/>
    <w:rsid w:val="002534F6"/>
    <w:rsid w:val="00266B75"/>
    <w:rsid w:val="002A78CB"/>
    <w:rsid w:val="002B2051"/>
    <w:rsid w:val="002B33FB"/>
    <w:rsid w:val="002C6ED4"/>
    <w:rsid w:val="002E57D1"/>
    <w:rsid w:val="00314B98"/>
    <w:rsid w:val="00350621"/>
    <w:rsid w:val="003966B4"/>
    <w:rsid w:val="0039696D"/>
    <w:rsid w:val="003D6570"/>
    <w:rsid w:val="003D694F"/>
    <w:rsid w:val="003E4EF0"/>
    <w:rsid w:val="00403EE6"/>
    <w:rsid w:val="004565A5"/>
    <w:rsid w:val="004A0016"/>
    <w:rsid w:val="004B56D2"/>
    <w:rsid w:val="004C3A7B"/>
    <w:rsid w:val="004D0BF4"/>
    <w:rsid w:val="004E25BE"/>
    <w:rsid w:val="004F002E"/>
    <w:rsid w:val="00525ACE"/>
    <w:rsid w:val="0052782E"/>
    <w:rsid w:val="0053761E"/>
    <w:rsid w:val="00540862"/>
    <w:rsid w:val="00570231"/>
    <w:rsid w:val="00585278"/>
    <w:rsid w:val="00587468"/>
    <w:rsid w:val="005912E2"/>
    <w:rsid w:val="005D215B"/>
    <w:rsid w:val="005F1B6E"/>
    <w:rsid w:val="00602636"/>
    <w:rsid w:val="00642410"/>
    <w:rsid w:val="00642DA3"/>
    <w:rsid w:val="006521A5"/>
    <w:rsid w:val="00655AED"/>
    <w:rsid w:val="00691850"/>
    <w:rsid w:val="006A1927"/>
    <w:rsid w:val="006C56A2"/>
    <w:rsid w:val="006D0921"/>
    <w:rsid w:val="006F19F7"/>
    <w:rsid w:val="00765E88"/>
    <w:rsid w:val="00775F7A"/>
    <w:rsid w:val="00780793"/>
    <w:rsid w:val="00793A21"/>
    <w:rsid w:val="007A7997"/>
    <w:rsid w:val="007E462B"/>
    <w:rsid w:val="00802427"/>
    <w:rsid w:val="008119B8"/>
    <w:rsid w:val="00812869"/>
    <w:rsid w:val="00871B29"/>
    <w:rsid w:val="008B30EF"/>
    <w:rsid w:val="008D1127"/>
    <w:rsid w:val="008E20EA"/>
    <w:rsid w:val="009046B8"/>
    <w:rsid w:val="00913DEE"/>
    <w:rsid w:val="009164F4"/>
    <w:rsid w:val="009261A8"/>
    <w:rsid w:val="00941DB2"/>
    <w:rsid w:val="00995E40"/>
    <w:rsid w:val="009A0428"/>
    <w:rsid w:val="009B31C3"/>
    <w:rsid w:val="009E1D2A"/>
    <w:rsid w:val="00A32749"/>
    <w:rsid w:val="00AB3CEF"/>
    <w:rsid w:val="00AE0E07"/>
    <w:rsid w:val="00AE123C"/>
    <w:rsid w:val="00B11BD5"/>
    <w:rsid w:val="00B164D3"/>
    <w:rsid w:val="00B37C8E"/>
    <w:rsid w:val="00B41BC7"/>
    <w:rsid w:val="00B47B0E"/>
    <w:rsid w:val="00B578DE"/>
    <w:rsid w:val="00BC69EC"/>
    <w:rsid w:val="00BE384D"/>
    <w:rsid w:val="00C24892"/>
    <w:rsid w:val="00C34B43"/>
    <w:rsid w:val="00C616C9"/>
    <w:rsid w:val="00C96A23"/>
    <w:rsid w:val="00CA6D4A"/>
    <w:rsid w:val="00CB41B5"/>
    <w:rsid w:val="00CB6A40"/>
    <w:rsid w:val="00CB7D9D"/>
    <w:rsid w:val="00D1180C"/>
    <w:rsid w:val="00D345F0"/>
    <w:rsid w:val="00D429EE"/>
    <w:rsid w:val="00D445A4"/>
    <w:rsid w:val="00D45369"/>
    <w:rsid w:val="00D5167B"/>
    <w:rsid w:val="00D6469B"/>
    <w:rsid w:val="00DB1149"/>
    <w:rsid w:val="00DD4B54"/>
    <w:rsid w:val="00DE2A9E"/>
    <w:rsid w:val="00DF2A73"/>
    <w:rsid w:val="00E119FA"/>
    <w:rsid w:val="00E51102"/>
    <w:rsid w:val="00E73DC2"/>
    <w:rsid w:val="00E8412C"/>
    <w:rsid w:val="00E900DB"/>
    <w:rsid w:val="00E9095B"/>
    <w:rsid w:val="00EE492B"/>
    <w:rsid w:val="00F21DFE"/>
    <w:rsid w:val="00F26626"/>
    <w:rsid w:val="00F40235"/>
    <w:rsid w:val="00FA3780"/>
    <w:rsid w:val="00FD217C"/>
    <w:rsid w:val="00FF5436"/>
    <w:rsid w:val="647D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E4714"/>
  <w15:docId w15:val="{AAF5F917-12F8-4BC3-B42A-2D2531E6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9A0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6AD"/>
    <w:pPr>
      <w:ind w:left="720"/>
      <w:contextualSpacing/>
    </w:pPr>
  </w:style>
  <w:style w:type="paragraph" w:styleId="FootnoteText">
    <w:name w:val="footnote text"/>
    <w:basedOn w:val="Normal"/>
    <w:link w:val="FootnoteTextChar"/>
    <w:uiPriority w:val="99"/>
    <w:semiHidden/>
    <w:unhideWhenUsed/>
    <w:rsid w:val="002B2051"/>
    <w:rPr>
      <w:rFonts w:ascii="Arial" w:eastAsia="Calibri" w:hAnsi="Arial" w:cs="Courier New"/>
      <w:sz w:val="20"/>
      <w:szCs w:val="20"/>
      <w:lang w:eastAsia="en-US"/>
    </w:rPr>
  </w:style>
  <w:style w:type="character" w:customStyle="1" w:styleId="FootnoteTextChar">
    <w:name w:val="Footnote Text Char"/>
    <w:basedOn w:val="DefaultParagraphFont"/>
    <w:link w:val="FootnoteText"/>
    <w:uiPriority w:val="99"/>
    <w:semiHidden/>
    <w:rsid w:val="002B2051"/>
    <w:rPr>
      <w:rFonts w:ascii="Arial" w:eastAsia="Calibri" w:hAnsi="Arial" w:cs="Courier New"/>
      <w:lang w:eastAsia="en-US"/>
    </w:rPr>
  </w:style>
  <w:style w:type="character" w:styleId="FootnoteReference">
    <w:name w:val="footnote reference"/>
    <w:uiPriority w:val="99"/>
    <w:semiHidden/>
    <w:unhideWhenUsed/>
    <w:rsid w:val="002B2051"/>
    <w:rPr>
      <w:vertAlign w:val="superscript"/>
    </w:rPr>
  </w:style>
  <w:style w:type="character" w:customStyle="1" w:styleId="normaltextrun">
    <w:name w:val="normaltextrun"/>
    <w:basedOn w:val="DefaultParagraphFont"/>
    <w:rsid w:val="002B2051"/>
  </w:style>
  <w:style w:type="character" w:customStyle="1" w:styleId="eop">
    <w:name w:val="eop"/>
    <w:basedOn w:val="DefaultParagraphFont"/>
    <w:rsid w:val="002B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8749">
      <w:bodyDiv w:val="1"/>
      <w:marLeft w:val="0"/>
      <w:marRight w:val="0"/>
      <w:marTop w:val="0"/>
      <w:marBottom w:val="0"/>
      <w:divBdr>
        <w:top w:val="none" w:sz="0" w:space="0" w:color="auto"/>
        <w:left w:val="none" w:sz="0" w:space="0" w:color="auto"/>
        <w:bottom w:val="none" w:sz="0" w:space="0" w:color="auto"/>
        <w:right w:val="none" w:sz="0" w:space="0" w:color="auto"/>
      </w:divBdr>
    </w:div>
    <w:div w:id="4222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6821</Characters>
  <Application>Microsoft Office Word</Application>
  <DocSecurity>0</DocSecurity>
  <Lines>56</Lines>
  <Paragraphs>16</Paragraphs>
  <ScaleCrop>false</ScaleCrop>
  <Company>Scottish Women's Aid</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purpose</dc:title>
  <dc:creator>Womens aid</dc:creator>
  <cp:lastModifiedBy>Debbie Lansdowne</cp:lastModifiedBy>
  <cp:revision>2</cp:revision>
  <cp:lastPrinted>2013-07-25T14:58:00Z</cp:lastPrinted>
  <dcterms:created xsi:type="dcterms:W3CDTF">2022-06-20T14:50:00Z</dcterms:created>
  <dcterms:modified xsi:type="dcterms:W3CDTF">2022-06-20T14:50:00Z</dcterms:modified>
</cp:coreProperties>
</file>