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BA0AF8" w14:textId="77777777" w:rsidR="00263579" w:rsidRDefault="00263579">
      <w:pPr>
        <w:rPr>
          <w:b/>
        </w:rPr>
      </w:pPr>
    </w:p>
    <w:p w14:paraId="0ECEB287" w14:textId="42B34321" w:rsidR="00B602F4" w:rsidRDefault="00B602F4">
      <w:pPr>
        <w:spacing w:after="0"/>
        <w:rPr>
          <w:b/>
        </w:rPr>
      </w:pPr>
      <w:r>
        <w:rPr>
          <w:b/>
        </w:rPr>
        <w:t>Employer:</w:t>
      </w:r>
      <w:r>
        <w:rPr>
          <w:b/>
        </w:rPr>
        <w:tab/>
      </w:r>
      <w:r>
        <w:rPr>
          <w:b/>
        </w:rPr>
        <w:tab/>
      </w:r>
      <w:r w:rsidR="003A2EF4">
        <w:rPr>
          <w:bCs/>
        </w:rPr>
        <w:t>Fuse</w:t>
      </w:r>
      <w:r w:rsidR="004F4A3A">
        <w:rPr>
          <w:bCs/>
        </w:rPr>
        <w:t xml:space="preserve"> </w:t>
      </w:r>
    </w:p>
    <w:p w14:paraId="5152FE3B" w14:textId="530F3643" w:rsidR="00263579" w:rsidRDefault="00B602F4">
      <w:pPr>
        <w:spacing w:after="0"/>
        <w:rPr>
          <w:b/>
          <w:color w:val="FF0000"/>
        </w:rPr>
      </w:pPr>
      <w:r>
        <w:rPr>
          <w:b/>
        </w:rPr>
        <w:t xml:space="preserve">Title: </w:t>
      </w:r>
      <w:r>
        <w:rPr>
          <w:b/>
        </w:rPr>
        <w:tab/>
      </w:r>
      <w:r>
        <w:rPr>
          <w:b/>
        </w:rPr>
        <w:tab/>
      </w:r>
      <w:r>
        <w:rPr>
          <w:b/>
        </w:rPr>
        <w:tab/>
      </w:r>
      <w:r w:rsidR="008360EB" w:rsidRPr="008360EB">
        <w:rPr>
          <w:bCs/>
        </w:rPr>
        <w:t>Summer</w:t>
      </w:r>
      <w:r w:rsidR="008360EB">
        <w:rPr>
          <w:b/>
        </w:rPr>
        <w:t xml:space="preserve"> </w:t>
      </w:r>
      <w:r w:rsidR="00FC17C4" w:rsidRPr="00FC17C4">
        <w:rPr>
          <w:bCs/>
        </w:rPr>
        <w:t>Sessional</w:t>
      </w:r>
      <w:r w:rsidR="00FC17C4">
        <w:rPr>
          <w:b/>
        </w:rPr>
        <w:t xml:space="preserve"> </w:t>
      </w:r>
      <w:r>
        <w:t xml:space="preserve">Youth Worker </w:t>
      </w:r>
    </w:p>
    <w:p w14:paraId="77EFF399" w14:textId="742F78A6" w:rsidR="00263579" w:rsidRDefault="00B602F4">
      <w:pPr>
        <w:spacing w:after="0"/>
      </w:pPr>
      <w:r>
        <w:rPr>
          <w:b/>
        </w:rPr>
        <w:t xml:space="preserve">Reports to: </w:t>
      </w:r>
      <w:r>
        <w:rPr>
          <w:b/>
        </w:rPr>
        <w:tab/>
      </w:r>
      <w:r>
        <w:rPr>
          <w:b/>
        </w:rPr>
        <w:tab/>
      </w:r>
      <w:r>
        <w:t>Team leader</w:t>
      </w:r>
    </w:p>
    <w:p w14:paraId="4B613070" w14:textId="4D606413" w:rsidR="00263579" w:rsidRDefault="00B602F4" w:rsidP="00B602F4">
      <w:pPr>
        <w:spacing w:after="0"/>
        <w:ind w:left="2160" w:hanging="2160"/>
        <w:rPr>
          <w:b/>
        </w:rPr>
      </w:pPr>
      <w:r>
        <w:rPr>
          <w:b/>
        </w:rPr>
        <w:t>Hours:</w:t>
      </w:r>
      <w:r>
        <w:t xml:space="preserve"> </w:t>
      </w:r>
      <w:r>
        <w:tab/>
        <w:t>Varying, including daytime, evening, weekends, school holidays and occasional residential periods as required.</w:t>
      </w:r>
    </w:p>
    <w:p w14:paraId="6A8C1C44" w14:textId="18C27066" w:rsidR="00263579" w:rsidRDefault="00B602F4">
      <w:pPr>
        <w:spacing w:after="0"/>
      </w:pPr>
      <w:r>
        <w:rPr>
          <w:b/>
        </w:rPr>
        <w:t xml:space="preserve">Hourly Rate:  </w:t>
      </w:r>
      <w:r>
        <w:rPr>
          <w:b/>
        </w:rPr>
        <w:tab/>
      </w:r>
      <w:r>
        <w:rPr>
          <w:b/>
        </w:rPr>
        <w:tab/>
      </w:r>
      <w:r w:rsidR="00A80680">
        <w:rPr>
          <w:bCs/>
        </w:rPr>
        <w:t xml:space="preserve">£8 - </w:t>
      </w:r>
      <w:r>
        <w:t xml:space="preserve">£13 per hour </w:t>
      </w:r>
      <w:r w:rsidR="00A80680">
        <w:t xml:space="preserve">depending on age and </w:t>
      </w:r>
      <w:r w:rsidR="004F4A3A">
        <w:t>experience.</w:t>
      </w:r>
      <w:r w:rsidR="00A80680">
        <w:t xml:space="preserve"> </w:t>
      </w:r>
    </w:p>
    <w:p w14:paraId="1C2545E8" w14:textId="605096FD" w:rsidR="00263579" w:rsidRDefault="00B602F4">
      <w:pPr>
        <w:spacing w:after="0"/>
      </w:pPr>
      <w:r>
        <w:rPr>
          <w:b/>
        </w:rPr>
        <w:t>Pension:</w:t>
      </w:r>
      <w:r>
        <w:t xml:space="preserve"> </w:t>
      </w:r>
      <w:r>
        <w:tab/>
      </w:r>
      <w:r>
        <w:tab/>
        <w:t>3% contributory pension.</w:t>
      </w:r>
    </w:p>
    <w:p w14:paraId="5CF789A8" w14:textId="77777777" w:rsidR="00263579" w:rsidRDefault="00263579">
      <w:pPr>
        <w:spacing w:after="0"/>
      </w:pPr>
    </w:p>
    <w:p w14:paraId="1F68CA99" w14:textId="77777777" w:rsidR="00263579" w:rsidRDefault="00263579">
      <w:pPr>
        <w:spacing w:after="0"/>
      </w:pPr>
    </w:p>
    <w:p w14:paraId="12311DE3" w14:textId="32F2531D" w:rsidR="00263579" w:rsidRDefault="004F4A3A">
      <w:pPr>
        <w:spacing w:after="0" w:line="256" w:lineRule="auto"/>
        <w:rPr>
          <w:color w:val="222222"/>
        </w:rPr>
      </w:pPr>
      <w:r>
        <w:rPr>
          <w:color w:val="222222"/>
        </w:rPr>
        <w:t>We are a</w:t>
      </w:r>
      <w:r w:rsidR="00B602F4">
        <w:rPr>
          <w:color w:val="222222"/>
        </w:rPr>
        <w:t xml:space="preserve"> fast-paced and progressive organisation, that aims to support children, young people, and their families through the provision of positive activity. </w:t>
      </w:r>
    </w:p>
    <w:p w14:paraId="015439D4" w14:textId="77777777" w:rsidR="00263579" w:rsidRDefault="00B602F4">
      <w:pPr>
        <w:spacing w:after="0" w:line="256" w:lineRule="auto"/>
        <w:rPr>
          <w:color w:val="222222"/>
        </w:rPr>
      </w:pPr>
      <w:r>
        <w:rPr>
          <w:color w:val="222222"/>
        </w:rPr>
        <w:t xml:space="preserve"> </w:t>
      </w:r>
    </w:p>
    <w:p w14:paraId="173B1B83" w14:textId="4BB84231" w:rsidR="00263579" w:rsidRDefault="003A2EF4">
      <w:pPr>
        <w:spacing w:after="0" w:line="256" w:lineRule="auto"/>
        <w:rPr>
          <w:color w:val="222222"/>
        </w:rPr>
      </w:pPr>
      <w:r>
        <w:rPr>
          <w:color w:val="222222"/>
        </w:rPr>
        <w:t>Fuse</w:t>
      </w:r>
      <w:r w:rsidR="004F4A3A">
        <w:rPr>
          <w:color w:val="222222"/>
        </w:rPr>
        <w:t xml:space="preserve"> </w:t>
      </w:r>
      <w:r w:rsidR="00B602F4">
        <w:rPr>
          <w:color w:val="222222"/>
        </w:rPr>
        <w:t xml:space="preserve">makes a commitment to contribute to the Scottish Government’s National Performance Framework and its contribution to the UN Sustainable Development Goals in supporting our community to adapt to life in 2021 and beyond.  With poverty, digital exclusion, and rising unemployment prevalent in our community and as the nation recovers from the Coronavirus pandemic, </w:t>
      </w:r>
      <w:r>
        <w:rPr>
          <w:color w:val="222222"/>
        </w:rPr>
        <w:t>Fuse</w:t>
      </w:r>
      <w:r w:rsidR="00B602F4">
        <w:rPr>
          <w:color w:val="222222"/>
        </w:rPr>
        <w:t xml:space="preserve"> have identified and embedded the following key themes into their business strategy and programming:</w:t>
      </w:r>
    </w:p>
    <w:p w14:paraId="519B2B7C" w14:textId="77777777" w:rsidR="00263579" w:rsidRDefault="00B602F4">
      <w:pPr>
        <w:spacing w:after="0" w:line="256" w:lineRule="auto"/>
        <w:ind w:left="360"/>
        <w:rPr>
          <w:color w:val="222222"/>
        </w:rPr>
      </w:pPr>
      <w:r>
        <w:rPr>
          <w:color w:val="222222"/>
        </w:rPr>
        <w:t>·</w:t>
      </w:r>
      <w:r>
        <w:rPr>
          <w:color w:val="222222"/>
          <w:sz w:val="14"/>
          <w:szCs w:val="14"/>
        </w:rPr>
        <w:t xml:space="preserve">         </w:t>
      </w:r>
      <w:r>
        <w:rPr>
          <w:color w:val="222222"/>
        </w:rPr>
        <w:t>Participation</w:t>
      </w:r>
    </w:p>
    <w:p w14:paraId="48E0108C" w14:textId="77777777" w:rsidR="00263579" w:rsidRDefault="00B602F4">
      <w:pPr>
        <w:spacing w:after="0" w:line="256" w:lineRule="auto"/>
        <w:ind w:left="360"/>
        <w:rPr>
          <w:color w:val="222222"/>
        </w:rPr>
      </w:pPr>
      <w:r>
        <w:rPr>
          <w:color w:val="222222"/>
        </w:rPr>
        <w:t>·</w:t>
      </w:r>
      <w:r>
        <w:rPr>
          <w:color w:val="222222"/>
          <w:sz w:val="14"/>
          <w:szCs w:val="14"/>
        </w:rPr>
        <w:t xml:space="preserve">         </w:t>
      </w:r>
      <w:r>
        <w:rPr>
          <w:color w:val="222222"/>
        </w:rPr>
        <w:t>Mental Health &amp; Wellbeing</w:t>
      </w:r>
    </w:p>
    <w:p w14:paraId="56E79A95" w14:textId="77777777" w:rsidR="00263579" w:rsidRDefault="00B602F4">
      <w:pPr>
        <w:spacing w:after="0" w:line="256" w:lineRule="auto"/>
        <w:ind w:left="360"/>
        <w:rPr>
          <w:color w:val="222222"/>
        </w:rPr>
      </w:pPr>
      <w:r>
        <w:rPr>
          <w:color w:val="222222"/>
        </w:rPr>
        <w:t>·</w:t>
      </w:r>
      <w:r>
        <w:rPr>
          <w:color w:val="222222"/>
          <w:sz w:val="14"/>
          <w:szCs w:val="14"/>
        </w:rPr>
        <w:t xml:space="preserve">         </w:t>
      </w:r>
      <w:r>
        <w:rPr>
          <w:color w:val="222222"/>
        </w:rPr>
        <w:t>Life skills &amp; Employability</w:t>
      </w:r>
    </w:p>
    <w:p w14:paraId="0E222A29" w14:textId="77777777" w:rsidR="00263579" w:rsidRDefault="00B602F4">
      <w:pPr>
        <w:spacing w:after="0" w:line="256" w:lineRule="auto"/>
        <w:ind w:left="360"/>
        <w:rPr>
          <w:color w:val="222222"/>
        </w:rPr>
      </w:pPr>
      <w:r>
        <w:rPr>
          <w:color w:val="222222"/>
        </w:rPr>
        <w:t>·</w:t>
      </w:r>
      <w:r>
        <w:rPr>
          <w:color w:val="222222"/>
          <w:sz w:val="14"/>
          <w:szCs w:val="14"/>
        </w:rPr>
        <w:t xml:space="preserve">         </w:t>
      </w:r>
      <w:r>
        <w:rPr>
          <w:color w:val="222222"/>
        </w:rPr>
        <w:t xml:space="preserve">Attainment  </w:t>
      </w:r>
    </w:p>
    <w:p w14:paraId="4FB82D2D" w14:textId="77777777" w:rsidR="00263579" w:rsidRDefault="00B602F4">
      <w:pPr>
        <w:spacing w:after="0" w:line="256" w:lineRule="auto"/>
        <w:ind w:left="360"/>
        <w:rPr>
          <w:color w:val="222222"/>
        </w:rPr>
      </w:pPr>
      <w:r>
        <w:rPr>
          <w:color w:val="222222"/>
        </w:rPr>
        <w:t>·</w:t>
      </w:r>
      <w:r>
        <w:rPr>
          <w:color w:val="222222"/>
          <w:sz w:val="14"/>
          <w:szCs w:val="14"/>
        </w:rPr>
        <w:t xml:space="preserve">         </w:t>
      </w:r>
      <w:r>
        <w:rPr>
          <w:color w:val="222222"/>
        </w:rPr>
        <w:t>Digital Inclusion</w:t>
      </w:r>
    </w:p>
    <w:p w14:paraId="67A9FFB8" w14:textId="77777777" w:rsidR="00263579" w:rsidRDefault="00B602F4">
      <w:pPr>
        <w:spacing w:after="0" w:line="256" w:lineRule="auto"/>
        <w:rPr>
          <w:color w:val="222222"/>
        </w:rPr>
      </w:pPr>
      <w:r>
        <w:rPr>
          <w:color w:val="222222"/>
        </w:rPr>
        <w:t xml:space="preserve"> </w:t>
      </w:r>
    </w:p>
    <w:p w14:paraId="7FC43704" w14:textId="2B7780A1" w:rsidR="00263579" w:rsidRDefault="003A2EF4">
      <w:pPr>
        <w:spacing w:after="0" w:line="256" w:lineRule="auto"/>
        <w:rPr>
          <w:b/>
          <w:i/>
          <w:color w:val="222222"/>
        </w:rPr>
      </w:pPr>
      <w:r>
        <w:rPr>
          <w:color w:val="222222"/>
        </w:rPr>
        <w:t>Fuse</w:t>
      </w:r>
      <w:r w:rsidR="004F4A3A">
        <w:rPr>
          <w:color w:val="222222"/>
        </w:rPr>
        <w:t xml:space="preserve"> </w:t>
      </w:r>
      <w:r w:rsidR="00B602F4">
        <w:rPr>
          <w:color w:val="222222"/>
        </w:rPr>
        <w:t xml:space="preserve">supports and serves its community by; </w:t>
      </w:r>
      <w:r w:rsidR="00B602F4">
        <w:rPr>
          <w:b/>
          <w:i/>
          <w:color w:val="222222"/>
        </w:rPr>
        <w:t xml:space="preserve">continually striving towards an inclusive facility; a progressive organisation that meets the needs of its community </w:t>
      </w:r>
      <w:r w:rsidR="00B602F4">
        <w:rPr>
          <w:color w:val="222222"/>
        </w:rPr>
        <w:t>and</w:t>
      </w:r>
      <w:r w:rsidR="00B602F4">
        <w:rPr>
          <w:b/>
          <w:i/>
          <w:color w:val="222222"/>
        </w:rPr>
        <w:t xml:space="preserve"> being a knowledgeable and informed organisation.</w:t>
      </w:r>
    </w:p>
    <w:p w14:paraId="257F9A5A" w14:textId="77777777" w:rsidR="00263579" w:rsidRDefault="00263579">
      <w:pPr>
        <w:spacing w:after="0"/>
      </w:pPr>
    </w:p>
    <w:p w14:paraId="0D349C30" w14:textId="77777777" w:rsidR="00263579" w:rsidRDefault="00B602F4">
      <w:pPr>
        <w:rPr>
          <w:b/>
        </w:rPr>
      </w:pPr>
      <w:r>
        <w:rPr>
          <w:b/>
        </w:rPr>
        <w:t xml:space="preserve">Purpose of Job </w:t>
      </w:r>
    </w:p>
    <w:p w14:paraId="3658841A" w14:textId="45C7E607" w:rsidR="00263579" w:rsidRDefault="00B602F4" w:rsidP="00B602F4">
      <w:pPr>
        <w:jc w:val="both"/>
      </w:pPr>
      <w:r>
        <w:t xml:space="preserve">Working under the direction of </w:t>
      </w:r>
      <w:r w:rsidR="00FC17C4">
        <w:t>the</w:t>
      </w:r>
      <w:r>
        <w:t xml:space="preserve"> </w:t>
      </w:r>
      <w:r w:rsidR="00FC17C4">
        <w:t xml:space="preserve">Youth Work </w:t>
      </w:r>
      <w:r>
        <w:t xml:space="preserve">Team </w:t>
      </w:r>
      <w:r w:rsidR="00FC17C4">
        <w:t>L</w:t>
      </w:r>
      <w:r>
        <w:t xml:space="preserve">eader, </w:t>
      </w:r>
      <w:r w:rsidR="00FC17C4">
        <w:t xml:space="preserve">Sessional </w:t>
      </w:r>
      <w:r>
        <w:t xml:space="preserve">Youth Workers are key to ensuring the successful delivery of </w:t>
      </w:r>
      <w:r w:rsidR="00DE551F">
        <w:t>Fuse youth work</w:t>
      </w:r>
      <w:r>
        <w:t xml:space="preserve"> provision</w:t>
      </w:r>
      <w:r w:rsidR="00DE551F">
        <w:t xml:space="preserve">.  </w:t>
      </w:r>
      <w:r>
        <w:t xml:space="preserve">The role will include </w:t>
      </w:r>
      <w:r w:rsidR="00DE551F">
        <w:t xml:space="preserve">contributing to the creation of a welcoming environment, </w:t>
      </w:r>
      <w:r w:rsidR="00FC17C4">
        <w:t xml:space="preserve">supporting </w:t>
      </w:r>
      <w:r w:rsidR="00DE551F">
        <w:t xml:space="preserve">young people and </w:t>
      </w:r>
      <w:r w:rsidR="00FC17C4">
        <w:t xml:space="preserve">key project staff in </w:t>
      </w:r>
      <w:r>
        <w:t xml:space="preserve">the development and delivery of specific youth work projects and programmes, </w:t>
      </w:r>
      <w:r w:rsidR="00FC17C4">
        <w:t xml:space="preserve">such as Youth Mental Health &amp; Wellbeing, Youth Issues, and Attainment, </w:t>
      </w:r>
      <w:r>
        <w:t xml:space="preserve">helping young people to develop personally, socially, and educationally. </w:t>
      </w:r>
      <w:r w:rsidR="00FC17C4">
        <w:t xml:space="preserve"> The </w:t>
      </w:r>
      <w:r w:rsidR="00DE551F">
        <w:t xml:space="preserve">role </w:t>
      </w:r>
      <w:r w:rsidR="00FC17C4">
        <w:t>will provide face to face</w:t>
      </w:r>
      <w:r>
        <w:t xml:space="preserve"> support to </w:t>
      </w:r>
      <w:r w:rsidR="00DE551F">
        <w:t>young people at different stages of their lives</w:t>
      </w:r>
      <w:r w:rsidR="00FC17C4">
        <w:t>, r</w:t>
      </w:r>
      <w:r>
        <w:t xml:space="preserve">esponding to their needs, encouraging, and enabling achievement, self-expression, positivity, confidence, and the development of self-esteem based on equality and respect for each other. </w:t>
      </w:r>
    </w:p>
    <w:p w14:paraId="7CD0A8CA" w14:textId="77777777" w:rsidR="00263579" w:rsidRDefault="00263579"/>
    <w:p w14:paraId="6BE85B4B" w14:textId="77777777" w:rsidR="00263579" w:rsidRDefault="00B602F4">
      <w:pPr>
        <w:rPr>
          <w:b/>
        </w:rPr>
      </w:pPr>
      <w:r>
        <w:rPr>
          <w:b/>
        </w:rPr>
        <w:t>Roles and Responsibilities:</w:t>
      </w:r>
    </w:p>
    <w:p w14:paraId="4C034DA6" w14:textId="77777777" w:rsidR="00263579" w:rsidRDefault="00B602F4">
      <w:r>
        <w:t xml:space="preserve">Working as part of a team, roles and responsibilities will include: </w:t>
      </w:r>
    </w:p>
    <w:p w14:paraId="2150F572" w14:textId="0D013F6A" w:rsidR="00A53485" w:rsidRDefault="00A53485" w:rsidP="00A53485">
      <w:pPr>
        <w:pStyle w:val="ListParagraph"/>
        <w:numPr>
          <w:ilvl w:val="0"/>
          <w:numId w:val="2"/>
        </w:numPr>
      </w:pPr>
      <w:r w:rsidRPr="00A53485">
        <w:t>Supporting in the planning and delivering of a creative and progressive programme of youth activit</w:t>
      </w:r>
      <w:r>
        <w:t>y</w:t>
      </w:r>
      <w:r w:rsidRPr="00A53485">
        <w:t xml:space="preserve"> in collaboration with young people and the </w:t>
      </w:r>
      <w:r>
        <w:t xml:space="preserve">Fuse </w:t>
      </w:r>
      <w:r w:rsidRPr="00A53485">
        <w:t>youth work team.</w:t>
      </w:r>
    </w:p>
    <w:p w14:paraId="03EA7F0F" w14:textId="752BCD08" w:rsidR="00A53485" w:rsidRDefault="00A53485" w:rsidP="00A53485">
      <w:pPr>
        <w:pStyle w:val="ListParagraph"/>
        <w:numPr>
          <w:ilvl w:val="0"/>
          <w:numId w:val="2"/>
        </w:numPr>
      </w:pPr>
      <w:r>
        <w:t>To help the team to create a warm and welcoming environment for all young people attending Fuse.</w:t>
      </w:r>
    </w:p>
    <w:p w14:paraId="0C487EBA" w14:textId="0B1D531C" w:rsidR="00A53485" w:rsidRDefault="00A53485" w:rsidP="00A53485">
      <w:pPr>
        <w:pStyle w:val="ListParagraph"/>
        <w:numPr>
          <w:ilvl w:val="0"/>
          <w:numId w:val="2"/>
        </w:numPr>
        <w:spacing w:after="0"/>
      </w:pPr>
      <w:r>
        <w:t>Develop and maintain positive and professional relationships with young people to provide effective support.</w:t>
      </w:r>
    </w:p>
    <w:p w14:paraId="2BB36DC5" w14:textId="797E9EA0" w:rsidR="00A53485" w:rsidRDefault="00A53485" w:rsidP="00A53485">
      <w:pPr>
        <w:pStyle w:val="ListParagraph"/>
        <w:numPr>
          <w:ilvl w:val="0"/>
          <w:numId w:val="2"/>
        </w:numPr>
        <w:spacing w:after="0"/>
      </w:pPr>
      <w:r w:rsidRPr="00A53485">
        <w:t>Involve children and young people in contributing to the development of the organisations programme of activities.</w:t>
      </w:r>
    </w:p>
    <w:p w14:paraId="09985910" w14:textId="131DCB42" w:rsidR="00446ABB" w:rsidRDefault="00446ABB" w:rsidP="00A53485">
      <w:pPr>
        <w:pStyle w:val="ListParagraph"/>
        <w:numPr>
          <w:ilvl w:val="0"/>
          <w:numId w:val="2"/>
        </w:numPr>
        <w:spacing w:after="0"/>
      </w:pPr>
      <w:r>
        <w:t>To actively promote equal opportunities, encourage participation, decision-making and responsibility amongst young people.</w:t>
      </w:r>
    </w:p>
    <w:p w14:paraId="35C6A775" w14:textId="7AE0F2A2" w:rsidR="00263579" w:rsidRDefault="00B602F4" w:rsidP="00A53485">
      <w:pPr>
        <w:numPr>
          <w:ilvl w:val="0"/>
          <w:numId w:val="2"/>
        </w:numPr>
        <w:spacing w:after="0"/>
      </w:pPr>
      <w:r>
        <w:t>Work in a collaborative approach across the team to support in the development and maintaining of the overall youth work programme</w:t>
      </w:r>
      <w:r w:rsidR="00A53485">
        <w:t>.</w:t>
      </w:r>
    </w:p>
    <w:p w14:paraId="2112F84A" w14:textId="6C721749" w:rsidR="00263579" w:rsidRDefault="00B602F4">
      <w:pPr>
        <w:numPr>
          <w:ilvl w:val="0"/>
          <w:numId w:val="2"/>
        </w:numPr>
        <w:spacing w:after="0"/>
      </w:pPr>
      <w:r>
        <w:t xml:space="preserve">Reporting to </w:t>
      </w:r>
      <w:r w:rsidR="004F4A3A">
        <w:t>The Team Leader</w:t>
      </w:r>
      <w:r>
        <w:t xml:space="preserve"> in all matters relating to the development of the programme delivery.</w:t>
      </w:r>
    </w:p>
    <w:p w14:paraId="1BB434DC" w14:textId="090A6EF0" w:rsidR="00263579" w:rsidRDefault="00B602F4">
      <w:pPr>
        <w:numPr>
          <w:ilvl w:val="0"/>
          <w:numId w:val="2"/>
        </w:numPr>
        <w:spacing w:after="0"/>
      </w:pPr>
      <w:r>
        <w:lastRenderedPageBreak/>
        <w:t xml:space="preserve">Work with young people in a variety of settings </w:t>
      </w:r>
      <w:r w:rsidR="00A53485">
        <w:t xml:space="preserve">and outreach </w:t>
      </w:r>
      <w:r>
        <w:t xml:space="preserve">locations. </w:t>
      </w:r>
    </w:p>
    <w:p w14:paraId="09E174B2" w14:textId="77777777" w:rsidR="00446ABB" w:rsidRDefault="00A53485">
      <w:pPr>
        <w:numPr>
          <w:ilvl w:val="0"/>
          <w:numId w:val="2"/>
        </w:numPr>
        <w:spacing w:after="0"/>
      </w:pPr>
      <w:r>
        <w:t xml:space="preserve">To ensure the </w:t>
      </w:r>
      <w:r w:rsidR="00446ABB">
        <w:t>health and safety of young people who attend the sessions at Fuse, ensuring risk assessments are followed and general health and safety policies/guidance is adhered to.</w:t>
      </w:r>
    </w:p>
    <w:p w14:paraId="024C2416" w14:textId="53FE20DC" w:rsidR="00263579" w:rsidRDefault="00446ABB">
      <w:pPr>
        <w:numPr>
          <w:ilvl w:val="0"/>
          <w:numId w:val="2"/>
        </w:numPr>
        <w:spacing w:after="0"/>
      </w:pPr>
      <w:r>
        <w:t>Gathering and safeguarding important information relating to Fuse members in line with GDPR requirements and health and safety requirements (participation forms, emergency contact details, medical info etc).</w:t>
      </w:r>
    </w:p>
    <w:p w14:paraId="573F8C6F" w14:textId="3D979C0D" w:rsidR="00DE551F" w:rsidRDefault="00DE551F">
      <w:pPr>
        <w:numPr>
          <w:ilvl w:val="0"/>
          <w:numId w:val="2"/>
        </w:numPr>
        <w:spacing w:after="0"/>
      </w:pPr>
      <w:r>
        <w:t xml:space="preserve">To </w:t>
      </w:r>
      <w:proofErr w:type="gramStart"/>
      <w:r>
        <w:t>uphold confidentiality at all times</w:t>
      </w:r>
      <w:proofErr w:type="gramEnd"/>
      <w:r>
        <w:t xml:space="preserve"> and in accordance with GDPR guidelines.</w:t>
      </w:r>
    </w:p>
    <w:p w14:paraId="2D5EB436" w14:textId="0DE0481C" w:rsidR="00263579" w:rsidRDefault="00446ABB" w:rsidP="00446ABB">
      <w:pPr>
        <w:numPr>
          <w:ilvl w:val="0"/>
          <w:numId w:val="2"/>
        </w:numPr>
        <w:spacing w:after="0"/>
      </w:pPr>
      <w:r>
        <w:t xml:space="preserve">To ensure that all nightly paperwork is completed on time, contributing to daily session planning/evaluation, briefing and debriefing sessions, as well as assisting in </w:t>
      </w:r>
      <w:r w:rsidR="00DE551F">
        <w:t>its</w:t>
      </w:r>
      <w:r>
        <w:t xml:space="preserve"> recording to Upshot®.</w:t>
      </w:r>
      <w:r w:rsidR="00B602F4">
        <w:t xml:space="preserve"> </w:t>
      </w:r>
    </w:p>
    <w:p w14:paraId="25345A1B" w14:textId="32CBEADE" w:rsidR="00263579" w:rsidRDefault="00B602F4">
      <w:pPr>
        <w:numPr>
          <w:ilvl w:val="0"/>
          <w:numId w:val="2"/>
        </w:numPr>
        <w:spacing w:after="0"/>
      </w:pPr>
      <w:r>
        <w:t>Carrying out such other duties as directed and as appropriate to the post</w:t>
      </w:r>
      <w:r w:rsidR="00DE551F">
        <w:t xml:space="preserve"> to ensure the smooth operation of the sessions/programmes.</w:t>
      </w:r>
    </w:p>
    <w:p w14:paraId="2AE0BB75" w14:textId="77777777" w:rsidR="00263579" w:rsidRDefault="00263579">
      <w:pPr>
        <w:spacing w:after="0"/>
      </w:pPr>
    </w:p>
    <w:p w14:paraId="0A844F40" w14:textId="77777777" w:rsidR="00263579" w:rsidRDefault="00263579">
      <w:pPr>
        <w:spacing w:after="0"/>
      </w:pPr>
    </w:p>
    <w:p w14:paraId="7C0A5938" w14:textId="77777777" w:rsidR="00263579" w:rsidRDefault="00B602F4">
      <w:pPr>
        <w:spacing w:after="0"/>
        <w:rPr>
          <w:b/>
          <w:sz w:val="24"/>
          <w:szCs w:val="24"/>
        </w:rPr>
      </w:pPr>
      <w:r>
        <w:rPr>
          <w:b/>
          <w:sz w:val="24"/>
          <w:szCs w:val="24"/>
        </w:rPr>
        <w:t>Person Specification:</w:t>
      </w:r>
    </w:p>
    <w:p w14:paraId="340DC409" w14:textId="77777777" w:rsidR="00263579" w:rsidRDefault="00263579">
      <w:pPr>
        <w:spacing w:after="0"/>
      </w:pPr>
    </w:p>
    <w:tbl>
      <w:tblPr>
        <w:tblStyle w:val="a"/>
        <w:tblW w:w="104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88"/>
        <w:gridCol w:w="3489"/>
        <w:gridCol w:w="3489"/>
      </w:tblGrid>
      <w:tr w:rsidR="00263579" w14:paraId="5FF235DB" w14:textId="77777777">
        <w:tc>
          <w:tcPr>
            <w:tcW w:w="3488" w:type="dxa"/>
            <w:shd w:val="clear" w:color="auto" w:fill="auto"/>
            <w:tcMar>
              <w:top w:w="100" w:type="dxa"/>
              <w:left w:w="100" w:type="dxa"/>
              <w:bottom w:w="100" w:type="dxa"/>
              <w:right w:w="100" w:type="dxa"/>
            </w:tcMar>
          </w:tcPr>
          <w:p w14:paraId="0F266F81" w14:textId="77777777" w:rsidR="00263579" w:rsidRDefault="00B602F4">
            <w:pPr>
              <w:widowControl w:val="0"/>
              <w:pBdr>
                <w:top w:val="nil"/>
                <w:left w:val="nil"/>
                <w:bottom w:val="nil"/>
                <w:right w:val="nil"/>
                <w:between w:val="nil"/>
              </w:pBdr>
              <w:spacing w:after="0" w:line="240" w:lineRule="auto"/>
              <w:jc w:val="center"/>
              <w:rPr>
                <w:b/>
                <w:sz w:val="26"/>
                <w:szCs w:val="26"/>
              </w:rPr>
            </w:pPr>
            <w:r>
              <w:rPr>
                <w:b/>
                <w:sz w:val="26"/>
                <w:szCs w:val="26"/>
              </w:rPr>
              <w:t>Requirements</w:t>
            </w:r>
          </w:p>
        </w:tc>
        <w:tc>
          <w:tcPr>
            <w:tcW w:w="3488" w:type="dxa"/>
            <w:shd w:val="clear" w:color="auto" w:fill="auto"/>
            <w:tcMar>
              <w:top w:w="100" w:type="dxa"/>
              <w:left w:w="100" w:type="dxa"/>
              <w:bottom w:w="100" w:type="dxa"/>
              <w:right w:w="100" w:type="dxa"/>
            </w:tcMar>
          </w:tcPr>
          <w:p w14:paraId="5090605C" w14:textId="77777777" w:rsidR="00263579" w:rsidRDefault="00B602F4">
            <w:pPr>
              <w:widowControl w:val="0"/>
              <w:pBdr>
                <w:top w:val="nil"/>
                <w:left w:val="nil"/>
                <w:bottom w:val="nil"/>
                <w:right w:val="nil"/>
                <w:between w:val="nil"/>
              </w:pBdr>
              <w:spacing w:after="0" w:line="240" w:lineRule="auto"/>
              <w:jc w:val="center"/>
              <w:rPr>
                <w:b/>
                <w:sz w:val="26"/>
                <w:szCs w:val="26"/>
              </w:rPr>
            </w:pPr>
            <w:r>
              <w:rPr>
                <w:b/>
                <w:sz w:val="26"/>
                <w:szCs w:val="26"/>
              </w:rPr>
              <w:t xml:space="preserve">Essential </w:t>
            </w:r>
          </w:p>
        </w:tc>
        <w:tc>
          <w:tcPr>
            <w:tcW w:w="3488" w:type="dxa"/>
            <w:shd w:val="clear" w:color="auto" w:fill="auto"/>
            <w:tcMar>
              <w:top w:w="100" w:type="dxa"/>
              <w:left w:w="100" w:type="dxa"/>
              <w:bottom w:w="100" w:type="dxa"/>
              <w:right w:w="100" w:type="dxa"/>
            </w:tcMar>
          </w:tcPr>
          <w:p w14:paraId="4DCD819D" w14:textId="77777777" w:rsidR="00263579" w:rsidRDefault="00B602F4">
            <w:pPr>
              <w:widowControl w:val="0"/>
              <w:pBdr>
                <w:top w:val="nil"/>
                <w:left w:val="nil"/>
                <w:bottom w:val="nil"/>
                <w:right w:val="nil"/>
                <w:between w:val="nil"/>
              </w:pBdr>
              <w:spacing w:after="0" w:line="240" w:lineRule="auto"/>
              <w:jc w:val="center"/>
              <w:rPr>
                <w:b/>
                <w:sz w:val="26"/>
                <w:szCs w:val="26"/>
              </w:rPr>
            </w:pPr>
            <w:r>
              <w:rPr>
                <w:b/>
                <w:sz w:val="26"/>
                <w:szCs w:val="26"/>
              </w:rPr>
              <w:t>Desirable</w:t>
            </w:r>
          </w:p>
        </w:tc>
      </w:tr>
      <w:tr w:rsidR="00263579" w14:paraId="52C3EE2A" w14:textId="77777777">
        <w:tc>
          <w:tcPr>
            <w:tcW w:w="3488" w:type="dxa"/>
            <w:shd w:val="clear" w:color="auto" w:fill="auto"/>
            <w:tcMar>
              <w:top w:w="100" w:type="dxa"/>
              <w:left w:w="100" w:type="dxa"/>
              <w:bottom w:w="100" w:type="dxa"/>
              <w:right w:w="100" w:type="dxa"/>
            </w:tcMar>
          </w:tcPr>
          <w:p w14:paraId="6A08F9E2" w14:textId="77777777" w:rsidR="00263579" w:rsidRDefault="00B602F4">
            <w:pPr>
              <w:widowControl w:val="0"/>
              <w:pBdr>
                <w:top w:val="nil"/>
                <w:left w:val="nil"/>
                <w:bottom w:val="nil"/>
                <w:right w:val="nil"/>
                <w:between w:val="nil"/>
              </w:pBdr>
              <w:spacing w:after="0" w:line="240" w:lineRule="auto"/>
              <w:jc w:val="center"/>
              <w:rPr>
                <w:b/>
                <w:sz w:val="24"/>
                <w:szCs w:val="24"/>
              </w:rPr>
            </w:pPr>
            <w:r>
              <w:rPr>
                <w:b/>
                <w:sz w:val="24"/>
                <w:szCs w:val="24"/>
              </w:rPr>
              <w:t>Qualifications</w:t>
            </w:r>
          </w:p>
        </w:tc>
        <w:tc>
          <w:tcPr>
            <w:tcW w:w="3488" w:type="dxa"/>
            <w:shd w:val="clear" w:color="auto" w:fill="auto"/>
            <w:tcMar>
              <w:top w:w="100" w:type="dxa"/>
              <w:left w:w="100" w:type="dxa"/>
              <w:bottom w:w="100" w:type="dxa"/>
              <w:right w:w="100" w:type="dxa"/>
            </w:tcMar>
          </w:tcPr>
          <w:p w14:paraId="75673F72" w14:textId="77777777" w:rsidR="00263579" w:rsidRDefault="00B602F4">
            <w:pPr>
              <w:widowControl w:val="0"/>
              <w:numPr>
                <w:ilvl w:val="0"/>
                <w:numId w:val="3"/>
              </w:numPr>
              <w:pBdr>
                <w:top w:val="nil"/>
                <w:left w:val="nil"/>
                <w:bottom w:val="nil"/>
                <w:right w:val="nil"/>
                <w:between w:val="nil"/>
              </w:pBdr>
              <w:spacing w:after="0" w:line="240" w:lineRule="auto"/>
            </w:pPr>
            <w:r>
              <w:t xml:space="preserve">Good standard of general education or equivalent </w:t>
            </w:r>
          </w:p>
        </w:tc>
        <w:tc>
          <w:tcPr>
            <w:tcW w:w="3488" w:type="dxa"/>
            <w:shd w:val="clear" w:color="auto" w:fill="auto"/>
            <w:tcMar>
              <w:top w:w="100" w:type="dxa"/>
              <w:left w:w="100" w:type="dxa"/>
              <w:bottom w:w="100" w:type="dxa"/>
              <w:right w:w="100" w:type="dxa"/>
            </w:tcMar>
          </w:tcPr>
          <w:p w14:paraId="14F9EB48" w14:textId="77777777" w:rsidR="00263579" w:rsidRDefault="00B602F4">
            <w:pPr>
              <w:widowControl w:val="0"/>
              <w:numPr>
                <w:ilvl w:val="0"/>
                <w:numId w:val="3"/>
              </w:numPr>
              <w:pBdr>
                <w:top w:val="nil"/>
                <w:left w:val="nil"/>
                <w:bottom w:val="nil"/>
                <w:right w:val="nil"/>
                <w:between w:val="nil"/>
              </w:pBdr>
              <w:spacing w:after="0" w:line="240" w:lineRule="auto"/>
            </w:pPr>
            <w:r>
              <w:t xml:space="preserve">Youth work qualification or equivalent in a related field </w:t>
            </w:r>
          </w:p>
        </w:tc>
      </w:tr>
      <w:tr w:rsidR="00263579" w14:paraId="185116E8" w14:textId="77777777">
        <w:tc>
          <w:tcPr>
            <w:tcW w:w="3488" w:type="dxa"/>
            <w:shd w:val="clear" w:color="auto" w:fill="auto"/>
            <w:tcMar>
              <w:top w:w="100" w:type="dxa"/>
              <w:left w:w="100" w:type="dxa"/>
              <w:bottom w:w="100" w:type="dxa"/>
              <w:right w:w="100" w:type="dxa"/>
            </w:tcMar>
          </w:tcPr>
          <w:p w14:paraId="4194A643" w14:textId="77777777" w:rsidR="00263579" w:rsidRDefault="00B602F4">
            <w:pPr>
              <w:widowControl w:val="0"/>
              <w:pBdr>
                <w:top w:val="nil"/>
                <w:left w:val="nil"/>
                <w:bottom w:val="nil"/>
                <w:right w:val="nil"/>
                <w:between w:val="nil"/>
              </w:pBdr>
              <w:spacing w:after="0" w:line="240" w:lineRule="auto"/>
              <w:jc w:val="center"/>
              <w:rPr>
                <w:b/>
                <w:sz w:val="24"/>
                <w:szCs w:val="24"/>
              </w:rPr>
            </w:pPr>
            <w:r>
              <w:rPr>
                <w:b/>
                <w:sz w:val="24"/>
                <w:szCs w:val="24"/>
              </w:rPr>
              <w:t>Knowledge and Experience</w:t>
            </w:r>
          </w:p>
        </w:tc>
        <w:tc>
          <w:tcPr>
            <w:tcW w:w="3488" w:type="dxa"/>
            <w:shd w:val="clear" w:color="auto" w:fill="auto"/>
            <w:tcMar>
              <w:top w:w="100" w:type="dxa"/>
              <w:left w:w="100" w:type="dxa"/>
              <w:bottom w:w="100" w:type="dxa"/>
              <w:right w:w="100" w:type="dxa"/>
            </w:tcMar>
          </w:tcPr>
          <w:p w14:paraId="7EBB2C7B" w14:textId="5D37539E" w:rsidR="00263579" w:rsidRDefault="00B602F4">
            <w:pPr>
              <w:widowControl w:val="0"/>
              <w:numPr>
                <w:ilvl w:val="0"/>
                <w:numId w:val="5"/>
              </w:numPr>
              <w:pBdr>
                <w:top w:val="nil"/>
                <w:left w:val="nil"/>
                <w:bottom w:val="nil"/>
                <w:right w:val="nil"/>
                <w:between w:val="nil"/>
              </w:pBdr>
              <w:spacing w:after="0" w:line="240" w:lineRule="auto"/>
            </w:pPr>
            <w:r>
              <w:t>Experience of supporting children and young people in an informal environment</w:t>
            </w:r>
          </w:p>
          <w:p w14:paraId="2E8FBAD4" w14:textId="1E3BB172" w:rsidR="005B1624" w:rsidRDefault="005B1624">
            <w:pPr>
              <w:widowControl w:val="0"/>
              <w:numPr>
                <w:ilvl w:val="0"/>
                <w:numId w:val="5"/>
              </w:numPr>
              <w:pBdr>
                <w:top w:val="nil"/>
                <w:left w:val="nil"/>
                <w:bottom w:val="nil"/>
                <w:right w:val="nil"/>
                <w:between w:val="nil"/>
              </w:pBdr>
              <w:spacing w:after="0" w:line="240" w:lineRule="auto"/>
            </w:pPr>
            <w:r>
              <w:t xml:space="preserve">Can demonstrate </w:t>
            </w:r>
            <w:r w:rsidR="00DE551F">
              <w:t xml:space="preserve">a knowledge of the </w:t>
            </w:r>
            <w:r>
              <w:t>basic principles of Youthwork</w:t>
            </w:r>
            <w:r w:rsidR="00DE551F">
              <w:t>, and an understanding of the needs of young people in challenging circumstances.</w:t>
            </w:r>
          </w:p>
          <w:p w14:paraId="2ED271E4" w14:textId="77777777" w:rsidR="00EB5B33" w:rsidRPr="00EB5B33" w:rsidRDefault="00EB5B33" w:rsidP="00EB5B33">
            <w:pPr>
              <w:pStyle w:val="ListParagraph"/>
              <w:numPr>
                <w:ilvl w:val="0"/>
                <w:numId w:val="5"/>
              </w:numPr>
            </w:pPr>
            <w:r w:rsidRPr="00EB5B33">
              <w:t>Understanding how to establish boundaries, challenging behaviour and de-escalate conflict</w:t>
            </w:r>
          </w:p>
          <w:p w14:paraId="6DA66A36" w14:textId="464F9DAA" w:rsidR="00263579" w:rsidRDefault="00EB5B33" w:rsidP="00EB5B33">
            <w:pPr>
              <w:pStyle w:val="ListParagraph"/>
              <w:numPr>
                <w:ilvl w:val="0"/>
                <w:numId w:val="5"/>
              </w:numPr>
            </w:pPr>
            <w:r w:rsidRPr="00EB5B33">
              <w:t>The importance of safeguarding in providing a safe environment for young people</w:t>
            </w:r>
          </w:p>
        </w:tc>
        <w:tc>
          <w:tcPr>
            <w:tcW w:w="3488" w:type="dxa"/>
            <w:shd w:val="clear" w:color="auto" w:fill="auto"/>
            <w:tcMar>
              <w:top w:w="100" w:type="dxa"/>
              <w:left w:w="100" w:type="dxa"/>
              <w:bottom w:w="100" w:type="dxa"/>
              <w:right w:w="100" w:type="dxa"/>
            </w:tcMar>
          </w:tcPr>
          <w:p w14:paraId="3DDCC1C5" w14:textId="77777777" w:rsidR="00263579" w:rsidRDefault="005B1624" w:rsidP="00EB5B33">
            <w:pPr>
              <w:pStyle w:val="ListParagraph"/>
              <w:widowControl w:val="0"/>
              <w:numPr>
                <w:ilvl w:val="0"/>
                <w:numId w:val="9"/>
              </w:numPr>
              <w:pBdr>
                <w:top w:val="nil"/>
                <w:left w:val="nil"/>
                <w:bottom w:val="nil"/>
                <w:right w:val="nil"/>
                <w:between w:val="nil"/>
              </w:pBdr>
              <w:spacing w:after="0" w:line="240" w:lineRule="auto"/>
            </w:pPr>
            <w:r>
              <w:t xml:space="preserve">Has a working knowledge and experience of the </w:t>
            </w:r>
            <w:r w:rsidR="00EB5B33">
              <w:t>Principles of Youth Work</w:t>
            </w:r>
          </w:p>
          <w:p w14:paraId="24457974" w14:textId="726E94CB" w:rsidR="00DE551F" w:rsidRDefault="00DE551F" w:rsidP="00EB5B33">
            <w:pPr>
              <w:pStyle w:val="ListParagraph"/>
              <w:widowControl w:val="0"/>
              <w:numPr>
                <w:ilvl w:val="0"/>
                <w:numId w:val="9"/>
              </w:numPr>
              <w:pBdr>
                <w:top w:val="nil"/>
                <w:left w:val="nil"/>
                <w:bottom w:val="nil"/>
                <w:right w:val="nil"/>
                <w:between w:val="nil"/>
              </w:pBdr>
              <w:spacing w:after="0" w:line="240" w:lineRule="auto"/>
            </w:pPr>
            <w:r>
              <w:t>Knowledge and understanding of social issues in the area.</w:t>
            </w:r>
          </w:p>
        </w:tc>
      </w:tr>
      <w:tr w:rsidR="00263579" w14:paraId="2B875F76" w14:textId="77777777">
        <w:tc>
          <w:tcPr>
            <w:tcW w:w="3488" w:type="dxa"/>
            <w:shd w:val="clear" w:color="auto" w:fill="auto"/>
            <w:tcMar>
              <w:top w:w="100" w:type="dxa"/>
              <w:left w:w="100" w:type="dxa"/>
              <w:bottom w:w="100" w:type="dxa"/>
              <w:right w:w="100" w:type="dxa"/>
            </w:tcMar>
          </w:tcPr>
          <w:p w14:paraId="79E88BDC" w14:textId="77777777" w:rsidR="00263579" w:rsidRDefault="00263579">
            <w:pPr>
              <w:widowControl w:val="0"/>
              <w:pBdr>
                <w:top w:val="nil"/>
                <w:left w:val="nil"/>
                <w:bottom w:val="nil"/>
                <w:right w:val="nil"/>
                <w:between w:val="nil"/>
              </w:pBdr>
              <w:spacing w:after="0" w:line="240" w:lineRule="auto"/>
              <w:jc w:val="center"/>
              <w:rPr>
                <w:b/>
                <w:sz w:val="24"/>
                <w:szCs w:val="24"/>
              </w:rPr>
            </w:pPr>
          </w:p>
          <w:p w14:paraId="694A5EFF" w14:textId="77777777" w:rsidR="00263579" w:rsidRDefault="00263579">
            <w:pPr>
              <w:widowControl w:val="0"/>
              <w:pBdr>
                <w:top w:val="nil"/>
                <w:left w:val="nil"/>
                <w:bottom w:val="nil"/>
                <w:right w:val="nil"/>
                <w:between w:val="nil"/>
              </w:pBdr>
              <w:spacing w:after="0" w:line="240" w:lineRule="auto"/>
              <w:jc w:val="center"/>
              <w:rPr>
                <w:b/>
                <w:sz w:val="24"/>
                <w:szCs w:val="24"/>
              </w:rPr>
            </w:pPr>
          </w:p>
          <w:p w14:paraId="652B4203" w14:textId="77777777" w:rsidR="00263579" w:rsidRDefault="00263579">
            <w:pPr>
              <w:widowControl w:val="0"/>
              <w:pBdr>
                <w:top w:val="nil"/>
                <w:left w:val="nil"/>
                <w:bottom w:val="nil"/>
                <w:right w:val="nil"/>
                <w:between w:val="nil"/>
              </w:pBdr>
              <w:spacing w:after="0" w:line="240" w:lineRule="auto"/>
              <w:jc w:val="center"/>
              <w:rPr>
                <w:b/>
                <w:sz w:val="24"/>
                <w:szCs w:val="24"/>
              </w:rPr>
            </w:pPr>
          </w:p>
          <w:p w14:paraId="47906413" w14:textId="77777777" w:rsidR="00263579" w:rsidRDefault="00263579">
            <w:pPr>
              <w:widowControl w:val="0"/>
              <w:pBdr>
                <w:top w:val="nil"/>
                <w:left w:val="nil"/>
                <w:bottom w:val="nil"/>
                <w:right w:val="nil"/>
                <w:between w:val="nil"/>
              </w:pBdr>
              <w:spacing w:after="0" w:line="240" w:lineRule="auto"/>
              <w:jc w:val="center"/>
              <w:rPr>
                <w:b/>
                <w:sz w:val="24"/>
                <w:szCs w:val="24"/>
              </w:rPr>
            </w:pPr>
          </w:p>
          <w:p w14:paraId="095C17D4" w14:textId="77777777" w:rsidR="00263579" w:rsidRDefault="00B602F4">
            <w:pPr>
              <w:widowControl w:val="0"/>
              <w:pBdr>
                <w:top w:val="nil"/>
                <w:left w:val="nil"/>
                <w:bottom w:val="nil"/>
                <w:right w:val="nil"/>
                <w:between w:val="nil"/>
              </w:pBdr>
              <w:spacing w:after="0" w:line="240" w:lineRule="auto"/>
              <w:jc w:val="center"/>
              <w:rPr>
                <w:b/>
                <w:sz w:val="24"/>
                <w:szCs w:val="24"/>
              </w:rPr>
            </w:pPr>
            <w:r>
              <w:rPr>
                <w:b/>
                <w:sz w:val="24"/>
                <w:szCs w:val="24"/>
              </w:rPr>
              <w:t>Skills</w:t>
            </w:r>
          </w:p>
        </w:tc>
        <w:tc>
          <w:tcPr>
            <w:tcW w:w="3488" w:type="dxa"/>
            <w:shd w:val="clear" w:color="auto" w:fill="auto"/>
            <w:tcMar>
              <w:top w:w="100" w:type="dxa"/>
              <w:left w:w="100" w:type="dxa"/>
              <w:bottom w:w="100" w:type="dxa"/>
              <w:right w:w="100" w:type="dxa"/>
            </w:tcMar>
          </w:tcPr>
          <w:p w14:paraId="2D0ADB36" w14:textId="77777777" w:rsidR="00263579" w:rsidRDefault="00B602F4" w:rsidP="005B1624">
            <w:pPr>
              <w:widowControl w:val="0"/>
              <w:numPr>
                <w:ilvl w:val="0"/>
                <w:numId w:val="4"/>
              </w:numPr>
              <w:pBdr>
                <w:top w:val="nil"/>
                <w:left w:val="nil"/>
                <w:bottom w:val="nil"/>
                <w:right w:val="nil"/>
                <w:between w:val="nil"/>
              </w:pBdr>
              <w:spacing w:after="0" w:line="240" w:lineRule="auto"/>
            </w:pPr>
            <w:r>
              <w:t xml:space="preserve">Good communication skills, both written and verbal </w:t>
            </w:r>
          </w:p>
          <w:p w14:paraId="14886D21" w14:textId="467651E4" w:rsidR="00263579" w:rsidRDefault="00B602F4" w:rsidP="005B1624">
            <w:pPr>
              <w:widowControl w:val="0"/>
              <w:numPr>
                <w:ilvl w:val="0"/>
                <w:numId w:val="4"/>
              </w:numPr>
              <w:pBdr>
                <w:top w:val="nil"/>
                <w:left w:val="nil"/>
                <w:bottom w:val="nil"/>
                <w:right w:val="nil"/>
                <w:between w:val="nil"/>
              </w:pBdr>
              <w:spacing w:after="0" w:line="240" w:lineRule="auto"/>
            </w:pPr>
            <w:r>
              <w:t>Ability to listen to and engage with children and young people in a positive, supportive, and challenging way.</w:t>
            </w:r>
          </w:p>
          <w:p w14:paraId="443082FA" w14:textId="6CA3B824" w:rsidR="00A74416" w:rsidRDefault="00A74416" w:rsidP="005B1624">
            <w:pPr>
              <w:widowControl w:val="0"/>
              <w:numPr>
                <w:ilvl w:val="0"/>
                <w:numId w:val="4"/>
              </w:numPr>
              <w:pBdr>
                <w:top w:val="nil"/>
                <w:left w:val="nil"/>
                <w:bottom w:val="nil"/>
                <w:right w:val="nil"/>
                <w:between w:val="nil"/>
              </w:pBdr>
              <w:spacing w:after="0" w:line="240" w:lineRule="auto"/>
            </w:pPr>
            <w:r>
              <w:t xml:space="preserve">Experience of </w:t>
            </w:r>
            <w:r w:rsidR="003E5F18">
              <w:t>designing/</w:t>
            </w:r>
            <w:r>
              <w:t>facilitating/over-seeing youth activities</w:t>
            </w:r>
          </w:p>
          <w:p w14:paraId="6AD410CE" w14:textId="77777777" w:rsidR="00263579" w:rsidRDefault="00B602F4" w:rsidP="005B1624">
            <w:pPr>
              <w:numPr>
                <w:ilvl w:val="0"/>
                <w:numId w:val="4"/>
              </w:numPr>
              <w:spacing w:after="0"/>
            </w:pPr>
            <w:r>
              <w:t>Understanding of the roles, responsibilities, and core values of being a Youth Worker.</w:t>
            </w:r>
          </w:p>
          <w:p w14:paraId="0601BAA6" w14:textId="77777777" w:rsidR="005B1624" w:rsidRDefault="005B1624" w:rsidP="005B1624">
            <w:pPr>
              <w:widowControl w:val="0"/>
              <w:numPr>
                <w:ilvl w:val="0"/>
                <w:numId w:val="4"/>
              </w:numPr>
              <w:pBdr>
                <w:top w:val="nil"/>
                <w:left w:val="nil"/>
                <w:bottom w:val="nil"/>
                <w:right w:val="nil"/>
                <w:between w:val="nil"/>
              </w:pBdr>
              <w:spacing w:after="0" w:line="240" w:lineRule="auto"/>
            </w:pPr>
            <w:r>
              <w:t>Creative approach to activities to promote engagement</w:t>
            </w:r>
          </w:p>
          <w:p w14:paraId="7BF1C7C2" w14:textId="1A98738E" w:rsidR="003E5F18" w:rsidRDefault="003E5F18" w:rsidP="003E5F18">
            <w:pPr>
              <w:pStyle w:val="ListParagraph"/>
              <w:numPr>
                <w:ilvl w:val="0"/>
                <w:numId w:val="4"/>
              </w:numPr>
            </w:pPr>
            <w:r w:rsidRPr="003E5F18">
              <w:t>Ability to work as part of a team to an agreed action plan.</w:t>
            </w:r>
          </w:p>
          <w:p w14:paraId="43C73AAF" w14:textId="77777777" w:rsidR="003E5F18" w:rsidRDefault="003E5F18" w:rsidP="003E5F18">
            <w:pPr>
              <w:pStyle w:val="ListParagraph"/>
              <w:numPr>
                <w:ilvl w:val="0"/>
                <w:numId w:val="4"/>
              </w:numPr>
            </w:pPr>
            <w:r>
              <w:t>Ability to handle sensitive issues with tact &amp; diplomacy.</w:t>
            </w:r>
          </w:p>
          <w:p w14:paraId="60918C19" w14:textId="05B9CBAC" w:rsidR="003E5F18" w:rsidRDefault="003E5F18" w:rsidP="003E5F18">
            <w:pPr>
              <w:pStyle w:val="ListParagraph"/>
              <w:numPr>
                <w:ilvl w:val="0"/>
                <w:numId w:val="4"/>
              </w:numPr>
              <w:spacing w:after="0"/>
            </w:pPr>
            <w:r>
              <w:lastRenderedPageBreak/>
              <w:t>Experience in safeguarding children and young people.</w:t>
            </w:r>
          </w:p>
          <w:p w14:paraId="6AB95192" w14:textId="2F9DD3FA" w:rsidR="003E5F18" w:rsidRDefault="003E5F18" w:rsidP="003E5F18">
            <w:pPr>
              <w:widowControl w:val="0"/>
              <w:numPr>
                <w:ilvl w:val="0"/>
                <w:numId w:val="4"/>
              </w:numPr>
              <w:pBdr>
                <w:top w:val="nil"/>
                <w:left w:val="nil"/>
                <w:bottom w:val="nil"/>
                <w:right w:val="nil"/>
                <w:between w:val="nil"/>
              </w:pBdr>
              <w:spacing w:after="0" w:line="240" w:lineRule="auto"/>
            </w:pPr>
            <w:r>
              <w:t>Ability to develop and hold professional and positive boundaries with young people.</w:t>
            </w:r>
          </w:p>
        </w:tc>
        <w:tc>
          <w:tcPr>
            <w:tcW w:w="3488" w:type="dxa"/>
            <w:shd w:val="clear" w:color="auto" w:fill="auto"/>
            <w:tcMar>
              <w:top w:w="100" w:type="dxa"/>
              <w:left w:w="100" w:type="dxa"/>
              <w:bottom w:w="100" w:type="dxa"/>
              <w:right w:w="100" w:type="dxa"/>
            </w:tcMar>
          </w:tcPr>
          <w:p w14:paraId="6BDC49E2" w14:textId="6BD425AA" w:rsidR="00263579" w:rsidRDefault="00A74416" w:rsidP="00B602F4">
            <w:pPr>
              <w:pStyle w:val="ListParagraph"/>
              <w:widowControl w:val="0"/>
              <w:numPr>
                <w:ilvl w:val="0"/>
                <w:numId w:val="8"/>
              </w:numPr>
              <w:pBdr>
                <w:top w:val="nil"/>
                <w:left w:val="nil"/>
                <w:bottom w:val="nil"/>
                <w:right w:val="nil"/>
                <w:between w:val="nil"/>
              </w:pBdr>
              <w:spacing w:after="0" w:line="240" w:lineRule="auto"/>
            </w:pPr>
            <w:r>
              <w:lastRenderedPageBreak/>
              <w:t xml:space="preserve">Experience of monitoring and evaluation processes – contributing and </w:t>
            </w:r>
            <w:r w:rsidR="00B602F4">
              <w:t>support</w:t>
            </w:r>
            <w:r>
              <w:t>ing</w:t>
            </w:r>
            <w:r w:rsidR="00B602F4">
              <w:t xml:space="preserve"> the planning, delivery, and evaluation</w:t>
            </w:r>
            <w:r>
              <w:t xml:space="preserve"> of activities and programme</w:t>
            </w:r>
            <w:r w:rsidR="00B602F4">
              <w:t>.</w:t>
            </w:r>
          </w:p>
          <w:p w14:paraId="44B5EB2F" w14:textId="7BF1686A" w:rsidR="003E5F18" w:rsidRDefault="003E5F18" w:rsidP="00B602F4">
            <w:pPr>
              <w:pStyle w:val="ListParagraph"/>
              <w:widowControl w:val="0"/>
              <w:numPr>
                <w:ilvl w:val="0"/>
                <w:numId w:val="8"/>
              </w:numPr>
              <w:pBdr>
                <w:top w:val="nil"/>
                <w:left w:val="nil"/>
                <w:bottom w:val="nil"/>
                <w:right w:val="nil"/>
                <w:between w:val="nil"/>
              </w:pBdr>
              <w:spacing w:after="0" w:line="240" w:lineRule="auto"/>
            </w:pPr>
            <w:r>
              <w:t>An interest and appreciation of creative arts in youth work</w:t>
            </w:r>
          </w:p>
          <w:p w14:paraId="773F91E8" w14:textId="57BED9F6" w:rsidR="003E5F18" w:rsidRDefault="003E5F18" w:rsidP="00B602F4">
            <w:pPr>
              <w:pStyle w:val="ListParagraph"/>
              <w:widowControl w:val="0"/>
              <w:numPr>
                <w:ilvl w:val="0"/>
                <w:numId w:val="8"/>
              </w:numPr>
              <w:pBdr>
                <w:top w:val="nil"/>
                <w:left w:val="nil"/>
                <w:bottom w:val="nil"/>
                <w:right w:val="nil"/>
                <w:between w:val="nil"/>
              </w:pBdr>
              <w:spacing w:after="0" w:line="240" w:lineRule="auto"/>
            </w:pPr>
            <w:r>
              <w:t>Experience in creative arts.</w:t>
            </w:r>
          </w:p>
          <w:p w14:paraId="627B3404" w14:textId="14A3D2D7" w:rsidR="00EB5B33" w:rsidRDefault="00EB5B33" w:rsidP="003E5F18">
            <w:pPr>
              <w:pStyle w:val="ListParagraph"/>
              <w:widowControl w:val="0"/>
              <w:pBdr>
                <w:top w:val="nil"/>
                <w:left w:val="nil"/>
                <w:bottom w:val="nil"/>
                <w:right w:val="nil"/>
                <w:between w:val="nil"/>
              </w:pBdr>
              <w:spacing w:after="0" w:line="240" w:lineRule="auto"/>
              <w:ind w:left="360"/>
            </w:pPr>
          </w:p>
        </w:tc>
      </w:tr>
      <w:tr w:rsidR="00263579" w14:paraId="437DCF06" w14:textId="77777777">
        <w:tc>
          <w:tcPr>
            <w:tcW w:w="3488" w:type="dxa"/>
            <w:shd w:val="clear" w:color="auto" w:fill="auto"/>
            <w:tcMar>
              <w:top w:w="100" w:type="dxa"/>
              <w:left w:w="100" w:type="dxa"/>
              <w:bottom w:w="100" w:type="dxa"/>
              <w:right w:w="100" w:type="dxa"/>
            </w:tcMar>
          </w:tcPr>
          <w:p w14:paraId="0365FBD3" w14:textId="77777777" w:rsidR="00263579" w:rsidRDefault="00263579">
            <w:pPr>
              <w:widowControl w:val="0"/>
              <w:pBdr>
                <w:top w:val="nil"/>
                <w:left w:val="nil"/>
                <w:bottom w:val="nil"/>
                <w:right w:val="nil"/>
                <w:between w:val="nil"/>
              </w:pBdr>
              <w:spacing w:after="0" w:line="240" w:lineRule="auto"/>
              <w:jc w:val="center"/>
              <w:rPr>
                <w:b/>
                <w:sz w:val="24"/>
                <w:szCs w:val="24"/>
              </w:rPr>
            </w:pPr>
          </w:p>
          <w:p w14:paraId="7A7A8BD7" w14:textId="77777777" w:rsidR="00263579" w:rsidRDefault="00263579">
            <w:pPr>
              <w:widowControl w:val="0"/>
              <w:pBdr>
                <w:top w:val="nil"/>
                <w:left w:val="nil"/>
                <w:bottom w:val="nil"/>
                <w:right w:val="nil"/>
                <w:between w:val="nil"/>
              </w:pBdr>
              <w:spacing w:after="0" w:line="240" w:lineRule="auto"/>
              <w:jc w:val="center"/>
              <w:rPr>
                <w:b/>
                <w:sz w:val="24"/>
                <w:szCs w:val="24"/>
              </w:rPr>
            </w:pPr>
          </w:p>
          <w:p w14:paraId="4A53AE2B" w14:textId="77777777" w:rsidR="00263579" w:rsidRDefault="00B602F4">
            <w:pPr>
              <w:widowControl w:val="0"/>
              <w:pBdr>
                <w:top w:val="nil"/>
                <w:left w:val="nil"/>
                <w:bottom w:val="nil"/>
                <w:right w:val="nil"/>
                <w:between w:val="nil"/>
              </w:pBdr>
              <w:spacing w:after="0" w:line="240" w:lineRule="auto"/>
              <w:jc w:val="center"/>
              <w:rPr>
                <w:b/>
                <w:sz w:val="24"/>
                <w:szCs w:val="24"/>
              </w:rPr>
            </w:pPr>
            <w:r>
              <w:rPr>
                <w:b/>
                <w:sz w:val="24"/>
                <w:szCs w:val="24"/>
              </w:rPr>
              <w:t>Personal Attributes</w:t>
            </w:r>
          </w:p>
        </w:tc>
        <w:tc>
          <w:tcPr>
            <w:tcW w:w="3488" w:type="dxa"/>
            <w:shd w:val="clear" w:color="auto" w:fill="auto"/>
            <w:tcMar>
              <w:top w:w="100" w:type="dxa"/>
              <w:left w:w="100" w:type="dxa"/>
              <w:bottom w:w="100" w:type="dxa"/>
              <w:right w:w="100" w:type="dxa"/>
            </w:tcMar>
          </w:tcPr>
          <w:p w14:paraId="074D733A" w14:textId="1852F593" w:rsidR="00263579" w:rsidRDefault="005B1624">
            <w:pPr>
              <w:widowControl w:val="0"/>
              <w:numPr>
                <w:ilvl w:val="0"/>
                <w:numId w:val="1"/>
              </w:numPr>
              <w:pBdr>
                <w:top w:val="nil"/>
                <w:left w:val="nil"/>
                <w:bottom w:val="nil"/>
                <w:right w:val="nil"/>
                <w:between w:val="nil"/>
              </w:pBdr>
              <w:spacing w:after="0" w:line="240" w:lineRule="auto"/>
            </w:pPr>
            <w:r>
              <w:t>Self-motivated with a ‘Can do’ attitude</w:t>
            </w:r>
          </w:p>
          <w:p w14:paraId="41A3CB2A" w14:textId="1B577781" w:rsidR="003E5F18" w:rsidRDefault="003E5F18">
            <w:pPr>
              <w:widowControl w:val="0"/>
              <w:numPr>
                <w:ilvl w:val="0"/>
                <w:numId w:val="1"/>
              </w:numPr>
              <w:pBdr>
                <w:top w:val="nil"/>
                <w:left w:val="nil"/>
                <w:bottom w:val="nil"/>
                <w:right w:val="nil"/>
                <w:between w:val="nil"/>
              </w:pBdr>
              <w:spacing w:after="0" w:line="240" w:lineRule="auto"/>
            </w:pPr>
            <w:r>
              <w:t>An ability to remain calm and maintain a positive outlook whilst working under pressure.</w:t>
            </w:r>
          </w:p>
          <w:p w14:paraId="05903E8C" w14:textId="31908DEA" w:rsidR="003E5F18" w:rsidRDefault="003E5F18">
            <w:pPr>
              <w:widowControl w:val="0"/>
              <w:numPr>
                <w:ilvl w:val="0"/>
                <w:numId w:val="1"/>
              </w:numPr>
              <w:pBdr>
                <w:top w:val="nil"/>
                <w:left w:val="nil"/>
                <w:bottom w:val="nil"/>
                <w:right w:val="nil"/>
                <w:between w:val="nil"/>
              </w:pBdr>
              <w:spacing w:after="0" w:line="240" w:lineRule="auto"/>
            </w:pPr>
            <w:r>
              <w:t>To be able to work as part of a wider team.</w:t>
            </w:r>
          </w:p>
          <w:p w14:paraId="283B65BB" w14:textId="7CE7245A" w:rsidR="005B1624" w:rsidRDefault="005B1624">
            <w:pPr>
              <w:widowControl w:val="0"/>
              <w:numPr>
                <w:ilvl w:val="0"/>
                <w:numId w:val="1"/>
              </w:numPr>
              <w:pBdr>
                <w:top w:val="nil"/>
                <w:left w:val="nil"/>
                <w:bottom w:val="nil"/>
                <w:right w:val="nil"/>
                <w:between w:val="nil"/>
              </w:pBdr>
              <w:spacing w:after="0" w:line="240" w:lineRule="auto"/>
            </w:pPr>
            <w:r>
              <w:t>Flexible and adaptable to the needs of the young people</w:t>
            </w:r>
          </w:p>
          <w:p w14:paraId="4A6A850F" w14:textId="615D65B3" w:rsidR="005B1624" w:rsidRDefault="005B1624">
            <w:pPr>
              <w:widowControl w:val="0"/>
              <w:numPr>
                <w:ilvl w:val="0"/>
                <w:numId w:val="1"/>
              </w:numPr>
              <w:pBdr>
                <w:top w:val="nil"/>
                <w:left w:val="nil"/>
                <w:bottom w:val="nil"/>
                <w:right w:val="nil"/>
                <w:between w:val="nil"/>
              </w:pBdr>
              <w:spacing w:after="0" w:line="240" w:lineRule="auto"/>
            </w:pPr>
            <w:r>
              <w:t xml:space="preserve">Creative </w:t>
            </w:r>
            <w:r w:rsidR="00EB5B33">
              <w:t>&amp; Innovative</w:t>
            </w:r>
          </w:p>
          <w:p w14:paraId="570AB94C" w14:textId="5BD2B255" w:rsidR="00263579" w:rsidRDefault="005B1624">
            <w:pPr>
              <w:widowControl w:val="0"/>
              <w:numPr>
                <w:ilvl w:val="0"/>
                <w:numId w:val="1"/>
              </w:numPr>
              <w:pBdr>
                <w:top w:val="nil"/>
                <w:left w:val="nil"/>
                <w:bottom w:val="nil"/>
                <w:right w:val="nil"/>
                <w:between w:val="nil"/>
              </w:pBdr>
              <w:spacing w:after="0" w:line="240" w:lineRule="auto"/>
            </w:pPr>
            <w:r>
              <w:t>Commitment to continued learning and development.</w:t>
            </w:r>
            <w:r w:rsidR="00B602F4">
              <w:t xml:space="preserve"> </w:t>
            </w:r>
          </w:p>
          <w:p w14:paraId="18D7DFF5" w14:textId="77777777" w:rsidR="00263579" w:rsidRDefault="003E5F18">
            <w:pPr>
              <w:widowControl w:val="0"/>
              <w:numPr>
                <w:ilvl w:val="0"/>
                <w:numId w:val="1"/>
              </w:numPr>
              <w:pBdr>
                <w:top w:val="nil"/>
                <w:left w:val="nil"/>
                <w:bottom w:val="nil"/>
                <w:right w:val="nil"/>
                <w:between w:val="nil"/>
              </w:pBdr>
              <w:spacing w:after="0" w:line="240" w:lineRule="auto"/>
            </w:pPr>
            <w:r>
              <w:t>P</w:t>
            </w:r>
            <w:r w:rsidR="005B1624">
              <w:t xml:space="preserve">romotes equal opportunities </w:t>
            </w:r>
          </w:p>
          <w:p w14:paraId="0D011C09" w14:textId="77777777" w:rsidR="003E5F18" w:rsidRDefault="003E5F18">
            <w:pPr>
              <w:widowControl w:val="0"/>
              <w:numPr>
                <w:ilvl w:val="0"/>
                <w:numId w:val="1"/>
              </w:numPr>
              <w:pBdr>
                <w:top w:val="nil"/>
                <w:left w:val="nil"/>
                <w:bottom w:val="nil"/>
                <w:right w:val="nil"/>
                <w:between w:val="nil"/>
              </w:pBdr>
              <w:spacing w:after="0" w:line="240" w:lineRule="auto"/>
            </w:pPr>
            <w:r>
              <w:t>To be able to work outdoors when required.</w:t>
            </w:r>
          </w:p>
          <w:p w14:paraId="2A89C76B" w14:textId="77777777" w:rsidR="003E5F18" w:rsidRDefault="003E5F18" w:rsidP="003E5F18">
            <w:pPr>
              <w:widowControl w:val="0"/>
              <w:numPr>
                <w:ilvl w:val="0"/>
                <w:numId w:val="1"/>
              </w:numPr>
              <w:pBdr>
                <w:top w:val="nil"/>
                <w:left w:val="nil"/>
                <w:bottom w:val="nil"/>
                <w:right w:val="nil"/>
                <w:between w:val="nil"/>
              </w:pBdr>
              <w:spacing w:after="0" w:line="240" w:lineRule="auto"/>
            </w:pPr>
            <w:r>
              <w:t>To be available to work flexible hours.</w:t>
            </w:r>
          </w:p>
          <w:p w14:paraId="51736C61" w14:textId="1EDEFE72" w:rsidR="003E5F18" w:rsidRDefault="003E5F18" w:rsidP="003E5F18">
            <w:pPr>
              <w:widowControl w:val="0"/>
              <w:numPr>
                <w:ilvl w:val="0"/>
                <w:numId w:val="1"/>
              </w:numPr>
              <w:pBdr>
                <w:top w:val="nil"/>
                <w:left w:val="nil"/>
                <w:bottom w:val="nil"/>
                <w:right w:val="nil"/>
                <w:between w:val="nil"/>
              </w:pBdr>
              <w:spacing w:after="0" w:line="240" w:lineRule="auto"/>
            </w:pPr>
            <w:r>
              <w:t>An interest in issues concerning the welfare and rights of young people.</w:t>
            </w:r>
          </w:p>
        </w:tc>
        <w:tc>
          <w:tcPr>
            <w:tcW w:w="3488" w:type="dxa"/>
            <w:shd w:val="clear" w:color="auto" w:fill="auto"/>
            <w:tcMar>
              <w:top w:w="100" w:type="dxa"/>
              <w:left w:w="100" w:type="dxa"/>
              <w:bottom w:w="100" w:type="dxa"/>
              <w:right w:w="100" w:type="dxa"/>
            </w:tcMar>
          </w:tcPr>
          <w:p w14:paraId="5411A1EC" w14:textId="1F71C363" w:rsidR="00263579" w:rsidRDefault="00263579" w:rsidP="00EB5B33">
            <w:pPr>
              <w:widowControl w:val="0"/>
              <w:pBdr>
                <w:top w:val="nil"/>
                <w:left w:val="nil"/>
                <w:bottom w:val="nil"/>
                <w:right w:val="nil"/>
                <w:between w:val="nil"/>
              </w:pBdr>
              <w:spacing w:after="0" w:line="240" w:lineRule="auto"/>
            </w:pPr>
          </w:p>
        </w:tc>
      </w:tr>
    </w:tbl>
    <w:p w14:paraId="499CDEB2" w14:textId="77777777" w:rsidR="00263579" w:rsidRDefault="00263579">
      <w:pPr>
        <w:pBdr>
          <w:top w:val="nil"/>
          <w:left w:val="nil"/>
          <w:bottom w:val="nil"/>
          <w:right w:val="nil"/>
          <w:between w:val="nil"/>
        </w:pBdr>
        <w:rPr>
          <w:color w:val="000000"/>
        </w:rPr>
      </w:pPr>
    </w:p>
    <w:p w14:paraId="2218320D" w14:textId="77777777" w:rsidR="00263579" w:rsidRDefault="00263579">
      <w:pPr>
        <w:ind w:left="360"/>
      </w:pPr>
    </w:p>
    <w:sectPr w:rsidR="00263579">
      <w:pgSz w:w="11906" w:h="16838"/>
      <w:pgMar w:top="720" w:right="720" w:bottom="720" w:left="72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92C82"/>
    <w:multiLevelType w:val="multilevel"/>
    <w:tmpl w:val="80BE81B4"/>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 w15:restartNumberingAfterBreak="0">
    <w:nsid w:val="0D2452D1"/>
    <w:multiLevelType w:val="multilevel"/>
    <w:tmpl w:val="A3E28EAA"/>
    <w:lvl w:ilvl="0">
      <w:start w:val="1"/>
      <w:numFmt w:val="bullet"/>
      <w:lvlText w:val="●"/>
      <w:lvlJc w:val="left"/>
      <w:pPr>
        <w:ind w:left="360" w:hanging="360"/>
      </w:pPr>
      <w:rPr>
        <w:u w:val="none"/>
      </w:rPr>
    </w:lvl>
    <w:lvl w:ilvl="1">
      <w:start w:val="1"/>
      <w:numFmt w:val="bullet"/>
      <w:lvlText w:val=""/>
      <w:lvlJc w:val="left"/>
      <w:pPr>
        <w:ind w:left="1080" w:hanging="360"/>
      </w:pPr>
      <w:rPr>
        <w:rFonts w:ascii="Symbol" w:hAnsi="Symbol" w:hint="default"/>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2" w15:restartNumberingAfterBreak="0">
    <w:nsid w:val="25377B0E"/>
    <w:multiLevelType w:val="multilevel"/>
    <w:tmpl w:val="1CDEED9A"/>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3" w15:restartNumberingAfterBreak="0">
    <w:nsid w:val="31CC259E"/>
    <w:multiLevelType w:val="multilevel"/>
    <w:tmpl w:val="5E660384"/>
    <w:lvl w:ilvl="0">
      <w:start w:val="1"/>
      <w:numFmt w:val="decimal"/>
      <w:lvlText w:val="%1."/>
      <w:lvlJc w:val="left"/>
      <w:pPr>
        <w:ind w:left="720" w:hanging="360"/>
      </w:pPr>
      <w:rPr>
        <w:rFonts w:asciiTheme="minorHAnsi" w:eastAsia="Times New Roman" w:hAnsiTheme="minorHAnsi" w:cstheme="minorHAnsi" w:hint="default"/>
        <w:b w:val="0"/>
        <w:i w:val="0"/>
        <w:smallCaps w:val="0"/>
        <w:strike w:val="0"/>
        <w:color w:val="000000"/>
        <w:sz w:val="22"/>
        <w:szCs w:val="22"/>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15:restartNumberingAfterBreak="0">
    <w:nsid w:val="3D4245D4"/>
    <w:multiLevelType w:val="multilevel"/>
    <w:tmpl w:val="2E7E1C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F0015EE"/>
    <w:multiLevelType w:val="multilevel"/>
    <w:tmpl w:val="F168E1D0"/>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6" w15:restartNumberingAfterBreak="0">
    <w:nsid w:val="557A6200"/>
    <w:multiLevelType w:val="hybridMultilevel"/>
    <w:tmpl w:val="B43A86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F127CB9"/>
    <w:multiLevelType w:val="multilevel"/>
    <w:tmpl w:val="2506DE58"/>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8" w15:restartNumberingAfterBreak="0">
    <w:nsid w:val="60073FF1"/>
    <w:multiLevelType w:val="multilevel"/>
    <w:tmpl w:val="6F20BE00"/>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num w:numId="1" w16cid:durableId="1526749782">
    <w:abstractNumId w:val="0"/>
  </w:num>
  <w:num w:numId="2" w16cid:durableId="907497987">
    <w:abstractNumId w:val="3"/>
  </w:num>
  <w:num w:numId="3" w16cid:durableId="1362123790">
    <w:abstractNumId w:val="2"/>
  </w:num>
  <w:num w:numId="4" w16cid:durableId="724329721">
    <w:abstractNumId w:val="8"/>
  </w:num>
  <w:num w:numId="5" w16cid:durableId="1945458080">
    <w:abstractNumId w:val="7"/>
  </w:num>
  <w:num w:numId="6" w16cid:durableId="51854543">
    <w:abstractNumId w:val="5"/>
  </w:num>
  <w:num w:numId="7" w16cid:durableId="1171528234">
    <w:abstractNumId w:val="4"/>
  </w:num>
  <w:num w:numId="8" w16cid:durableId="369889507">
    <w:abstractNumId w:val="1"/>
  </w:num>
  <w:num w:numId="9" w16cid:durableId="7113423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579"/>
    <w:rsid w:val="00197535"/>
    <w:rsid w:val="001C564F"/>
    <w:rsid w:val="00263579"/>
    <w:rsid w:val="003A2EF4"/>
    <w:rsid w:val="003E5F18"/>
    <w:rsid w:val="00446ABB"/>
    <w:rsid w:val="004F4A3A"/>
    <w:rsid w:val="005B1624"/>
    <w:rsid w:val="008360EB"/>
    <w:rsid w:val="00A366E9"/>
    <w:rsid w:val="00A53485"/>
    <w:rsid w:val="00A74416"/>
    <w:rsid w:val="00A80680"/>
    <w:rsid w:val="00B602F4"/>
    <w:rsid w:val="00DE551F"/>
    <w:rsid w:val="00EB5B33"/>
    <w:rsid w:val="00EF65D2"/>
    <w:rsid w:val="00FC17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45712"/>
  <w15:docId w15:val="{0E4D2569-CE5A-4434-B410-B64C92913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5F01CC"/>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8+wgXwtnjc3BklBezOirPcjM7DQ==">AMUW2mXr4GJ6HcGWTWGQC7XQnqH7Up+Poig0dK3AYabHSWAd8a6YxZcIwZFdLCn2UOIj37xuk14k9CuavDP7XDNc1V+cdBNtzEIifTud/9Z60ZhuWFzMTKw=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902</Words>
  <Characters>5147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Leeann Kearney</dc:creator>
  <cp:lastModifiedBy>Gerry Baldwin</cp:lastModifiedBy>
  <cp:revision>2</cp:revision>
  <cp:lastPrinted>2022-06-22T11:31:00Z</cp:lastPrinted>
  <dcterms:created xsi:type="dcterms:W3CDTF">2022-06-22T11:45:00Z</dcterms:created>
  <dcterms:modified xsi:type="dcterms:W3CDTF">2022-06-22T11:45:00Z</dcterms:modified>
</cp:coreProperties>
</file>