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9DF16" w14:textId="7FC84CA7" w:rsidR="00160D1E" w:rsidRPr="00DC338B" w:rsidRDefault="00437149" w:rsidP="00337379">
      <w:pPr>
        <w:pStyle w:val="Body"/>
        <w:spacing w:after="0"/>
        <w:jc w:val="both"/>
        <w:rPr>
          <w:rFonts w:ascii="Arial MT Bold" w:hAnsi="Arial MT Bold" w:cs="Arial MT Bold"/>
          <w:b/>
          <w:bCs/>
          <w:color w:val="auto"/>
          <w:spacing w:val="-8"/>
          <w:sz w:val="28"/>
          <w:szCs w:val="28"/>
          <w:u w:val="single"/>
          <w:lang w:val="en-GB"/>
        </w:rPr>
      </w:pPr>
      <w:r w:rsidRPr="00DC338B">
        <w:rPr>
          <w:rFonts w:ascii="Arial MT Bold" w:hAnsi="Arial MT Bold" w:cs="Arial MT Bold"/>
          <w:b/>
          <w:bCs/>
          <w:color w:val="auto"/>
          <w:spacing w:val="-8"/>
          <w:sz w:val="28"/>
          <w:szCs w:val="28"/>
          <w:u w:val="single"/>
          <w:lang w:val="en-GB"/>
        </w:rPr>
        <w:t>Candidate Information</w:t>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p>
    <w:p w14:paraId="0589F374" w14:textId="77777777" w:rsidR="00DC338B" w:rsidRDefault="00DC338B" w:rsidP="003A47F9">
      <w:pPr>
        <w:pStyle w:val="Body"/>
        <w:spacing w:after="0" w:line="276" w:lineRule="auto"/>
        <w:ind w:left="1440" w:firstLine="720"/>
        <w:jc w:val="both"/>
        <w:rPr>
          <w:rFonts w:ascii="Helvetica 55 Roman" w:hAnsi="Helvetica 55 Roman"/>
          <w:b/>
          <w:sz w:val="32"/>
          <w:szCs w:val="32"/>
        </w:rPr>
      </w:pPr>
    </w:p>
    <w:p w14:paraId="329950BB" w14:textId="13FD1A39" w:rsidR="0092205C" w:rsidRDefault="00A0583F" w:rsidP="003F704A">
      <w:pPr>
        <w:pStyle w:val="Body"/>
        <w:spacing w:after="0" w:line="276" w:lineRule="auto"/>
        <w:rPr>
          <w:rFonts w:ascii="Helvetica 55 Roman" w:hAnsi="Helvetica 55 Roman"/>
          <w:b/>
          <w:sz w:val="32"/>
          <w:szCs w:val="32"/>
        </w:rPr>
      </w:pPr>
      <w:r w:rsidRPr="00A0583F">
        <w:rPr>
          <w:rFonts w:ascii="Helvetica 55 Roman" w:hAnsi="Helvetica 55 Roman"/>
          <w:b/>
          <w:sz w:val="32"/>
          <w:szCs w:val="32"/>
        </w:rPr>
        <w:t>P</w:t>
      </w:r>
      <w:r w:rsidR="0070403F">
        <w:rPr>
          <w:rFonts w:ascii="Helvetica 55 Roman" w:hAnsi="Helvetica 55 Roman"/>
          <w:b/>
          <w:sz w:val="32"/>
          <w:szCs w:val="32"/>
        </w:rPr>
        <w:t>artnerships Manager, Strategic Partnerships</w:t>
      </w:r>
    </w:p>
    <w:p w14:paraId="38F31FFC" w14:textId="77777777" w:rsidR="00A0583F" w:rsidRPr="001609F0" w:rsidRDefault="00A0583F" w:rsidP="003F704A">
      <w:pPr>
        <w:pStyle w:val="Body"/>
        <w:spacing w:after="0" w:line="276" w:lineRule="auto"/>
        <w:rPr>
          <w:rFonts w:ascii="Arial MT Bold" w:hAnsi="Arial MT Bold" w:cs="Arial MT Bold"/>
          <w:b/>
          <w:bCs/>
          <w:color w:val="auto"/>
          <w:spacing w:val="-8"/>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D15CCB" w:rsidRPr="004F6870" w14:paraId="5BAF95B7" w14:textId="77777777" w:rsidTr="002E794C">
        <w:trPr>
          <w:trHeight w:val="579"/>
        </w:trPr>
        <w:tc>
          <w:tcPr>
            <w:tcW w:w="1980" w:type="dxa"/>
          </w:tcPr>
          <w:p w14:paraId="0965F1E3" w14:textId="60793B1D" w:rsidR="00D15CCB" w:rsidRPr="004F6870" w:rsidRDefault="00D15CCB" w:rsidP="00337379">
            <w:pPr>
              <w:pStyle w:val="Body"/>
              <w:spacing w:after="0"/>
              <w:jc w:val="both"/>
              <w:rPr>
                <w:rFonts w:cstheme="minorHAnsi"/>
                <w:b/>
                <w:bCs/>
                <w:color w:val="auto"/>
                <w:spacing w:val="-8"/>
                <w:sz w:val="22"/>
                <w:szCs w:val="22"/>
                <w:lang w:val="en-GB"/>
              </w:rPr>
            </w:pPr>
            <w:r w:rsidRPr="004F6870">
              <w:rPr>
                <w:rFonts w:cstheme="minorHAnsi"/>
                <w:b/>
                <w:bCs/>
                <w:color w:val="auto"/>
                <w:spacing w:val="-8"/>
                <w:sz w:val="22"/>
                <w:szCs w:val="22"/>
                <w:lang w:val="en-GB"/>
              </w:rPr>
              <w:t>Salary:</w:t>
            </w:r>
            <w:r w:rsidRPr="004F6870">
              <w:rPr>
                <w:rFonts w:cstheme="minorHAnsi"/>
                <w:b/>
                <w:color w:val="auto"/>
                <w:spacing w:val="-8"/>
                <w:sz w:val="22"/>
                <w:szCs w:val="22"/>
                <w:lang w:val="en-GB"/>
              </w:rPr>
              <w:t xml:space="preserve"> </w:t>
            </w:r>
            <w:r w:rsidRPr="004F6870">
              <w:rPr>
                <w:rFonts w:cstheme="minorHAnsi"/>
                <w:b/>
                <w:color w:val="auto"/>
                <w:spacing w:val="-8"/>
                <w:sz w:val="22"/>
                <w:szCs w:val="22"/>
                <w:lang w:val="en-GB"/>
              </w:rPr>
              <w:tab/>
            </w:r>
          </w:p>
        </w:tc>
        <w:tc>
          <w:tcPr>
            <w:tcW w:w="7172" w:type="dxa"/>
          </w:tcPr>
          <w:p w14:paraId="2CEC43C5" w14:textId="569A8160" w:rsidR="00D15CCB" w:rsidRPr="004F6870" w:rsidRDefault="00D15CCB" w:rsidP="00337379">
            <w:pPr>
              <w:pStyle w:val="Body"/>
              <w:spacing w:after="0"/>
              <w:jc w:val="both"/>
              <w:rPr>
                <w:rFonts w:cstheme="minorHAnsi"/>
                <w:bCs/>
                <w:color w:val="auto"/>
                <w:spacing w:val="-8"/>
                <w:sz w:val="22"/>
                <w:szCs w:val="22"/>
                <w:lang w:val="en-GB"/>
              </w:rPr>
            </w:pPr>
            <w:r w:rsidRPr="004F6870">
              <w:rPr>
                <w:rFonts w:cstheme="minorHAnsi"/>
                <w:color w:val="auto"/>
                <w:spacing w:val="-8"/>
                <w:sz w:val="22"/>
                <w:szCs w:val="22"/>
                <w:lang w:val="en-GB"/>
              </w:rPr>
              <w:t xml:space="preserve">Grade </w:t>
            </w:r>
            <w:r w:rsidR="0070403F" w:rsidRPr="004F6870">
              <w:rPr>
                <w:rFonts w:cstheme="minorHAnsi"/>
                <w:color w:val="auto"/>
                <w:spacing w:val="-8"/>
                <w:sz w:val="22"/>
                <w:szCs w:val="22"/>
                <w:lang w:val="en-GB"/>
              </w:rPr>
              <w:t>H</w:t>
            </w:r>
            <w:r w:rsidRPr="009120CF">
              <w:rPr>
                <w:rFonts w:cstheme="minorHAnsi"/>
                <w:color w:val="auto"/>
                <w:spacing w:val="-8"/>
                <w:sz w:val="22"/>
                <w:szCs w:val="22"/>
                <w:lang w:val="en-GB"/>
              </w:rPr>
              <w:t>:</w:t>
            </w:r>
            <w:r w:rsidRPr="009120CF">
              <w:rPr>
                <w:rFonts w:cstheme="minorHAnsi"/>
                <w:b/>
                <w:color w:val="auto"/>
                <w:spacing w:val="-8"/>
                <w:sz w:val="22"/>
                <w:szCs w:val="22"/>
                <w:lang w:val="en-GB"/>
              </w:rPr>
              <w:t xml:space="preserve">  </w:t>
            </w:r>
            <w:r w:rsidR="009120CF" w:rsidRPr="009120CF">
              <w:rPr>
                <w:rFonts w:ascii="Arial" w:hAnsi="Arial" w:cs="Arial"/>
                <w:color w:val="auto"/>
              </w:rPr>
              <w:t xml:space="preserve">£32,475 - £38,855 </w:t>
            </w:r>
            <w:r w:rsidR="00E72D28" w:rsidRPr="009120CF">
              <w:rPr>
                <w:rFonts w:cstheme="minorHAnsi"/>
                <w:bCs/>
                <w:color w:val="auto"/>
                <w:spacing w:val="-8"/>
                <w:sz w:val="22"/>
                <w:szCs w:val="22"/>
                <w:lang w:val="en-GB"/>
              </w:rPr>
              <w:t xml:space="preserve">Pro </w:t>
            </w:r>
            <w:r w:rsidR="00E72D28" w:rsidRPr="004F6870">
              <w:rPr>
                <w:rFonts w:cstheme="minorHAnsi"/>
                <w:bCs/>
                <w:color w:val="auto"/>
                <w:spacing w:val="-8"/>
                <w:sz w:val="22"/>
                <w:szCs w:val="22"/>
                <w:lang w:val="en-GB"/>
              </w:rPr>
              <w:t>rata</w:t>
            </w:r>
          </w:p>
          <w:p w14:paraId="26FD3A3A" w14:textId="4B81364E" w:rsidR="00D15CCB" w:rsidRPr="004F6870" w:rsidRDefault="00D15CCB" w:rsidP="00337379">
            <w:pPr>
              <w:pStyle w:val="Body"/>
              <w:spacing w:after="0"/>
              <w:jc w:val="both"/>
              <w:rPr>
                <w:rFonts w:cstheme="minorHAnsi"/>
                <w:b/>
                <w:bCs/>
                <w:color w:val="auto"/>
                <w:spacing w:val="-8"/>
                <w:sz w:val="22"/>
                <w:szCs w:val="22"/>
                <w:lang w:val="en-GB"/>
              </w:rPr>
            </w:pPr>
          </w:p>
        </w:tc>
      </w:tr>
      <w:tr w:rsidR="00D15CCB" w:rsidRPr="004F6870" w14:paraId="569E40C2" w14:textId="77777777" w:rsidTr="002E1B01">
        <w:trPr>
          <w:trHeight w:val="2206"/>
        </w:trPr>
        <w:tc>
          <w:tcPr>
            <w:tcW w:w="1980" w:type="dxa"/>
          </w:tcPr>
          <w:p w14:paraId="7A0F74BA" w14:textId="05D34FFD" w:rsidR="00D15CCB" w:rsidRPr="004F6870" w:rsidRDefault="00D15CCB" w:rsidP="00337379">
            <w:pPr>
              <w:pStyle w:val="Body"/>
              <w:spacing w:after="0"/>
              <w:jc w:val="both"/>
              <w:rPr>
                <w:rFonts w:cstheme="minorHAnsi"/>
                <w:b/>
                <w:bCs/>
                <w:color w:val="auto"/>
                <w:spacing w:val="-8"/>
                <w:sz w:val="22"/>
                <w:szCs w:val="22"/>
                <w:lang w:val="en-GB"/>
              </w:rPr>
            </w:pPr>
            <w:r w:rsidRPr="004F6870">
              <w:rPr>
                <w:rFonts w:cstheme="minorHAnsi"/>
                <w:b/>
                <w:bCs/>
                <w:color w:val="auto"/>
                <w:spacing w:val="-8"/>
                <w:sz w:val="22"/>
                <w:szCs w:val="22"/>
                <w:lang w:val="en-GB"/>
              </w:rPr>
              <w:t>Hours:</w:t>
            </w:r>
          </w:p>
        </w:tc>
        <w:tc>
          <w:tcPr>
            <w:tcW w:w="7172" w:type="dxa"/>
          </w:tcPr>
          <w:p w14:paraId="3DFE0F50" w14:textId="74649D8A" w:rsidR="003F704A" w:rsidRPr="004F6870" w:rsidRDefault="00E72D28" w:rsidP="00E72D28">
            <w:pPr>
              <w:pStyle w:val="Body"/>
              <w:spacing w:after="0"/>
              <w:jc w:val="both"/>
              <w:rPr>
                <w:rFonts w:cstheme="minorHAnsi"/>
                <w:bCs/>
                <w:color w:val="auto"/>
                <w:spacing w:val="-8"/>
                <w:sz w:val="22"/>
                <w:szCs w:val="22"/>
                <w:lang w:val="en-GB"/>
              </w:rPr>
            </w:pPr>
            <w:r w:rsidRPr="004F6870">
              <w:rPr>
                <w:rFonts w:cstheme="minorHAnsi"/>
                <w:bCs/>
                <w:color w:val="auto"/>
                <w:spacing w:val="-8"/>
                <w:sz w:val="22"/>
                <w:szCs w:val="22"/>
              </w:rPr>
              <w:t>Part</w:t>
            </w:r>
            <w:r w:rsidR="0070403F" w:rsidRPr="004F6870">
              <w:rPr>
                <w:rFonts w:cstheme="minorHAnsi"/>
                <w:bCs/>
                <w:color w:val="auto"/>
                <w:spacing w:val="-8"/>
                <w:sz w:val="22"/>
                <w:szCs w:val="22"/>
                <w:lang w:val="en-GB"/>
              </w:rPr>
              <w:t xml:space="preserve"> time hours: </w:t>
            </w:r>
            <w:r w:rsidRPr="004F6870">
              <w:rPr>
                <w:rFonts w:cstheme="minorHAnsi"/>
                <w:bCs/>
                <w:color w:val="auto"/>
                <w:spacing w:val="-8"/>
                <w:sz w:val="22"/>
                <w:szCs w:val="22"/>
                <w:lang w:val="en-GB"/>
              </w:rPr>
              <w:t>18</w:t>
            </w:r>
            <w:r w:rsidR="00D15CCB" w:rsidRPr="004F6870">
              <w:rPr>
                <w:rFonts w:cstheme="minorHAnsi"/>
                <w:bCs/>
                <w:color w:val="auto"/>
                <w:spacing w:val="-8"/>
                <w:sz w:val="22"/>
                <w:szCs w:val="22"/>
                <w:lang w:val="en-GB"/>
              </w:rPr>
              <w:t>.</w:t>
            </w:r>
            <w:r w:rsidRPr="004F6870">
              <w:rPr>
                <w:rFonts w:cstheme="minorHAnsi"/>
                <w:bCs/>
                <w:color w:val="auto"/>
                <w:spacing w:val="-8"/>
                <w:sz w:val="22"/>
                <w:szCs w:val="22"/>
                <w:lang w:val="en-GB"/>
              </w:rPr>
              <w:t>7</w:t>
            </w:r>
            <w:r w:rsidR="00D15CCB" w:rsidRPr="004F6870">
              <w:rPr>
                <w:rFonts w:cstheme="minorHAnsi"/>
                <w:bCs/>
                <w:color w:val="auto"/>
                <w:spacing w:val="-8"/>
                <w:sz w:val="22"/>
                <w:szCs w:val="22"/>
                <w:lang w:val="en-GB"/>
              </w:rPr>
              <w:t>5 hours per week</w:t>
            </w:r>
            <w:r w:rsidR="003F704A" w:rsidRPr="004F6870">
              <w:rPr>
                <w:rFonts w:cstheme="minorHAnsi"/>
                <w:bCs/>
                <w:color w:val="auto"/>
                <w:spacing w:val="-8"/>
                <w:sz w:val="22"/>
                <w:szCs w:val="22"/>
                <w:lang w:val="en-GB"/>
              </w:rPr>
              <w:t xml:space="preserve"> </w:t>
            </w:r>
          </w:p>
        </w:tc>
      </w:tr>
      <w:tr w:rsidR="00D15CCB" w:rsidRPr="004F6870" w14:paraId="5C07EC5F" w14:textId="77777777" w:rsidTr="00716618">
        <w:tc>
          <w:tcPr>
            <w:tcW w:w="1980" w:type="dxa"/>
          </w:tcPr>
          <w:p w14:paraId="1027445F" w14:textId="7690A7EC" w:rsidR="00D15CCB" w:rsidRPr="004F6870" w:rsidRDefault="00D15CCB" w:rsidP="00337379">
            <w:pPr>
              <w:pStyle w:val="Body"/>
              <w:spacing w:after="0"/>
              <w:jc w:val="both"/>
              <w:rPr>
                <w:rFonts w:cstheme="minorHAnsi"/>
                <w:b/>
                <w:bCs/>
                <w:color w:val="auto"/>
                <w:spacing w:val="-8"/>
                <w:sz w:val="22"/>
                <w:szCs w:val="22"/>
                <w:lang w:val="en-GB"/>
              </w:rPr>
            </w:pPr>
            <w:r w:rsidRPr="004F6870">
              <w:rPr>
                <w:rFonts w:cstheme="minorHAnsi"/>
                <w:b/>
                <w:bCs/>
                <w:color w:val="auto"/>
                <w:spacing w:val="-8"/>
                <w:sz w:val="22"/>
                <w:szCs w:val="22"/>
                <w:lang w:val="en-GB"/>
              </w:rPr>
              <w:t xml:space="preserve">Contract: </w:t>
            </w:r>
            <w:r w:rsidRPr="004F6870">
              <w:rPr>
                <w:rFonts w:cstheme="minorHAnsi"/>
                <w:b/>
                <w:bCs/>
                <w:color w:val="auto"/>
                <w:spacing w:val="-8"/>
                <w:sz w:val="22"/>
                <w:szCs w:val="22"/>
                <w:lang w:val="en-GB"/>
              </w:rPr>
              <w:tab/>
            </w:r>
          </w:p>
        </w:tc>
        <w:tc>
          <w:tcPr>
            <w:tcW w:w="7172" w:type="dxa"/>
          </w:tcPr>
          <w:p w14:paraId="6239D770" w14:textId="43552B99" w:rsidR="003F704A" w:rsidRPr="004F6870" w:rsidRDefault="0070403F" w:rsidP="00932482">
            <w:pPr>
              <w:pStyle w:val="Body"/>
              <w:spacing w:after="0"/>
              <w:jc w:val="both"/>
              <w:rPr>
                <w:rFonts w:cstheme="minorHAnsi"/>
                <w:bCs/>
                <w:color w:val="auto"/>
                <w:spacing w:val="-8"/>
                <w:sz w:val="22"/>
                <w:szCs w:val="22"/>
                <w:lang w:val="en-GB"/>
              </w:rPr>
            </w:pPr>
            <w:r w:rsidRPr="004F6870">
              <w:rPr>
                <w:rFonts w:cstheme="minorHAnsi"/>
                <w:bCs/>
                <w:color w:val="auto"/>
                <w:spacing w:val="-8"/>
                <w:sz w:val="22"/>
                <w:szCs w:val="22"/>
                <w:lang w:val="en-GB"/>
              </w:rPr>
              <w:t>Permanent</w:t>
            </w:r>
          </w:p>
          <w:p w14:paraId="4D76A795" w14:textId="3C7EA983" w:rsidR="009416AC" w:rsidRPr="004F6870" w:rsidRDefault="009416AC" w:rsidP="00932482">
            <w:pPr>
              <w:pStyle w:val="Body"/>
              <w:spacing w:after="0"/>
              <w:jc w:val="both"/>
              <w:rPr>
                <w:rFonts w:cstheme="minorHAnsi"/>
                <w:bCs/>
                <w:color w:val="auto"/>
                <w:spacing w:val="-8"/>
                <w:sz w:val="22"/>
                <w:szCs w:val="22"/>
                <w:lang w:val="en-GB"/>
              </w:rPr>
            </w:pPr>
          </w:p>
        </w:tc>
      </w:tr>
      <w:tr w:rsidR="00D15CCB" w:rsidRPr="004F6870" w14:paraId="0E735CF7" w14:textId="77777777" w:rsidTr="00716618">
        <w:tc>
          <w:tcPr>
            <w:tcW w:w="1980" w:type="dxa"/>
          </w:tcPr>
          <w:p w14:paraId="3703F245" w14:textId="7122CBE0" w:rsidR="00D15CCB" w:rsidRPr="004F6870" w:rsidRDefault="00363C42" w:rsidP="00337379">
            <w:pPr>
              <w:pStyle w:val="Body"/>
              <w:spacing w:after="0"/>
              <w:jc w:val="both"/>
              <w:rPr>
                <w:rFonts w:cstheme="minorHAnsi"/>
                <w:b/>
                <w:bCs/>
                <w:color w:val="auto"/>
                <w:spacing w:val="-8"/>
                <w:sz w:val="22"/>
                <w:szCs w:val="22"/>
                <w:lang w:val="en-GB"/>
              </w:rPr>
            </w:pPr>
            <w:r w:rsidRPr="004F6870">
              <w:rPr>
                <w:rFonts w:cstheme="minorHAnsi"/>
                <w:b/>
                <w:bCs/>
                <w:color w:val="auto"/>
                <w:spacing w:val="-8"/>
                <w:sz w:val="22"/>
                <w:szCs w:val="22"/>
                <w:lang w:val="en-GB"/>
              </w:rPr>
              <w:t>Disclosure</w:t>
            </w:r>
            <w:r w:rsidR="00D15CCB" w:rsidRPr="004F6870">
              <w:rPr>
                <w:rFonts w:cstheme="minorHAnsi"/>
                <w:b/>
                <w:bCs/>
                <w:color w:val="auto"/>
                <w:spacing w:val="-8"/>
                <w:sz w:val="22"/>
                <w:szCs w:val="22"/>
                <w:lang w:val="en-GB"/>
              </w:rPr>
              <w:t>:</w:t>
            </w:r>
          </w:p>
        </w:tc>
        <w:tc>
          <w:tcPr>
            <w:tcW w:w="7172" w:type="dxa"/>
          </w:tcPr>
          <w:p w14:paraId="05F0DC09" w14:textId="5EF4366D" w:rsidR="00337379" w:rsidRPr="004F6870" w:rsidRDefault="00363C42" w:rsidP="00337379">
            <w:pPr>
              <w:pStyle w:val="Body"/>
              <w:spacing w:after="0" w:line="240" w:lineRule="auto"/>
              <w:jc w:val="both"/>
              <w:rPr>
                <w:rFonts w:cstheme="minorHAnsi"/>
                <w:bCs/>
                <w:color w:val="auto"/>
                <w:spacing w:val="-8"/>
                <w:sz w:val="22"/>
                <w:szCs w:val="22"/>
                <w:lang w:val="en-GB"/>
              </w:rPr>
            </w:pPr>
            <w:r w:rsidRPr="004F6870">
              <w:rPr>
                <w:rFonts w:cstheme="minorHAnsi"/>
                <w:bCs/>
                <w:color w:val="auto"/>
                <w:spacing w:val="-8"/>
                <w:sz w:val="22"/>
                <w:szCs w:val="22"/>
                <w:lang w:val="en-GB"/>
              </w:rPr>
              <w:t>PVG Scheme membership</w:t>
            </w:r>
            <w:r w:rsidR="00337379" w:rsidRPr="004F6870">
              <w:rPr>
                <w:rFonts w:cstheme="minorHAnsi"/>
                <w:bCs/>
                <w:color w:val="auto"/>
                <w:spacing w:val="-8"/>
                <w:sz w:val="22"/>
                <w:szCs w:val="22"/>
                <w:lang w:val="en-GB"/>
              </w:rPr>
              <w:t xml:space="preserve"> is not required </w:t>
            </w:r>
          </w:p>
          <w:p w14:paraId="2D722147" w14:textId="77777777" w:rsidR="00D15CCB" w:rsidRPr="004F6870" w:rsidRDefault="00D15CCB" w:rsidP="00337379">
            <w:pPr>
              <w:pStyle w:val="Body"/>
              <w:spacing w:after="0"/>
              <w:jc w:val="both"/>
              <w:rPr>
                <w:rFonts w:cstheme="minorHAnsi"/>
                <w:b/>
                <w:bCs/>
                <w:color w:val="auto"/>
                <w:spacing w:val="-8"/>
                <w:sz w:val="22"/>
                <w:szCs w:val="22"/>
                <w:lang w:val="en-GB"/>
              </w:rPr>
            </w:pPr>
          </w:p>
        </w:tc>
      </w:tr>
      <w:tr w:rsidR="00D15CCB" w:rsidRPr="004F6870" w14:paraId="561AB52D" w14:textId="77777777" w:rsidTr="00716618">
        <w:tc>
          <w:tcPr>
            <w:tcW w:w="1980" w:type="dxa"/>
          </w:tcPr>
          <w:p w14:paraId="776854B3" w14:textId="51CC6F01" w:rsidR="00D15CCB" w:rsidRPr="004F6870" w:rsidRDefault="00D15CCB" w:rsidP="00337379">
            <w:pPr>
              <w:pStyle w:val="Body"/>
              <w:spacing w:after="0"/>
              <w:jc w:val="both"/>
              <w:rPr>
                <w:rFonts w:cstheme="minorHAnsi"/>
                <w:b/>
                <w:bCs/>
                <w:color w:val="auto"/>
                <w:spacing w:val="-8"/>
                <w:sz w:val="22"/>
                <w:szCs w:val="22"/>
                <w:lang w:val="en-GB"/>
              </w:rPr>
            </w:pPr>
            <w:r w:rsidRPr="004F6870">
              <w:rPr>
                <w:rFonts w:cstheme="minorHAnsi"/>
                <w:b/>
                <w:bCs/>
                <w:color w:val="auto"/>
                <w:spacing w:val="-8"/>
                <w:sz w:val="22"/>
                <w:szCs w:val="22"/>
                <w:lang w:val="en-GB"/>
              </w:rPr>
              <w:t>Base</w:t>
            </w:r>
            <w:r w:rsidR="003F704A" w:rsidRPr="004F6870">
              <w:rPr>
                <w:rFonts w:cstheme="minorHAnsi"/>
                <w:b/>
                <w:bCs/>
                <w:color w:val="auto"/>
                <w:spacing w:val="-8"/>
                <w:sz w:val="22"/>
                <w:szCs w:val="22"/>
                <w:lang w:val="en-GB"/>
              </w:rPr>
              <w:t>s</w:t>
            </w:r>
            <w:r w:rsidRPr="004F6870">
              <w:rPr>
                <w:rFonts w:cstheme="minorHAnsi"/>
                <w:b/>
                <w:bCs/>
                <w:color w:val="auto"/>
                <w:spacing w:val="-8"/>
                <w:sz w:val="22"/>
                <w:szCs w:val="22"/>
                <w:lang w:val="en-GB"/>
              </w:rPr>
              <w:t>:</w:t>
            </w:r>
            <w:r w:rsidRPr="004F6870">
              <w:rPr>
                <w:rFonts w:cstheme="minorHAnsi"/>
                <w:b/>
                <w:color w:val="auto"/>
                <w:spacing w:val="-8"/>
                <w:sz w:val="22"/>
                <w:szCs w:val="22"/>
                <w:lang w:val="en-GB"/>
              </w:rPr>
              <w:t xml:space="preserve"> </w:t>
            </w:r>
            <w:r w:rsidRPr="004F6870">
              <w:rPr>
                <w:rFonts w:cstheme="minorHAnsi"/>
                <w:b/>
                <w:color w:val="auto"/>
                <w:spacing w:val="-8"/>
                <w:sz w:val="22"/>
                <w:szCs w:val="22"/>
                <w:lang w:val="en-GB"/>
              </w:rPr>
              <w:tab/>
            </w:r>
          </w:p>
        </w:tc>
        <w:tc>
          <w:tcPr>
            <w:tcW w:w="7172" w:type="dxa"/>
          </w:tcPr>
          <w:p w14:paraId="14CF1227" w14:textId="0949D978" w:rsidR="004A625C" w:rsidRPr="004F6870" w:rsidRDefault="0070403F" w:rsidP="00BC1D94">
            <w:pPr>
              <w:pStyle w:val="Body"/>
              <w:spacing w:after="0" w:line="240" w:lineRule="auto"/>
              <w:jc w:val="both"/>
              <w:rPr>
                <w:rFonts w:cstheme="minorHAnsi"/>
                <w:bCs/>
                <w:color w:val="auto"/>
                <w:spacing w:val="-8"/>
                <w:sz w:val="22"/>
                <w:szCs w:val="22"/>
                <w:lang w:val="en-GB"/>
              </w:rPr>
            </w:pPr>
            <w:r w:rsidRPr="004F6870">
              <w:rPr>
                <w:rFonts w:cstheme="minorHAnsi"/>
                <w:bCs/>
                <w:color w:val="auto"/>
                <w:spacing w:val="-8"/>
                <w:sz w:val="22"/>
                <w:szCs w:val="22"/>
                <w:lang w:val="en-GB"/>
              </w:rPr>
              <w:t>Edinburgh</w:t>
            </w:r>
            <w:r w:rsidR="00B53BA3" w:rsidRPr="004F6870">
              <w:rPr>
                <w:rFonts w:cstheme="minorHAnsi"/>
                <w:bCs/>
                <w:color w:val="auto"/>
                <w:spacing w:val="-8"/>
                <w:sz w:val="22"/>
                <w:szCs w:val="22"/>
                <w:lang w:val="en-GB"/>
              </w:rPr>
              <w:t xml:space="preserve"> / Hybrid</w:t>
            </w:r>
            <w:r w:rsidRPr="004F6870">
              <w:rPr>
                <w:rFonts w:cstheme="minorHAnsi"/>
                <w:bCs/>
                <w:color w:val="auto"/>
                <w:spacing w:val="-8"/>
                <w:sz w:val="22"/>
                <w:szCs w:val="22"/>
                <w:lang w:val="en-GB"/>
              </w:rPr>
              <w:t xml:space="preserve">. Homeworking and regular visits to Sustrans Scotland Office in Edinburgh. Initial homeworking is expected due to office closures during C19 restrictions. </w:t>
            </w:r>
          </w:p>
          <w:p w14:paraId="78865FEB" w14:textId="60B97C15" w:rsidR="00716618" w:rsidRPr="004F6870" w:rsidRDefault="00716618" w:rsidP="0070403F">
            <w:pPr>
              <w:pStyle w:val="Body"/>
              <w:spacing w:after="0" w:line="240" w:lineRule="auto"/>
              <w:jc w:val="both"/>
              <w:rPr>
                <w:rFonts w:cstheme="minorHAnsi"/>
                <w:b/>
                <w:bCs/>
                <w:color w:val="auto"/>
                <w:spacing w:val="-8"/>
                <w:sz w:val="22"/>
                <w:szCs w:val="22"/>
                <w:lang w:val="en-GB"/>
              </w:rPr>
            </w:pPr>
          </w:p>
        </w:tc>
      </w:tr>
      <w:tr w:rsidR="00D15CCB" w:rsidRPr="004F6870" w14:paraId="126E93C4" w14:textId="77777777" w:rsidTr="00716618">
        <w:tc>
          <w:tcPr>
            <w:tcW w:w="1980" w:type="dxa"/>
          </w:tcPr>
          <w:p w14:paraId="59A57476" w14:textId="60F8C960" w:rsidR="00D15CCB" w:rsidRPr="004F6870" w:rsidRDefault="00716618" w:rsidP="00337379">
            <w:pPr>
              <w:pStyle w:val="Body"/>
              <w:spacing w:after="0"/>
              <w:jc w:val="both"/>
              <w:rPr>
                <w:rFonts w:cstheme="minorHAnsi"/>
                <w:b/>
                <w:bCs/>
                <w:color w:val="auto"/>
                <w:spacing w:val="-8"/>
                <w:sz w:val="22"/>
                <w:szCs w:val="22"/>
                <w:lang w:val="en-GB"/>
              </w:rPr>
            </w:pPr>
            <w:r w:rsidRPr="004F6870">
              <w:rPr>
                <w:rFonts w:cstheme="minorHAnsi"/>
                <w:b/>
                <w:bCs/>
                <w:color w:val="auto"/>
                <w:spacing w:val="-8"/>
                <w:sz w:val="22"/>
                <w:szCs w:val="22"/>
                <w:lang w:val="en-GB"/>
              </w:rPr>
              <w:t xml:space="preserve">Travel: </w:t>
            </w:r>
            <w:r w:rsidRPr="004F6870">
              <w:rPr>
                <w:rFonts w:cstheme="minorHAnsi"/>
                <w:b/>
                <w:bCs/>
                <w:color w:val="auto"/>
                <w:spacing w:val="-8"/>
                <w:sz w:val="22"/>
                <w:szCs w:val="22"/>
                <w:lang w:val="en-GB"/>
              </w:rPr>
              <w:tab/>
            </w:r>
          </w:p>
        </w:tc>
        <w:tc>
          <w:tcPr>
            <w:tcW w:w="7172" w:type="dxa"/>
          </w:tcPr>
          <w:p w14:paraId="4C1530F4" w14:textId="33B82283" w:rsidR="00D15CCB" w:rsidRPr="004F6870" w:rsidRDefault="00675F37" w:rsidP="00675F37">
            <w:pPr>
              <w:pStyle w:val="Body"/>
              <w:spacing w:after="0" w:line="240" w:lineRule="auto"/>
              <w:jc w:val="both"/>
              <w:rPr>
                <w:rFonts w:cstheme="minorHAnsi"/>
                <w:bCs/>
                <w:color w:val="auto"/>
                <w:spacing w:val="-8"/>
                <w:sz w:val="22"/>
                <w:szCs w:val="22"/>
                <w:lang w:val="en-GB"/>
              </w:rPr>
            </w:pPr>
            <w:r w:rsidRPr="004F6870">
              <w:rPr>
                <w:rFonts w:cstheme="minorHAnsi"/>
                <w:bCs/>
                <w:color w:val="auto"/>
                <w:spacing w:val="-8"/>
                <w:sz w:val="22"/>
                <w:szCs w:val="22"/>
                <w:lang w:val="en-GB"/>
              </w:rPr>
              <w:t>There will be occasional visits to</w:t>
            </w:r>
            <w:r w:rsidR="0070403F" w:rsidRPr="004F6870">
              <w:rPr>
                <w:rFonts w:cstheme="minorHAnsi"/>
                <w:bCs/>
                <w:color w:val="auto"/>
                <w:spacing w:val="-8"/>
                <w:sz w:val="22"/>
                <w:szCs w:val="22"/>
                <w:lang w:val="en-GB"/>
              </w:rPr>
              <w:t xml:space="preserve"> partner</w:t>
            </w:r>
            <w:r w:rsidRPr="004F6870">
              <w:rPr>
                <w:rFonts w:cstheme="minorHAnsi"/>
                <w:bCs/>
                <w:color w:val="auto"/>
                <w:spacing w:val="-8"/>
                <w:sz w:val="22"/>
                <w:szCs w:val="22"/>
                <w:lang w:val="en-GB"/>
              </w:rPr>
              <w:t xml:space="preserve"> offices in sites across Scotland, as required. The post holder may also be expected to occasionally work on a flexible basis including some overnight </w:t>
            </w:r>
            <w:proofErr w:type="gramStart"/>
            <w:r w:rsidRPr="004F6870">
              <w:rPr>
                <w:rFonts w:cstheme="minorHAnsi"/>
                <w:bCs/>
                <w:color w:val="auto"/>
                <w:spacing w:val="-8"/>
                <w:sz w:val="22"/>
                <w:szCs w:val="22"/>
                <w:lang w:val="en-GB"/>
              </w:rPr>
              <w:t>stays, and</w:t>
            </w:r>
            <w:proofErr w:type="gramEnd"/>
            <w:r w:rsidRPr="004F6870">
              <w:rPr>
                <w:rFonts w:cstheme="minorHAnsi"/>
                <w:bCs/>
                <w:color w:val="auto"/>
                <w:spacing w:val="-8"/>
                <w:sz w:val="22"/>
                <w:szCs w:val="22"/>
                <w:lang w:val="en-GB"/>
              </w:rPr>
              <w:t xml:space="preserve"> will be asked to travel as sustainably as possible.</w:t>
            </w:r>
          </w:p>
          <w:p w14:paraId="3B71A909" w14:textId="3DA3B2F5" w:rsidR="00675F37" w:rsidRPr="004F6870" w:rsidRDefault="00675F37" w:rsidP="00337379">
            <w:pPr>
              <w:pStyle w:val="Body"/>
              <w:spacing w:after="0"/>
              <w:jc w:val="both"/>
              <w:rPr>
                <w:rFonts w:cstheme="minorHAnsi"/>
                <w:b/>
                <w:bCs/>
                <w:color w:val="auto"/>
                <w:spacing w:val="-8"/>
                <w:sz w:val="22"/>
                <w:szCs w:val="22"/>
                <w:lang w:val="en-GB"/>
              </w:rPr>
            </w:pPr>
          </w:p>
        </w:tc>
      </w:tr>
      <w:tr w:rsidR="00D15CCB" w:rsidRPr="004F6870" w14:paraId="08F5E864" w14:textId="77777777" w:rsidTr="00716618">
        <w:tc>
          <w:tcPr>
            <w:tcW w:w="1980" w:type="dxa"/>
          </w:tcPr>
          <w:p w14:paraId="37278358" w14:textId="77777777" w:rsidR="00D15CCB" w:rsidRPr="004F6870" w:rsidRDefault="00D15CCB" w:rsidP="00337379">
            <w:pPr>
              <w:pStyle w:val="Body"/>
              <w:spacing w:after="0"/>
              <w:jc w:val="both"/>
              <w:rPr>
                <w:rFonts w:cstheme="minorHAnsi"/>
                <w:b/>
                <w:bCs/>
                <w:color w:val="auto"/>
                <w:spacing w:val="-8"/>
                <w:sz w:val="22"/>
                <w:szCs w:val="22"/>
                <w:lang w:val="en-GB"/>
              </w:rPr>
            </w:pPr>
          </w:p>
        </w:tc>
        <w:tc>
          <w:tcPr>
            <w:tcW w:w="7172" w:type="dxa"/>
          </w:tcPr>
          <w:p w14:paraId="01E6A934" w14:textId="497469D0" w:rsidR="00470E00" w:rsidRPr="004F6870" w:rsidRDefault="00716618" w:rsidP="00337379">
            <w:pPr>
              <w:pStyle w:val="Body"/>
              <w:spacing w:after="0" w:line="240" w:lineRule="auto"/>
              <w:jc w:val="both"/>
              <w:rPr>
                <w:rFonts w:cstheme="minorHAnsi"/>
                <w:bCs/>
                <w:color w:val="auto"/>
                <w:spacing w:val="-8"/>
                <w:sz w:val="22"/>
                <w:szCs w:val="22"/>
                <w:lang w:val="en-GB"/>
              </w:rPr>
            </w:pPr>
            <w:r w:rsidRPr="004F6870">
              <w:rPr>
                <w:rFonts w:cstheme="minorHAnsi"/>
                <w:bCs/>
                <w:color w:val="auto"/>
                <w:spacing w:val="-8"/>
                <w:sz w:val="22"/>
                <w:szCs w:val="22"/>
                <w:lang w:val="en-GB"/>
              </w:rPr>
              <w:t>A</w:t>
            </w:r>
            <w:r w:rsidR="00C67D15" w:rsidRPr="004F6870">
              <w:rPr>
                <w:rFonts w:cstheme="minorHAnsi"/>
                <w:bCs/>
                <w:color w:val="auto"/>
                <w:spacing w:val="-8"/>
                <w:sz w:val="22"/>
                <w:szCs w:val="22"/>
                <w:lang w:val="en-GB"/>
              </w:rPr>
              <w:t xml:space="preserve"> key part of being </w:t>
            </w:r>
            <w:r w:rsidRPr="004F6870">
              <w:rPr>
                <w:rFonts w:cstheme="minorHAnsi"/>
                <w:bCs/>
                <w:color w:val="auto"/>
                <w:spacing w:val="-8"/>
                <w:sz w:val="22"/>
                <w:szCs w:val="22"/>
                <w:lang w:val="en-GB"/>
              </w:rPr>
              <w:t>the Charity that makes it easier to walk and cycle</w:t>
            </w:r>
            <w:r w:rsidR="00C67D15" w:rsidRPr="004F6870">
              <w:rPr>
                <w:rFonts w:cstheme="minorHAnsi"/>
                <w:bCs/>
                <w:color w:val="auto"/>
                <w:spacing w:val="-8"/>
                <w:sz w:val="22"/>
                <w:szCs w:val="22"/>
                <w:lang w:val="en-GB"/>
              </w:rPr>
              <w:t xml:space="preserve"> is that most</w:t>
            </w:r>
            <w:r w:rsidRPr="004F6870">
              <w:rPr>
                <w:rFonts w:cstheme="minorHAnsi"/>
                <w:bCs/>
                <w:color w:val="auto"/>
                <w:spacing w:val="-8"/>
                <w:sz w:val="22"/>
                <w:szCs w:val="22"/>
                <w:lang w:val="en-GB"/>
              </w:rPr>
              <w:t xml:space="preserve"> colleagues cycle, walk, </w:t>
            </w:r>
            <w:proofErr w:type="gramStart"/>
            <w:r w:rsidRPr="004F6870">
              <w:rPr>
                <w:rFonts w:cstheme="minorHAnsi"/>
                <w:bCs/>
                <w:color w:val="auto"/>
                <w:spacing w:val="-8"/>
                <w:sz w:val="22"/>
                <w:szCs w:val="22"/>
                <w:lang w:val="en-GB"/>
              </w:rPr>
              <w:t>wheel</w:t>
            </w:r>
            <w:proofErr w:type="gramEnd"/>
            <w:r w:rsidRPr="004F6870">
              <w:rPr>
                <w:rFonts w:cstheme="minorHAnsi"/>
                <w:bCs/>
                <w:color w:val="auto"/>
                <w:spacing w:val="-8"/>
                <w:sz w:val="22"/>
                <w:szCs w:val="22"/>
                <w:lang w:val="en-GB"/>
              </w:rPr>
              <w:t xml:space="preserve"> or use public transport for the majority of work their work journeys. We support this with access to a Sustrans pool bicycle and National Standards Cycling Training. </w:t>
            </w:r>
          </w:p>
        </w:tc>
      </w:tr>
    </w:tbl>
    <w:p w14:paraId="57F5474D" w14:textId="77777777" w:rsidR="00437149" w:rsidRPr="004F6870" w:rsidRDefault="00437149" w:rsidP="00D54DAB">
      <w:pPr>
        <w:pStyle w:val="Body"/>
        <w:jc w:val="both"/>
        <w:rPr>
          <w:rFonts w:cstheme="minorHAnsi"/>
          <w:b/>
          <w:bCs/>
          <w:color w:val="auto"/>
          <w:spacing w:val="-8"/>
          <w:sz w:val="22"/>
          <w:szCs w:val="22"/>
          <w:lang w:val="en-GB"/>
        </w:rPr>
      </w:pPr>
    </w:p>
    <w:p w14:paraId="0A28084E" w14:textId="77777777" w:rsidR="00D54DAB" w:rsidRPr="004F6870" w:rsidRDefault="00D54DAB">
      <w:pPr>
        <w:rPr>
          <w:rFonts w:cstheme="minorHAnsi"/>
          <w:b/>
          <w:bCs/>
          <w:spacing w:val="-8"/>
          <w:u w:color="000000"/>
          <w:lang w:eastAsia="ja-JP"/>
        </w:rPr>
      </w:pPr>
      <w:r w:rsidRPr="004F6870">
        <w:rPr>
          <w:rFonts w:cstheme="minorHAnsi"/>
          <w:b/>
          <w:bCs/>
          <w:spacing w:val="-8"/>
        </w:rPr>
        <w:br w:type="page"/>
      </w:r>
    </w:p>
    <w:p w14:paraId="1310E520" w14:textId="1F59DB08" w:rsidR="00D54DAB" w:rsidRPr="004F6870" w:rsidRDefault="00D54DAB" w:rsidP="00D54DAB">
      <w:pPr>
        <w:pStyle w:val="Body"/>
        <w:spacing w:after="0"/>
        <w:jc w:val="both"/>
        <w:rPr>
          <w:rFonts w:cstheme="minorHAnsi"/>
          <w:b/>
          <w:bCs/>
          <w:color w:val="auto"/>
          <w:spacing w:val="-8"/>
          <w:sz w:val="22"/>
          <w:szCs w:val="22"/>
          <w:lang w:val="en-GB"/>
        </w:rPr>
      </w:pPr>
      <w:r w:rsidRPr="004F6870">
        <w:rPr>
          <w:rFonts w:cstheme="minorHAnsi"/>
          <w:b/>
          <w:bCs/>
          <w:color w:val="auto"/>
          <w:spacing w:val="-8"/>
          <w:sz w:val="22"/>
          <w:szCs w:val="22"/>
          <w:lang w:val="en-GB"/>
        </w:rPr>
        <w:lastRenderedPageBreak/>
        <w:t>Project Specific Information</w:t>
      </w:r>
    </w:p>
    <w:p w14:paraId="7659A012" w14:textId="77777777" w:rsidR="00D54DAB" w:rsidRPr="004F6870" w:rsidRDefault="00D54DAB" w:rsidP="00D54DAB">
      <w:pPr>
        <w:pStyle w:val="Body"/>
        <w:spacing w:after="0"/>
        <w:jc w:val="both"/>
        <w:rPr>
          <w:rFonts w:cstheme="minorHAnsi"/>
          <w:bCs/>
          <w:color w:val="auto"/>
          <w:spacing w:val="-8"/>
          <w:sz w:val="22"/>
          <w:szCs w:val="22"/>
          <w:highlight w:val="yellow"/>
          <w:lang w:val="en-GB"/>
        </w:rPr>
      </w:pPr>
    </w:p>
    <w:p w14:paraId="6EFD3EDC" w14:textId="1067C668" w:rsidR="006F085D" w:rsidRPr="004F6870" w:rsidRDefault="007A2A7A" w:rsidP="006F085D">
      <w:pPr>
        <w:pStyle w:val="Body"/>
        <w:rPr>
          <w:rFonts w:cstheme="minorHAnsi"/>
          <w:bCs/>
          <w:color w:val="auto"/>
          <w:spacing w:val="-8"/>
          <w:sz w:val="22"/>
          <w:szCs w:val="22"/>
          <w:lang w:val="en-GB"/>
        </w:rPr>
      </w:pPr>
      <w:r w:rsidRPr="004F6870">
        <w:rPr>
          <w:rFonts w:cstheme="minorHAnsi"/>
          <w:bCs/>
          <w:color w:val="auto"/>
          <w:spacing w:val="-8"/>
          <w:sz w:val="22"/>
          <w:szCs w:val="22"/>
          <w:lang w:val="en-GB"/>
        </w:rPr>
        <w:t>Sustrans’ Strategic Partnerships Programme embeds officers with local authorities, regional</w:t>
      </w:r>
      <w:r w:rsidR="00372C39" w:rsidRPr="004F6870">
        <w:rPr>
          <w:rFonts w:cstheme="minorHAnsi"/>
          <w:bCs/>
          <w:color w:val="auto"/>
          <w:spacing w:val="-8"/>
          <w:sz w:val="22"/>
          <w:szCs w:val="22"/>
          <w:lang w:val="en-GB"/>
        </w:rPr>
        <w:t xml:space="preserve"> t</w:t>
      </w:r>
      <w:r w:rsidRPr="004F6870">
        <w:rPr>
          <w:rFonts w:cstheme="minorHAnsi"/>
          <w:bCs/>
          <w:color w:val="auto"/>
          <w:spacing w:val="-8"/>
          <w:sz w:val="22"/>
          <w:szCs w:val="22"/>
          <w:lang w:val="en-GB"/>
        </w:rPr>
        <w:t xml:space="preserve">ransport partnerships (RTPs) and national organisations to achieve Sustrans’ vision of </w:t>
      </w:r>
      <w:r w:rsidR="00372C39" w:rsidRPr="004F6870">
        <w:rPr>
          <w:rFonts w:cstheme="minorHAnsi"/>
          <w:bCs/>
          <w:color w:val="auto"/>
          <w:spacing w:val="-8"/>
          <w:sz w:val="22"/>
          <w:szCs w:val="22"/>
          <w:lang w:val="en-GB"/>
        </w:rPr>
        <w:t xml:space="preserve">a </w:t>
      </w:r>
      <w:r w:rsidRPr="004F6870">
        <w:rPr>
          <w:rFonts w:cstheme="minorHAnsi"/>
          <w:bCs/>
          <w:color w:val="auto"/>
          <w:spacing w:val="-8"/>
          <w:sz w:val="22"/>
          <w:szCs w:val="22"/>
          <w:lang w:val="en-GB"/>
        </w:rPr>
        <w:t>society where the way we travel creates healthier places and lives for everyone.</w:t>
      </w:r>
      <w:r w:rsidR="006F085D" w:rsidRPr="004F6870">
        <w:rPr>
          <w:rFonts w:cstheme="minorHAnsi"/>
          <w:sz w:val="22"/>
          <w:szCs w:val="22"/>
        </w:rPr>
        <w:t xml:space="preserve"> </w:t>
      </w:r>
    </w:p>
    <w:p w14:paraId="63099DD9" w14:textId="6B168810" w:rsidR="007A2A7A" w:rsidRPr="004F6870" w:rsidRDefault="006F085D" w:rsidP="006F085D">
      <w:pPr>
        <w:pStyle w:val="Body"/>
        <w:spacing w:after="0"/>
        <w:rPr>
          <w:rFonts w:cstheme="minorHAnsi"/>
          <w:bCs/>
          <w:spacing w:val="-8"/>
          <w:sz w:val="22"/>
          <w:szCs w:val="22"/>
        </w:rPr>
      </w:pPr>
      <w:r w:rsidRPr="004F6870">
        <w:rPr>
          <w:rFonts w:cstheme="minorHAnsi"/>
          <w:bCs/>
          <w:color w:val="auto"/>
          <w:spacing w:val="-8"/>
          <w:sz w:val="22"/>
          <w:szCs w:val="22"/>
          <w:lang w:val="en-GB"/>
        </w:rPr>
        <w:t xml:space="preserve">The strategic partnerships programme </w:t>
      </w:r>
      <w:r w:rsidR="007A2A7A" w:rsidRPr="004F6870">
        <w:rPr>
          <w:rFonts w:cstheme="minorHAnsi"/>
          <w:bCs/>
          <w:color w:val="auto"/>
          <w:spacing w:val="-8"/>
          <w:sz w:val="22"/>
          <w:szCs w:val="22"/>
          <w:lang w:val="en-GB"/>
        </w:rPr>
        <w:t>facilitate</w:t>
      </w:r>
      <w:r w:rsidRPr="004F6870">
        <w:rPr>
          <w:rFonts w:cstheme="minorHAnsi"/>
          <w:bCs/>
          <w:color w:val="auto"/>
          <w:spacing w:val="-8"/>
          <w:sz w:val="22"/>
          <w:szCs w:val="22"/>
          <w:lang w:val="en-GB"/>
        </w:rPr>
        <w:t>s</w:t>
      </w:r>
      <w:r w:rsidR="007A2A7A" w:rsidRPr="004F6870">
        <w:rPr>
          <w:rFonts w:cstheme="minorHAnsi"/>
          <w:bCs/>
          <w:color w:val="auto"/>
          <w:spacing w:val="-8"/>
          <w:sz w:val="22"/>
          <w:szCs w:val="22"/>
          <w:lang w:val="en-GB"/>
        </w:rPr>
        <w:t xml:space="preserve"> a strategic approach to active travel</w:t>
      </w:r>
      <w:r w:rsidRPr="004F6870">
        <w:rPr>
          <w:rFonts w:cstheme="minorHAnsi"/>
          <w:bCs/>
          <w:color w:val="auto"/>
          <w:spacing w:val="-8"/>
          <w:sz w:val="22"/>
          <w:szCs w:val="22"/>
          <w:lang w:val="en-GB"/>
        </w:rPr>
        <w:t xml:space="preserve"> </w:t>
      </w:r>
      <w:r w:rsidR="007A2A7A" w:rsidRPr="004F6870">
        <w:rPr>
          <w:rFonts w:cstheme="minorHAnsi"/>
          <w:bCs/>
          <w:color w:val="auto"/>
          <w:spacing w:val="-8"/>
          <w:sz w:val="22"/>
          <w:szCs w:val="22"/>
          <w:lang w:val="en-GB"/>
        </w:rPr>
        <w:t>infrastructure development an</w:t>
      </w:r>
      <w:r w:rsidRPr="004F6870">
        <w:rPr>
          <w:rFonts w:cstheme="minorHAnsi"/>
          <w:bCs/>
          <w:color w:val="auto"/>
          <w:spacing w:val="-8"/>
          <w:sz w:val="22"/>
          <w:szCs w:val="22"/>
          <w:lang w:val="en-GB"/>
        </w:rPr>
        <w:t>d</w:t>
      </w:r>
      <w:r w:rsidR="007A2A7A" w:rsidRPr="004F6870">
        <w:rPr>
          <w:rFonts w:cstheme="minorHAnsi"/>
          <w:bCs/>
          <w:color w:val="auto"/>
          <w:spacing w:val="-8"/>
          <w:sz w:val="22"/>
          <w:szCs w:val="22"/>
          <w:lang w:val="en-GB"/>
        </w:rPr>
        <w:t xml:space="preserve"> enable</w:t>
      </w:r>
      <w:r w:rsidRPr="004F6870">
        <w:rPr>
          <w:rFonts w:cstheme="minorHAnsi"/>
          <w:bCs/>
          <w:color w:val="auto"/>
          <w:spacing w:val="-8"/>
          <w:sz w:val="22"/>
          <w:szCs w:val="22"/>
          <w:lang w:val="en-GB"/>
        </w:rPr>
        <w:t>s</w:t>
      </w:r>
      <w:r w:rsidR="007A2A7A" w:rsidRPr="004F6870">
        <w:rPr>
          <w:rFonts w:cstheme="minorHAnsi"/>
          <w:bCs/>
          <w:color w:val="auto"/>
          <w:spacing w:val="-8"/>
          <w:sz w:val="22"/>
          <w:szCs w:val="22"/>
          <w:lang w:val="en-GB"/>
        </w:rPr>
        <w:t xml:space="preserve"> efficient use of investment to increase walking,</w:t>
      </w:r>
      <w:r w:rsidRPr="004F6870">
        <w:rPr>
          <w:rFonts w:cstheme="minorHAnsi"/>
          <w:bCs/>
          <w:color w:val="auto"/>
          <w:spacing w:val="-8"/>
          <w:sz w:val="22"/>
          <w:szCs w:val="22"/>
          <w:lang w:val="en-GB"/>
        </w:rPr>
        <w:t xml:space="preserve"> </w:t>
      </w:r>
      <w:proofErr w:type="gramStart"/>
      <w:r w:rsidR="007A2A7A" w:rsidRPr="004F6870">
        <w:rPr>
          <w:rFonts w:cstheme="minorHAnsi"/>
          <w:bCs/>
          <w:spacing w:val="-8"/>
          <w:sz w:val="22"/>
          <w:szCs w:val="22"/>
        </w:rPr>
        <w:t>cycling</w:t>
      </w:r>
      <w:proofErr w:type="gramEnd"/>
      <w:r w:rsidR="007A2A7A" w:rsidRPr="004F6870">
        <w:rPr>
          <w:rFonts w:cstheme="minorHAnsi"/>
          <w:bCs/>
          <w:spacing w:val="-8"/>
          <w:sz w:val="22"/>
          <w:szCs w:val="22"/>
        </w:rPr>
        <w:t xml:space="preserve"> and wheeling</w:t>
      </w:r>
      <w:r w:rsidR="007A2A7A" w:rsidRPr="004F6870">
        <w:rPr>
          <w:rFonts w:cstheme="minorHAnsi"/>
          <w:sz w:val="22"/>
          <w:szCs w:val="22"/>
        </w:rPr>
        <w:t>.</w:t>
      </w:r>
      <w:r w:rsidRPr="004F6870">
        <w:rPr>
          <w:rFonts w:cstheme="minorHAnsi"/>
          <w:sz w:val="22"/>
          <w:szCs w:val="22"/>
        </w:rPr>
        <w:t xml:space="preserve">  </w:t>
      </w:r>
      <w:r w:rsidRPr="004F6870">
        <w:rPr>
          <w:rFonts w:cstheme="minorHAnsi"/>
          <w:bCs/>
          <w:spacing w:val="-8"/>
          <w:sz w:val="22"/>
          <w:szCs w:val="22"/>
        </w:rPr>
        <w:t xml:space="preserve">It does so </w:t>
      </w:r>
      <w:r w:rsidR="007A2A7A" w:rsidRPr="004F6870">
        <w:rPr>
          <w:rFonts w:cstheme="minorHAnsi"/>
          <w:bCs/>
          <w:spacing w:val="-8"/>
          <w:sz w:val="22"/>
          <w:szCs w:val="22"/>
        </w:rPr>
        <w:t xml:space="preserve">in five </w:t>
      </w:r>
      <w:proofErr w:type="gramStart"/>
      <w:r w:rsidR="007A2A7A" w:rsidRPr="004F6870">
        <w:rPr>
          <w:rFonts w:cstheme="minorHAnsi"/>
          <w:bCs/>
          <w:spacing w:val="-8"/>
          <w:sz w:val="22"/>
          <w:szCs w:val="22"/>
        </w:rPr>
        <w:t>key ways</w:t>
      </w:r>
      <w:proofErr w:type="gramEnd"/>
      <w:r w:rsidR="007A2A7A" w:rsidRPr="004F6870">
        <w:rPr>
          <w:rFonts w:cstheme="minorHAnsi"/>
          <w:bCs/>
          <w:spacing w:val="-8"/>
          <w:sz w:val="22"/>
          <w:szCs w:val="22"/>
        </w:rPr>
        <w:t xml:space="preserve">: </w:t>
      </w:r>
    </w:p>
    <w:p w14:paraId="5A6EC639" w14:textId="77777777" w:rsidR="006F085D" w:rsidRPr="004F6870" w:rsidRDefault="006F085D" w:rsidP="006F085D">
      <w:pPr>
        <w:pStyle w:val="Body"/>
        <w:spacing w:after="0"/>
        <w:rPr>
          <w:rFonts w:cstheme="minorHAnsi"/>
          <w:sz w:val="22"/>
          <w:szCs w:val="22"/>
        </w:rPr>
      </w:pPr>
    </w:p>
    <w:p w14:paraId="02F97C95" w14:textId="77777777" w:rsidR="007A2A7A" w:rsidRPr="004F6870" w:rsidRDefault="007A2A7A" w:rsidP="007A2A7A">
      <w:pPr>
        <w:rPr>
          <w:rFonts w:cstheme="minorHAnsi"/>
          <w:bCs/>
          <w:spacing w:val="-8"/>
          <w:u w:color="000000"/>
          <w:lang w:eastAsia="ja-JP"/>
        </w:rPr>
      </w:pPr>
      <w:r w:rsidRPr="004F6870">
        <w:rPr>
          <w:rFonts w:cstheme="minorHAnsi"/>
          <w:bCs/>
          <w:spacing w:val="-8"/>
          <w:u w:color="000000"/>
          <w:lang w:eastAsia="ja-JP"/>
        </w:rPr>
        <w:t>1.</w:t>
      </w:r>
      <w:r w:rsidRPr="004F6870">
        <w:rPr>
          <w:rFonts w:cstheme="minorHAnsi"/>
          <w:bCs/>
          <w:spacing w:val="-8"/>
          <w:u w:color="000000"/>
          <w:lang w:eastAsia="ja-JP"/>
        </w:rPr>
        <w:tab/>
        <w:t xml:space="preserve">Facilitating a strategic approach to partnership work. </w:t>
      </w:r>
    </w:p>
    <w:p w14:paraId="382CFF13" w14:textId="77777777" w:rsidR="007A2A7A" w:rsidRPr="004F6870" w:rsidRDefault="007A2A7A" w:rsidP="007A2A7A">
      <w:pPr>
        <w:rPr>
          <w:rFonts w:cstheme="minorHAnsi"/>
          <w:bCs/>
          <w:spacing w:val="-8"/>
          <w:u w:color="000000"/>
          <w:lang w:eastAsia="ja-JP"/>
        </w:rPr>
      </w:pPr>
      <w:r w:rsidRPr="004F6870">
        <w:rPr>
          <w:rFonts w:cstheme="minorHAnsi"/>
          <w:bCs/>
          <w:spacing w:val="-8"/>
          <w:u w:color="000000"/>
          <w:lang w:eastAsia="ja-JP"/>
        </w:rPr>
        <w:t>2.</w:t>
      </w:r>
      <w:r w:rsidRPr="004F6870">
        <w:rPr>
          <w:rFonts w:cstheme="minorHAnsi"/>
          <w:bCs/>
          <w:spacing w:val="-8"/>
          <w:u w:color="000000"/>
          <w:lang w:eastAsia="ja-JP"/>
        </w:rPr>
        <w:tab/>
        <w:t xml:space="preserve">Adding capacity to plan and deliver high quality active travel projects. </w:t>
      </w:r>
    </w:p>
    <w:p w14:paraId="3142566B" w14:textId="77777777" w:rsidR="007A2A7A" w:rsidRPr="004F6870" w:rsidRDefault="007A2A7A" w:rsidP="007A2A7A">
      <w:pPr>
        <w:rPr>
          <w:rFonts w:cstheme="minorHAnsi"/>
          <w:bCs/>
          <w:spacing w:val="-8"/>
          <w:u w:color="000000"/>
          <w:lang w:eastAsia="ja-JP"/>
        </w:rPr>
      </w:pPr>
      <w:r w:rsidRPr="004F6870">
        <w:rPr>
          <w:rFonts w:cstheme="minorHAnsi"/>
          <w:bCs/>
          <w:spacing w:val="-8"/>
          <w:u w:color="000000"/>
          <w:lang w:eastAsia="ja-JP"/>
        </w:rPr>
        <w:t>3.</w:t>
      </w:r>
      <w:r w:rsidRPr="004F6870">
        <w:rPr>
          <w:rFonts w:cstheme="minorHAnsi"/>
          <w:bCs/>
          <w:spacing w:val="-8"/>
          <w:u w:color="000000"/>
          <w:lang w:eastAsia="ja-JP"/>
        </w:rPr>
        <w:tab/>
        <w:t xml:space="preserve">Identifying and developing funding opportunities. </w:t>
      </w:r>
    </w:p>
    <w:p w14:paraId="58FA2188" w14:textId="77777777" w:rsidR="007A2A7A" w:rsidRPr="004F6870" w:rsidRDefault="007A2A7A" w:rsidP="007A2A7A">
      <w:pPr>
        <w:ind w:left="720" w:hanging="720"/>
        <w:rPr>
          <w:rFonts w:cstheme="minorHAnsi"/>
          <w:bCs/>
          <w:spacing w:val="-8"/>
          <w:u w:color="000000"/>
          <w:lang w:eastAsia="ja-JP"/>
        </w:rPr>
      </w:pPr>
      <w:r w:rsidRPr="004F6870">
        <w:rPr>
          <w:rFonts w:cstheme="minorHAnsi"/>
          <w:bCs/>
          <w:spacing w:val="-8"/>
          <w:u w:color="000000"/>
          <w:lang w:eastAsia="ja-JP"/>
        </w:rPr>
        <w:t>4.</w:t>
      </w:r>
      <w:r w:rsidRPr="004F6870">
        <w:rPr>
          <w:rFonts w:cstheme="minorHAnsi"/>
          <w:bCs/>
          <w:spacing w:val="-8"/>
          <w:u w:color="000000"/>
          <w:lang w:eastAsia="ja-JP"/>
        </w:rPr>
        <w:tab/>
        <w:t xml:space="preserve">Building connections to ensure a collaborative approach with stakeholders and through community engagement. </w:t>
      </w:r>
    </w:p>
    <w:p w14:paraId="0066FCA1" w14:textId="288B60EA" w:rsidR="00EF2947" w:rsidRPr="004F6870" w:rsidRDefault="007A2A7A" w:rsidP="005F0460">
      <w:pPr>
        <w:rPr>
          <w:rFonts w:cstheme="minorHAnsi"/>
          <w:bCs/>
          <w:spacing w:val="-8"/>
          <w:u w:color="000000"/>
          <w:lang w:eastAsia="ja-JP"/>
        </w:rPr>
      </w:pPr>
      <w:r w:rsidRPr="004F6870">
        <w:rPr>
          <w:rFonts w:cstheme="minorHAnsi"/>
          <w:bCs/>
          <w:spacing w:val="-8"/>
          <w:u w:color="000000"/>
          <w:lang w:eastAsia="ja-JP"/>
        </w:rPr>
        <w:t>5.</w:t>
      </w:r>
      <w:r w:rsidRPr="004F6870">
        <w:rPr>
          <w:rFonts w:cstheme="minorHAnsi"/>
          <w:bCs/>
          <w:spacing w:val="-8"/>
          <w:u w:color="000000"/>
          <w:lang w:eastAsia="ja-JP"/>
        </w:rPr>
        <w:tab/>
        <w:t xml:space="preserve">Influencing through sharing knowledge, </w:t>
      </w:r>
      <w:proofErr w:type="gramStart"/>
      <w:r w:rsidRPr="004F6870">
        <w:rPr>
          <w:rFonts w:cstheme="minorHAnsi"/>
          <w:bCs/>
          <w:spacing w:val="-8"/>
          <w:u w:color="000000"/>
          <w:lang w:eastAsia="ja-JP"/>
        </w:rPr>
        <w:t>expertise</w:t>
      </w:r>
      <w:proofErr w:type="gramEnd"/>
      <w:r w:rsidRPr="004F6870">
        <w:rPr>
          <w:rFonts w:cstheme="minorHAnsi"/>
          <w:bCs/>
          <w:spacing w:val="-8"/>
          <w:u w:color="000000"/>
          <w:lang w:eastAsia="ja-JP"/>
        </w:rPr>
        <w:t xml:space="preserve"> and evidence.  </w:t>
      </w:r>
    </w:p>
    <w:p w14:paraId="5B34C263" w14:textId="390C5158" w:rsidR="00B423BF" w:rsidRDefault="00B423BF" w:rsidP="00B423BF">
      <w:pPr>
        <w:rPr>
          <w:rFonts w:ascii="Arial MT Bold" w:hAnsi="Arial MT Bold" w:cs="Arial MT Bold"/>
          <w:bCs/>
          <w:spacing w:val="-8"/>
          <w:sz w:val="24"/>
          <w:szCs w:val="24"/>
          <w:u w:color="000000"/>
          <w:lang w:eastAsia="ja-JP"/>
        </w:rPr>
      </w:pPr>
    </w:p>
    <w:tbl>
      <w:tblPr>
        <w:tblStyle w:val="TableGrid"/>
        <w:tblW w:w="11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6"/>
        <w:gridCol w:w="222"/>
      </w:tblGrid>
      <w:tr w:rsidR="001824C1" w14:paraId="0B9089D4" w14:textId="77777777" w:rsidTr="005F0460">
        <w:tc>
          <w:tcPr>
            <w:tcW w:w="11276" w:type="dxa"/>
          </w:tcPr>
          <w:p w14:paraId="4F1C04F1" w14:textId="5762F2C8" w:rsidR="001824C1" w:rsidRDefault="00DE452A" w:rsidP="004C0C2C">
            <w:pPr>
              <w:pStyle w:val="Body"/>
              <w:spacing w:after="0"/>
              <w:jc w:val="both"/>
              <w:rPr>
                <w:rFonts w:ascii="Arial MT Bold" w:hAnsi="Arial MT Bold" w:cs="Arial MT Bold"/>
                <w:b/>
                <w:bCs/>
                <w:color w:val="auto"/>
                <w:spacing w:val="-8"/>
                <w:sz w:val="24"/>
                <w:szCs w:val="24"/>
                <w:lang w:val="en-GB"/>
              </w:rPr>
            </w:pPr>
            <w:r w:rsidRPr="009F137A">
              <w:rPr>
                <w:rFonts w:ascii="Arial MT Bold" w:hAnsi="Arial MT Bold" w:cs="Arial MT Bold"/>
                <w:b/>
                <w:bCs/>
                <w:noProof/>
                <w:color w:val="auto"/>
                <w:spacing w:val="-8"/>
                <w:sz w:val="24"/>
                <w:szCs w:val="24"/>
                <w:lang w:val="en-GB" w:eastAsia="en-GB"/>
              </w:rPr>
              <w:drawing>
                <wp:anchor distT="0" distB="0" distL="114300" distR="114300" simplePos="0" relativeHeight="251680768" behindDoc="1" locked="0" layoutInCell="1" allowOverlap="1" wp14:anchorId="430434A7" wp14:editId="49443A06">
                  <wp:simplePos x="0" y="0"/>
                  <wp:positionH relativeFrom="column">
                    <wp:posOffset>-67945</wp:posOffset>
                  </wp:positionH>
                  <wp:positionV relativeFrom="paragraph">
                    <wp:posOffset>523875</wp:posOffset>
                  </wp:positionV>
                  <wp:extent cx="5702088" cy="2810722"/>
                  <wp:effectExtent l="19050" t="0" r="89535" b="8890"/>
                  <wp:wrapThrough wrapText="bothSides">
                    <wp:wrapPolygon edited="0">
                      <wp:start x="2237" y="0"/>
                      <wp:lineTo x="2237" y="4685"/>
                      <wp:lineTo x="2815" y="7028"/>
                      <wp:lineTo x="-72" y="7028"/>
                      <wp:lineTo x="-72" y="13323"/>
                      <wp:lineTo x="433" y="14055"/>
                      <wp:lineTo x="433" y="18740"/>
                      <wp:lineTo x="1299" y="21083"/>
                      <wp:lineTo x="1371" y="21522"/>
                      <wp:lineTo x="21723" y="21522"/>
                      <wp:lineTo x="21867" y="15666"/>
                      <wp:lineTo x="21218" y="15519"/>
                      <wp:lineTo x="14939" y="14055"/>
                      <wp:lineTo x="18259" y="14055"/>
                      <wp:lineTo x="20351" y="13177"/>
                      <wp:lineTo x="20424" y="7320"/>
                      <wp:lineTo x="19991" y="7028"/>
                      <wp:lineTo x="18692" y="4685"/>
                      <wp:lineTo x="18692" y="0"/>
                      <wp:lineTo x="2237" y="0"/>
                    </wp:wrapPolygon>
                  </wp:wrapThrough>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961FB7" w:rsidRPr="00160D1E">
              <w:rPr>
                <w:rFonts w:ascii="Arial Regular" w:hAnsi="Arial Regular" w:cs="Arial Regular"/>
                <w:color w:val="auto"/>
                <w:lang w:eastAsia="en-GB"/>
              </w:rPr>
              <w:t xml:space="preserve"> </w:t>
            </w:r>
            <w:r w:rsidR="001824C1" w:rsidRPr="009F137A">
              <w:rPr>
                <w:rFonts w:ascii="Arial MT Bold" w:hAnsi="Arial MT Bold" w:cs="Arial MT Bold"/>
                <w:b/>
                <w:bCs/>
                <w:color w:val="auto"/>
                <w:spacing w:val="-8"/>
                <w:sz w:val="24"/>
                <w:szCs w:val="24"/>
                <w:lang w:val="en-GB"/>
              </w:rPr>
              <w:t xml:space="preserve">Where this role sits in the </w:t>
            </w:r>
            <w:r w:rsidR="002F01C7" w:rsidRPr="009F137A">
              <w:rPr>
                <w:rFonts w:ascii="Arial MT Bold" w:hAnsi="Arial MT Bold" w:cs="Arial MT Bold"/>
                <w:b/>
                <w:bCs/>
                <w:color w:val="auto"/>
                <w:spacing w:val="-8"/>
                <w:sz w:val="24"/>
                <w:szCs w:val="24"/>
                <w:lang w:val="en-GB"/>
              </w:rPr>
              <w:t xml:space="preserve">Sustrans Scotland </w:t>
            </w:r>
            <w:r w:rsidR="001824C1" w:rsidRPr="009F137A">
              <w:rPr>
                <w:rFonts w:ascii="Arial MT Bold" w:hAnsi="Arial MT Bold" w:cs="Arial MT Bold"/>
                <w:b/>
                <w:bCs/>
                <w:color w:val="auto"/>
                <w:spacing w:val="-8"/>
                <w:sz w:val="24"/>
                <w:szCs w:val="24"/>
                <w:lang w:val="en-GB"/>
              </w:rPr>
              <w:t>structure:</w:t>
            </w:r>
          </w:p>
        </w:tc>
        <w:tc>
          <w:tcPr>
            <w:tcW w:w="222" w:type="dxa"/>
          </w:tcPr>
          <w:p w14:paraId="00F67FC6" w14:textId="77777777" w:rsidR="001824C1" w:rsidRDefault="001824C1" w:rsidP="004C0C2C">
            <w:pPr>
              <w:pStyle w:val="Body"/>
              <w:spacing w:after="0" w:line="240" w:lineRule="auto"/>
              <w:jc w:val="both"/>
              <w:rPr>
                <w:rFonts w:ascii="Arial MT Bold" w:hAnsi="Arial MT Bold" w:cs="Arial MT Bold"/>
                <w:bCs/>
                <w:color w:val="auto"/>
                <w:spacing w:val="-8"/>
                <w:sz w:val="24"/>
                <w:szCs w:val="24"/>
                <w:lang w:val="en-GB"/>
              </w:rPr>
            </w:pPr>
          </w:p>
        </w:tc>
      </w:tr>
    </w:tbl>
    <w:p w14:paraId="33E8A14B" w14:textId="047BFA89" w:rsidR="006966F8" w:rsidRPr="004F6870" w:rsidRDefault="00FE2BB4" w:rsidP="006966F8">
      <w:pPr>
        <w:pStyle w:val="Body"/>
        <w:spacing w:after="0"/>
        <w:rPr>
          <w:rFonts w:cstheme="minorHAnsi"/>
          <w:sz w:val="22"/>
          <w:szCs w:val="22"/>
        </w:rPr>
      </w:pPr>
      <w:r w:rsidRPr="004F6870">
        <w:rPr>
          <w:rFonts w:cstheme="minorHAnsi"/>
          <w:sz w:val="22"/>
          <w:szCs w:val="22"/>
        </w:rPr>
        <w:t xml:space="preserve">The post holder will </w:t>
      </w:r>
      <w:r w:rsidR="006966F8" w:rsidRPr="004F6870">
        <w:rPr>
          <w:rFonts w:cstheme="minorHAnsi"/>
          <w:sz w:val="22"/>
          <w:szCs w:val="22"/>
        </w:rPr>
        <w:t>sit within the Strategic Partnerships Team and will report to the Head of Strategic Partnerships</w:t>
      </w:r>
      <w:r w:rsidR="00B53BA3" w:rsidRPr="004F6870">
        <w:rPr>
          <w:rFonts w:cstheme="minorHAnsi"/>
          <w:sz w:val="22"/>
          <w:szCs w:val="22"/>
        </w:rPr>
        <w:t xml:space="preserve"> &amp; Business Development function at Sustrans Scotland</w:t>
      </w:r>
      <w:r w:rsidR="006966F8" w:rsidRPr="004F6870">
        <w:rPr>
          <w:rFonts w:cstheme="minorHAnsi"/>
          <w:sz w:val="22"/>
          <w:szCs w:val="22"/>
        </w:rPr>
        <w:t>. The post holder will receive</w:t>
      </w:r>
      <w:r w:rsidRPr="004F6870">
        <w:rPr>
          <w:rFonts w:cstheme="minorHAnsi"/>
          <w:sz w:val="22"/>
          <w:szCs w:val="22"/>
        </w:rPr>
        <w:t xml:space="preserve"> support, </w:t>
      </w:r>
      <w:proofErr w:type="gramStart"/>
      <w:r w:rsidRPr="004F6870">
        <w:rPr>
          <w:rFonts w:cstheme="minorHAnsi"/>
          <w:sz w:val="22"/>
          <w:szCs w:val="22"/>
        </w:rPr>
        <w:t>training</w:t>
      </w:r>
      <w:proofErr w:type="gramEnd"/>
      <w:r w:rsidRPr="004F6870">
        <w:rPr>
          <w:rFonts w:cstheme="minorHAnsi"/>
          <w:sz w:val="22"/>
          <w:szCs w:val="22"/>
        </w:rPr>
        <w:t xml:space="preserve"> and development through the charity. </w:t>
      </w:r>
      <w:r w:rsidR="006966F8" w:rsidRPr="004F6870">
        <w:rPr>
          <w:rFonts w:cstheme="minorHAnsi"/>
          <w:sz w:val="22"/>
          <w:szCs w:val="22"/>
          <w:lang w:val="en-GB"/>
        </w:rPr>
        <w:t xml:space="preserve">Key Relationships for the post holder will include but not be limited to, Heads of department, managers, senior project officers across Sustrans Scotland and with the </w:t>
      </w:r>
      <w:r w:rsidR="00B53BA3" w:rsidRPr="004F6870">
        <w:rPr>
          <w:rFonts w:cstheme="minorHAnsi"/>
          <w:sz w:val="22"/>
          <w:szCs w:val="22"/>
          <w:lang w:val="en-GB"/>
        </w:rPr>
        <w:t xml:space="preserve">Walking &amp; Cycling Index </w:t>
      </w:r>
      <w:r w:rsidR="006966F8" w:rsidRPr="004F6870">
        <w:rPr>
          <w:rFonts w:cstheme="minorHAnsi"/>
          <w:sz w:val="22"/>
          <w:szCs w:val="22"/>
          <w:lang w:val="en-GB"/>
        </w:rPr>
        <w:t>Scotland delivery team.</w:t>
      </w:r>
    </w:p>
    <w:p w14:paraId="53BFC567" w14:textId="5FC42772" w:rsidR="009264E8" w:rsidRPr="004F6870" w:rsidRDefault="009264E8" w:rsidP="00EE60BB">
      <w:pPr>
        <w:pStyle w:val="Body"/>
        <w:spacing w:after="0"/>
        <w:rPr>
          <w:rFonts w:cstheme="minorHAnsi"/>
          <w:b/>
          <w:bCs/>
          <w:spacing w:val="-8"/>
          <w:sz w:val="22"/>
          <w:szCs w:val="22"/>
        </w:rPr>
      </w:pPr>
      <w:r w:rsidRPr="004F6870">
        <w:rPr>
          <w:rFonts w:cstheme="minorHAnsi"/>
          <w:b/>
          <w:bCs/>
          <w:spacing w:val="-8"/>
          <w:sz w:val="22"/>
          <w:szCs w:val="22"/>
        </w:rPr>
        <w:br w:type="page"/>
      </w:r>
    </w:p>
    <w:p w14:paraId="7A40D304" w14:textId="28EE29A1" w:rsidR="00EE5EAE" w:rsidRPr="004F6870" w:rsidRDefault="000A06B9" w:rsidP="009264E8">
      <w:pPr>
        <w:rPr>
          <w:rFonts w:cstheme="minorHAnsi"/>
          <w:b/>
          <w:bCs/>
          <w:spacing w:val="-8"/>
          <w:u w:val="single" w:color="000000"/>
          <w:lang w:eastAsia="ja-JP"/>
        </w:rPr>
      </w:pPr>
      <w:r w:rsidRPr="004F6870">
        <w:rPr>
          <w:rFonts w:cstheme="minorHAnsi"/>
          <w:b/>
          <w:bCs/>
          <w:spacing w:val="-8"/>
          <w:u w:val="single"/>
        </w:rPr>
        <w:lastRenderedPageBreak/>
        <w:t>Job Description - A</w:t>
      </w:r>
      <w:r w:rsidR="00EE24E0" w:rsidRPr="004F6870">
        <w:rPr>
          <w:rFonts w:cstheme="minorHAnsi"/>
          <w:b/>
          <w:bCs/>
          <w:spacing w:val="-8"/>
          <w:u w:val="single"/>
        </w:rPr>
        <w:t xml:space="preserve">bout </w:t>
      </w:r>
      <w:r w:rsidR="003134B7" w:rsidRPr="004F6870">
        <w:rPr>
          <w:rFonts w:cstheme="minorHAnsi"/>
          <w:b/>
          <w:bCs/>
          <w:spacing w:val="-8"/>
          <w:u w:val="single"/>
        </w:rPr>
        <w:t>the</w:t>
      </w:r>
      <w:r w:rsidR="00EE24E0" w:rsidRPr="004F6870">
        <w:rPr>
          <w:rFonts w:cstheme="minorHAnsi"/>
          <w:b/>
          <w:bCs/>
          <w:spacing w:val="-8"/>
          <w:u w:val="single"/>
        </w:rPr>
        <w:t xml:space="preserve"> </w:t>
      </w:r>
      <w:r w:rsidRPr="004F6870">
        <w:rPr>
          <w:rFonts w:cstheme="minorHAnsi"/>
          <w:b/>
          <w:bCs/>
          <w:spacing w:val="-8"/>
          <w:u w:val="single"/>
        </w:rPr>
        <w:t>R</w:t>
      </w:r>
      <w:r w:rsidR="00EE24E0" w:rsidRPr="004F6870">
        <w:rPr>
          <w:rFonts w:cstheme="minorHAnsi"/>
          <w:b/>
          <w:bCs/>
          <w:spacing w:val="-8"/>
          <w:u w:val="single"/>
        </w:rPr>
        <w:t>ole</w:t>
      </w:r>
      <w:r w:rsidR="00DC338B" w:rsidRPr="004F6870">
        <w:rPr>
          <w:rFonts w:cstheme="minorHAnsi"/>
          <w:b/>
          <w:bCs/>
          <w:spacing w:val="-8"/>
          <w:u w:val="single"/>
        </w:rPr>
        <w:tab/>
      </w:r>
      <w:r w:rsidR="00DC338B" w:rsidRPr="004F6870">
        <w:rPr>
          <w:rFonts w:cstheme="minorHAnsi"/>
          <w:b/>
          <w:bCs/>
          <w:spacing w:val="-8"/>
          <w:u w:val="single"/>
        </w:rPr>
        <w:tab/>
      </w:r>
      <w:r w:rsidR="00DC338B" w:rsidRPr="004F6870">
        <w:rPr>
          <w:rFonts w:cstheme="minorHAnsi"/>
          <w:b/>
          <w:bCs/>
          <w:spacing w:val="-8"/>
          <w:u w:val="single"/>
        </w:rPr>
        <w:tab/>
      </w:r>
      <w:r w:rsidR="00DC338B" w:rsidRPr="004F6870">
        <w:rPr>
          <w:rFonts w:cstheme="minorHAnsi"/>
          <w:b/>
          <w:bCs/>
          <w:spacing w:val="-8"/>
          <w:u w:val="single"/>
        </w:rPr>
        <w:tab/>
      </w:r>
      <w:r w:rsidR="00DC338B" w:rsidRPr="004F6870">
        <w:rPr>
          <w:rFonts w:cstheme="minorHAnsi"/>
          <w:b/>
          <w:bCs/>
          <w:spacing w:val="-8"/>
          <w:u w:val="single"/>
        </w:rPr>
        <w:tab/>
      </w:r>
      <w:r w:rsidR="00DC338B" w:rsidRPr="004F6870">
        <w:rPr>
          <w:rFonts w:cstheme="minorHAnsi"/>
          <w:b/>
          <w:bCs/>
          <w:spacing w:val="-8"/>
          <w:u w:val="single"/>
        </w:rPr>
        <w:tab/>
      </w:r>
      <w:r w:rsidR="00DC338B" w:rsidRPr="004F6870">
        <w:rPr>
          <w:rFonts w:cstheme="minorHAnsi"/>
          <w:b/>
          <w:bCs/>
          <w:spacing w:val="-8"/>
          <w:u w:val="single"/>
        </w:rPr>
        <w:tab/>
        <w:t xml:space="preserve">        </w:t>
      </w:r>
      <w:r w:rsidR="00B1078A" w:rsidRPr="004F6870">
        <w:rPr>
          <w:rFonts w:cstheme="minorHAnsi"/>
          <w:b/>
          <w:bCs/>
          <w:spacing w:val="-8"/>
          <w:u w:val="single"/>
        </w:rPr>
        <w:t xml:space="preserve"> </w:t>
      </w:r>
    </w:p>
    <w:p w14:paraId="5A4BA6C8" w14:textId="77777777" w:rsidR="0035043E" w:rsidRPr="004F6870" w:rsidRDefault="0035043E" w:rsidP="00337379">
      <w:pPr>
        <w:pStyle w:val="Body"/>
        <w:spacing w:after="0"/>
        <w:ind w:left="1418" w:hanging="1418"/>
        <w:jc w:val="both"/>
        <w:rPr>
          <w:rFonts w:cstheme="minorHAnsi"/>
          <w:b/>
          <w:bCs/>
          <w:color w:val="auto"/>
          <w:spacing w:val="-8"/>
          <w:sz w:val="22"/>
          <w:szCs w:val="22"/>
          <w:lang w:val="en-GB"/>
        </w:rPr>
      </w:pPr>
    </w:p>
    <w:p w14:paraId="23EC3C63" w14:textId="77777777" w:rsidR="00EE24E0" w:rsidRPr="004F6870" w:rsidRDefault="00EE24E0" w:rsidP="00337379">
      <w:pPr>
        <w:pStyle w:val="Body"/>
        <w:spacing w:after="0"/>
        <w:ind w:left="1418" w:hanging="1418"/>
        <w:jc w:val="both"/>
        <w:rPr>
          <w:rFonts w:cstheme="minorHAnsi"/>
          <w:b/>
          <w:bCs/>
          <w:color w:val="auto"/>
          <w:spacing w:val="-8"/>
          <w:sz w:val="22"/>
          <w:szCs w:val="22"/>
          <w:lang w:val="en-GB"/>
        </w:rPr>
      </w:pPr>
      <w:r w:rsidRPr="004F6870">
        <w:rPr>
          <w:rFonts w:cstheme="minorHAnsi"/>
          <w:b/>
          <w:bCs/>
          <w:color w:val="auto"/>
          <w:spacing w:val="-8"/>
          <w:sz w:val="22"/>
          <w:szCs w:val="22"/>
          <w:lang w:val="en-GB"/>
        </w:rPr>
        <w:t>Overview</w:t>
      </w:r>
    </w:p>
    <w:p w14:paraId="38D5663A" w14:textId="77777777" w:rsidR="00EE24E0" w:rsidRPr="004F6870" w:rsidRDefault="00EE24E0" w:rsidP="00337379">
      <w:pPr>
        <w:pStyle w:val="Body"/>
        <w:spacing w:after="0"/>
        <w:ind w:left="1418" w:hanging="1418"/>
        <w:jc w:val="both"/>
        <w:rPr>
          <w:rFonts w:cstheme="minorHAnsi"/>
          <w:color w:val="auto"/>
          <w:sz w:val="22"/>
          <w:szCs w:val="22"/>
          <w:lang w:eastAsia="en-GB"/>
        </w:rPr>
      </w:pPr>
    </w:p>
    <w:p w14:paraId="7C9B2B8D" w14:textId="3F9CB05F" w:rsidR="006966F8" w:rsidRPr="004F6870" w:rsidRDefault="006966F8" w:rsidP="006966F8">
      <w:pPr>
        <w:rPr>
          <w:rFonts w:cstheme="minorHAnsi"/>
        </w:rPr>
      </w:pPr>
      <w:r w:rsidRPr="004F6870">
        <w:rPr>
          <w:rFonts w:cstheme="minorHAnsi"/>
        </w:rPr>
        <w:t>The purpose of this role is to develop and manage partnerships with key local authorities</w:t>
      </w:r>
      <w:r w:rsidRPr="004F6870">
        <w:rPr>
          <w:rFonts w:cstheme="minorHAnsi"/>
          <w:lang w:eastAsia="en-GB"/>
        </w:rPr>
        <w:t xml:space="preserve"> </w:t>
      </w:r>
      <w:r w:rsidRPr="004F6870">
        <w:rPr>
          <w:rFonts w:cstheme="minorHAnsi"/>
        </w:rPr>
        <w:t xml:space="preserve">facilitating a strategic approach to active travel infrastructure development, making it easier for everyone to cycle, walk and wheel for their everyday journeys. </w:t>
      </w:r>
    </w:p>
    <w:p w14:paraId="00B7EA74" w14:textId="79270586" w:rsidR="006966F8" w:rsidRPr="004F6870" w:rsidRDefault="006966F8" w:rsidP="006966F8">
      <w:pPr>
        <w:rPr>
          <w:rFonts w:cstheme="minorHAnsi"/>
        </w:rPr>
      </w:pPr>
      <w:r w:rsidRPr="004F6870">
        <w:rPr>
          <w:rFonts w:cstheme="minorHAnsi"/>
        </w:rPr>
        <w:t xml:space="preserve">The post holder will develop and manage a team of embedded Senior Project Officers working within the partner local authorities and delivering in partnership with a broad range of local stakeholders to develop and deliver local Active Travel Strategies, Visions and Plans. </w:t>
      </w:r>
    </w:p>
    <w:p w14:paraId="2AAA0DF4" w14:textId="77777777" w:rsidR="006966F8" w:rsidRPr="004F6870" w:rsidRDefault="006966F8" w:rsidP="006966F8">
      <w:pPr>
        <w:rPr>
          <w:rFonts w:cstheme="minorHAnsi"/>
        </w:rPr>
      </w:pPr>
      <w:r w:rsidRPr="004F6870">
        <w:rPr>
          <w:rFonts w:cstheme="minorHAnsi"/>
        </w:rPr>
        <w:t xml:space="preserve">The post holder will work with internal and external partners to build the team’s knowledge and capacity around inclusive programme design and delivery.  In this respect, working to ensure that our partnership programmes are for everyone and do not have unintended consequences for disadvantaged population groups. </w:t>
      </w:r>
    </w:p>
    <w:p w14:paraId="511BAFA3" w14:textId="77777777" w:rsidR="00513665" w:rsidRPr="004F6870" w:rsidRDefault="00513665" w:rsidP="00513665">
      <w:pPr>
        <w:pStyle w:val="Body"/>
        <w:spacing w:after="0"/>
        <w:jc w:val="both"/>
        <w:rPr>
          <w:rFonts w:cstheme="minorHAnsi"/>
          <w:bCs/>
          <w:color w:val="auto"/>
          <w:spacing w:val="-8"/>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tblCellMar>
        <w:tblLook w:val="04A0" w:firstRow="1" w:lastRow="0" w:firstColumn="1" w:lastColumn="0" w:noHBand="0" w:noVBand="1"/>
      </w:tblPr>
      <w:tblGrid>
        <w:gridCol w:w="1980"/>
        <w:gridCol w:w="7172"/>
      </w:tblGrid>
      <w:tr w:rsidR="00437149" w:rsidRPr="004F6870" w14:paraId="40B28CCA" w14:textId="77777777" w:rsidTr="009264E8">
        <w:tc>
          <w:tcPr>
            <w:tcW w:w="1980" w:type="dxa"/>
          </w:tcPr>
          <w:p w14:paraId="6D9DB45D" w14:textId="531C2F2D" w:rsidR="00437149" w:rsidRPr="004F6870" w:rsidRDefault="00437149" w:rsidP="00213B8D">
            <w:pPr>
              <w:pStyle w:val="Body"/>
              <w:spacing w:after="0"/>
              <w:rPr>
                <w:rFonts w:cstheme="minorHAnsi"/>
                <w:b/>
                <w:bCs/>
                <w:color w:val="auto"/>
                <w:spacing w:val="-8"/>
                <w:sz w:val="22"/>
                <w:szCs w:val="22"/>
                <w:lang w:val="en-GB"/>
              </w:rPr>
            </w:pPr>
            <w:r w:rsidRPr="004F6870">
              <w:rPr>
                <w:rFonts w:cstheme="minorHAnsi"/>
                <w:b/>
                <w:bCs/>
                <w:color w:val="auto"/>
                <w:spacing w:val="-8"/>
                <w:sz w:val="22"/>
                <w:szCs w:val="22"/>
                <w:lang w:val="en-GB"/>
              </w:rPr>
              <w:t>Where this role sits in the structure</w:t>
            </w:r>
            <w:r w:rsidR="00213B8D" w:rsidRPr="004F6870">
              <w:rPr>
                <w:rFonts w:cstheme="minorHAnsi"/>
                <w:b/>
                <w:bCs/>
                <w:color w:val="auto"/>
                <w:spacing w:val="-8"/>
                <w:sz w:val="22"/>
                <w:szCs w:val="22"/>
                <w:lang w:val="en-GB"/>
              </w:rPr>
              <w:t>:</w:t>
            </w:r>
          </w:p>
        </w:tc>
        <w:tc>
          <w:tcPr>
            <w:tcW w:w="7172" w:type="dxa"/>
          </w:tcPr>
          <w:p w14:paraId="206CE05D" w14:textId="5D4B7E5A" w:rsidR="00521657" w:rsidRPr="004F6870" w:rsidRDefault="00086ED5" w:rsidP="00730C22">
            <w:pPr>
              <w:pStyle w:val="Body"/>
              <w:rPr>
                <w:rFonts w:cstheme="minorHAnsi"/>
                <w:bCs/>
                <w:color w:val="auto"/>
                <w:spacing w:val="-8"/>
                <w:sz w:val="22"/>
                <w:szCs w:val="22"/>
                <w:lang w:val="en-GB"/>
              </w:rPr>
            </w:pPr>
            <w:r w:rsidRPr="004F6870">
              <w:rPr>
                <w:rFonts w:cstheme="minorHAnsi"/>
                <w:bCs/>
                <w:color w:val="auto"/>
                <w:spacing w:val="-8"/>
                <w:sz w:val="22"/>
                <w:szCs w:val="22"/>
                <w:lang w:val="en-GB"/>
              </w:rPr>
              <w:t>Line manager:</w:t>
            </w:r>
            <w:r w:rsidR="006966F8" w:rsidRPr="004F6870">
              <w:rPr>
                <w:rFonts w:cstheme="minorHAnsi"/>
                <w:bCs/>
                <w:color w:val="auto"/>
                <w:spacing w:val="-8"/>
                <w:sz w:val="22"/>
                <w:szCs w:val="22"/>
                <w:lang w:val="en-GB"/>
              </w:rPr>
              <w:t xml:space="preserve"> Head of Strategic Partnerships</w:t>
            </w:r>
            <w:r w:rsidR="00521657" w:rsidRPr="004F6870">
              <w:rPr>
                <w:rFonts w:cstheme="minorHAnsi"/>
                <w:bCs/>
                <w:color w:val="auto"/>
                <w:spacing w:val="-8"/>
                <w:sz w:val="22"/>
                <w:szCs w:val="22"/>
                <w:lang w:val="en-GB"/>
              </w:rPr>
              <w:t xml:space="preserve">, Strategic Partnerships at Sustrans Scotland.  </w:t>
            </w:r>
          </w:p>
          <w:p w14:paraId="548C16F9" w14:textId="39D4D9D8" w:rsidR="00521657" w:rsidRPr="004F6870" w:rsidRDefault="006966F8" w:rsidP="005F0460">
            <w:pPr>
              <w:tabs>
                <w:tab w:val="num" w:pos="3240"/>
              </w:tabs>
              <w:rPr>
                <w:rFonts w:cstheme="minorHAnsi"/>
                <w:bCs/>
                <w:spacing w:val="-8"/>
              </w:rPr>
            </w:pPr>
            <w:r w:rsidRPr="004F6870">
              <w:rPr>
                <w:rFonts w:cstheme="minorHAnsi"/>
                <w:bCs/>
                <w:spacing w:val="-8"/>
              </w:rPr>
              <w:t xml:space="preserve">Internally, the post holder will work </w:t>
            </w:r>
            <w:r w:rsidR="00437149" w:rsidRPr="004F6870">
              <w:rPr>
                <w:rFonts w:cstheme="minorHAnsi"/>
                <w:bCs/>
                <w:spacing w:val="-8"/>
              </w:rPr>
              <w:t>closely with</w:t>
            </w:r>
            <w:r w:rsidR="00CF5FD0" w:rsidRPr="004F6870">
              <w:rPr>
                <w:rFonts w:cstheme="minorHAnsi"/>
                <w:bCs/>
                <w:spacing w:val="-8"/>
              </w:rPr>
              <w:t xml:space="preserve"> </w:t>
            </w:r>
            <w:r w:rsidRPr="004F6870">
              <w:rPr>
                <w:rFonts w:cstheme="minorHAnsi"/>
                <w:bCs/>
                <w:spacing w:val="-8"/>
              </w:rPr>
              <w:t xml:space="preserve">the Strategic Partnerships management team and </w:t>
            </w:r>
            <w:r w:rsidR="00CF5FD0" w:rsidRPr="004F6870">
              <w:rPr>
                <w:rFonts w:cstheme="minorHAnsi"/>
                <w:bCs/>
                <w:spacing w:val="-8"/>
              </w:rPr>
              <w:t>other member</w:t>
            </w:r>
            <w:r w:rsidRPr="004F6870">
              <w:rPr>
                <w:rFonts w:cstheme="minorHAnsi"/>
                <w:bCs/>
                <w:spacing w:val="-8"/>
              </w:rPr>
              <w:t>s</w:t>
            </w:r>
            <w:r w:rsidR="00CF5FD0" w:rsidRPr="004F6870">
              <w:rPr>
                <w:rFonts w:cstheme="minorHAnsi"/>
                <w:bCs/>
                <w:spacing w:val="-8"/>
              </w:rPr>
              <w:t xml:space="preserve"> of the</w:t>
            </w:r>
            <w:r w:rsidR="00437149" w:rsidRPr="004F6870">
              <w:rPr>
                <w:rFonts w:cstheme="minorHAnsi"/>
                <w:bCs/>
                <w:spacing w:val="-8"/>
              </w:rPr>
              <w:t xml:space="preserve"> </w:t>
            </w:r>
            <w:r w:rsidRPr="004F6870">
              <w:rPr>
                <w:rFonts w:cstheme="minorHAnsi"/>
                <w:bCs/>
                <w:spacing w:val="-8"/>
              </w:rPr>
              <w:t xml:space="preserve">Strategic Partnerships team. The post holder will work cross departmentally with </w:t>
            </w:r>
            <w:r w:rsidRPr="004F6870">
              <w:rPr>
                <w:rFonts w:cstheme="minorHAnsi"/>
              </w:rPr>
              <w:t xml:space="preserve">Heads of, managers and senior officers within the following teams: Behaviour Change, Infrastructure, Network Development, Design &amp; Engineering, Research and Monitoring, Communications &amp; Policy, Digital &amp; Marketing, PMO and a variety of </w:t>
            </w:r>
            <w:r w:rsidR="00CF5FD0" w:rsidRPr="004F6870">
              <w:rPr>
                <w:rFonts w:cstheme="minorHAnsi"/>
                <w:bCs/>
                <w:spacing w:val="-8"/>
              </w:rPr>
              <w:t>Sustrans Scotland and UK wide staff.</w:t>
            </w:r>
            <w:r w:rsidR="00437149" w:rsidRPr="004F6870">
              <w:rPr>
                <w:rFonts w:cstheme="minorHAnsi"/>
                <w:bCs/>
                <w:spacing w:val="-8"/>
              </w:rPr>
              <w:t xml:space="preserve"> </w:t>
            </w:r>
          </w:p>
          <w:p w14:paraId="4651555E" w14:textId="77777777" w:rsidR="006966F8" w:rsidRPr="004F6870" w:rsidRDefault="006966F8" w:rsidP="006966F8">
            <w:pPr>
              <w:tabs>
                <w:tab w:val="num" w:pos="3240"/>
              </w:tabs>
              <w:jc w:val="both"/>
              <w:rPr>
                <w:rFonts w:cstheme="minorHAnsi"/>
                <w:bCs/>
                <w:spacing w:val="-8"/>
              </w:rPr>
            </w:pPr>
          </w:p>
          <w:p w14:paraId="7DA39520" w14:textId="77777777" w:rsidR="006966F8" w:rsidRPr="004F6870" w:rsidRDefault="006966F8" w:rsidP="005F0460">
            <w:pPr>
              <w:pStyle w:val="SustransBody"/>
              <w:spacing w:before="0" w:after="0"/>
              <w:ind w:left="1418" w:hanging="1418"/>
              <w:rPr>
                <w:rFonts w:asciiTheme="minorHAnsi" w:hAnsiTheme="minorHAnsi" w:cstheme="minorHAnsi"/>
                <w:szCs w:val="22"/>
              </w:rPr>
            </w:pPr>
            <w:r w:rsidRPr="004F6870">
              <w:rPr>
                <w:rFonts w:asciiTheme="minorHAnsi" w:hAnsiTheme="minorHAnsi" w:cstheme="minorHAnsi"/>
                <w:bCs/>
                <w:spacing w:val="-8"/>
                <w:szCs w:val="22"/>
              </w:rPr>
              <w:t xml:space="preserve">Externally the post holder will work with </w:t>
            </w:r>
            <w:r w:rsidRPr="004F6870">
              <w:rPr>
                <w:rFonts w:asciiTheme="minorHAnsi" w:hAnsiTheme="minorHAnsi" w:cstheme="minorHAnsi"/>
                <w:szCs w:val="22"/>
              </w:rPr>
              <w:t xml:space="preserve">Local </w:t>
            </w:r>
            <w:proofErr w:type="gramStart"/>
            <w:r w:rsidRPr="004F6870">
              <w:rPr>
                <w:rFonts w:asciiTheme="minorHAnsi" w:hAnsiTheme="minorHAnsi" w:cstheme="minorHAnsi"/>
                <w:szCs w:val="22"/>
              </w:rPr>
              <w:t>Authority,  Regional</w:t>
            </w:r>
            <w:proofErr w:type="gramEnd"/>
          </w:p>
          <w:p w14:paraId="3944CED1" w14:textId="474D30CA" w:rsidR="006966F8" w:rsidRPr="004F6870" w:rsidRDefault="006966F8" w:rsidP="005F0460">
            <w:pPr>
              <w:pStyle w:val="SustransBody"/>
              <w:spacing w:before="0" w:after="0"/>
              <w:rPr>
                <w:rFonts w:asciiTheme="minorHAnsi" w:hAnsiTheme="minorHAnsi" w:cstheme="minorHAnsi"/>
                <w:szCs w:val="22"/>
              </w:rPr>
            </w:pPr>
            <w:r w:rsidRPr="004F6870">
              <w:rPr>
                <w:rFonts w:asciiTheme="minorHAnsi" w:hAnsiTheme="minorHAnsi" w:cstheme="minorHAnsi"/>
                <w:szCs w:val="22"/>
              </w:rPr>
              <w:t>Transport Partnership, Partner Organisation staff and will wor</w:t>
            </w:r>
            <w:r w:rsidR="005F0460" w:rsidRPr="004F6870">
              <w:rPr>
                <w:rFonts w:asciiTheme="minorHAnsi" w:hAnsiTheme="minorHAnsi" w:cstheme="minorHAnsi"/>
                <w:szCs w:val="22"/>
              </w:rPr>
              <w:t xml:space="preserve">k </w:t>
            </w:r>
            <w:r w:rsidRPr="004F6870">
              <w:rPr>
                <w:rFonts w:asciiTheme="minorHAnsi" w:hAnsiTheme="minorHAnsi" w:cstheme="minorHAnsi"/>
                <w:szCs w:val="22"/>
              </w:rPr>
              <w:t>with local and national government representatives and decision makers.</w:t>
            </w:r>
          </w:p>
          <w:p w14:paraId="3891665C" w14:textId="77777777" w:rsidR="006966F8" w:rsidRPr="004F6870" w:rsidRDefault="006966F8" w:rsidP="006966F8">
            <w:pPr>
              <w:tabs>
                <w:tab w:val="num" w:pos="3240"/>
              </w:tabs>
              <w:jc w:val="both"/>
              <w:rPr>
                <w:rFonts w:cstheme="minorHAnsi"/>
                <w:bCs/>
                <w:spacing w:val="-8"/>
              </w:rPr>
            </w:pPr>
          </w:p>
          <w:p w14:paraId="04B8CD8F" w14:textId="554D04F6" w:rsidR="00437149" w:rsidRPr="004F6870" w:rsidRDefault="00437149" w:rsidP="006966F8">
            <w:pPr>
              <w:pStyle w:val="Body"/>
              <w:rPr>
                <w:rFonts w:cstheme="minorHAnsi"/>
                <w:bCs/>
                <w:color w:val="auto"/>
                <w:spacing w:val="-8"/>
                <w:sz w:val="22"/>
                <w:szCs w:val="22"/>
                <w:lang w:val="en-GB"/>
              </w:rPr>
            </w:pPr>
            <w:r w:rsidRPr="004F6870">
              <w:rPr>
                <w:rFonts w:cstheme="minorHAnsi"/>
                <w:bCs/>
                <w:color w:val="auto"/>
                <w:spacing w:val="-8"/>
                <w:sz w:val="22"/>
                <w:szCs w:val="22"/>
                <w:lang w:val="en-GB"/>
              </w:rPr>
              <w:t xml:space="preserve">This role </w:t>
            </w:r>
            <w:r w:rsidR="006966F8" w:rsidRPr="004F6870">
              <w:rPr>
                <w:rFonts w:cstheme="minorHAnsi"/>
                <w:bCs/>
                <w:color w:val="auto"/>
                <w:spacing w:val="-8"/>
                <w:sz w:val="22"/>
                <w:szCs w:val="22"/>
                <w:lang w:val="en-GB"/>
              </w:rPr>
              <w:t xml:space="preserve">has </w:t>
            </w:r>
            <w:r w:rsidRPr="004F6870">
              <w:rPr>
                <w:rFonts w:cstheme="minorHAnsi"/>
                <w:bCs/>
                <w:color w:val="auto"/>
                <w:spacing w:val="-8"/>
                <w:sz w:val="22"/>
                <w:szCs w:val="22"/>
                <w:lang w:val="en-GB"/>
              </w:rPr>
              <w:t>line management responsibility</w:t>
            </w:r>
            <w:r w:rsidR="00730C22" w:rsidRPr="004F6870">
              <w:rPr>
                <w:rFonts w:cstheme="minorHAnsi"/>
                <w:bCs/>
                <w:color w:val="auto"/>
                <w:spacing w:val="-8"/>
                <w:sz w:val="22"/>
                <w:szCs w:val="22"/>
                <w:lang w:val="en-GB"/>
              </w:rPr>
              <w:t>.</w:t>
            </w:r>
          </w:p>
        </w:tc>
      </w:tr>
    </w:tbl>
    <w:p w14:paraId="1D833166" w14:textId="77777777" w:rsidR="00533012" w:rsidRPr="004F6870" w:rsidRDefault="00533012" w:rsidP="00337379">
      <w:pPr>
        <w:pStyle w:val="Body"/>
        <w:spacing w:after="0"/>
        <w:jc w:val="both"/>
        <w:rPr>
          <w:rFonts w:cstheme="minorHAnsi"/>
          <w:b/>
          <w:bCs/>
          <w:color w:val="auto"/>
          <w:spacing w:val="-8"/>
          <w:sz w:val="22"/>
          <w:szCs w:val="22"/>
          <w:lang w:val="en-GB"/>
        </w:rPr>
      </w:pPr>
    </w:p>
    <w:p w14:paraId="4D0AD811" w14:textId="77777777" w:rsidR="00533012" w:rsidRPr="004F6870" w:rsidRDefault="00533012" w:rsidP="00337379">
      <w:pPr>
        <w:pStyle w:val="Body"/>
        <w:spacing w:after="0"/>
        <w:jc w:val="both"/>
        <w:rPr>
          <w:rFonts w:cstheme="minorHAnsi"/>
          <w:b/>
          <w:bCs/>
          <w:color w:val="auto"/>
          <w:spacing w:val="-8"/>
          <w:sz w:val="22"/>
          <w:szCs w:val="22"/>
          <w:lang w:val="en-GB"/>
        </w:rPr>
      </w:pPr>
    </w:p>
    <w:p w14:paraId="12448658" w14:textId="77777777" w:rsidR="00745303" w:rsidRPr="004F6870" w:rsidRDefault="00745303" w:rsidP="00337379">
      <w:pPr>
        <w:pStyle w:val="Body"/>
        <w:spacing w:after="0"/>
        <w:jc w:val="both"/>
        <w:rPr>
          <w:rFonts w:cstheme="minorHAnsi"/>
          <w:b/>
          <w:bCs/>
          <w:color w:val="auto"/>
          <w:spacing w:val="-8"/>
          <w:sz w:val="22"/>
          <w:szCs w:val="22"/>
          <w:lang w:val="en-GB"/>
        </w:rPr>
      </w:pPr>
      <w:r w:rsidRPr="004F6870">
        <w:rPr>
          <w:rFonts w:cstheme="minorHAnsi"/>
          <w:b/>
          <w:bCs/>
          <w:color w:val="auto"/>
          <w:spacing w:val="-8"/>
          <w:sz w:val="22"/>
          <w:szCs w:val="22"/>
          <w:lang w:val="en-GB"/>
        </w:rPr>
        <w:t>Key Responsibilities</w:t>
      </w:r>
      <w:r w:rsidR="009664FE" w:rsidRPr="004F6870">
        <w:rPr>
          <w:rFonts w:cstheme="minorHAnsi"/>
          <w:b/>
          <w:bCs/>
          <w:color w:val="auto"/>
          <w:spacing w:val="-8"/>
          <w:sz w:val="22"/>
          <w:szCs w:val="22"/>
          <w:lang w:val="en-GB"/>
        </w:rPr>
        <w:t xml:space="preserve"> </w:t>
      </w:r>
    </w:p>
    <w:p w14:paraId="69E29ACF" w14:textId="77777777" w:rsidR="009664FE" w:rsidRPr="004F6870" w:rsidRDefault="009664FE" w:rsidP="00337379">
      <w:pPr>
        <w:pStyle w:val="Body"/>
        <w:spacing w:after="0"/>
        <w:jc w:val="both"/>
        <w:rPr>
          <w:rFonts w:cstheme="minorHAnsi"/>
          <w:b/>
          <w:bCs/>
          <w:color w:val="auto"/>
          <w:spacing w:val="-8"/>
          <w:sz w:val="22"/>
          <w:szCs w:val="22"/>
          <w:lang w:val="en-GB"/>
        </w:rPr>
      </w:pPr>
    </w:p>
    <w:p w14:paraId="2F7242B1" w14:textId="36EDCD0B" w:rsidR="00513665" w:rsidRPr="004F6870" w:rsidRDefault="00C936F4" w:rsidP="00513665">
      <w:pPr>
        <w:outlineLvl w:val="0"/>
        <w:rPr>
          <w:rFonts w:cstheme="minorHAnsi"/>
          <w:bCs/>
          <w:spacing w:val="-8"/>
          <w:u w:color="000000"/>
          <w:lang w:eastAsia="ja-JP"/>
        </w:rPr>
      </w:pPr>
      <w:r w:rsidRPr="004F6870">
        <w:rPr>
          <w:rFonts w:cstheme="minorHAnsi"/>
          <w:bCs/>
          <w:spacing w:val="-8"/>
          <w:u w:color="000000"/>
          <w:lang w:eastAsia="ja-JP"/>
        </w:rPr>
        <w:t>Delivery of the below projects or services</w:t>
      </w:r>
      <w:r w:rsidR="00513665" w:rsidRPr="004F6870">
        <w:rPr>
          <w:rFonts w:cstheme="minorHAnsi"/>
          <w:bCs/>
          <w:spacing w:val="-8"/>
          <w:u w:color="000000"/>
          <w:lang w:eastAsia="ja-JP"/>
        </w:rPr>
        <w:t>:</w:t>
      </w:r>
    </w:p>
    <w:p w14:paraId="69E49AE0" w14:textId="77777777" w:rsidR="00273137" w:rsidRPr="004F6870" w:rsidRDefault="00273137" w:rsidP="00273137">
      <w:pPr>
        <w:pStyle w:val="ListParagraph"/>
        <w:numPr>
          <w:ilvl w:val="0"/>
          <w:numId w:val="26"/>
        </w:numPr>
        <w:rPr>
          <w:rFonts w:asciiTheme="minorHAnsi" w:hAnsiTheme="minorHAnsi" w:cstheme="minorHAnsi"/>
        </w:rPr>
      </w:pPr>
      <w:r w:rsidRPr="004F6870">
        <w:rPr>
          <w:rFonts w:asciiTheme="minorHAnsi" w:hAnsiTheme="minorHAnsi" w:cstheme="minorHAnsi"/>
        </w:rPr>
        <w:t xml:space="preserve">To develop and manage partnerships with five local authorities in Scotland, working to facilitate a strategic approach to active travel development. </w:t>
      </w:r>
    </w:p>
    <w:p w14:paraId="02166889" w14:textId="77777777" w:rsidR="00273137" w:rsidRPr="004F6870" w:rsidRDefault="00273137" w:rsidP="00273137">
      <w:pPr>
        <w:pStyle w:val="ListParagraph"/>
        <w:numPr>
          <w:ilvl w:val="0"/>
          <w:numId w:val="26"/>
        </w:numPr>
        <w:rPr>
          <w:rFonts w:asciiTheme="minorHAnsi" w:hAnsiTheme="minorHAnsi" w:cstheme="minorHAnsi"/>
        </w:rPr>
      </w:pPr>
      <w:r w:rsidRPr="004F6870">
        <w:rPr>
          <w:rFonts w:asciiTheme="minorHAnsi" w:hAnsiTheme="minorHAnsi" w:cstheme="minorHAnsi"/>
        </w:rPr>
        <w:t>Building strong relationships with key personnel and task managers within the partner LA ensuring projects to achieve shared objectives.</w:t>
      </w:r>
    </w:p>
    <w:p w14:paraId="30B4F097" w14:textId="77777777" w:rsidR="00273137" w:rsidRPr="004F6870" w:rsidRDefault="00273137" w:rsidP="00273137">
      <w:pPr>
        <w:pStyle w:val="ListParagraph"/>
        <w:numPr>
          <w:ilvl w:val="0"/>
          <w:numId w:val="26"/>
        </w:numPr>
        <w:rPr>
          <w:rFonts w:asciiTheme="minorHAnsi" w:hAnsiTheme="minorHAnsi" w:cstheme="minorHAnsi"/>
        </w:rPr>
      </w:pPr>
      <w:r w:rsidRPr="004F6870">
        <w:rPr>
          <w:rFonts w:asciiTheme="minorHAnsi" w:hAnsiTheme="minorHAnsi" w:cstheme="minorHAnsi"/>
        </w:rPr>
        <w:t>To grow and develop a team as part of an expansion of the Strategic Partnerships team to enable us to support delivery in priority areas in Scotland.</w:t>
      </w:r>
    </w:p>
    <w:p w14:paraId="287E99C4" w14:textId="77777777" w:rsidR="00273137" w:rsidRPr="004F6870" w:rsidRDefault="00273137" w:rsidP="00273137">
      <w:pPr>
        <w:pStyle w:val="ListParagraph"/>
        <w:numPr>
          <w:ilvl w:val="0"/>
          <w:numId w:val="26"/>
        </w:numPr>
        <w:rPr>
          <w:rFonts w:asciiTheme="minorHAnsi" w:hAnsiTheme="minorHAnsi" w:cstheme="minorHAnsi"/>
        </w:rPr>
      </w:pPr>
      <w:r w:rsidRPr="004F6870">
        <w:rPr>
          <w:rFonts w:asciiTheme="minorHAnsi" w:hAnsiTheme="minorHAnsi" w:cstheme="minorHAnsi"/>
        </w:rPr>
        <w:t xml:space="preserve">To line manage, </w:t>
      </w:r>
      <w:proofErr w:type="gramStart"/>
      <w:r w:rsidRPr="004F6870">
        <w:rPr>
          <w:rFonts w:asciiTheme="minorHAnsi" w:hAnsiTheme="minorHAnsi" w:cstheme="minorHAnsi"/>
        </w:rPr>
        <w:t>support</w:t>
      </w:r>
      <w:proofErr w:type="gramEnd"/>
      <w:r w:rsidRPr="004F6870">
        <w:rPr>
          <w:rFonts w:asciiTheme="minorHAnsi" w:hAnsiTheme="minorHAnsi" w:cstheme="minorHAnsi"/>
        </w:rPr>
        <w:t xml:space="preserve"> and advise embedded officers within priority local authorities to help develop and deliver their Active Travel Strategies, Visions and Plans.</w:t>
      </w:r>
    </w:p>
    <w:p w14:paraId="1BDDB492" w14:textId="77777777" w:rsidR="00273137" w:rsidRPr="004F6870" w:rsidRDefault="00273137" w:rsidP="00273137">
      <w:pPr>
        <w:pStyle w:val="ListParagraph"/>
        <w:numPr>
          <w:ilvl w:val="0"/>
          <w:numId w:val="26"/>
        </w:numPr>
        <w:rPr>
          <w:rFonts w:asciiTheme="minorHAnsi" w:hAnsiTheme="minorHAnsi" w:cstheme="minorHAnsi"/>
        </w:rPr>
      </w:pPr>
      <w:r w:rsidRPr="004F6870">
        <w:rPr>
          <w:rFonts w:asciiTheme="minorHAnsi" w:hAnsiTheme="minorHAnsi" w:cstheme="minorHAnsi"/>
        </w:rPr>
        <w:t>To work with internal and external partners to build knowledge and actively advocate and support inclusive programme design and delivery, working to ensure that our programmes are for everyone.</w:t>
      </w:r>
    </w:p>
    <w:p w14:paraId="2364F9A4" w14:textId="77777777" w:rsidR="00273137" w:rsidRPr="004F6870" w:rsidRDefault="00273137" w:rsidP="00273137">
      <w:pPr>
        <w:pStyle w:val="Rules"/>
        <w:numPr>
          <w:ilvl w:val="0"/>
          <w:numId w:val="26"/>
        </w:numPr>
        <w:pBdr>
          <w:bottom w:val="none" w:sz="0" w:space="0" w:color="auto"/>
          <w:between w:val="none" w:sz="0" w:space="0" w:color="auto"/>
        </w:pBdr>
        <w:spacing w:before="0" w:after="0" w:line="240" w:lineRule="auto"/>
        <w:rPr>
          <w:rFonts w:asciiTheme="minorHAnsi" w:hAnsiTheme="minorHAnsi" w:cstheme="minorHAnsi"/>
          <w:sz w:val="22"/>
          <w:szCs w:val="22"/>
        </w:rPr>
      </w:pPr>
      <w:r w:rsidRPr="004F6870">
        <w:rPr>
          <w:rFonts w:asciiTheme="minorHAnsi" w:hAnsiTheme="minorHAnsi" w:cstheme="minorHAnsi"/>
          <w:sz w:val="22"/>
          <w:szCs w:val="22"/>
        </w:rPr>
        <w:t>Manage the delivery of complex, multi-partner projects at a senior level, ensuring projects are delivered to deadline and within budget</w:t>
      </w:r>
    </w:p>
    <w:p w14:paraId="73C9CFAF" w14:textId="77777777" w:rsidR="00273137" w:rsidRPr="004F6870" w:rsidRDefault="00273137" w:rsidP="00273137">
      <w:pPr>
        <w:pStyle w:val="ListParagraph"/>
        <w:numPr>
          <w:ilvl w:val="0"/>
          <w:numId w:val="26"/>
        </w:numPr>
        <w:rPr>
          <w:rFonts w:asciiTheme="minorHAnsi" w:hAnsiTheme="minorHAnsi" w:cstheme="minorHAnsi"/>
        </w:rPr>
      </w:pPr>
      <w:r w:rsidRPr="004F6870">
        <w:rPr>
          <w:rFonts w:asciiTheme="minorHAnsi" w:hAnsiTheme="minorHAnsi" w:cstheme="minorHAnsi"/>
        </w:rPr>
        <w:t>To bring Senior Project Officers embedded in local authorities together regularly to communicate key organisational messages and facilitate learning and a team approach.</w:t>
      </w:r>
    </w:p>
    <w:p w14:paraId="203154E0" w14:textId="77777777" w:rsidR="00273137" w:rsidRPr="004F6870" w:rsidRDefault="00273137" w:rsidP="00273137">
      <w:pPr>
        <w:pStyle w:val="ListParagraph"/>
        <w:numPr>
          <w:ilvl w:val="0"/>
          <w:numId w:val="26"/>
        </w:numPr>
        <w:rPr>
          <w:rFonts w:asciiTheme="minorHAnsi" w:hAnsiTheme="minorHAnsi" w:cstheme="minorHAnsi"/>
        </w:rPr>
      </w:pPr>
      <w:r w:rsidRPr="004F6870">
        <w:rPr>
          <w:rFonts w:asciiTheme="minorHAnsi" w:hAnsiTheme="minorHAnsi" w:cstheme="minorHAnsi"/>
        </w:rPr>
        <w:t>To manage the budgets associated with the local authority strategic partnerships.</w:t>
      </w:r>
    </w:p>
    <w:p w14:paraId="1F91E939" w14:textId="77777777" w:rsidR="00273137" w:rsidRPr="004F6870" w:rsidRDefault="00273137" w:rsidP="00273137">
      <w:pPr>
        <w:pStyle w:val="ListParagraph"/>
        <w:numPr>
          <w:ilvl w:val="0"/>
          <w:numId w:val="26"/>
        </w:numPr>
        <w:rPr>
          <w:rFonts w:asciiTheme="minorHAnsi" w:hAnsiTheme="minorHAnsi" w:cstheme="minorHAnsi"/>
        </w:rPr>
      </w:pPr>
      <w:r w:rsidRPr="004F6870">
        <w:rPr>
          <w:rFonts w:asciiTheme="minorHAnsi" w:hAnsiTheme="minorHAnsi" w:cstheme="minorHAnsi"/>
        </w:rPr>
        <w:t xml:space="preserve">Develop creative ways to facilitate team and partner learning </w:t>
      </w:r>
      <w:proofErr w:type="gramStart"/>
      <w:r w:rsidRPr="004F6870">
        <w:rPr>
          <w:rFonts w:asciiTheme="minorHAnsi" w:hAnsiTheme="minorHAnsi" w:cstheme="minorHAnsi"/>
        </w:rPr>
        <w:t>e.g.</w:t>
      </w:r>
      <w:proofErr w:type="gramEnd"/>
      <w:r w:rsidRPr="004F6870">
        <w:rPr>
          <w:rFonts w:asciiTheme="minorHAnsi" w:hAnsiTheme="minorHAnsi" w:cstheme="minorHAnsi"/>
        </w:rPr>
        <w:t xml:space="preserve"> through site visits to exemplar projects. </w:t>
      </w:r>
    </w:p>
    <w:p w14:paraId="3BACED00" w14:textId="0F84DC64" w:rsidR="00273137" w:rsidRPr="004F6870" w:rsidRDefault="00273137" w:rsidP="00273137">
      <w:pPr>
        <w:pStyle w:val="ListParagraph"/>
        <w:numPr>
          <w:ilvl w:val="0"/>
          <w:numId w:val="26"/>
        </w:numPr>
        <w:rPr>
          <w:rFonts w:asciiTheme="minorHAnsi" w:hAnsiTheme="minorHAnsi" w:cstheme="minorHAnsi"/>
        </w:rPr>
      </w:pPr>
      <w:r w:rsidRPr="004F6870">
        <w:rPr>
          <w:rFonts w:asciiTheme="minorHAnsi" w:hAnsiTheme="minorHAnsi" w:cstheme="minorHAnsi"/>
        </w:rPr>
        <w:t xml:space="preserve">To work with the team to support the development and delivery of </w:t>
      </w:r>
      <w:r w:rsidR="000C037C" w:rsidRPr="004F6870">
        <w:rPr>
          <w:rFonts w:asciiTheme="minorHAnsi" w:hAnsiTheme="minorHAnsi" w:cstheme="minorHAnsi"/>
        </w:rPr>
        <w:t xml:space="preserve">the Walking &amp; Cycling Index </w:t>
      </w:r>
      <w:r w:rsidRPr="004F6870">
        <w:rPr>
          <w:rFonts w:asciiTheme="minorHAnsi" w:hAnsiTheme="minorHAnsi" w:cstheme="minorHAnsi"/>
        </w:rPr>
        <w:t>in Scotland in partnership local authorities.</w:t>
      </w:r>
    </w:p>
    <w:p w14:paraId="740CE2CD" w14:textId="77777777" w:rsidR="00273137" w:rsidRPr="004F6870" w:rsidRDefault="00273137" w:rsidP="00273137">
      <w:pPr>
        <w:pStyle w:val="ListParagraph"/>
        <w:numPr>
          <w:ilvl w:val="0"/>
          <w:numId w:val="26"/>
        </w:numPr>
        <w:rPr>
          <w:rFonts w:asciiTheme="minorHAnsi" w:hAnsiTheme="minorHAnsi" w:cstheme="minorHAnsi"/>
        </w:rPr>
      </w:pPr>
      <w:r w:rsidRPr="004F6870">
        <w:rPr>
          <w:rFonts w:asciiTheme="minorHAnsi" w:hAnsiTheme="minorHAnsi" w:cstheme="minorHAnsi"/>
        </w:rPr>
        <w:t xml:space="preserve">To work with internal Sustrans teams (Networks, Places for Everyone, Behaviour Change and Design and Engineering) to achieve shared objectives and facilitate connections to coordinate Sustrans expertise and resources to benefit local developments.  </w:t>
      </w:r>
    </w:p>
    <w:p w14:paraId="2D65CF74" w14:textId="77777777" w:rsidR="00273137" w:rsidRPr="004F6870" w:rsidRDefault="00273137" w:rsidP="00273137">
      <w:pPr>
        <w:pStyle w:val="ListParagraph"/>
        <w:numPr>
          <w:ilvl w:val="0"/>
          <w:numId w:val="26"/>
        </w:numPr>
        <w:rPr>
          <w:rFonts w:asciiTheme="minorHAnsi" w:hAnsiTheme="minorHAnsi" w:cstheme="minorHAnsi"/>
        </w:rPr>
      </w:pPr>
      <w:r w:rsidRPr="004F6870">
        <w:rPr>
          <w:rFonts w:asciiTheme="minorHAnsi" w:hAnsiTheme="minorHAnsi" w:cstheme="minorHAnsi"/>
        </w:rPr>
        <w:t xml:space="preserve">To ensure reporting to the Senior Leadership team and Transport Scotland in line with agreed </w:t>
      </w:r>
      <w:proofErr w:type="gramStart"/>
      <w:r w:rsidRPr="004F6870">
        <w:rPr>
          <w:rFonts w:asciiTheme="minorHAnsi" w:hAnsiTheme="minorHAnsi" w:cstheme="minorHAnsi"/>
        </w:rPr>
        <w:t>deadlines, and</w:t>
      </w:r>
      <w:proofErr w:type="gramEnd"/>
      <w:r w:rsidRPr="004F6870">
        <w:rPr>
          <w:rFonts w:asciiTheme="minorHAnsi" w:hAnsiTheme="minorHAnsi" w:cstheme="minorHAnsi"/>
        </w:rPr>
        <w:t xml:space="preserve"> agree financial working and reporting arrangements.</w:t>
      </w:r>
    </w:p>
    <w:p w14:paraId="35D46E15" w14:textId="580AC5BF" w:rsidR="00273137" w:rsidRPr="004F6870" w:rsidRDefault="00273137" w:rsidP="00273137">
      <w:pPr>
        <w:pStyle w:val="ListParagraph"/>
        <w:numPr>
          <w:ilvl w:val="0"/>
          <w:numId w:val="26"/>
        </w:numPr>
        <w:rPr>
          <w:rFonts w:asciiTheme="minorHAnsi" w:hAnsiTheme="minorHAnsi" w:cstheme="minorHAnsi"/>
        </w:rPr>
      </w:pPr>
      <w:r w:rsidRPr="004F6870">
        <w:rPr>
          <w:rFonts w:asciiTheme="minorHAnsi" w:hAnsiTheme="minorHAnsi" w:cstheme="minorHAnsi"/>
        </w:rPr>
        <w:t xml:space="preserve">To work with RMU to ensure that monitoring and evaluation of the </w:t>
      </w:r>
      <w:proofErr w:type="spellStart"/>
      <w:r w:rsidRPr="004F6870">
        <w:rPr>
          <w:rFonts w:asciiTheme="minorHAnsi" w:hAnsiTheme="minorHAnsi" w:cstheme="minorHAnsi"/>
        </w:rPr>
        <w:t>programe</w:t>
      </w:r>
      <w:proofErr w:type="spellEnd"/>
      <w:r w:rsidRPr="004F6870">
        <w:rPr>
          <w:rFonts w:asciiTheme="minorHAnsi" w:hAnsiTheme="minorHAnsi" w:cstheme="minorHAnsi"/>
        </w:rPr>
        <w:t xml:space="preserve"> is implemented to ensure that impact is measured and reported.</w:t>
      </w:r>
    </w:p>
    <w:p w14:paraId="3051244D" w14:textId="6DFDC6F3" w:rsidR="004F6870" w:rsidRPr="004F6870" w:rsidRDefault="004F6870" w:rsidP="00273137">
      <w:pPr>
        <w:pStyle w:val="ListParagraph"/>
        <w:numPr>
          <w:ilvl w:val="0"/>
          <w:numId w:val="26"/>
        </w:numPr>
        <w:rPr>
          <w:rFonts w:asciiTheme="minorHAnsi" w:hAnsiTheme="minorHAnsi" w:cstheme="minorHAnsi"/>
        </w:rPr>
      </w:pPr>
      <w:r w:rsidRPr="004F6870">
        <w:rPr>
          <w:rFonts w:asciiTheme="minorHAnsi" w:hAnsiTheme="minorHAnsi" w:cstheme="minorHAnsi"/>
        </w:rPr>
        <w:t>To ensure</w:t>
      </w:r>
      <w:r w:rsidRPr="004F6870">
        <w:rPr>
          <w:rFonts w:asciiTheme="minorHAnsi" w:hAnsiTheme="minorHAnsi" w:cstheme="minorHAnsi"/>
          <w:i/>
          <w:iCs/>
        </w:rPr>
        <w:t xml:space="preserve"> Accelerating for everyone </w:t>
      </w:r>
      <w:r w:rsidRPr="004F6870">
        <w:rPr>
          <w:rFonts w:asciiTheme="minorHAnsi" w:hAnsiTheme="minorHAnsi" w:cstheme="minorHAnsi"/>
        </w:rPr>
        <w:t>– to strengthen diversity and inclusion across the charity, whilst ensuring that a more systematic approach to the embedding of our ‘</w:t>
      </w:r>
      <w:r w:rsidRPr="004F6870">
        <w:rPr>
          <w:rFonts w:asciiTheme="minorHAnsi" w:hAnsiTheme="minorHAnsi" w:cstheme="minorHAnsi"/>
          <w:i/>
          <w:iCs/>
        </w:rPr>
        <w:t xml:space="preserve">for everyone’ </w:t>
      </w:r>
      <w:r w:rsidRPr="004F6870">
        <w:rPr>
          <w:rFonts w:asciiTheme="minorHAnsi" w:hAnsiTheme="minorHAnsi" w:cstheme="minorHAnsi"/>
        </w:rPr>
        <w:t xml:space="preserve">principles </w:t>
      </w:r>
      <w:proofErr w:type="gramStart"/>
      <w:r w:rsidRPr="004F6870">
        <w:rPr>
          <w:rFonts w:asciiTheme="minorHAnsi" w:hAnsiTheme="minorHAnsi" w:cstheme="minorHAnsi"/>
        </w:rPr>
        <w:t>permeates</w:t>
      </w:r>
      <w:proofErr w:type="gramEnd"/>
      <w:r w:rsidRPr="004F6870">
        <w:rPr>
          <w:rFonts w:asciiTheme="minorHAnsi" w:hAnsiTheme="minorHAnsi" w:cstheme="minorHAnsi"/>
        </w:rPr>
        <w:t xml:space="preserve"> through our work, with the greatest impact possible.</w:t>
      </w:r>
    </w:p>
    <w:p w14:paraId="1391D2F5" w14:textId="77777777" w:rsidR="00273137" w:rsidRDefault="00273137" w:rsidP="00273137">
      <w:pPr>
        <w:rPr>
          <w:rFonts w:ascii="Helvetica 55 Roman" w:hAnsi="Helvetica 55 Roman"/>
          <w:b/>
          <w:szCs w:val="24"/>
        </w:rPr>
      </w:pPr>
    </w:p>
    <w:p w14:paraId="6B255D82" w14:textId="77777777" w:rsidR="00273137" w:rsidRPr="00184EE0" w:rsidRDefault="00273137" w:rsidP="00273137">
      <w:pPr>
        <w:rPr>
          <w:rFonts w:ascii="Helvetica 55 Roman" w:hAnsi="Helvetica 55 Roman"/>
          <w:b/>
          <w:szCs w:val="24"/>
        </w:rPr>
      </w:pPr>
      <w:r w:rsidRPr="00184EE0">
        <w:rPr>
          <w:rFonts w:ascii="Helvetica 55 Roman" w:hAnsi="Helvetica 55 Roman"/>
          <w:b/>
          <w:szCs w:val="24"/>
        </w:rPr>
        <w:t>Business Development</w:t>
      </w:r>
    </w:p>
    <w:p w14:paraId="13812AF5" w14:textId="3A4D3482" w:rsidR="00273137" w:rsidRPr="00D02539" w:rsidRDefault="00273137" w:rsidP="00273137">
      <w:pPr>
        <w:pStyle w:val="ListParagraph"/>
        <w:numPr>
          <w:ilvl w:val="0"/>
          <w:numId w:val="26"/>
        </w:numPr>
        <w:rPr>
          <w:rFonts w:ascii="Helvetica 55 Roman" w:hAnsi="Helvetica 55 Roman"/>
          <w:szCs w:val="24"/>
        </w:rPr>
      </w:pPr>
      <w:r w:rsidRPr="00D02539">
        <w:rPr>
          <w:rFonts w:ascii="Helvetica 55 Roman" w:hAnsi="Helvetica 55 Roman"/>
          <w:sz w:val="24"/>
          <w:szCs w:val="24"/>
        </w:rPr>
        <w:t>To work with Head of Strategic Partnerships</w:t>
      </w:r>
      <w:r w:rsidR="00FF4639">
        <w:rPr>
          <w:rFonts w:ascii="Helvetica 55 Roman" w:hAnsi="Helvetica 55 Roman"/>
          <w:sz w:val="24"/>
          <w:szCs w:val="24"/>
        </w:rPr>
        <w:t xml:space="preserve"> &amp; Business Development</w:t>
      </w:r>
      <w:r w:rsidRPr="00D02539">
        <w:rPr>
          <w:rFonts w:ascii="Helvetica 55 Roman" w:hAnsi="Helvetica 55 Roman"/>
          <w:sz w:val="24"/>
          <w:szCs w:val="24"/>
        </w:rPr>
        <w:t>, Partnership Managers and Business Development colleagues identifying opportunities to develop partnerships with local authorities to facilitate a strategic approach to active travel development</w:t>
      </w:r>
      <w:r>
        <w:rPr>
          <w:rFonts w:ascii="Helvetica 55 Roman" w:hAnsi="Helvetica 55 Roman"/>
          <w:sz w:val="24"/>
          <w:szCs w:val="24"/>
        </w:rPr>
        <w:t>.</w:t>
      </w:r>
    </w:p>
    <w:p w14:paraId="5D59ADAD" w14:textId="77777777" w:rsidR="00273137" w:rsidRPr="00D02539" w:rsidRDefault="00273137" w:rsidP="00273137">
      <w:pPr>
        <w:pStyle w:val="ListParagraph"/>
        <w:numPr>
          <w:ilvl w:val="0"/>
          <w:numId w:val="26"/>
        </w:numPr>
        <w:rPr>
          <w:rFonts w:ascii="Helvetica 55 Roman" w:hAnsi="Helvetica 55 Roman"/>
          <w:szCs w:val="24"/>
        </w:rPr>
      </w:pPr>
      <w:r w:rsidRPr="00D02539">
        <w:rPr>
          <w:rFonts w:ascii="Helvetica 55 Roman" w:hAnsi="Helvetica 55 Roman"/>
          <w:sz w:val="24"/>
          <w:szCs w:val="24"/>
        </w:rPr>
        <w:t xml:space="preserve">To help map and analyse city and city region governance structures in Scotland, particularly in education, planning, transport, health, economic </w:t>
      </w:r>
      <w:proofErr w:type="gramStart"/>
      <w:r w:rsidRPr="00D02539">
        <w:rPr>
          <w:rFonts w:ascii="Helvetica 55 Roman" w:hAnsi="Helvetica 55 Roman"/>
          <w:sz w:val="24"/>
          <w:szCs w:val="24"/>
        </w:rPr>
        <w:t>regeneration</w:t>
      </w:r>
      <w:proofErr w:type="gramEnd"/>
      <w:r w:rsidRPr="00D02539">
        <w:rPr>
          <w:rFonts w:ascii="Helvetica 55 Roman" w:hAnsi="Helvetica 55 Roman"/>
          <w:sz w:val="24"/>
          <w:szCs w:val="24"/>
        </w:rPr>
        <w:t xml:space="preserve"> and land use.</w:t>
      </w:r>
    </w:p>
    <w:p w14:paraId="5468BA49" w14:textId="25CECFCD" w:rsidR="00273137" w:rsidRPr="00D02539" w:rsidRDefault="00273137" w:rsidP="00273137">
      <w:pPr>
        <w:pStyle w:val="ListParagraph"/>
        <w:numPr>
          <w:ilvl w:val="0"/>
          <w:numId w:val="26"/>
        </w:numPr>
        <w:rPr>
          <w:rFonts w:ascii="Helvetica 55 Roman" w:hAnsi="Helvetica 55 Roman"/>
          <w:szCs w:val="24"/>
        </w:rPr>
      </w:pPr>
      <w:r w:rsidRPr="00D02539">
        <w:rPr>
          <w:rFonts w:ascii="Helvetica 55 Roman" w:hAnsi="Helvetica 55 Roman"/>
          <w:sz w:val="24"/>
          <w:szCs w:val="24"/>
        </w:rPr>
        <w:t xml:space="preserve">To work with Head of Strategic Partnerships </w:t>
      </w:r>
      <w:r w:rsidR="00FF4639">
        <w:rPr>
          <w:rFonts w:ascii="Helvetica 55 Roman" w:hAnsi="Helvetica 55 Roman"/>
          <w:sz w:val="24"/>
          <w:szCs w:val="24"/>
        </w:rPr>
        <w:t>&amp; Business Development</w:t>
      </w:r>
      <w:r w:rsidR="00FF4639" w:rsidRPr="00D02539">
        <w:rPr>
          <w:rFonts w:ascii="Helvetica 55 Roman" w:hAnsi="Helvetica 55 Roman"/>
          <w:sz w:val="24"/>
          <w:szCs w:val="24"/>
        </w:rPr>
        <w:t xml:space="preserve"> </w:t>
      </w:r>
      <w:r w:rsidRPr="00D02539">
        <w:rPr>
          <w:rFonts w:ascii="Helvetica 55 Roman" w:hAnsi="Helvetica 55 Roman"/>
          <w:sz w:val="24"/>
          <w:szCs w:val="24"/>
        </w:rPr>
        <w:t xml:space="preserve">to plan the effective cultivation of relationships to achieve Sustrans Scotland’s </w:t>
      </w:r>
      <w:r>
        <w:rPr>
          <w:rFonts w:ascii="Helvetica 55 Roman" w:hAnsi="Helvetica 55 Roman"/>
          <w:sz w:val="24"/>
          <w:szCs w:val="24"/>
        </w:rPr>
        <w:t xml:space="preserve">mission and </w:t>
      </w:r>
      <w:r w:rsidRPr="00D02539">
        <w:rPr>
          <w:rFonts w:ascii="Helvetica 55 Roman" w:hAnsi="Helvetica 55 Roman"/>
          <w:sz w:val="24"/>
          <w:szCs w:val="24"/>
        </w:rPr>
        <w:t>goals.</w:t>
      </w:r>
    </w:p>
    <w:p w14:paraId="50BF66B3" w14:textId="77777777" w:rsidR="00273137" w:rsidRPr="00D02539" w:rsidRDefault="00273137" w:rsidP="00273137">
      <w:pPr>
        <w:pStyle w:val="ListParagraph"/>
        <w:numPr>
          <w:ilvl w:val="0"/>
          <w:numId w:val="26"/>
        </w:numPr>
        <w:rPr>
          <w:rFonts w:ascii="Helvetica 55 Roman" w:hAnsi="Helvetica 55 Roman"/>
          <w:szCs w:val="24"/>
        </w:rPr>
      </w:pPr>
      <w:r w:rsidRPr="00D02539">
        <w:rPr>
          <w:rFonts w:ascii="Helvetica 55 Roman" w:hAnsi="Helvetica 55 Roman"/>
          <w:sz w:val="24"/>
          <w:szCs w:val="24"/>
        </w:rPr>
        <w:t xml:space="preserve">To build opportunities for internal cross team working </w:t>
      </w:r>
    </w:p>
    <w:p w14:paraId="59D3B53F" w14:textId="77777777" w:rsidR="00273137" w:rsidRPr="00D02539" w:rsidRDefault="00273137" w:rsidP="00273137">
      <w:pPr>
        <w:pStyle w:val="ListParagraph"/>
        <w:numPr>
          <w:ilvl w:val="0"/>
          <w:numId w:val="26"/>
        </w:numPr>
        <w:rPr>
          <w:rFonts w:ascii="Helvetica 55 Roman" w:hAnsi="Helvetica 55 Roman"/>
          <w:szCs w:val="24"/>
        </w:rPr>
      </w:pPr>
      <w:r w:rsidRPr="00D02539">
        <w:rPr>
          <w:rFonts w:ascii="Helvetica 55 Roman" w:hAnsi="Helvetica 55 Roman"/>
          <w:sz w:val="24"/>
          <w:szCs w:val="24"/>
        </w:rPr>
        <w:t>To strengthen existing relationships and build new relationships with key partners and potential partners</w:t>
      </w:r>
      <w:r>
        <w:rPr>
          <w:rFonts w:ascii="Helvetica 55 Roman" w:hAnsi="Helvetica 55 Roman"/>
          <w:sz w:val="24"/>
          <w:szCs w:val="24"/>
        </w:rPr>
        <w:t>.</w:t>
      </w:r>
    </w:p>
    <w:p w14:paraId="29DD1205" w14:textId="77777777" w:rsidR="00273137" w:rsidRPr="00D02539" w:rsidRDefault="00273137" w:rsidP="00273137">
      <w:pPr>
        <w:pStyle w:val="ListParagraph"/>
        <w:numPr>
          <w:ilvl w:val="0"/>
          <w:numId w:val="26"/>
        </w:numPr>
        <w:rPr>
          <w:rFonts w:ascii="Helvetica 55 Roman" w:hAnsi="Helvetica 55 Roman"/>
          <w:szCs w:val="24"/>
        </w:rPr>
      </w:pPr>
      <w:r w:rsidRPr="00D02539">
        <w:rPr>
          <w:rFonts w:ascii="Helvetica 55 Roman" w:hAnsi="Helvetica 55 Roman"/>
          <w:sz w:val="24"/>
          <w:szCs w:val="24"/>
        </w:rPr>
        <w:t>To work with key partners and Sustrans managers to help generate new and repeat business based on Sustrans Scotland’s</w:t>
      </w:r>
      <w:r>
        <w:rPr>
          <w:rFonts w:ascii="Helvetica 55 Roman" w:hAnsi="Helvetica 55 Roman"/>
          <w:sz w:val="24"/>
          <w:szCs w:val="24"/>
        </w:rPr>
        <w:t xml:space="preserve"> Priorities</w:t>
      </w:r>
    </w:p>
    <w:p w14:paraId="50001744" w14:textId="0E32C7F4" w:rsidR="00273137" w:rsidRPr="00273137" w:rsidRDefault="00273137" w:rsidP="00273137">
      <w:pPr>
        <w:pStyle w:val="ListParagraph"/>
        <w:numPr>
          <w:ilvl w:val="0"/>
          <w:numId w:val="26"/>
        </w:numPr>
        <w:rPr>
          <w:rFonts w:ascii="Helvetica 55 Roman" w:hAnsi="Helvetica 55 Roman" w:cs="Arial"/>
          <w:szCs w:val="24"/>
        </w:rPr>
      </w:pPr>
      <w:r w:rsidRPr="00D02539">
        <w:rPr>
          <w:rFonts w:ascii="Helvetica 55 Roman" w:hAnsi="Helvetica 55 Roman"/>
          <w:sz w:val="24"/>
          <w:szCs w:val="24"/>
        </w:rPr>
        <w:t>To contribute toward the development of new ideas and innovative strategies for product development, marketing, branding, or business opportunities within Scotland.</w:t>
      </w:r>
    </w:p>
    <w:p w14:paraId="4D2D93E9" w14:textId="77777777" w:rsidR="00273137" w:rsidRDefault="00273137" w:rsidP="00273137">
      <w:pPr>
        <w:pStyle w:val="ListParagraph"/>
        <w:ind w:left="360"/>
        <w:rPr>
          <w:rFonts w:ascii="Helvetica 55 Roman" w:hAnsi="Helvetica 55 Roman"/>
          <w:sz w:val="24"/>
          <w:szCs w:val="24"/>
        </w:rPr>
      </w:pPr>
    </w:p>
    <w:p w14:paraId="68903B4B" w14:textId="77777777" w:rsidR="00273137" w:rsidRPr="00273137" w:rsidRDefault="00273137" w:rsidP="00273137">
      <w:pPr>
        <w:pStyle w:val="ListParagraph"/>
        <w:ind w:left="360"/>
        <w:rPr>
          <w:rFonts w:ascii="Helvetica 55 Roman" w:hAnsi="Helvetica 55 Roman" w:cs="Arial"/>
          <w:szCs w:val="24"/>
        </w:rPr>
      </w:pPr>
    </w:p>
    <w:p w14:paraId="2E89628C" w14:textId="77777777" w:rsidR="00273137" w:rsidRPr="00D02539" w:rsidRDefault="00273137" w:rsidP="00273137">
      <w:pPr>
        <w:rPr>
          <w:rFonts w:ascii="Helvetica 55 Roman" w:hAnsi="Helvetica 55 Roman"/>
          <w:szCs w:val="24"/>
        </w:rPr>
      </w:pPr>
      <w:r w:rsidRPr="00D02539">
        <w:rPr>
          <w:rFonts w:ascii="Helvetica 55 Roman" w:hAnsi="Helvetica 55 Roman"/>
          <w:b/>
          <w:szCs w:val="24"/>
        </w:rPr>
        <w:t>Communication and marketing:</w:t>
      </w:r>
    </w:p>
    <w:p w14:paraId="67965C57" w14:textId="77777777" w:rsidR="00273137" w:rsidRPr="00D02539" w:rsidRDefault="00273137" w:rsidP="00273137">
      <w:pPr>
        <w:pStyle w:val="ListParagraph"/>
        <w:numPr>
          <w:ilvl w:val="0"/>
          <w:numId w:val="26"/>
        </w:numPr>
        <w:rPr>
          <w:rFonts w:ascii="Helvetica 55 Roman" w:hAnsi="Helvetica 55 Roman"/>
          <w:sz w:val="24"/>
          <w:szCs w:val="24"/>
        </w:rPr>
      </w:pPr>
      <w:r w:rsidRPr="00D02539">
        <w:rPr>
          <w:rFonts w:ascii="Helvetica 55 Roman" w:hAnsi="Helvetica 55 Roman"/>
          <w:sz w:val="24"/>
          <w:szCs w:val="24"/>
        </w:rPr>
        <w:t xml:space="preserve">To work with the Scotland Communications and Policy Team and UK Digital &amp; Marketing colleagues to ensure </w:t>
      </w:r>
      <w:r>
        <w:rPr>
          <w:rFonts w:ascii="Helvetica 55 Roman" w:hAnsi="Helvetica 55 Roman"/>
          <w:sz w:val="24"/>
          <w:szCs w:val="24"/>
        </w:rPr>
        <w:t xml:space="preserve">the development and delivery of a robust communications plan for the partnerships team. </w:t>
      </w:r>
    </w:p>
    <w:p w14:paraId="0E615A63" w14:textId="77777777" w:rsidR="00273137" w:rsidRPr="00D02539" w:rsidRDefault="00273137" w:rsidP="00273137">
      <w:pPr>
        <w:pStyle w:val="ListParagraph"/>
        <w:numPr>
          <w:ilvl w:val="0"/>
          <w:numId w:val="26"/>
        </w:numPr>
        <w:rPr>
          <w:rFonts w:ascii="Helvetica 55 Roman" w:hAnsi="Helvetica 55 Roman"/>
          <w:sz w:val="24"/>
          <w:szCs w:val="24"/>
        </w:rPr>
      </w:pPr>
      <w:r w:rsidRPr="00D02539">
        <w:rPr>
          <w:rFonts w:ascii="Helvetica 55 Roman" w:hAnsi="Helvetica 55 Roman"/>
          <w:sz w:val="24"/>
          <w:szCs w:val="24"/>
        </w:rPr>
        <w:t>To support and comply with the charity’s guidance on branding, tone of voice and key messages, positively contributing towards raising Sustrans Scotland’s profile.</w:t>
      </w:r>
    </w:p>
    <w:p w14:paraId="47D54734" w14:textId="77777777" w:rsidR="00273137" w:rsidRPr="00184EE0" w:rsidRDefault="00273137" w:rsidP="00273137">
      <w:pPr>
        <w:ind w:left="170"/>
        <w:rPr>
          <w:rFonts w:ascii="Helvetica 55 Roman" w:hAnsi="Helvetica 55 Roman" w:cs="Arial"/>
          <w:szCs w:val="24"/>
        </w:rPr>
      </w:pPr>
    </w:p>
    <w:p w14:paraId="5C197B6B" w14:textId="77777777" w:rsidR="00273137" w:rsidRPr="00184EE0" w:rsidRDefault="00273137" w:rsidP="00273137">
      <w:pPr>
        <w:rPr>
          <w:rFonts w:ascii="Helvetica 55 Roman" w:hAnsi="Helvetica 55 Roman"/>
          <w:b/>
          <w:szCs w:val="24"/>
        </w:rPr>
      </w:pPr>
      <w:r w:rsidRPr="00184EE0">
        <w:rPr>
          <w:rFonts w:ascii="Helvetica 55 Roman" w:hAnsi="Helvetica 55 Roman"/>
          <w:b/>
          <w:szCs w:val="24"/>
        </w:rPr>
        <w:t xml:space="preserve">People management </w:t>
      </w:r>
    </w:p>
    <w:p w14:paraId="58A0966E" w14:textId="77777777" w:rsidR="00273137" w:rsidRPr="00D02539" w:rsidRDefault="00273137" w:rsidP="00273137">
      <w:pPr>
        <w:pStyle w:val="ListParagraph"/>
        <w:numPr>
          <w:ilvl w:val="0"/>
          <w:numId w:val="26"/>
        </w:numPr>
        <w:rPr>
          <w:rFonts w:ascii="Helvetica 55 Roman" w:hAnsi="Helvetica 55 Roman"/>
          <w:szCs w:val="24"/>
        </w:rPr>
      </w:pPr>
      <w:r w:rsidRPr="00D02539">
        <w:rPr>
          <w:rFonts w:ascii="Helvetica 55 Roman" w:hAnsi="Helvetica 55 Roman"/>
          <w:sz w:val="24"/>
          <w:szCs w:val="24"/>
        </w:rPr>
        <w:t>To manage, develop and coach direct reports by setting clear objectives and monitoring performance to maximise their potential.</w:t>
      </w:r>
    </w:p>
    <w:p w14:paraId="23B7DCA5" w14:textId="77777777" w:rsidR="00273137" w:rsidRPr="00D02539" w:rsidRDefault="00273137" w:rsidP="00273137">
      <w:pPr>
        <w:pStyle w:val="ListParagraph"/>
        <w:numPr>
          <w:ilvl w:val="0"/>
          <w:numId w:val="26"/>
        </w:numPr>
        <w:rPr>
          <w:rFonts w:ascii="Helvetica 55 Roman" w:hAnsi="Helvetica 55 Roman"/>
          <w:szCs w:val="24"/>
        </w:rPr>
      </w:pPr>
      <w:r w:rsidRPr="00D02539">
        <w:rPr>
          <w:rFonts w:ascii="Helvetica 55 Roman" w:hAnsi="Helvetica 55 Roman"/>
          <w:sz w:val="24"/>
          <w:szCs w:val="24"/>
        </w:rPr>
        <w:t>To work with HR to ensure that training and development of staff is planned effectively and in line with business need.</w:t>
      </w:r>
    </w:p>
    <w:p w14:paraId="5F9861E2" w14:textId="77777777" w:rsidR="00273137" w:rsidRPr="00184EE0" w:rsidRDefault="00273137" w:rsidP="00273137">
      <w:pPr>
        <w:ind w:left="737" w:hanging="567"/>
        <w:rPr>
          <w:rFonts w:ascii="Helvetica 55 Roman" w:hAnsi="Helvetica 55 Roman" w:cs="Arial"/>
          <w:b/>
          <w:szCs w:val="24"/>
        </w:rPr>
      </w:pPr>
    </w:p>
    <w:p w14:paraId="73F000ED" w14:textId="77777777" w:rsidR="00273137" w:rsidRPr="00184EE0" w:rsidRDefault="00273137" w:rsidP="00273137">
      <w:pPr>
        <w:ind w:left="737" w:hanging="567"/>
        <w:rPr>
          <w:rFonts w:ascii="Helvetica 55 Roman" w:hAnsi="Helvetica 55 Roman" w:cs="Arial"/>
          <w:b/>
          <w:szCs w:val="24"/>
        </w:rPr>
      </w:pPr>
      <w:r w:rsidRPr="00184EE0">
        <w:rPr>
          <w:rFonts w:ascii="Helvetica 55 Roman" w:hAnsi="Helvetica 55 Roman" w:cs="Arial"/>
          <w:b/>
          <w:szCs w:val="24"/>
        </w:rPr>
        <w:t>Training and development:</w:t>
      </w:r>
    </w:p>
    <w:p w14:paraId="59607E87" w14:textId="77777777" w:rsidR="00273137" w:rsidRPr="00DC2E6C" w:rsidRDefault="00273137" w:rsidP="00273137">
      <w:pPr>
        <w:pStyle w:val="ListParagraph"/>
        <w:numPr>
          <w:ilvl w:val="0"/>
          <w:numId w:val="26"/>
        </w:numPr>
        <w:rPr>
          <w:rFonts w:ascii="Helvetica 55 Roman" w:hAnsi="Helvetica 55 Roman"/>
          <w:szCs w:val="24"/>
        </w:rPr>
      </w:pPr>
      <w:r w:rsidRPr="00D02539">
        <w:rPr>
          <w:rFonts w:ascii="Helvetica 55 Roman" w:hAnsi="Helvetica 55 Roman"/>
          <w:sz w:val="24"/>
          <w:szCs w:val="24"/>
        </w:rPr>
        <w:t>To attend essential Sustrans training as required by the Charity.</w:t>
      </w:r>
    </w:p>
    <w:p w14:paraId="65E2F9C0" w14:textId="77777777" w:rsidR="00273137" w:rsidRPr="00DC2E6C" w:rsidRDefault="00273137" w:rsidP="00273137">
      <w:pPr>
        <w:pStyle w:val="ListParagraph"/>
        <w:numPr>
          <w:ilvl w:val="0"/>
          <w:numId w:val="26"/>
        </w:numPr>
        <w:rPr>
          <w:rFonts w:ascii="Helvetica 55 Roman" w:hAnsi="Helvetica 55 Roman" w:cs="Arial"/>
          <w:szCs w:val="24"/>
        </w:rPr>
      </w:pPr>
      <w:r w:rsidRPr="00D02539">
        <w:rPr>
          <w:rFonts w:ascii="Helvetica 55 Roman" w:hAnsi="Helvetica 55 Roman"/>
          <w:sz w:val="24"/>
          <w:szCs w:val="24"/>
        </w:rPr>
        <w:t>To ensures own personal development by working to objectives set as part of the Charity’s appraisal process</w:t>
      </w:r>
      <w:r w:rsidRPr="00D02539">
        <w:rPr>
          <w:rFonts w:ascii="Helvetica 55 Roman" w:hAnsi="Helvetica 55 Roman" w:cs="Arial"/>
          <w:sz w:val="24"/>
          <w:szCs w:val="24"/>
        </w:rPr>
        <w:t>.</w:t>
      </w:r>
    </w:p>
    <w:p w14:paraId="4F942C7E" w14:textId="77777777" w:rsidR="00273137" w:rsidRPr="00184EE0" w:rsidRDefault="00273137" w:rsidP="00273137">
      <w:pPr>
        <w:ind w:left="737" w:hanging="567"/>
        <w:rPr>
          <w:rFonts w:ascii="Helvetica 55 Roman" w:hAnsi="Helvetica 55 Roman" w:cs="Arial"/>
          <w:szCs w:val="24"/>
        </w:rPr>
      </w:pPr>
    </w:p>
    <w:p w14:paraId="027BAD47" w14:textId="77777777" w:rsidR="00273137" w:rsidRPr="00184EE0" w:rsidRDefault="00273137" w:rsidP="00273137">
      <w:pPr>
        <w:ind w:left="737" w:hanging="567"/>
        <w:rPr>
          <w:rFonts w:ascii="Helvetica 55 Roman" w:hAnsi="Helvetica 55 Roman" w:cs="Arial"/>
          <w:b/>
          <w:szCs w:val="24"/>
        </w:rPr>
      </w:pPr>
      <w:r w:rsidRPr="00184EE0">
        <w:rPr>
          <w:rFonts w:ascii="Helvetica 55 Roman" w:hAnsi="Helvetica 55 Roman" w:cs="Arial"/>
          <w:b/>
          <w:szCs w:val="24"/>
        </w:rPr>
        <w:t>Health &amp; safety, safeguarding and equality, diversity &amp; inclusion:</w:t>
      </w:r>
    </w:p>
    <w:p w14:paraId="5DB3258D" w14:textId="77777777" w:rsidR="00273137" w:rsidRPr="00D02539" w:rsidRDefault="00273137" w:rsidP="00273137">
      <w:pPr>
        <w:pStyle w:val="ListParagraph"/>
        <w:numPr>
          <w:ilvl w:val="0"/>
          <w:numId w:val="26"/>
        </w:numPr>
        <w:rPr>
          <w:rFonts w:ascii="Helvetica 55 Roman" w:hAnsi="Helvetica 55 Roman"/>
          <w:sz w:val="24"/>
          <w:szCs w:val="24"/>
        </w:rPr>
      </w:pPr>
      <w:r w:rsidRPr="00D02539">
        <w:rPr>
          <w:rFonts w:ascii="Helvetica 55 Roman" w:hAnsi="Helvetica 55 Roman"/>
          <w:sz w:val="24"/>
          <w:szCs w:val="24"/>
        </w:rPr>
        <w:t>To support and comply with the organisation’s policies for the management of Health and Safety.</w:t>
      </w:r>
    </w:p>
    <w:p w14:paraId="3CB48B3C" w14:textId="77777777" w:rsidR="00273137" w:rsidRPr="00DC2E6C" w:rsidRDefault="00273137" w:rsidP="00273137">
      <w:pPr>
        <w:pStyle w:val="ListParagraph"/>
        <w:numPr>
          <w:ilvl w:val="0"/>
          <w:numId w:val="26"/>
        </w:numPr>
        <w:rPr>
          <w:rFonts w:ascii="Helvetica 55 Roman" w:hAnsi="Helvetica 55 Roman"/>
          <w:szCs w:val="24"/>
        </w:rPr>
      </w:pPr>
      <w:r w:rsidRPr="00D02539">
        <w:rPr>
          <w:rFonts w:ascii="Helvetica 55 Roman" w:hAnsi="Helvetica 55 Roman"/>
          <w:sz w:val="24"/>
          <w:szCs w:val="24"/>
        </w:rPr>
        <w:t>To support and comply with the organisation’s policies for the management of safeguarding.</w:t>
      </w:r>
    </w:p>
    <w:p w14:paraId="754E54AF" w14:textId="77777777" w:rsidR="00273137" w:rsidRPr="00D02539" w:rsidRDefault="00273137" w:rsidP="00273137">
      <w:pPr>
        <w:pStyle w:val="ListParagraph"/>
        <w:numPr>
          <w:ilvl w:val="0"/>
          <w:numId w:val="26"/>
        </w:numPr>
        <w:rPr>
          <w:rFonts w:ascii="Helvetica 55 Roman" w:hAnsi="Helvetica 55 Roman"/>
          <w:sz w:val="24"/>
          <w:szCs w:val="24"/>
        </w:rPr>
      </w:pPr>
      <w:r w:rsidRPr="00D02539">
        <w:rPr>
          <w:rFonts w:ascii="Helvetica 55 Roman" w:hAnsi="Helvetica 55 Roman"/>
          <w:sz w:val="24"/>
          <w:szCs w:val="24"/>
        </w:rPr>
        <w:t>To support and comply with Sustrans policy and procedures relating to Equality, Diversity &amp; Inclusion and apply principles of best practice in own role.</w:t>
      </w:r>
    </w:p>
    <w:p w14:paraId="5913C03F" w14:textId="77777777" w:rsidR="00273137" w:rsidRPr="00184EE0" w:rsidRDefault="00273137" w:rsidP="00273137">
      <w:pPr>
        <w:rPr>
          <w:rFonts w:ascii="Helvetica 55 Roman" w:hAnsi="Helvetica 55 Roman" w:cs="Arial"/>
          <w:b/>
          <w:szCs w:val="24"/>
        </w:rPr>
      </w:pPr>
    </w:p>
    <w:p w14:paraId="65C328B2" w14:textId="77777777" w:rsidR="00273137" w:rsidRPr="00184EE0" w:rsidRDefault="00273137" w:rsidP="00273137">
      <w:pPr>
        <w:ind w:left="737" w:hanging="567"/>
        <w:rPr>
          <w:rFonts w:ascii="Helvetica 55 Roman" w:hAnsi="Helvetica 55 Roman" w:cs="Arial"/>
          <w:b/>
          <w:szCs w:val="24"/>
        </w:rPr>
      </w:pPr>
      <w:r w:rsidRPr="00184EE0">
        <w:rPr>
          <w:rFonts w:ascii="Helvetica 55 Roman" w:hAnsi="Helvetica 55 Roman" w:cs="Arial"/>
          <w:b/>
          <w:szCs w:val="24"/>
        </w:rPr>
        <w:t>Network:</w:t>
      </w:r>
    </w:p>
    <w:p w14:paraId="0AFD1F84" w14:textId="77777777" w:rsidR="00273137" w:rsidRPr="00D02539" w:rsidRDefault="00273137" w:rsidP="00273137">
      <w:pPr>
        <w:pStyle w:val="ListParagraph"/>
        <w:numPr>
          <w:ilvl w:val="0"/>
          <w:numId w:val="26"/>
        </w:numPr>
        <w:rPr>
          <w:rFonts w:ascii="Helvetica 55 Roman" w:hAnsi="Helvetica 55 Roman"/>
          <w:szCs w:val="24"/>
        </w:rPr>
      </w:pPr>
      <w:r w:rsidRPr="00D02539">
        <w:rPr>
          <w:rFonts w:ascii="Helvetica 55 Roman" w:hAnsi="Helvetica 55 Roman"/>
          <w:sz w:val="24"/>
          <w:szCs w:val="24"/>
        </w:rPr>
        <w:t>This role may have additional responsibilities as a member of networks of colleagues working on Sustrans-wide oversight of strategic communications and business development.</w:t>
      </w:r>
    </w:p>
    <w:p w14:paraId="69E91256" w14:textId="77777777" w:rsidR="00273137" w:rsidRPr="00184EE0" w:rsidRDefault="00273137" w:rsidP="00273137">
      <w:pPr>
        <w:rPr>
          <w:rFonts w:ascii="Helvetica 55 Roman" w:hAnsi="Helvetica 55 Roman" w:cs="Arial"/>
          <w:b/>
          <w:szCs w:val="24"/>
        </w:rPr>
      </w:pPr>
    </w:p>
    <w:p w14:paraId="2D716A26" w14:textId="77777777" w:rsidR="00273137" w:rsidRPr="00184EE0" w:rsidRDefault="00273137" w:rsidP="00273137">
      <w:pPr>
        <w:ind w:left="737" w:hanging="567"/>
        <w:rPr>
          <w:rFonts w:ascii="Helvetica 55 Roman" w:hAnsi="Helvetica 55 Roman" w:cs="Arial"/>
          <w:b/>
          <w:szCs w:val="24"/>
        </w:rPr>
      </w:pPr>
      <w:r w:rsidRPr="00184EE0">
        <w:rPr>
          <w:rFonts w:ascii="Helvetica 55 Roman" w:hAnsi="Helvetica 55 Roman" w:cs="Arial"/>
          <w:b/>
          <w:szCs w:val="24"/>
        </w:rPr>
        <w:t>Other:</w:t>
      </w:r>
    </w:p>
    <w:p w14:paraId="52E185E7" w14:textId="2FF37483" w:rsidR="00513665" w:rsidRPr="00273137" w:rsidRDefault="00273137" w:rsidP="00273137">
      <w:pPr>
        <w:pStyle w:val="ListParagraph"/>
        <w:numPr>
          <w:ilvl w:val="0"/>
          <w:numId w:val="26"/>
        </w:numPr>
        <w:rPr>
          <w:rFonts w:ascii="Helvetica 55 Roman" w:hAnsi="Helvetica 55 Roman"/>
          <w:szCs w:val="24"/>
        </w:rPr>
      </w:pPr>
      <w:r w:rsidRPr="00D02539">
        <w:rPr>
          <w:rFonts w:ascii="Helvetica 55 Roman" w:hAnsi="Helvetica 55 Roman"/>
          <w:sz w:val="24"/>
          <w:szCs w:val="24"/>
        </w:rPr>
        <w:t>To undertake any other duties consistent with the nature and grade of the role as agreed with the line manager.</w:t>
      </w:r>
    </w:p>
    <w:p w14:paraId="30DABFB1" w14:textId="77777777" w:rsidR="00513665" w:rsidRPr="006C49BC" w:rsidRDefault="00513665" w:rsidP="00513665">
      <w:pPr>
        <w:rPr>
          <w:rFonts w:ascii="Helvetica 55 Roman" w:hAnsi="Helvetica 55 Roman"/>
          <w:b/>
        </w:rPr>
      </w:pPr>
    </w:p>
    <w:p w14:paraId="578F6D8F" w14:textId="6043966B" w:rsidR="00A01787" w:rsidRDefault="007B474A" w:rsidP="00C17717">
      <w:pPr>
        <w:pStyle w:val="Body"/>
        <w:spacing w:after="0"/>
        <w:jc w:val="both"/>
        <w:rPr>
          <w:rFonts w:ascii="Arial MT Bold" w:hAnsi="Arial MT Bold" w:cs="Arial MT Bold"/>
          <w:bCs/>
          <w:i/>
          <w:color w:val="auto"/>
          <w:spacing w:val="-8"/>
          <w:sz w:val="22"/>
          <w:szCs w:val="22"/>
          <w:lang w:val="en-GB"/>
        </w:rPr>
      </w:pPr>
      <w:r w:rsidRPr="00731AC9">
        <w:rPr>
          <w:rFonts w:ascii="Arial MT Bold" w:hAnsi="Arial MT Bold" w:cs="Arial MT Bold"/>
          <w:bCs/>
          <w:i/>
          <w:color w:val="auto"/>
          <w:spacing w:val="-8"/>
          <w:sz w:val="22"/>
          <w:szCs w:val="22"/>
          <w:lang w:val="en-GB"/>
        </w:rPr>
        <w:t xml:space="preserve">We don’t expect anyone to be an expert in all these areas </w:t>
      </w:r>
      <w:r w:rsidR="00E569B1" w:rsidRPr="00731AC9">
        <w:rPr>
          <w:rFonts w:ascii="Arial MT Bold" w:hAnsi="Arial MT Bold" w:cs="Arial MT Bold"/>
          <w:bCs/>
          <w:i/>
          <w:color w:val="auto"/>
          <w:spacing w:val="-8"/>
          <w:sz w:val="22"/>
          <w:szCs w:val="22"/>
          <w:lang w:val="en-GB"/>
        </w:rPr>
        <w:t xml:space="preserve">and </w:t>
      </w:r>
      <w:r w:rsidRPr="00731AC9">
        <w:rPr>
          <w:rFonts w:ascii="Arial MT Bold" w:hAnsi="Arial MT Bold" w:cs="Arial MT Bold"/>
          <w:bCs/>
          <w:i/>
          <w:color w:val="auto"/>
          <w:spacing w:val="-8"/>
          <w:sz w:val="22"/>
          <w:szCs w:val="22"/>
          <w:lang w:val="en-GB"/>
        </w:rPr>
        <w:t xml:space="preserve">as long as you meet the person </w:t>
      </w:r>
      <w:proofErr w:type="gramStart"/>
      <w:r w:rsidRPr="00731AC9">
        <w:rPr>
          <w:rFonts w:ascii="Arial MT Bold" w:hAnsi="Arial MT Bold" w:cs="Arial MT Bold"/>
          <w:bCs/>
          <w:i/>
          <w:color w:val="auto"/>
          <w:spacing w:val="-8"/>
          <w:sz w:val="22"/>
          <w:szCs w:val="22"/>
          <w:lang w:val="en-GB"/>
        </w:rPr>
        <w:t>specification</w:t>
      </w:r>
      <w:proofErr w:type="gramEnd"/>
      <w:r w:rsidRPr="00731AC9">
        <w:rPr>
          <w:rFonts w:ascii="Arial MT Bold" w:hAnsi="Arial MT Bold" w:cs="Arial MT Bold"/>
          <w:bCs/>
          <w:i/>
          <w:color w:val="auto"/>
          <w:spacing w:val="-8"/>
          <w:sz w:val="22"/>
          <w:szCs w:val="22"/>
          <w:lang w:val="en-GB"/>
        </w:rPr>
        <w:t xml:space="preserve"> we can train you in any gaps.</w:t>
      </w:r>
    </w:p>
    <w:p w14:paraId="1BEE66A2" w14:textId="77777777" w:rsidR="00A01787" w:rsidRDefault="00A01787">
      <w:pPr>
        <w:rPr>
          <w:rFonts w:ascii="Arial MT Bold" w:hAnsi="Arial MT Bold" w:cs="Arial MT Bold"/>
          <w:bCs/>
          <w:i/>
          <w:spacing w:val="-8"/>
          <w:u w:color="000000"/>
          <w:lang w:eastAsia="ja-JP"/>
        </w:rPr>
      </w:pPr>
      <w:r>
        <w:rPr>
          <w:rFonts w:ascii="Arial MT Bold" w:hAnsi="Arial MT Bold" w:cs="Arial MT Bold"/>
          <w:bCs/>
          <w:i/>
          <w:spacing w:val="-8"/>
        </w:rPr>
        <w:br w:type="page"/>
      </w:r>
    </w:p>
    <w:p w14:paraId="73CB412E" w14:textId="37CC7A23" w:rsidR="0090067B" w:rsidRPr="00D12B1A" w:rsidRDefault="00EE24E0" w:rsidP="00337379">
      <w:pPr>
        <w:pStyle w:val="Body"/>
        <w:spacing w:after="0"/>
        <w:jc w:val="both"/>
        <w:rPr>
          <w:rFonts w:ascii="Arial MT Bold" w:hAnsi="Arial MT Bold" w:cs="Arial MT Bold"/>
          <w:bCs/>
          <w:color w:val="auto"/>
          <w:spacing w:val="-8"/>
          <w:sz w:val="22"/>
          <w:szCs w:val="22"/>
          <w:u w:val="single"/>
          <w:lang w:val="en-GB"/>
        </w:rPr>
      </w:pPr>
      <w:r w:rsidRPr="00D12B1A">
        <w:rPr>
          <w:rFonts w:ascii="Arial MT Bold" w:hAnsi="Arial MT Bold" w:cs="Arial MT Bold"/>
          <w:b/>
          <w:bCs/>
          <w:color w:val="auto"/>
          <w:spacing w:val="-8"/>
          <w:sz w:val="28"/>
          <w:szCs w:val="28"/>
          <w:u w:val="single"/>
          <w:lang w:val="en-GB"/>
        </w:rPr>
        <w:t>Person Specification</w:t>
      </w:r>
      <w:r w:rsidR="00D12B1A" w:rsidRP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p>
    <w:p w14:paraId="60310D72" w14:textId="18177F28" w:rsidR="0023050D" w:rsidRDefault="0023050D" w:rsidP="00D12B1A">
      <w:pPr>
        <w:pStyle w:val="Body"/>
        <w:spacing w:after="0"/>
        <w:ind w:right="515"/>
        <w:jc w:val="both"/>
        <w:rPr>
          <w:rFonts w:ascii="Arial MT Bold" w:hAnsi="Arial MT Bold" w:cs="Arial MT Bold"/>
          <w:bCs/>
          <w:color w:val="auto"/>
          <w:spacing w:val="-8"/>
          <w:sz w:val="22"/>
          <w:szCs w:val="22"/>
          <w:lang w:val="en-GB"/>
        </w:rPr>
      </w:pPr>
      <w:r w:rsidRPr="0096049A">
        <w:rPr>
          <w:rFonts w:ascii="Arial MT Bold" w:hAnsi="Arial MT Bold" w:cs="Arial MT Bold"/>
          <w:bCs/>
          <w:color w:val="auto"/>
          <w:spacing w:val="-8"/>
          <w:sz w:val="22"/>
          <w:szCs w:val="22"/>
          <w:lang w:val="en-GB"/>
        </w:rPr>
        <w:t xml:space="preserve">The following criteria sets out </w:t>
      </w:r>
      <w:r w:rsidR="00E569B1">
        <w:rPr>
          <w:rFonts w:ascii="Arial MT Bold" w:hAnsi="Arial MT Bold" w:cs="Arial MT Bold"/>
          <w:bCs/>
          <w:color w:val="auto"/>
          <w:spacing w:val="-8"/>
          <w:sz w:val="22"/>
          <w:szCs w:val="22"/>
          <w:lang w:val="en-GB"/>
        </w:rPr>
        <w:t xml:space="preserve">the method by which the </w:t>
      </w:r>
      <w:r w:rsidR="008C754C" w:rsidRPr="0096049A">
        <w:rPr>
          <w:rFonts w:ascii="Arial MT Bold" w:hAnsi="Arial MT Bold" w:cs="Arial MT Bold"/>
          <w:bCs/>
          <w:color w:val="auto"/>
          <w:spacing w:val="-8"/>
          <w:sz w:val="22"/>
          <w:szCs w:val="22"/>
          <w:lang w:val="en-GB"/>
        </w:rPr>
        <w:t xml:space="preserve">skills, knowledge and experience </w:t>
      </w:r>
      <w:r w:rsidR="00E569B1">
        <w:rPr>
          <w:rFonts w:ascii="Arial MT Bold" w:hAnsi="Arial MT Bold" w:cs="Arial MT Bold"/>
          <w:bCs/>
          <w:color w:val="auto"/>
          <w:spacing w:val="-8"/>
          <w:sz w:val="22"/>
          <w:szCs w:val="22"/>
          <w:lang w:val="en-GB"/>
        </w:rPr>
        <w:t xml:space="preserve">will be assessed against. </w:t>
      </w:r>
      <w:r w:rsidR="00B46AFF">
        <w:rPr>
          <w:rFonts w:ascii="Arial MT Bold" w:hAnsi="Arial MT Bold" w:cs="Arial MT Bold"/>
          <w:bCs/>
          <w:color w:val="auto"/>
          <w:spacing w:val="-8"/>
          <w:sz w:val="22"/>
          <w:szCs w:val="22"/>
          <w:lang w:val="en-GB"/>
        </w:rPr>
        <w:t xml:space="preserve">Our website has a useful guide about </w:t>
      </w:r>
      <w:r w:rsidR="008A642F">
        <w:rPr>
          <w:rFonts w:ascii="Arial MT Bold" w:hAnsi="Arial MT Bold" w:cs="Arial MT Bold"/>
          <w:bCs/>
          <w:color w:val="auto"/>
          <w:spacing w:val="-8"/>
          <w:sz w:val="22"/>
          <w:szCs w:val="22"/>
          <w:lang w:val="en-GB"/>
        </w:rPr>
        <w:t>how to make a great job application</w:t>
      </w:r>
      <w:r w:rsidR="001449D9">
        <w:rPr>
          <w:rFonts w:ascii="Arial MT Bold" w:hAnsi="Arial MT Bold" w:cs="Arial MT Bold"/>
          <w:bCs/>
          <w:color w:val="auto"/>
          <w:spacing w:val="-8"/>
          <w:sz w:val="22"/>
          <w:szCs w:val="22"/>
          <w:lang w:val="en-GB"/>
        </w:rPr>
        <w:t>.</w:t>
      </w:r>
    </w:p>
    <w:p w14:paraId="3A686BAF" w14:textId="77777777" w:rsidR="00DC338B" w:rsidRPr="0096049A" w:rsidRDefault="00DC338B" w:rsidP="00337379">
      <w:pPr>
        <w:pStyle w:val="Body"/>
        <w:spacing w:after="0"/>
        <w:jc w:val="both"/>
        <w:rPr>
          <w:rFonts w:ascii="Arial MT Bold" w:hAnsi="Arial MT Bold" w:cs="Arial MT Bold"/>
          <w:bCs/>
          <w:color w:val="auto"/>
          <w:spacing w:val="-8"/>
          <w:sz w:val="22"/>
          <w:szCs w:val="22"/>
          <w:lang w:val="en-GB"/>
        </w:rPr>
      </w:pPr>
    </w:p>
    <w:tbl>
      <w:tblPr>
        <w:tblStyle w:val="TableGrid"/>
        <w:tblW w:w="0" w:type="auto"/>
        <w:tblLayout w:type="fixed"/>
        <w:tblLook w:val="04A0" w:firstRow="1" w:lastRow="0" w:firstColumn="1" w:lastColumn="0" w:noHBand="0" w:noVBand="1"/>
      </w:tblPr>
      <w:tblGrid>
        <w:gridCol w:w="6374"/>
        <w:gridCol w:w="1418"/>
        <w:gridCol w:w="1276"/>
      </w:tblGrid>
      <w:tr w:rsidR="004F29A8" w14:paraId="2057A6A4" w14:textId="77777777" w:rsidTr="00D12B1A">
        <w:tc>
          <w:tcPr>
            <w:tcW w:w="6374" w:type="dxa"/>
            <w:tcBorders>
              <w:bottom w:val="single" w:sz="4" w:space="0" w:color="auto"/>
            </w:tcBorders>
            <w:shd w:val="clear" w:color="auto" w:fill="FFFFFF" w:themeFill="background1"/>
          </w:tcPr>
          <w:p w14:paraId="54DDB331" w14:textId="77777777" w:rsidR="004F29A8" w:rsidRDefault="004F29A8" w:rsidP="00337379">
            <w:pPr>
              <w:pStyle w:val="Body"/>
              <w:spacing w:after="0"/>
              <w:jc w:val="both"/>
              <w:rPr>
                <w:rFonts w:ascii="Arial MT Bold" w:hAnsi="Arial MT Bold" w:cs="Arial MT Bold"/>
                <w:bCs/>
                <w:color w:val="auto"/>
                <w:spacing w:val="-8"/>
                <w:sz w:val="22"/>
                <w:szCs w:val="22"/>
                <w:lang w:val="en-GB"/>
              </w:rPr>
            </w:pPr>
          </w:p>
        </w:tc>
        <w:tc>
          <w:tcPr>
            <w:tcW w:w="1418" w:type="dxa"/>
            <w:shd w:val="clear" w:color="auto" w:fill="FFFFFF" w:themeFill="background1"/>
          </w:tcPr>
          <w:p w14:paraId="58304467" w14:textId="77777777" w:rsidR="004F29A8" w:rsidRPr="00455C2E" w:rsidRDefault="004F29A8" w:rsidP="00337379">
            <w:pPr>
              <w:pStyle w:val="Body"/>
              <w:spacing w:after="0"/>
              <w:jc w:val="both"/>
              <w:rPr>
                <w:rFonts w:ascii="Arial MT Bold" w:hAnsi="Arial MT Bold" w:cs="Arial MT Bold"/>
                <w:b/>
                <w:bCs/>
                <w:color w:val="auto"/>
                <w:spacing w:val="-8"/>
                <w:sz w:val="22"/>
                <w:szCs w:val="22"/>
                <w:lang w:val="en-GB"/>
              </w:rPr>
            </w:pPr>
            <w:r w:rsidRPr="00455C2E">
              <w:rPr>
                <w:rFonts w:ascii="Arial MT Bold" w:hAnsi="Arial MT Bold" w:cs="Arial MT Bold"/>
                <w:b/>
                <w:bCs/>
                <w:color w:val="auto"/>
                <w:spacing w:val="-8"/>
                <w:sz w:val="22"/>
                <w:szCs w:val="22"/>
                <w:lang w:val="en-GB"/>
              </w:rPr>
              <w:t>Application Form</w:t>
            </w:r>
          </w:p>
        </w:tc>
        <w:tc>
          <w:tcPr>
            <w:tcW w:w="1276" w:type="dxa"/>
            <w:shd w:val="clear" w:color="auto" w:fill="FFFFFF" w:themeFill="background1"/>
          </w:tcPr>
          <w:p w14:paraId="4EBD08F2" w14:textId="77777777" w:rsidR="004F29A8" w:rsidRPr="00FA4982" w:rsidRDefault="004F29A8" w:rsidP="00337379">
            <w:pPr>
              <w:pStyle w:val="Body"/>
              <w:spacing w:after="0"/>
              <w:jc w:val="both"/>
              <w:rPr>
                <w:rFonts w:ascii="Arial MT Bold" w:hAnsi="Arial MT Bold" w:cs="Arial MT Bold"/>
                <w:b/>
                <w:bCs/>
                <w:color w:val="auto"/>
                <w:spacing w:val="-8"/>
                <w:sz w:val="22"/>
                <w:szCs w:val="22"/>
                <w:lang w:val="en-GB"/>
              </w:rPr>
            </w:pPr>
            <w:r w:rsidRPr="00FA4982">
              <w:rPr>
                <w:rFonts w:ascii="Arial MT Bold" w:hAnsi="Arial MT Bold" w:cs="Arial MT Bold"/>
                <w:b/>
                <w:bCs/>
                <w:color w:val="auto"/>
                <w:spacing w:val="-8"/>
                <w:sz w:val="22"/>
                <w:szCs w:val="22"/>
                <w:lang w:val="en-GB"/>
              </w:rPr>
              <w:t>Interview</w:t>
            </w:r>
          </w:p>
          <w:p w14:paraId="450D0A79" w14:textId="77777777" w:rsidR="003618BE" w:rsidRPr="00FA4982" w:rsidRDefault="003618BE" w:rsidP="00337379">
            <w:pPr>
              <w:pStyle w:val="Body"/>
              <w:spacing w:after="0"/>
              <w:jc w:val="both"/>
              <w:rPr>
                <w:rFonts w:ascii="Arial MT Bold" w:hAnsi="Arial MT Bold" w:cs="Arial MT Bold"/>
                <w:b/>
                <w:bCs/>
                <w:color w:val="auto"/>
                <w:spacing w:val="-8"/>
                <w:sz w:val="22"/>
                <w:szCs w:val="22"/>
                <w:lang w:val="en-GB"/>
              </w:rPr>
            </w:pPr>
          </w:p>
        </w:tc>
      </w:tr>
      <w:tr w:rsidR="00455C2E" w14:paraId="15FC7BF0" w14:textId="77777777" w:rsidTr="00C31579">
        <w:trPr>
          <w:trHeight w:val="426"/>
        </w:trPr>
        <w:tc>
          <w:tcPr>
            <w:tcW w:w="6374" w:type="dxa"/>
            <w:shd w:val="clear" w:color="auto" w:fill="F2F2F2" w:themeFill="background1" w:themeFillShade="F2"/>
          </w:tcPr>
          <w:p w14:paraId="5DA09D85" w14:textId="11D6A53A" w:rsidR="00455C2E" w:rsidRPr="00455C2E" w:rsidRDefault="00314F75" w:rsidP="00337379">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Specific experience required</w:t>
            </w:r>
          </w:p>
        </w:tc>
        <w:tc>
          <w:tcPr>
            <w:tcW w:w="1418" w:type="dxa"/>
            <w:shd w:val="clear" w:color="auto" w:fill="E7E6E6" w:themeFill="background2"/>
          </w:tcPr>
          <w:p w14:paraId="75C7DD24" w14:textId="77777777" w:rsidR="00455C2E" w:rsidRPr="00455C2E" w:rsidRDefault="00455C2E" w:rsidP="00337379">
            <w:pPr>
              <w:pStyle w:val="Body"/>
              <w:spacing w:after="0"/>
              <w:jc w:val="both"/>
              <w:rPr>
                <w:rFonts w:ascii="Arial MT Bold" w:hAnsi="Arial MT Bold" w:cs="Arial MT Bold"/>
                <w:b/>
                <w:bCs/>
                <w:color w:val="auto"/>
                <w:spacing w:val="-8"/>
                <w:sz w:val="22"/>
                <w:szCs w:val="22"/>
                <w:lang w:val="en-GB"/>
              </w:rPr>
            </w:pPr>
          </w:p>
        </w:tc>
        <w:tc>
          <w:tcPr>
            <w:tcW w:w="1276" w:type="dxa"/>
            <w:shd w:val="clear" w:color="auto" w:fill="E7E6E6" w:themeFill="background2"/>
          </w:tcPr>
          <w:p w14:paraId="0F7BA884" w14:textId="77777777" w:rsidR="00455C2E" w:rsidRPr="00FA4982"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3618BE" w14:paraId="0A48BC9B" w14:textId="77777777" w:rsidTr="00AB4CCE">
        <w:trPr>
          <w:trHeight w:val="317"/>
        </w:trPr>
        <w:tc>
          <w:tcPr>
            <w:tcW w:w="6374" w:type="dxa"/>
          </w:tcPr>
          <w:p w14:paraId="122B7192" w14:textId="7152B622" w:rsidR="003618BE" w:rsidRPr="00CE0B2A" w:rsidRDefault="00CE0B2A" w:rsidP="00C31579">
            <w:pPr>
              <w:rPr>
                <w:rFonts w:asciiTheme="majorHAnsi" w:hAnsiTheme="majorHAnsi" w:cstheme="majorHAnsi"/>
              </w:rPr>
            </w:pPr>
            <w:r w:rsidRPr="00CE0B2A">
              <w:rPr>
                <w:rFonts w:asciiTheme="majorHAnsi" w:hAnsiTheme="majorHAnsi" w:cstheme="majorHAnsi"/>
              </w:rPr>
              <w:t>Project management: Substantial experience of delivering complex, multi-partner projects at a senior level to deadline and within budget.</w:t>
            </w:r>
          </w:p>
        </w:tc>
        <w:tc>
          <w:tcPr>
            <w:tcW w:w="1418" w:type="dxa"/>
          </w:tcPr>
          <w:p w14:paraId="27B0972D" w14:textId="402924FB" w:rsidR="003618BE" w:rsidRDefault="00B46AF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3CA46879" w14:textId="36D19074" w:rsidR="003618BE" w:rsidRPr="00FA4982" w:rsidRDefault="00216F93" w:rsidP="00337379">
            <w:pPr>
              <w:pStyle w:val="Body"/>
              <w:spacing w:after="0"/>
              <w:jc w:val="both"/>
              <w:rPr>
                <w:rFonts w:ascii="Arial MT Bold" w:hAnsi="Arial MT Bold" w:cs="Arial MT Bold"/>
                <w:bCs/>
                <w:noProof/>
                <w:color w:val="auto"/>
                <w:spacing w:val="-8"/>
                <w:sz w:val="22"/>
                <w:szCs w:val="22"/>
                <w:lang w:val="en-GB" w:eastAsia="en-GB"/>
              </w:rPr>
            </w:pPr>
            <w:r w:rsidRPr="00FA4982">
              <w:rPr>
                <w:rFonts w:ascii="Arial MT Bold" w:hAnsi="Arial MT Bold" w:cs="Arial MT Bold"/>
                <w:bCs/>
                <w:color w:val="auto"/>
                <w:spacing w:val="-8"/>
                <w:sz w:val="22"/>
                <w:szCs w:val="22"/>
                <w:lang w:val="en-GB"/>
              </w:rPr>
              <w:sym w:font="Wingdings" w:char="F0FC"/>
            </w:r>
          </w:p>
        </w:tc>
      </w:tr>
      <w:tr w:rsidR="00437A83" w14:paraId="47E03337" w14:textId="77777777" w:rsidTr="00CE0B2A">
        <w:trPr>
          <w:trHeight w:val="271"/>
        </w:trPr>
        <w:tc>
          <w:tcPr>
            <w:tcW w:w="6374" w:type="dxa"/>
          </w:tcPr>
          <w:p w14:paraId="47D46480" w14:textId="2410070F" w:rsidR="00437A83" w:rsidRPr="00CE0B2A" w:rsidRDefault="00CE0B2A" w:rsidP="00CE0B2A">
            <w:pPr>
              <w:rPr>
                <w:rFonts w:asciiTheme="majorHAnsi" w:hAnsiTheme="majorHAnsi" w:cstheme="majorHAnsi"/>
              </w:rPr>
            </w:pPr>
            <w:r w:rsidRPr="00CE0B2A">
              <w:rPr>
                <w:rFonts w:asciiTheme="majorHAnsi" w:hAnsiTheme="majorHAnsi" w:cstheme="majorHAnsi"/>
              </w:rPr>
              <w:t>Substantial experience of managing and developing staff</w:t>
            </w:r>
          </w:p>
        </w:tc>
        <w:tc>
          <w:tcPr>
            <w:tcW w:w="1418" w:type="dxa"/>
          </w:tcPr>
          <w:p w14:paraId="3A20627C" w14:textId="36C4D9B1" w:rsidR="00437A83" w:rsidRDefault="00437A83" w:rsidP="00437A83">
            <w:pPr>
              <w:pStyle w:val="Body"/>
              <w:tabs>
                <w:tab w:val="left" w:pos="867"/>
              </w:tabs>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r>
              <w:rPr>
                <w:rFonts w:ascii="Arial MT Bold" w:hAnsi="Arial MT Bold" w:cs="Arial MT Bold"/>
                <w:bCs/>
                <w:color w:val="auto"/>
                <w:spacing w:val="-8"/>
                <w:sz w:val="22"/>
                <w:szCs w:val="22"/>
                <w:lang w:val="en-GB"/>
              </w:rPr>
              <w:tab/>
            </w:r>
          </w:p>
        </w:tc>
        <w:tc>
          <w:tcPr>
            <w:tcW w:w="1276" w:type="dxa"/>
          </w:tcPr>
          <w:p w14:paraId="076EFCAD" w14:textId="2EB7F919" w:rsidR="00437A83" w:rsidRPr="00FA4982" w:rsidRDefault="00437A83" w:rsidP="00437A83">
            <w:pPr>
              <w:pStyle w:val="Body"/>
              <w:spacing w:after="0"/>
              <w:jc w:val="both"/>
              <w:rPr>
                <w:rFonts w:ascii="Arial MT Bold" w:hAnsi="Arial MT Bold" w:cs="Arial MT Bold"/>
                <w:bCs/>
                <w:noProof/>
                <w:color w:val="auto"/>
                <w:spacing w:val="-8"/>
                <w:sz w:val="22"/>
                <w:szCs w:val="22"/>
                <w:lang w:val="en-GB" w:eastAsia="en-GB"/>
              </w:rPr>
            </w:pPr>
            <w:r w:rsidRPr="00FA4982">
              <w:rPr>
                <w:rFonts w:ascii="Arial MT Bold" w:hAnsi="Arial MT Bold" w:cs="Arial MT Bold"/>
                <w:bCs/>
                <w:color w:val="auto"/>
                <w:spacing w:val="-8"/>
                <w:sz w:val="22"/>
                <w:szCs w:val="22"/>
                <w:lang w:val="en-GB"/>
              </w:rPr>
              <w:sym w:font="Wingdings" w:char="F0FC"/>
            </w:r>
            <w:r w:rsidRPr="00FA4982">
              <w:rPr>
                <w:rFonts w:ascii="Arial MT Bold" w:hAnsi="Arial MT Bold" w:cs="Arial MT Bold"/>
                <w:bCs/>
                <w:color w:val="auto"/>
                <w:spacing w:val="-8"/>
                <w:sz w:val="22"/>
                <w:szCs w:val="22"/>
                <w:lang w:val="en-GB"/>
              </w:rPr>
              <w:tab/>
            </w:r>
          </w:p>
        </w:tc>
      </w:tr>
      <w:tr w:rsidR="00437A83" w14:paraId="1F4DB393" w14:textId="77777777" w:rsidTr="00CE0B2A">
        <w:trPr>
          <w:trHeight w:val="265"/>
        </w:trPr>
        <w:tc>
          <w:tcPr>
            <w:tcW w:w="6374" w:type="dxa"/>
          </w:tcPr>
          <w:p w14:paraId="568A0FE1" w14:textId="4D929924" w:rsidR="00437A83" w:rsidRPr="00CE0B2A" w:rsidRDefault="00CE0B2A" w:rsidP="00CE0B2A">
            <w:pPr>
              <w:rPr>
                <w:rFonts w:asciiTheme="majorHAnsi" w:hAnsiTheme="majorHAnsi" w:cstheme="majorHAnsi"/>
              </w:rPr>
            </w:pPr>
            <w:r w:rsidRPr="00CE0B2A">
              <w:rPr>
                <w:rFonts w:asciiTheme="majorHAnsi" w:hAnsiTheme="majorHAnsi" w:cstheme="majorHAnsi"/>
              </w:rPr>
              <w:t>Experience of leading relationships with funding bodies</w:t>
            </w:r>
          </w:p>
        </w:tc>
        <w:tc>
          <w:tcPr>
            <w:tcW w:w="1418" w:type="dxa"/>
          </w:tcPr>
          <w:p w14:paraId="098FFD63" w14:textId="74BEE9A2" w:rsidR="00437A83" w:rsidRDefault="00437A83" w:rsidP="00437A83">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73F87FDA" w14:textId="7E7C505E" w:rsidR="00437A83" w:rsidRPr="00FA4982" w:rsidRDefault="00CE0B2A" w:rsidP="00437A83">
            <w:pPr>
              <w:pStyle w:val="Body"/>
              <w:spacing w:after="0"/>
              <w:jc w:val="both"/>
              <w:rPr>
                <w:rFonts w:ascii="Arial MT Bold" w:hAnsi="Arial MT Bold" w:cs="Arial MT Bold"/>
                <w:bCs/>
                <w:noProof/>
                <w:color w:val="auto"/>
                <w:spacing w:val="-8"/>
                <w:sz w:val="22"/>
                <w:szCs w:val="22"/>
                <w:lang w:val="en-GB" w:eastAsia="en-GB"/>
              </w:rPr>
            </w:pPr>
            <w:r w:rsidRPr="00FA4982">
              <w:rPr>
                <w:rFonts w:ascii="Arial MT Bold" w:hAnsi="Arial MT Bold" w:cs="Arial MT Bold"/>
                <w:bCs/>
                <w:color w:val="auto"/>
                <w:spacing w:val="-8"/>
                <w:sz w:val="22"/>
                <w:szCs w:val="22"/>
                <w:lang w:val="en-GB"/>
              </w:rPr>
              <w:tab/>
            </w:r>
          </w:p>
        </w:tc>
      </w:tr>
      <w:tr w:rsidR="00437A83" w14:paraId="0CA09B6C" w14:textId="77777777" w:rsidTr="00CE0B2A">
        <w:trPr>
          <w:trHeight w:val="415"/>
        </w:trPr>
        <w:tc>
          <w:tcPr>
            <w:tcW w:w="6374" w:type="dxa"/>
          </w:tcPr>
          <w:p w14:paraId="2BBDEB4E" w14:textId="5C83608F" w:rsidR="00437A83" w:rsidRPr="00CE0B2A" w:rsidRDefault="00273137" w:rsidP="00CE0B2A">
            <w:pPr>
              <w:pStyle w:val="Rules"/>
              <w:pBdr>
                <w:bottom w:val="none" w:sz="0" w:space="0" w:color="auto"/>
                <w:between w:val="none" w:sz="0" w:space="0" w:color="auto"/>
              </w:pBdr>
              <w:spacing w:before="0" w:after="0" w:line="240" w:lineRule="auto"/>
              <w:rPr>
                <w:rFonts w:asciiTheme="majorHAnsi" w:hAnsiTheme="majorHAnsi" w:cstheme="majorHAnsi"/>
                <w:sz w:val="22"/>
                <w:szCs w:val="22"/>
              </w:rPr>
            </w:pPr>
            <w:r w:rsidRPr="00CE0B2A">
              <w:rPr>
                <w:rFonts w:asciiTheme="majorHAnsi" w:hAnsiTheme="majorHAnsi" w:cstheme="majorHAnsi"/>
                <w:sz w:val="22"/>
                <w:szCs w:val="22"/>
              </w:rPr>
              <w:t xml:space="preserve">Experience of managing budgets </w:t>
            </w:r>
          </w:p>
        </w:tc>
        <w:tc>
          <w:tcPr>
            <w:tcW w:w="1418" w:type="dxa"/>
          </w:tcPr>
          <w:p w14:paraId="2FF8DAA4" w14:textId="5B15E4B6" w:rsidR="00437A83" w:rsidRDefault="00437A83" w:rsidP="00437A83">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78E88E1B" w14:textId="2CBCE1B0" w:rsidR="00437A83" w:rsidRPr="00FA4982" w:rsidRDefault="00437A83" w:rsidP="00437A83">
            <w:pPr>
              <w:pStyle w:val="Body"/>
              <w:spacing w:after="0"/>
              <w:jc w:val="both"/>
              <w:rPr>
                <w:rFonts w:ascii="Arial MT Bold" w:hAnsi="Arial MT Bold" w:cs="Arial MT Bold"/>
                <w:bCs/>
                <w:noProof/>
                <w:color w:val="auto"/>
                <w:spacing w:val="-8"/>
                <w:sz w:val="22"/>
                <w:szCs w:val="22"/>
                <w:lang w:val="en-GB" w:eastAsia="en-GB"/>
              </w:rPr>
            </w:pPr>
            <w:r w:rsidRPr="00FA4982">
              <w:rPr>
                <w:rFonts w:ascii="Arial MT Bold" w:hAnsi="Arial MT Bold" w:cs="Arial MT Bold"/>
                <w:bCs/>
                <w:color w:val="auto"/>
                <w:spacing w:val="-8"/>
                <w:sz w:val="22"/>
                <w:szCs w:val="22"/>
                <w:lang w:val="en-GB"/>
              </w:rPr>
              <w:sym w:font="Wingdings" w:char="F0FC"/>
            </w:r>
          </w:p>
        </w:tc>
      </w:tr>
      <w:tr w:rsidR="00437A83" w14:paraId="00D35076" w14:textId="77777777" w:rsidTr="00AB4CCE">
        <w:trPr>
          <w:trHeight w:val="559"/>
        </w:trPr>
        <w:tc>
          <w:tcPr>
            <w:tcW w:w="6374" w:type="dxa"/>
          </w:tcPr>
          <w:p w14:paraId="0735A1F0" w14:textId="04E190F9" w:rsidR="00437A83" w:rsidRPr="00CE0B2A" w:rsidRDefault="00273137" w:rsidP="00CE0B2A">
            <w:pPr>
              <w:pStyle w:val="Rules"/>
              <w:pBdr>
                <w:bottom w:val="none" w:sz="0" w:space="0" w:color="auto"/>
                <w:between w:val="none" w:sz="0" w:space="0" w:color="auto"/>
              </w:pBdr>
              <w:spacing w:before="0" w:after="0" w:line="240" w:lineRule="auto"/>
              <w:rPr>
                <w:rFonts w:asciiTheme="majorHAnsi" w:hAnsiTheme="majorHAnsi" w:cstheme="majorHAnsi"/>
                <w:sz w:val="22"/>
                <w:szCs w:val="22"/>
              </w:rPr>
            </w:pPr>
            <w:r w:rsidRPr="00CE0B2A">
              <w:rPr>
                <w:rFonts w:asciiTheme="majorHAnsi" w:hAnsiTheme="majorHAnsi" w:cstheme="majorHAnsi"/>
                <w:sz w:val="22"/>
                <w:szCs w:val="22"/>
              </w:rPr>
              <w:t>A proven track record in networking and partnership development</w:t>
            </w:r>
          </w:p>
        </w:tc>
        <w:tc>
          <w:tcPr>
            <w:tcW w:w="1418" w:type="dxa"/>
          </w:tcPr>
          <w:p w14:paraId="2F9222CB" w14:textId="4A3697A7" w:rsidR="00437A83" w:rsidRDefault="00437A83" w:rsidP="00437A83">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r>
              <w:rPr>
                <w:rFonts w:ascii="Arial MT Bold" w:hAnsi="Arial MT Bold" w:cs="Arial MT Bold"/>
                <w:bCs/>
                <w:color w:val="auto"/>
                <w:spacing w:val="-8"/>
                <w:sz w:val="22"/>
                <w:szCs w:val="22"/>
                <w:lang w:val="en-GB"/>
              </w:rPr>
              <w:tab/>
            </w:r>
          </w:p>
        </w:tc>
        <w:tc>
          <w:tcPr>
            <w:tcW w:w="1276" w:type="dxa"/>
          </w:tcPr>
          <w:p w14:paraId="144D9ED7" w14:textId="18FB5F1B" w:rsidR="00437A83" w:rsidRPr="00FA4982" w:rsidRDefault="00CE0B2A" w:rsidP="00437A83">
            <w:pPr>
              <w:pStyle w:val="Body"/>
              <w:spacing w:after="0"/>
              <w:jc w:val="both"/>
              <w:rPr>
                <w:rFonts w:ascii="Arial MT Bold" w:hAnsi="Arial MT Bold" w:cs="Arial MT Bold"/>
                <w:bCs/>
                <w:color w:val="auto"/>
                <w:spacing w:val="-8"/>
                <w:sz w:val="22"/>
                <w:szCs w:val="22"/>
                <w:lang w:val="en-GB"/>
              </w:rPr>
            </w:pPr>
            <w:r w:rsidRPr="00FA4982">
              <w:rPr>
                <w:rFonts w:ascii="Arial MT Bold" w:hAnsi="Arial MT Bold" w:cs="Arial MT Bold"/>
                <w:bCs/>
                <w:color w:val="auto"/>
                <w:spacing w:val="-8"/>
                <w:sz w:val="22"/>
                <w:szCs w:val="22"/>
                <w:lang w:val="en-GB"/>
              </w:rPr>
              <w:sym w:font="Wingdings" w:char="F0FC"/>
            </w:r>
            <w:r w:rsidRPr="00FA4982">
              <w:rPr>
                <w:rFonts w:ascii="Arial MT Bold" w:hAnsi="Arial MT Bold" w:cs="Arial MT Bold"/>
                <w:bCs/>
                <w:color w:val="auto"/>
                <w:spacing w:val="-8"/>
                <w:sz w:val="22"/>
                <w:szCs w:val="22"/>
                <w:lang w:val="en-GB"/>
              </w:rPr>
              <w:tab/>
            </w:r>
          </w:p>
        </w:tc>
      </w:tr>
      <w:tr w:rsidR="00437A83" w14:paraId="6B3DC094" w14:textId="77777777" w:rsidTr="00CE0B2A">
        <w:trPr>
          <w:trHeight w:val="559"/>
        </w:trPr>
        <w:tc>
          <w:tcPr>
            <w:tcW w:w="6374" w:type="dxa"/>
          </w:tcPr>
          <w:p w14:paraId="63EB4F1D" w14:textId="6D6BC91F" w:rsidR="00437A83" w:rsidRPr="00CE0B2A" w:rsidRDefault="00273137" w:rsidP="00273137">
            <w:pPr>
              <w:rPr>
                <w:rFonts w:asciiTheme="majorHAnsi" w:hAnsiTheme="majorHAnsi" w:cstheme="majorHAnsi"/>
              </w:rPr>
            </w:pPr>
            <w:r w:rsidRPr="00CE0B2A">
              <w:rPr>
                <w:rFonts w:asciiTheme="majorHAnsi" w:hAnsiTheme="majorHAnsi" w:cstheme="majorHAnsi"/>
              </w:rPr>
              <w:t>Extensive experience of both proactive and reactive problem solving.</w:t>
            </w:r>
          </w:p>
        </w:tc>
        <w:tc>
          <w:tcPr>
            <w:tcW w:w="1418" w:type="dxa"/>
          </w:tcPr>
          <w:p w14:paraId="5546E9F2" w14:textId="0B53A520" w:rsidR="00437A83" w:rsidRDefault="00437A83" w:rsidP="00437A83">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r>
              <w:rPr>
                <w:rFonts w:ascii="Arial MT Bold" w:hAnsi="Arial MT Bold" w:cs="Arial MT Bold"/>
                <w:bCs/>
                <w:color w:val="auto"/>
                <w:spacing w:val="-8"/>
                <w:sz w:val="22"/>
                <w:szCs w:val="22"/>
                <w:lang w:val="en-GB"/>
              </w:rPr>
              <w:tab/>
            </w:r>
          </w:p>
        </w:tc>
        <w:tc>
          <w:tcPr>
            <w:tcW w:w="1276" w:type="dxa"/>
          </w:tcPr>
          <w:p w14:paraId="1C89BDA9" w14:textId="5263A466" w:rsidR="00437A83" w:rsidRPr="00FA4982" w:rsidRDefault="00437A83" w:rsidP="00437A83">
            <w:pPr>
              <w:pStyle w:val="Body"/>
              <w:spacing w:after="0"/>
              <w:jc w:val="both"/>
              <w:rPr>
                <w:rFonts w:ascii="Arial MT Bold" w:hAnsi="Arial MT Bold" w:cs="Arial MT Bold"/>
                <w:bCs/>
                <w:color w:val="auto"/>
                <w:spacing w:val="-8"/>
                <w:sz w:val="22"/>
                <w:szCs w:val="22"/>
                <w:lang w:val="en-GB"/>
              </w:rPr>
            </w:pPr>
            <w:r w:rsidRPr="00FA4982">
              <w:rPr>
                <w:rFonts w:ascii="Arial MT Bold" w:hAnsi="Arial MT Bold" w:cs="Arial MT Bold"/>
                <w:bCs/>
                <w:color w:val="auto"/>
                <w:spacing w:val="-8"/>
                <w:sz w:val="22"/>
                <w:szCs w:val="22"/>
                <w:lang w:val="en-GB"/>
              </w:rPr>
              <w:sym w:font="Wingdings" w:char="F0FC"/>
            </w:r>
            <w:r w:rsidRPr="00FA4982">
              <w:rPr>
                <w:rFonts w:ascii="Arial MT Bold" w:hAnsi="Arial MT Bold" w:cs="Arial MT Bold"/>
                <w:bCs/>
                <w:color w:val="auto"/>
                <w:spacing w:val="-8"/>
                <w:sz w:val="22"/>
                <w:szCs w:val="22"/>
                <w:lang w:val="en-GB"/>
              </w:rPr>
              <w:tab/>
            </w:r>
          </w:p>
        </w:tc>
      </w:tr>
      <w:tr w:rsidR="00437A83" w14:paraId="4FB278D2" w14:textId="77777777" w:rsidTr="00455C2E">
        <w:tc>
          <w:tcPr>
            <w:tcW w:w="6374" w:type="dxa"/>
            <w:shd w:val="clear" w:color="auto" w:fill="E7E6E6" w:themeFill="background2"/>
          </w:tcPr>
          <w:p w14:paraId="23784733" w14:textId="35621326" w:rsidR="00437A83" w:rsidRPr="00455C2E" w:rsidRDefault="00437A83" w:rsidP="00437A83">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Skills and Abilities</w:t>
            </w:r>
          </w:p>
        </w:tc>
        <w:tc>
          <w:tcPr>
            <w:tcW w:w="1418" w:type="dxa"/>
            <w:shd w:val="clear" w:color="auto" w:fill="E7E6E6" w:themeFill="background2"/>
          </w:tcPr>
          <w:p w14:paraId="58502E8A" w14:textId="77777777" w:rsidR="00437A83" w:rsidRDefault="00437A83" w:rsidP="00437A83">
            <w:pPr>
              <w:pStyle w:val="Body"/>
              <w:spacing w:after="0"/>
              <w:jc w:val="both"/>
              <w:rPr>
                <w:rFonts w:ascii="Arial MT Bold" w:hAnsi="Arial MT Bold" w:cs="Arial MT Bold"/>
                <w:bCs/>
                <w:color w:val="auto"/>
                <w:spacing w:val="-8"/>
                <w:sz w:val="22"/>
                <w:szCs w:val="22"/>
                <w:lang w:val="en-GB"/>
              </w:rPr>
            </w:pPr>
          </w:p>
        </w:tc>
        <w:tc>
          <w:tcPr>
            <w:tcW w:w="1276" w:type="dxa"/>
            <w:shd w:val="clear" w:color="auto" w:fill="E7E6E6" w:themeFill="background2"/>
          </w:tcPr>
          <w:p w14:paraId="17165B1F" w14:textId="77777777" w:rsidR="00437A83" w:rsidRPr="00FA4982" w:rsidRDefault="00437A83" w:rsidP="00437A83">
            <w:pPr>
              <w:pStyle w:val="Body"/>
              <w:spacing w:after="0"/>
              <w:jc w:val="both"/>
              <w:rPr>
                <w:rFonts w:ascii="Arial MT Bold" w:hAnsi="Arial MT Bold" w:cs="Arial MT Bold"/>
                <w:bCs/>
                <w:noProof/>
                <w:color w:val="auto"/>
                <w:spacing w:val="-8"/>
                <w:sz w:val="22"/>
                <w:szCs w:val="22"/>
                <w:lang w:val="en-GB" w:eastAsia="en-GB"/>
              </w:rPr>
            </w:pPr>
          </w:p>
        </w:tc>
      </w:tr>
      <w:tr w:rsidR="00437A83" w14:paraId="6E17DB21" w14:textId="77777777" w:rsidTr="00C31579">
        <w:trPr>
          <w:trHeight w:val="581"/>
        </w:trPr>
        <w:tc>
          <w:tcPr>
            <w:tcW w:w="6374" w:type="dxa"/>
          </w:tcPr>
          <w:p w14:paraId="0CD1F1D9" w14:textId="73488823" w:rsidR="00437A83" w:rsidRPr="00CE0B2A" w:rsidRDefault="00437A83" w:rsidP="00437A83">
            <w:pPr>
              <w:rPr>
                <w:rFonts w:asciiTheme="majorHAnsi" w:hAnsiTheme="majorHAnsi" w:cstheme="majorHAnsi"/>
              </w:rPr>
            </w:pPr>
            <w:r w:rsidRPr="00CE0B2A">
              <w:rPr>
                <w:rFonts w:asciiTheme="majorHAnsi" w:hAnsiTheme="majorHAnsi" w:cstheme="majorHAnsi"/>
              </w:rPr>
              <w:t>Ability to persuade and influence key stakeholders and decision makers</w:t>
            </w:r>
          </w:p>
        </w:tc>
        <w:tc>
          <w:tcPr>
            <w:tcW w:w="1418" w:type="dxa"/>
          </w:tcPr>
          <w:p w14:paraId="6D37D856" w14:textId="3B8AB329" w:rsidR="00437A83" w:rsidRDefault="00437A83" w:rsidP="00437A83">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12735887" w14:textId="7CBB3350" w:rsidR="00437A83" w:rsidRPr="00FA4982" w:rsidRDefault="00437A83" w:rsidP="00437A83">
            <w:pPr>
              <w:pStyle w:val="Body"/>
              <w:spacing w:after="0"/>
              <w:jc w:val="both"/>
              <w:rPr>
                <w:rFonts w:ascii="Arial MT Bold" w:hAnsi="Arial MT Bold" w:cs="Arial MT Bold"/>
                <w:bCs/>
                <w:color w:val="auto"/>
                <w:spacing w:val="-8"/>
                <w:sz w:val="22"/>
                <w:szCs w:val="22"/>
                <w:lang w:val="en-GB"/>
              </w:rPr>
            </w:pPr>
          </w:p>
        </w:tc>
      </w:tr>
      <w:tr w:rsidR="00437A83" w14:paraId="4DDE1888" w14:textId="77777777" w:rsidTr="009B0B5B">
        <w:trPr>
          <w:trHeight w:val="345"/>
        </w:trPr>
        <w:tc>
          <w:tcPr>
            <w:tcW w:w="6374" w:type="dxa"/>
          </w:tcPr>
          <w:p w14:paraId="4F0B16F7" w14:textId="01C3ABED" w:rsidR="00437A83" w:rsidRPr="00CE0B2A" w:rsidRDefault="00CE0B2A" w:rsidP="00CE0B2A">
            <w:pPr>
              <w:pStyle w:val="Rules"/>
              <w:pBdr>
                <w:bottom w:val="none" w:sz="0" w:space="0" w:color="auto"/>
                <w:between w:val="none" w:sz="0" w:space="0" w:color="auto"/>
              </w:pBdr>
              <w:spacing w:before="0" w:after="0" w:line="240" w:lineRule="auto"/>
              <w:rPr>
                <w:rFonts w:asciiTheme="majorHAnsi" w:hAnsiTheme="majorHAnsi" w:cstheme="majorHAnsi"/>
                <w:sz w:val="22"/>
                <w:szCs w:val="22"/>
              </w:rPr>
            </w:pPr>
            <w:r w:rsidRPr="00CE0B2A">
              <w:rPr>
                <w:rFonts w:asciiTheme="majorHAnsi" w:hAnsiTheme="majorHAnsi" w:cstheme="majorHAnsi"/>
                <w:sz w:val="22"/>
                <w:szCs w:val="22"/>
              </w:rPr>
              <w:t xml:space="preserve">Strong effective leadership skills: </w:t>
            </w:r>
            <w:r w:rsidR="00437A83" w:rsidRPr="00CE0B2A">
              <w:rPr>
                <w:rFonts w:asciiTheme="majorHAnsi" w:hAnsiTheme="majorHAnsi" w:cstheme="majorHAnsi"/>
                <w:sz w:val="22"/>
                <w:szCs w:val="22"/>
              </w:rPr>
              <w:t>Ability to motivate and enthuse others</w:t>
            </w:r>
          </w:p>
        </w:tc>
        <w:tc>
          <w:tcPr>
            <w:tcW w:w="1418" w:type="dxa"/>
          </w:tcPr>
          <w:p w14:paraId="777CD4BF" w14:textId="0C449B74" w:rsidR="00437A83" w:rsidRDefault="00CE0B2A" w:rsidP="00437A83">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r w:rsidR="00437A83">
              <w:rPr>
                <w:rFonts w:ascii="Arial MT Bold" w:hAnsi="Arial MT Bold" w:cs="Arial MT Bold"/>
                <w:bCs/>
                <w:color w:val="auto"/>
                <w:spacing w:val="-8"/>
                <w:sz w:val="22"/>
                <w:szCs w:val="22"/>
                <w:lang w:val="en-GB"/>
              </w:rPr>
              <w:tab/>
            </w:r>
          </w:p>
        </w:tc>
        <w:tc>
          <w:tcPr>
            <w:tcW w:w="1276" w:type="dxa"/>
          </w:tcPr>
          <w:p w14:paraId="0AFAAD7C" w14:textId="3F0C5E66" w:rsidR="00437A83" w:rsidRPr="00FA4982" w:rsidRDefault="00CE0B2A" w:rsidP="00437A83">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437A83" w14:paraId="17C3F7FA" w14:textId="77777777" w:rsidTr="00455C2E">
        <w:tc>
          <w:tcPr>
            <w:tcW w:w="6374" w:type="dxa"/>
          </w:tcPr>
          <w:p w14:paraId="243E61A6" w14:textId="3BE60E70" w:rsidR="00437A83" w:rsidRPr="00CE0B2A" w:rsidRDefault="00CE0B2A" w:rsidP="00CE0B2A">
            <w:pPr>
              <w:pStyle w:val="Rules"/>
              <w:pBdr>
                <w:bottom w:val="none" w:sz="0" w:space="0" w:color="auto"/>
                <w:between w:val="none" w:sz="0" w:space="0" w:color="auto"/>
              </w:pBdr>
              <w:spacing w:before="0" w:after="0" w:line="240" w:lineRule="auto"/>
              <w:rPr>
                <w:rFonts w:asciiTheme="majorHAnsi" w:hAnsiTheme="majorHAnsi" w:cstheme="majorHAnsi"/>
                <w:sz w:val="22"/>
                <w:szCs w:val="22"/>
              </w:rPr>
            </w:pPr>
            <w:r w:rsidRPr="00CE0B2A">
              <w:rPr>
                <w:rFonts w:asciiTheme="majorHAnsi" w:hAnsiTheme="majorHAnsi" w:cstheme="majorHAnsi"/>
                <w:sz w:val="22"/>
                <w:szCs w:val="22"/>
              </w:rPr>
              <w:t>Diplomacy: excellent negotiation and influencing skills</w:t>
            </w:r>
          </w:p>
        </w:tc>
        <w:tc>
          <w:tcPr>
            <w:tcW w:w="1418" w:type="dxa"/>
          </w:tcPr>
          <w:p w14:paraId="0834DD13" w14:textId="39EF4F2A" w:rsidR="00437A83" w:rsidRDefault="00437A83" w:rsidP="00437A83">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6F11C51E" w14:textId="705DBDF6" w:rsidR="00437A83" w:rsidRPr="00FA4982" w:rsidRDefault="00437A83" w:rsidP="00437A83">
            <w:pPr>
              <w:pStyle w:val="Body"/>
              <w:spacing w:after="0"/>
              <w:jc w:val="both"/>
              <w:rPr>
                <w:rFonts w:ascii="Arial MT Bold" w:hAnsi="Arial MT Bold" w:cs="Arial MT Bold"/>
                <w:bCs/>
                <w:color w:val="auto"/>
                <w:spacing w:val="-8"/>
                <w:sz w:val="22"/>
                <w:szCs w:val="22"/>
                <w:lang w:val="en-GB"/>
              </w:rPr>
            </w:pPr>
            <w:r w:rsidRPr="00FA4982">
              <w:rPr>
                <w:rFonts w:ascii="Arial MT Bold" w:hAnsi="Arial MT Bold" w:cs="Arial MT Bold"/>
                <w:bCs/>
                <w:color w:val="auto"/>
                <w:spacing w:val="-8"/>
                <w:sz w:val="22"/>
                <w:szCs w:val="22"/>
                <w:lang w:val="en-GB"/>
              </w:rPr>
              <w:sym w:font="Wingdings" w:char="F0FC"/>
            </w:r>
          </w:p>
        </w:tc>
      </w:tr>
      <w:tr w:rsidR="00437A83" w14:paraId="307DDDE2" w14:textId="77777777" w:rsidTr="009B0B5B">
        <w:trPr>
          <w:trHeight w:val="577"/>
        </w:trPr>
        <w:tc>
          <w:tcPr>
            <w:tcW w:w="6374" w:type="dxa"/>
          </w:tcPr>
          <w:p w14:paraId="08D8D17E" w14:textId="549AE07C" w:rsidR="00437A83" w:rsidRPr="00CE0B2A" w:rsidRDefault="00437A83" w:rsidP="00437A83">
            <w:pPr>
              <w:rPr>
                <w:rFonts w:asciiTheme="majorHAnsi" w:hAnsiTheme="majorHAnsi" w:cstheme="majorHAnsi"/>
              </w:rPr>
            </w:pPr>
            <w:r w:rsidRPr="00CE0B2A">
              <w:rPr>
                <w:rFonts w:asciiTheme="majorHAnsi" w:hAnsiTheme="majorHAnsi" w:cstheme="majorHAnsi"/>
              </w:rPr>
              <w:t>Ability to function on own initiative with limited supervision, prioritising own workload</w:t>
            </w:r>
          </w:p>
        </w:tc>
        <w:tc>
          <w:tcPr>
            <w:tcW w:w="1418" w:type="dxa"/>
          </w:tcPr>
          <w:p w14:paraId="00E98F71" w14:textId="44893212" w:rsidR="00437A83" w:rsidRDefault="00437A83" w:rsidP="00437A83">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r>
              <w:rPr>
                <w:rFonts w:ascii="Arial MT Bold" w:hAnsi="Arial MT Bold" w:cs="Arial MT Bold"/>
                <w:bCs/>
                <w:color w:val="auto"/>
                <w:spacing w:val="-8"/>
                <w:sz w:val="22"/>
                <w:szCs w:val="22"/>
                <w:lang w:val="en-GB"/>
              </w:rPr>
              <w:tab/>
            </w:r>
          </w:p>
        </w:tc>
        <w:tc>
          <w:tcPr>
            <w:tcW w:w="1276" w:type="dxa"/>
          </w:tcPr>
          <w:p w14:paraId="1B308C2A" w14:textId="77777777" w:rsidR="00437A83" w:rsidRPr="00FA4982" w:rsidRDefault="00437A83" w:rsidP="00437A83">
            <w:pPr>
              <w:pStyle w:val="Body"/>
              <w:spacing w:after="0"/>
              <w:jc w:val="both"/>
              <w:rPr>
                <w:rFonts w:ascii="Arial MT Bold" w:hAnsi="Arial MT Bold" w:cs="Arial MT Bold"/>
                <w:bCs/>
                <w:color w:val="auto"/>
                <w:spacing w:val="-8"/>
                <w:sz w:val="22"/>
                <w:szCs w:val="22"/>
                <w:lang w:val="en-GB"/>
              </w:rPr>
            </w:pPr>
          </w:p>
        </w:tc>
      </w:tr>
      <w:tr w:rsidR="00437A83" w14:paraId="0E2681E0" w14:textId="77777777" w:rsidTr="00455C2E">
        <w:tc>
          <w:tcPr>
            <w:tcW w:w="6374" w:type="dxa"/>
          </w:tcPr>
          <w:p w14:paraId="74B9F5DE" w14:textId="2EDE61A1" w:rsidR="00437A83" w:rsidRPr="00CE0B2A" w:rsidRDefault="00CE0B2A" w:rsidP="00CE0B2A">
            <w:pPr>
              <w:pStyle w:val="Rules"/>
              <w:pBdr>
                <w:bottom w:val="none" w:sz="0" w:space="0" w:color="auto"/>
                <w:between w:val="none" w:sz="0" w:space="0" w:color="auto"/>
              </w:pBdr>
              <w:spacing w:before="0" w:after="0" w:line="240" w:lineRule="auto"/>
              <w:rPr>
                <w:rFonts w:asciiTheme="majorHAnsi" w:hAnsiTheme="majorHAnsi" w:cstheme="majorHAnsi"/>
                <w:sz w:val="22"/>
                <w:szCs w:val="22"/>
              </w:rPr>
            </w:pPr>
            <w:r w:rsidRPr="00CE0B2A">
              <w:rPr>
                <w:rFonts w:asciiTheme="majorHAnsi" w:hAnsiTheme="majorHAnsi" w:cstheme="majorHAnsi"/>
                <w:sz w:val="22"/>
                <w:szCs w:val="22"/>
              </w:rPr>
              <w:t xml:space="preserve">Ability to multi-scan and link strategic thinking to </w:t>
            </w:r>
            <w:proofErr w:type="gramStart"/>
            <w:r w:rsidRPr="00CE0B2A">
              <w:rPr>
                <w:rFonts w:asciiTheme="majorHAnsi" w:hAnsiTheme="majorHAnsi" w:cstheme="majorHAnsi"/>
                <w:sz w:val="22"/>
                <w:szCs w:val="22"/>
              </w:rPr>
              <w:t>day to day</w:t>
            </w:r>
            <w:proofErr w:type="gramEnd"/>
            <w:r w:rsidRPr="00CE0B2A">
              <w:rPr>
                <w:rFonts w:asciiTheme="majorHAnsi" w:hAnsiTheme="majorHAnsi" w:cstheme="majorHAnsi"/>
                <w:sz w:val="22"/>
                <w:szCs w:val="22"/>
              </w:rPr>
              <w:t xml:space="preserve"> issues.</w:t>
            </w:r>
          </w:p>
        </w:tc>
        <w:tc>
          <w:tcPr>
            <w:tcW w:w="1418" w:type="dxa"/>
          </w:tcPr>
          <w:p w14:paraId="1D1A37B2" w14:textId="4CDE6E91" w:rsidR="00437A83" w:rsidRDefault="00CE0B2A" w:rsidP="00437A83">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11D75D64" w14:textId="588E3DCE" w:rsidR="00437A83" w:rsidRPr="00FA4982" w:rsidRDefault="00CE0B2A" w:rsidP="00437A83">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CE0B2A" w14:paraId="408ADA92" w14:textId="77777777" w:rsidTr="00455C2E">
        <w:tc>
          <w:tcPr>
            <w:tcW w:w="6374" w:type="dxa"/>
          </w:tcPr>
          <w:p w14:paraId="5DF5720B" w14:textId="34080892" w:rsidR="00CE0B2A" w:rsidRPr="00CE0B2A" w:rsidRDefault="00CE0B2A" w:rsidP="00CE0B2A">
            <w:pPr>
              <w:pStyle w:val="Rules"/>
              <w:pBdr>
                <w:bottom w:val="none" w:sz="0" w:space="0" w:color="auto"/>
                <w:between w:val="none" w:sz="0" w:space="0" w:color="auto"/>
              </w:pBdr>
              <w:spacing w:before="0" w:after="0" w:line="240" w:lineRule="auto"/>
              <w:rPr>
                <w:rFonts w:asciiTheme="majorHAnsi" w:hAnsiTheme="majorHAnsi" w:cstheme="majorHAnsi"/>
                <w:sz w:val="22"/>
                <w:szCs w:val="22"/>
              </w:rPr>
            </w:pPr>
            <w:r w:rsidRPr="00CE0B2A">
              <w:rPr>
                <w:rFonts w:asciiTheme="majorHAnsi" w:hAnsiTheme="majorHAnsi" w:cstheme="majorHAnsi"/>
                <w:sz w:val="22"/>
                <w:szCs w:val="22"/>
              </w:rPr>
              <w:t>Self-starter with the ability to work to a great extent on own initiative with limited supervision</w:t>
            </w:r>
          </w:p>
        </w:tc>
        <w:tc>
          <w:tcPr>
            <w:tcW w:w="1418" w:type="dxa"/>
          </w:tcPr>
          <w:p w14:paraId="2C24EEDB" w14:textId="5A8AF25B" w:rsidR="00CE0B2A" w:rsidRDefault="00CE0B2A" w:rsidP="00437A83">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1FEC1FC0" w14:textId="77777777" w:rsidR="00CE0B2A" w:rsidRDefault="00CE0B2A" w:rsidP="00437A83">
            <w:pPr>
              <w:pStyle w:val="Body"/>
              <w:spacing w:after="0"/>
              <w:jc w:val="both"/>
              <w:rPr>
                <w:rFonts w:ascii="Arial MT Bold" w:hAnsi="Arial MT Bold" w:cs="Arial MT Bold"/>
                <w:bCs/>
                <w:color w:val="auto"/>
                <w:spacing w:val="-8"/>
                <w:sz w:val="22"/>
                <w:szCs w:val="22"/>
                <w:lang w:val="en-GB"/>
              </w:rPr>
            </w:pPr>
          </w:p>
        </w:tc>
      </w:tr>
      <w:tr w:rsidR="00437A83" w14:paraId="581233CA" w14:textId="77777777" w:rsidTr="00455C2E">
        <w:tc>
          <w:tcPr>
            <w:tcW w:w="6374" w:type="dxa"/>
            <w:shd w:val="clear" w:color="auto" w:fill="E7E6E6" w:themeFill="background2"/>
          </w:tcPr>
          <w:p w14:paraId="32E19FB8" w14:textId="2920F5CC" w:rsidR="00437A83" w:rsidRPr="00455C2E" w:rsidRDefault="00437A83" w:rsidP="00437A83">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Specific k</w:t>
            </w:r>
            <w:r w:rsidRPr="00455C2E">
              <w:rPr>
                <w:rFonts w:ascii="Arial MT Bold" w:hAnsi="Arial MT Bold" w:cs="Arial MT Bold"/>
                <w:b/>
                <w:bCs/>
                <w:color w:val="auto"/>
                <w:spacing w:val="-8"/>
                <w:sz w:val="22"/>
                <w:szCs w:val="22"/>
                <w:lang w:val="en-GB"/>
              </w:rPr>
              <w:t>nowledge</w:t>
            </w:r>
            <w:r>
              <w:rPr>
                <w:rFonts w:ascii="Arial MT Bold" w:hAnsi="Arial MT Bold" w:cs="Arial MT Bold"/>
                <w:b/>
                <w:bCs/>
                <w:color w:val="auto"/>
                <w:spacing w:val="-8"/>
                <w:sz w:val="22"/>
                <w:szCs w:val="22"/>
                <w:lang w:val="en-GB"/>
              </w:rPr>
              <w:t xml:space="preserve"> required</w:t>
            </w:r>
          </w:p>
        </w:tc>
        <w:tc>
          <w:tcPr>
            <w:tcW w:w="1418" w:type="dxa"/>
            <w:shd w:val="clear" w:color="auto" w:fill="E7E6E6" w:themeFill="background2"/>
          </w:tcPr>
          <w:p w14:paraId="14B9292B" w14:textId="77777777" w:rsidR="00437A83" w:rsidRPr="004F29A8" w:rsidRDefault="00437A83" w:rsidP="00437A83">
            <w:pPr>
              <w:pStyle w:val="Body"/>
              <w:spacing w:after="0"/>
              <w:jc w:val="both"/>
              <w:rPr>
                <w:rFonts w:ascii="Arial MT Bold" w:hAnsi="Arial MT Bold" w:cs="Arial MT Bold"/>
                <w:bCs/>
                <w:noProof/>
                <w:color w:val="auto"/>
                <w:spacing w:val="-8"/>
                <w:sz w:val="22"/>
                <w:szCs w:val="22"/>
                <w:lang w:val="en-GB" w:eastAsia="en-GB"/>
              </w:rPr>
            </w:pPr>
          </w:p>
        </w:tc>
        <w:tc>
          <w:tcPr>
            <w:tcW w:w="1276" w:type="dxa"/>
            <w:shd w:val="clear" w:color="auto" w:fill="E7E6E6" w:themeFill="background2"/>
          </w:tcPr>
          <w:p w14:paraId="1E6D0980" w14:textId="77777777" w:rsidR="00437A83" w:rsidRPr="00FA4982" w:rsidRDefault="00437A83" w:rsidP="00437A83">
            <w:pPr>
              <w:pStyle w:val="Body"/>
              <w:spacing w:after="0"/>
              <w:jc w:val="both"/>
              <w:rPr>
                <w:rFonts w:ascii="Arial MT Bold" w:hAnsi="Arial MT Bold" w:cs="Arial MT Bold"/>
                <w:bCs/>
                <w:noProof/>
                <w:color w:val="auto"/>
                <w:spacing w:val="-8"/>
                <w:sz w:val="22"/>
                <w:szCs w:val="22"/>
                <w:lang w:val="en-GB" w:eastAsia="en-GB"/>
              </w:rPr>
            </w:pPr>
          </w:p>
        </w:tc>
      </w:tr>
      <w:tr w:rsidR="00437A83" w14:paraId="0E8492E7" w14:textId="77777777" w:rsidTr="00AB4CCE">
        <w:trPr>
          <w:trHeight w:val="592"/>
        </w:trPr>
        <w:tc>
          <w:tcPr>
            <w:tcW w:w="6374" w:type="dxa"/>
            <w:shd w:val="clear" w:color="auto" w:fill="auto"/>
          </w:tcPr>
          <w:p w14:paraId="4D59A060" w14:textId="21069D8B" w:rsidR="00437A83" w:rsidRPr="00CE0B2A" w:rsidRDefault="00437A83" w:rsidP="00CE0B2A">
            <w:pPr>
              <w:pStyle w:val="Body"/>
              <w:spacing w:after="0" w:line="240" w:lineRule="auto"/>
              <w:rPr>
                <w:rFonts w:cstheme="minorHAnsi"/>
                <w:bCs/>
                <w:color w:val="auto"/>
                <w:spacing w:val="-8"/>
                <w:sz w:val="22"/>
                <w:szCs w:val="22"/>
                <w:lang w:val="en-GB"/>
              </w:rPr>
            </w:pPr>
            <w:r w:rsidRPr="00CE0B2A">
              <w:rPr>
                <w:rFonts w:cstheme="minorHAnsi"/>
                <w:color w:val="auto"/>
                <w:sz w:val="22"/>
                <w:szCs w:val="22"/>
                <w:lang w:val="en-GB"/>
              </w:rPr>
              <w:t>Knowledge of built environments and their impact on participation in active transport</w:t>
            </w:r>
          </w:p>
        </w:tc>
        <w:tc>
          <w:tcPr>
            <w:tcW w:w="1418" w:type="dxa"/>
          </w:tcPr>
          <w:p w14:paraId="026A7478" w14:textId="33536EAF" w:rsidR="00437A83" w:rsidRPr="004F29A8" w:rsidRDefault="00437A83" w:rsidP="00437A83">
            <w:pPr>
              <w:pStyle w:val="Body"/>
              <w:spacing w:after="0" w:line="240" w:lineRule="auto"/>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c>
          <w:tcPr>
            <w:tcW w:w="1276" w:type="dxa"/>
          </w:tcPr>
          <w:p w14:paraId="4902E128" w14:textId="1093E0AB" w:rsidR="00437A83" w:rsidRPr="00FA4982" w:rsidRDefault="00437A83" w:rsidP="00437A83">
            <w:pPr>
              <w:pStyle w:val="Body"/>
              <w:spacing w:after="0" w:line="240" w:lineRule="auto"/>
              <w:jc w:val="both"/>
              <w:rPr>
                <w:rFonts w:ascii="Arial MT Bold" w:hAnsi="Arial MT Bold" w:cs="Arial MT Bold"/>
                <w:bCs/>
                <w:noProof/>
                <w:color w:val="auto"/>
                <w:spacing w:val="-8"/>
                <w:sz w:val="22"/>
                <w:szCs w:val="22"/>
                <w:lang w:val="en-GB" w:eastAsia="en-GB"/>
              </w:rPr>
            </w:pPr>
            <w:r w:rsidRPr="00FA4982">
              <w:rPr>
                <w:rFonts w:ascii="Arial MT Bold" w:hAnsi="Arial MT Bold" w:cs="Arial MT Bold"/>
                <w:bCs/>
                <w:color w:val="auto"/>
                <w:spacing w:val="-8"/>
                <w:sz w:val="22"/>
                <w:szCs w:val="22"/>
                <w:lang w:val="en-GB"/>
              </w:rPr>
              <w:sym w:font="Wingdings" w:char="F0FC"/>
            </w:r>
            <w:r w:rsidRPr="00FA4982">
              <w:rPr>
                <w:rFonts w:ascii="Arial MT Bold" w:hAnsi="Arial MT Bold" w:cs="Arial MT Bold"/>
                <w:bCs/>
                <w:color w:val="auto"/>
                <w:spacing w:val="-8"/>
                <w:sz w:val="22"/>
                <w:szCs w:val="22"/>
                <w:lang w:val="en-GB"/>
              </w:rPr>
              <w:tab/>
            </w:r>
          </w:p>
        </w:tc>
      </w:tr>
      <w:tr w:rsidR="00437A83" w14:paraId="22CA298B" w14:textId="77777777" w:rsidTr="00AB4CCE">
        <w:trPr>
          <w:trHeight w:val="558"/>
        </w:trPr>
        <w:tc>
          <w:tcPr>
            <w:tcW w:w="6374" w:type="dxa"/>
          </w:tcPr>
          <w:p w14:paraId="0E1F96B2" w14:textId="77777777" w:rsidR="00437A83" w:rsidRPr="00CE0B2A" w:rsidRDefault="00437A83" w:rsidP="00CE0B2A">
            <w:pPr>
              <w:rPr>
                <w:rFonts w:cstheme="minorHAnsi"/>
              </w:rPr>
            </w:pPr>
            <w:r w:rsidRPr="00CE0B2A">
              <w:rPr>
                <w:rFonts w:cstheme="minorHAnsi"/>
              </w:rPr>
              <w:t>Understanding of the various impacts that active transport can have on the health of individuals and communities</w:t>
            </w:r>
          </w:p>
        </w:tc>
        <w:tc>
          <w:tcPr>
            <w:tcW w:w="1418" w:type="dxa"/>
          </w:tcPr>
          <w:p w14:paraId="6CE4DF56" w14:textId="2D74160B" w:rsidR="00437A83" w:rsidRDefault="00437A83" w:rsidP="00437A83">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2358DAAF" w14:textId="77777777" w:rsidR="00437A83" w:rsidRPr="00FA4982" w:rsidRDefault="00437A83" w:rsidP="00437A83">
            <w:pPr>
              <w:pStyle w:val="Body"/>
              <w:spacing w:after="0"/>
              <w:jc w:val="both"/>
              <w:rPr>
                <w:rFonts w:ascii="Arial MT Bold" w:hAnsi="Arial MT Bold" w:cs="Arial MT Bold"/>
                <w:bCs/>
                <w:color w:val="auto"/>
                <w:spacing w:val="-8"/>
                <w:sz w:val="22"/>
                <w:szCs w:val="22"/>
                <w:lang w:val="en-GB"/>
              </w:rPr>
            </w:pPr>
          </w:p>
        </w:tc>
      </w:tr>
      <w:tr w:rsidR="00437A83" w:rsidRPr="004F29A8" w14:paraId="19EBAAF9" w14:textId="77777777" w:rsidTr="00CE0B2A">
        <w:trPr>
          <w:trHeight w:val="245"/>
        </w:trPr>
        <w:tc>
          <w:tcPr>
            <w:tcW w:w="6374" w:type="dxa"/>
          </w:tcPr>
          <w:p w14:paraId="40A8754A" w14:textId="77777777" w:rsidR="00437A83" w:rsidRPr="00CE0B2A" w:rsidRDefault="00437A83" w:rsidP="00CE0B2A">
            <w:pPr>
              <w:rPr>
                <w:rFonts w:cstheme="minorHAnsi"/>
              </w:rPr>
            </w:pPr>
            <w:r w:rsidRPr="00CE0B2A">
              <w:rPr>
                <w:rFonts w:cstheme="minorHAnsi"/>
              </w:rPr>
              <w:t>Knowledge of relevant legislation and best practice relating to active transport modes</w:t>
            </w:r>
          </w:p>
        </w:tc>
        <w:tc>
          <w:tcPr>
            <w:tcW w:w="1418" w:type="dxa"/>
          </w:tcPr>
          <w:p w14:paraId="19A86FC7" w14:textId="22C9FCAD" w:rsidR="00437A83" w:rsidRPr="004F29A8" w:rsidRDefault="00437A83" w:rsidP="00437A83">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c>
          <w:tcPr>
            <w:tcW w:w="1276" w:type="dxa"/>
          </w:tcPr>
          <w:p w14:paraId="6DD4DB3D" w14:textId="3177FB1F" w:rsidR="00437A83" w:rsidRPr="00DA29BF" w:rsidRDefault="00CE0B2A" w:rsidP="00437A83">
            <w:pPr>
              <w:pStyle w:val="Body"/>
              <w:spacing w:after="0"/>
              <w:jc w:val="both"/>
              <w:rPr>
                <w:rFonts w:ascii="Arial MT Bold" w:hAnsi="Arial MT Bold" w:cs="Arial MT Bold"/>
                <w:bCs/>
                <w:noProof/>
                <w:color w:val="auto"/>
                <w:spacing w:val="-8"/>
                <w:sz w:val="22"/>
                <w:szCs w:val="22"/>
                <w:highlight w:val="yellow"/>
                <w:lang w:val="en-GB" w:eastAsia="en-GB"/>
              </w:rPr>
            </w:pPr>
            <w:r>
              <w:rPr>
                <w:rFonts w:ascii="Arial MT Bold" w:hAnsi="Arial MT Bold" w:cs="Arial MT Bold"/>
                <w:bCs/>
                <w:color w:val="auto"/>
                <w:spacing w:val="-8"/>
                <w:sz w:val="22"/>
                <w:szCs w:val="22"/>
                <w:lang w:val="en-GB"/>
              </w:rPr>
              <w:sym w:font="Wingdings" w:char="F0FC"/>
            </w:r>
          </w:p>
        </w:tc>
      </w:tr>
      <w:tr w:rsidR="00CE0B2A" w:rsidRPr="004F29A8" w14:paraId="2D6213D3" w14:textId="77777777" w:rsidTr="00AB4CCE">
        <w:trPr>
          <w:trHeight w:val="552"/>
        </w:trPr>
        <w:tc>
          <w:tcPr>
            <w:tcW w:w="6374" w:type="dxa"/>
          </w:tcPr>
          <w:p w14:paraId="2DA9D2D0" w14:textId="0BAA64AE" w:rsidR="00CE0B2A" w:rsidRPr="00CE0B2A" w:rsidRDefault="00CE0B2A" w:rsidP="00CE0B2A">
            <w:pPr>
              <w:spacing w:after="120"/>
              <w:rPr>
                <w:rFonts w:cstheme="minorHAnsi"/>
              </w:rPr>
            </w:pPr>
            <w:r w:rsidRPr="00CE0B2A">
              <w:rPr>
                <w:rFonts w:cstheme="minorHAnsi"/>
              </w:rPr>
              <w:t xml:space="preserve">IT literate (knowledge of word-processing, databases, spreadsheets packages, </w:t>
            </w:r>
            <w:proofErr w:type="gramStart"/>
            <w:r w:rsidRPr="00CE0B2A">
              <w:rPr>
                <w:rFonts w:cstheme="minorHAnsi"/>
              </w:rPr>
              <w:t>internet</w:t>
            </w:r>
            <w:proofErr w:type="gramEnd"/>
            <w:r w:rsidRPr="00CE0B2A">
              <w:rPr>
                <w:rFonts w:cstheme="minorHAnsi"/>
              </w:rPr>
              <w:t xml:space="preserve"> and website usage)</w:t>
            </w:r>
          </w:p>
        </w:tc>
        <w:tc>
          <w:tcPr>
            <w:tcW w:w="1418" w:type="dxa"/>
          </w:tcPr>
          <w:p w14:paraId="67094DFA" w14:textId="6450A2E1" w:rsidR="00CE0B2A" w:rsidRDefault="00666D41" w:rsidP="00437A83">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6B01568B" w14:textId="77777777" w:rsidR="00CE0B2A" w:rsidRPr="00DA29BF" w:rsidRDefault="00CE0B2A" w:rsidP="00437A83">
            <w:pPr>
              <w:pStyle w:val="Body"/>
              <w:spacing w:after="0"/>
              <w:jc w:val="both"/>
              <w:rPr>
                <w:rFonts w:ascii="Arial MT Bold" w:hAnsi="Arial MT Bold" w:cs="Arial MT Bold"/>
                <w:bCs/>
                <w:noProof/>
                <w:color w:val="auto"/>
                <w:spacing w:val="-8"/>
                <w:sz w:val="22"/>
                <w:szCs w:val="22"/>
                <w:highlight w:val="yellow"/>
                <w:lang w:val="en-GB" w:eastAsia="en-GB"/>
              </w:rPr>
            </w:pPr>
          </w:p>
        </w:tc>
      </w:tr>
    </w:tbl>
    <w:p w14:paraId="1A173DF9" w14:textId="77777777" w:rsidR="00314F75" w:rsidRDefault="00314F75" w:rsidP="00337379">
      <w:pPr>
        <w:jc w:val="both"/>
        <w:rPr>
          <w:rFonts w:ascii="Arial MT Bold" w:hAnsi="Arial MT Bold" w:cs="Arial MT Bold"/>
          <w:bCs/>
          <w:spacing w:val="-8"/>
          <w:u w:color="000000"/>
          <w:lang w:eastAsia="ja-JP"/>
        </w:rPr>
      </w:pPr>
    </w:p>
    <w:p w14:paraId="2C1D823A" w14:textId="77777777" w:rsidR="003C5932" w:rsidRDefault="004F0123" w:rsidP="00337379">
      <w:pPr>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T</w:t>
      </w:r>
      <w:r w:rsidRPr="004F0123">
        <w:rPr>
          <w:rFonts w:ascii="Arial MT Bold" w:hAnsi="Arial MT Bold" w:cs="Arial MT Bold"/>
          <w:bCs/>
          <w:spacing w:val="-8"/>
          <w:u w:color="000000"/>
          <w:lang w:eastAsia="ja-JP"/>
        </w:rPr>
        <w:t>his document does not form part of the contract of employment</w:t>
      </w:r>
      <w:r w:rsidR="003C5932">
        <w:rPr>
          <w:rFonts w:ascii="Arial MT Bold" w:hAnsi="Arial MT Bold" w:cs="Arial MT Bold"/>
          <w:bCs/>
          <w:spacing w:val="-8"/>
          <w:u w:color="000000"/>
          <w:lang w:eastAsia="ja-JP"/>
        </w:rPr>
        <w:t xml:space="preserve"> but does outline our expectations</w:t>
      </w:r>
      <w:r w:rsidRPr="004F0123">
        <w:rPr>
          <w:rFonts w:ascii="Arial MT Bold" w:hAnsi="Arial MT Bold" w:cs="Arial MT Bold"/>
          <w:bCs/>
          <w:spacing w:val="-8"/>
          <w:u w:color="000000"/>
          <w:lang w:eastAsia="ja-JP"/>
        </w:rPr>
        <w:t xml:space="preserve">. </w:t>
      </w:r>
    </w:p>
    <w:p w14:paraId="6ED53FEC" w14:textId="0319AA2A" w:rsidR="004F0123" w:rsidRPr="004F0123" w:rsidRDefault="003C5932" w:rsidP="00337379">
      <w:pPr>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If w</w:t>
      </w:r>
      <w:r w:rsidR="004F0123" w:rsidRPr="004F0123">
        <w:rPr>
          <w:rFonts w:ascii="Arial MT Bold" w:hAnsi="Arial MT Bold" w:cs="Arial MT Bold"/>
          <w:bCs/>
          <w:spacing w:val="-8"/>
          <w:u w:color="000000"/>
          <w:lang w:eastAsia="ja-JP"/>
        </w:rPr>
        <w:t xml:space="preserve">e need to amend this document in the </w:t>
      </w:r>
      <w:proofErr w:type="gramStart"/>
      <w:r w:rsidR="004F0123" w:rsidRPr="004F0123">
        <w:rPr>
          <w:rFonts w:ascii="Arial MT Bold" w:hAnsi="Arial MT Bold" w:cs="Arial MT Bold"/>
          <w:bCs/>
          <w:spacing w:val="-8"/>
          <w:u w:color="000000"/>
          <w:lang w:eastAsia="ja-JP"/>
        </w:rPr>
        <w:t>future</w:t>
      </w:r>
      <w:proofErr w:type="gramEnd"/>
      <w:r w:rsidR="004F0123" w:rsidRPr="004F0123">
        <w:rPr>
          <w:rFonts w:ascii="Arial MT Bold" w:hAnsi="Arial MT Bold" w:cs="Arial MT Bold"/>
          <w:bCs/>
          <w:spacing w:val="-8"/>
          <w:u w:color="000000"/>
          <w:lang w:eastAsia="ja-JP"/>
        </w:rPr>
        <w:t xml:space="preserve"> </w:t>
      </w:r>
      <w:r>
        <w:rPr>
          <w:rFonts w:ascii="Arial MT Bold" w:hAnsi="Arial MT Bold" w:cs="Arial MT Bold"/>
          <w:bCs/>
          <w:spacing w:val="-8"/>
          <w:u w:color="000000"/>
          <w:lang w:eastAsia="ja-JP"/>
        </w:rPr>
        <w:t xml:space="preserve">we </w:t>
      </w:r>
      <w:r w:rsidR="004F0123" w:rsidRPr="004F0123">
        <w:rPr>
          <w:rFonts w:ascii="Arial MT Bold" w:hAnsi="Arial MT Bold" w:cs="Arial MT Bold"/>
          <w:bCs/>
          <w:spacing w:val="-8"/>
          <w:u w:color="000000"/>
          <w:lang w:eastAsia="ja-JP"/>
        </w:rPr>
        <w:t>will consult with the post holder before</w:t>
      </w:r>
      <w:r>
        <w:rPr>
          <w:rFonts w:ascii="Arial MT Bold" w:hAnsi="Arial MT Bold" w:cs="Arial MT Bold"/>
          <w:bCs/>
          <w:spacing w:val="-8"/>
          <w:u w:color="000000"/>
          <w:lang w:eastAsia="ja-JP"/>
        </w:rPr>
        <w:t xml:space="preserve"> doing so</w:t>
      </w:r>
      <w:r w:rsidR="004F0123" w:rsidRPr="004F0123">
        <w:rPr>
          <w:rFonts w:ascii="Arial MT Bold" w:hAnsi="Arial MT Bold" w:cs="Arial MT Bold"/>
          <w:bCs/>
          <w:spacing w:val="-8"/>
          <w:u w:color="000000"/>
          <w:lang w:eastAsia="ja-JP"/>
        </w:rPr>
        <w:t>.</w:t>
      </w:r>
    </w:p>
    <w:p w14:paraId="0D092082" w14:textId="77777777" w:rsidR="007B01A0" w:rsidRDefault="007B01A0" w:rsidP="00337379">
      <w:pPr>
        <w:pStyle w:val="BulletlistA"/>
        <w:numPr>
          <w:ilvl w:val="0"/>
          <w:numId w:val="0"/>
        </w:numPr>
        <w:spacing w:after="0" w:line="320" w:lineRule="atLeast"/>
        <w:ind w:left="480"/>
        <w:jc w:val="both"/>
        <w:rPr>
          <w:color w:val="auto"/>
          <w:lang w:eastAsia="en-GB"/>
        </w:rPr>
      </w:pPr>
    </w:p>
    <w:p w14:paraId="1390BD17" w14:textId="77777777" w:rsidR="00C77E8A" w:rsidRDefault="00C77E8A">
      <w:pPr>
        <w:rPr>
          <w:b/>
          <w:sz w:val="28"/>
          <w:szCs w:val="28"/>
          <w:u w:val="single"/>
        </w:rPr>
      </w:pPr>
      <w:r>
        <w:rPr>
          <w:b/>
          <w:sz w:val="28"/>
          <w:szCs w:val="28"/>
          <w:u w:val="single"/>
        </w:rPr>
        <w:br w:type="page"/>
      </w:r>
    </w:p>
    <w:p w14:paraId="3A224FE3" w14:textId="3AC0DAA5" w:rsidR="00E93217" w:rsidRPr="00D12B1A" w:rsidRDefault="00DB07F0" w:rsidP="00337379">
      <w:pPr>
        <w:spacing w:after="0"/>
        <w:jc w:val="both"/>
        <w:rPr>
          <w:b/>
          <w:sz w:val="28"/>
          <w:szCs w:val="28"/>
          <w:u w:val="single"/>
        </w:rPr>
      </w:pPr>
      <w:r w:rsidRPr="00D12B1A">
        <w:rPr>
          <w:b/>
          <w:sz w:val="28"/>
          <w:szCs w:val="28"/>
          <w:u w:val="single"/>
        </w:rPr>
        <w:t>Everyone at Sustrans</w:t>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p>
    <w:p w14:paraId="56B98035" w14:textId="77777777" w:rsidR="00D12B1A" w:rsidRDefault="00D12B1A" w:rsidP="00337379">
      <w:pPr>
        <w:jc w:val="both"/>
        <w:rPr>
          <w:rFonts w:ascii="Arial MT Bold" w:hAnsi="Arial MT Bold" w:cs="Arial MT Bold"/>
          <w:b/>
          <w:bCs/>
          <w:spacing w:val="-8"/>
          <w:u w:color="000000"/>
          <w:lang w:eastAsia="ja-JP"/>
        </w:rPr>
      </w:pPr>
    </w:p>
    <w:p w14:paraId="0AA60AEE" w14:textId="3CCFE7F7" w:rsidR="00314F75" w:rsidRPr="00314F75" w:rsidRDefault="00314F75" w:rsidP="00337379">
      <w:pPr>
        <w:jc w:val="both"/>
        <w:rPr>
          <w:rFonts w:ascii="Arial MT Bold" w:hAnsi="Arial MT Bold" w:cs="Arial MT Bold"/>
          <w:b/>
          <w:bCs/>
          <w:spacing w:val="-8"/>
          <w:u w:color="000000"/>
          <w:lang w:eastAsia="ja-JP"/>
        </w:rPr>
      </w:pPr>
      <w:r w:rsidRPr="00314F75">
        <w:rPr>
          <w:rFonts w:ascii="Arial MT Bold" w:hAnsi="Arial MT Bold" w:cs="Arial MT Bold"/>
          <w:b/>
          <w:bCs/>
          <w:spacing w:val="-8"/>
          <w:u w:color="000000"/>
          <w:lang w:eastAsia="ja-JP"/>
        </w:rPr>
        <w:t>Our values guide us in everything we do:</w:t>
      </w:r>
    </w:p>
    <w:p w14:paraId="1EFE0D34" w14:textId="75AC4363"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Including everyone</w:t>
      </w:r>
    </w:p>
    <w:p w14:paraId="134D34F9" w14:textId="29C87AEB"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Having the courage to question</w:t>
      </w:r>
    </w:p>
    <w:p w14:paraId="13F5E6F6" w14:textId="4E53C59C"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Acting local, thinking big</w:t>
      </w:r>
    </w:p>
    <w:p w14:paraId="5BAA2F2D" w14:textId="0FD36448"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Getting things done, together</w:t>
      </w:r>
    </w:p>
    <w:p w14:paraId="5EA8B666" w14:textId="77777777" w:rsidR="00FA4982" w:rsidRDefault="00314F75" w:rsidP="00FA4982">
      <w:pPr>
        <w:pStyle w:val="ListParagraph"/>
        <w:numPr>
          <w:ilvl w:val="0"/>
          <w:numId w:val="7"/>
        </w:numPr>
        <w:ind w:left="360"/>
        <w:jc w:val="both"/>
        <w:rPr>
          <w:rFonts w:ascii="Arial MT Bold" w:hAnsi="Arial MT Bold" w:cs="Arial MT Bold"/>
          <w:bCs/>
          <w:spacing w:val="-8"/>
          <w:u w:color="000000"/>
          <w:lang w:eastAsia="ja-JP"/>
        </w:rPr>
      </w:pPr>
      <w:r w:rsidRPr="00FA4982">
        <w:rPr>
          <w:rFonts w:ascii="Arial MT Bold" w:hAnsi="Arial MT Bold" w:cs="Arial MT Bold"/>
          <w:bCs/>
          <w:spacing w:val="-8"/>
          <w:u w:color="000000"/>
          <w:lang w:eastAsia="ja-JP"/>
        </w:rPr>
        <w:t>Always learning.</w:t>
      </w:r>
    </w:p>
    <w:p w14:paraId="515028ED" w14:textId="77777777" w:rsidR="00FA4982" w:rsidRDefault="00FA4982" w:rsidP="00FA4982">
      <w:pPr>
        <w:pStyle w:val="ListParagraph"/>
        <w:ind w:left="360"/>
        <w:jc w:val="both"/>
        <w:rPr>
          <w:rFonts w:ascii="Arial MT Bold" w:hAnsi="Arial MT Bold" w:cs="Arial MT Bold"/>
          <w:bCs/>
          <w:spacing w:val="-8"/>
          <w:u w:color="000000"/>
          <w:lang w:eastAsia="ja-JP"/>
        </w:rPr>
      </w:pPr>
    </w:p>
    <w:p w14:paraId="0B3EE0B2" w14:textId="77777777" w:rsidR="00FA4982" w:rsidRDefault="00FA4982" w:rsidP="00FA4982">
      <w:pPr>
        <w:pStyle w:val="ListParagraph"/>
        <w:ind w:left="360"/>
        <w:jc w:val="both"/>
        <w:rPr>
          <w:rFonts w:ascii="Arial MT Bold" w:hAnsi="Arial MT Bold" w:cs="Arial MT Bold"/>
          <w:bCs/>
          <w:spacing w:val="-8"/>
          <w:u w:color="000000"/>
          <w:lang w:eastAsia="ja-JP"/>
        </w:rPr>
      </w:pPr>
    </w:p>
    <w:p w14:paraId="515F7C40" w14:textId="42B8418F" w:rsidR="00D35474" w:rsidRPr="00FA4982" w:rsidRDefault="004F0123" w:rsidP="00FA4982">
      <w:pPr>
        <w:pStyle w:val="ListParagraph"/>
        <w:numPr>
          <w:ilvl w:val="0"/>
          <w:numId w:val="7"/>
        </w:numPr>
        <w:ind w:left="360"/>
        <w:jc w:val="both"/>
        <w:rPr>
          <w:rFonts w:ascii="Arial MT Bold" w:hAnsi="Arial MT Bold" w:cs="Arial MT Bold"/>
          <w:bCs/>
          <w:spacing w:val="-8"/>
          <w:u w:color="000000"/>
          <w:lang w:eastAsia="ja-JP"/>
        </w:rPr>
      </w:pPr>
      <w:r w:rsidRPr="00FA4982">
        <w:rPr>
          <w:rFonts w:ascii="Arial MT Bold" w:hAnsi="Arial MT Bold" w:cs="Arial MT Bold"/>
          <w:bCs/>
          <w:spacing w:val="-8"/>
          <w:u w:color="000000"/>
          <w:lang w:eastAsia="ja-JP"/>
        </w:rPr>
        <w:t>Sustrans has</w:t>
      </w:r>
      <w:r w:rsidR="00D35474" w:rsidRPr="00FA4982">
        <w:rPr>
          <w:rFonts w:ascii="Arial MT Bold" w:hAnsi="Arial MT Bold" w:cs="Arial MT Bold"/>
          <w:bCs/>
          <w:spacing w:val="-8"/>
          <w:u w:color="000000"/>
          <w:lang w:eastAsia="ja-JP"/>
        </w:rPr>
        <w:t xml:space="preserve"> clear health and safety </w:t>
      </w:r>
      <w:proofErr w:type="gramStart"/>
      <w:r w:rsidR="00D35474" w:rsidRPr="00FA4982">
        <w:rPr>
          <w:rFonts w:ascii="Arial MT Bold" w:hAnsi="Arial MT Bold" w:cs="Arial MT Bold"/>
          <w:bCs/>
          <w:spacing w:val="-8"/>
          <w:u w:color="000000"/>
          <w:lang w:eastAsia="ja-JP"/>
        </w:rPr>
        <w:t>policies</w:t>
      </w:r>
      <w:proofErr w:type="gramEnd"/>
      <w:r w:rsidR="00D35474" w:rsidRPr="00FA4982">
        <w:rPr>
          <w:rFonts w:ascii="Arial MT Bold" w:hAnsi="Arial MT Bold" w:cs="Arial MT Bold"/>
          <w:bCs/>
          <w:spacing w:val="-8"/>
          <w:u w:color="000000"/>
          <w:lang w:eastAsia="ja-JP"/>
        </w:rPr>
        <w:t xml:space="preserve"> and it is essential that all our </w:t>
      </w:r>
      <w:r w:rsidRPr="00FA4982">
        <w:rPr>
          <w:rFonts w:ascii="Arial MT Bold" w:hAnsi="Arial MT Bold" w:cs="Arial MT Bold"/>
          <w:bCs/>
          <w:spacing w:val="-8"/>
          <w:u w:color="000000"/>
          <w:lang w:eastAsia="ja-JP"/>
        </w:rPr>
        <w:t xml:space="preserve">colleagues </w:t>
      </w:r>
      <w:r w:rsidR="00D35474" w:rsidRPr="00FA4982">
        <w:rPr>
          <w:rFonts w:ascii="Arial MT Bold" w:hAnsi="Arial MT Bold" w:cs="Arial MT Bold"/>
          <w:bCs/>
          <w:spacing w:val="-8"/>
          <w:u w:color="000000"/>
          <w:lang w:eastAsia="ja-JP"/>
        </w:rPr>
        <w:t xml:space="preserve">follow these. Very often our teams come into contact with young people through </w:t>
      </w:r>
      <w:proofErr w:type="gramStart"/>
      <w:r w:rsidR="00D35474" w:rsidRPr="00FA4982">
        <w:rPr>
          <w:rFonts w:ascii="Arial MT Bold" w:hAnsi="Arial MT Bold" w:cs="Arial MT Bold"/>
          <w:bCs/>
          <w:spacing w:val="-8"/>
          <w:u w:color="000000"/>
          <w:lang w:eastAsia="ja-JP"/>
        </w:rPr>
        <w:t>schools</w:t>
      </w:r>
      <w:proofErr w:type="gramEnd"/>
      <w:r w:rsidR="00D35474" w:rsidRPr="00FA4982">
        <w:rPr>
          <w:rFonts w:ascii="Arial MT Bold" w:hAnsi="Arial MT Bold" w:cs="Arial MT Bold"/>
          <w:bCs/>
          <w:spacing w:val="-8"/>
          <w:u w:color="000000"/>
          <w:lang w:eastAsia="ja-JP"/>
        </w:rPr>
        <w:t xml:space="preserve"> work or community engagement so it is everyone’s responsibility at Sustrans to comply with our Safeguarding policies. </w:t>
      </w:r>
      <w:r w:rsidR="00CE0B2A">
        <w:rPr>
          <w:rFonts w:ascii="Arial MT Bold" w:hAnsi="Arial MT Bold" w:cs="Arial MT Bold"/>
          <w:bCs/>
          <w:spacing w:val="-8"/>
          <w:u w:color="000000"/>
          <w:lang w:eastAsia="ja-JP"/>
        </w:rPr>
        <w:t xml:space="preserve">Sustrans </w:t>
      </w:r>
      <w:r w:rsidR="00A73394" w:rsidRPr="00FA4982">
        <w:rPr>
          <w:rFonts w:ascii="Arial MT Bold" w:hAnsi="Arial MT Bold" w:cs="Arial MT Bold"/>
          <w:bCs/>
          <w:spacing w:val="-8"/>
          <w:u w:color="000000"/>
          <w:lang w:eastAsia="ja-JP"/>
        </w:rPr>
        <w:t>health and safety information will be shared with the newly recruited candidate during the induction process.</w:t>
      </w:r>
    </w:p>
    <w:p w14:paraId="572E7359" w14:textId="5EE6325E" w:rsidR="00D35474" w:rsidRDefault="00D35474" w:rsidP="00337379">
      <w:pPr>
        <w:pStyle w:val="ListParagraph"/>
        <w:ind w:left="360"/>
        <w:jc w:val="both"/>
        <w:rPr>
          <w:rFonts w:ascii="Arial MT Bold" w:hAnsi="Arial MT Bold" w:cs="Arial MT Bold"/>
          <w:bCs/>
          <w:spacing w:val="-8"/>
          <w:u w:color="000000"/>
          <w:lang w:eastAsia="ja-JP"/>
        </w:rPr>
      </w:pPr>
    </w:p>
    <w:p w14:paraId="2C0BFDD7" w14:textId="66CE0CBA" w:rsidR="00320312" w:rsidRDefault="00320312" w:rsidP="00337379">
      <w:pPr>
        <w:pStyle w:val="ListParagraph"/>
        <w:numPr>
          <w:ilvl w:val="0"/>
          <w:numId w:val="7"/>
        </w:numPr>
        <w:ind w:left="360"/>
        <w:jc w:val="both"/>
        <w:rPr>
          <w:rFonts w:ascii="Arial MT Bold" w:hAnsi="Arial MT Bold" w:cs="Arial MT Bold"/>
          <w:bCs/>
          <w:spacing w:val="-8"/>
          <w:u w:color="000000"/>
          <w:lang w:eastAsia="ja-JP"/>
        </w:rPr>
      </w:pPr>
      <w:r w:rsidRPr="0096049A">
        <w:rPr>
          <w:rFonts w:ascii="Arial MT Bold" w:hAnsi="Arial MT Bold" w:cs="Arial MT Bold"/>
          <w:bCs/>
          <w:spacing w:val="-8"/>
          <w:u w:color="000000"/>
          <w:lang w:eastAsia="ja-JP"/>
        </w:rPr>
        <w:t xml:space="preserve">One of our key strategic goals is to be a charity “for everyone”, building a more diverse and inclusive Sustrans. We recognise there is much more we can do to bring together diverse life experiences and voices to enable us to </w:t>
      </w:r>
      <w:proofErr w:type="gramStart"/>
      <w:r w:rsidRPr="0096049A">
        <w:rPr>
          <w:rFonts w:ascii="Arial MT Bold" w:hAnsi="Arial MT Bold" w:cs="Arial MT Bold"/>
          <w:bCs/>
          <w:spacing w:val="-8"/>
          <w:u w:color="000000"/>
          <w:lang w:eastAsia="ja-JP"/>
        </w:rPr>
        <w:t>more fully understand, access and represent the communities we work in.</w:t>
      </w:r>
      <w:proofErr w:type="gramEnd"/>
      <w:r w:rsidRPr="0096049A">
        <w:rPr>
          <w:rFonts w:ascii="Arial MT Bold" w:hAnsi="Arial MT Bold" w:cs="Arial MT Bold"/>
          <w:bCs/>
          <w:spacing w:val="-8"/>
          <w:u w:color="000000"/>
          <w:lang w:eastAsia="ja-JP"/>
        </w:rPr>
        <w:t xml:space="preserve"> Everyone at Sustrans should support this goal and follow our Equality, Diversity and Inclusion policies and procedures.  </w:t>
      </w:r>
    </w:p>
    <w:p w14:paraId="6315F925" w14:textId="28504C0F" w:rsidR="00D35474" w:rsidRPr="00D35474" w:rsidRDefault="00D35474" w:rsidP="00337379">
      <w:pPr>
        <w:pStyle w:val="ListParagraph"/>
        <w:jc w:val="both"/>
        <w:rPr>
          <w:rFonts w:ascii="Arial MT Bold" w:hAnsi="Arial MT Bold" w:cs="Arial MT Bold"/>
          <w:bCs/>
          <w:spacing w:val="-8"/>
          <w:u w:color="000000"/>
          <w:lang w:eastAsia="ja-JP"/>
        </w:rPr>
      </w:pPr>
    </w:p>
    <w:p w14:paraId="5D03EAB0" w14:textId="5A1EFD7F" w:rsidR="00961FB7"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Sustrans a</w:t>
      </w:r>
      <w:r w:rsidR="00961FB7" w:rsidRPr="0096049A">
        <w:rPr>
          <w:rFonts w:ascii="Arial MT Bold" w:hAnsi="Arial MT Bold" w:cs="Arial MT Bold"/>
          <w:bCs/>
          <w:spacing w:val="-8"/>
          <w:u w:color="000000"/>
          <w:lang w:eastAsia="ja-JP"/>
        </w:rPr>
        <w:t>sk</w:t>
      </w:r>
      <w:r>
        <w:rPr>
          <w:rFonts w:ascii="Arial MT Bold" w:hAnsi="Arial MT Bold" w:cs="Arial MT Bold"/>
          <w:bCs/>
          <w:spacing w:val="-8"/>
          <w:u w:color="000000"/>
          <w:lang w:eastAsia="ja-JP"/>
        </w:rPr>
        <w:t>s</w:t>
      </w:r>
      <w:r w:rsidR="00961FB7" w:rsidRPr="0096049A">
        <w:rPr>
          <w:rFonts w:ascii="Arial MT Bold" w:hAnsi="Arial MT Bold" w:cs="Arial MT Bold"/>
          <w:bCs/>
          <w:spacing w:val="-8"/>
          <w:u w:color="000000"/>
          <w:lang w:eastAsia="ja-JP"/>
        </w:rPr>
        <w:t xml:space="preserve"> that all our employees develop their skills, </w:t>
      </w:r>
      <w:proofErr w:type="gramStart"/>
      <w:r w:rsidR="00961FB7" w:rsidRPr="0096049A">
        <w:rPr>
          <w:rFonts w:ascii="Arial MT Bold" w:hAnsi="Arial MT Bold" w:cs="Arial MT Bold"/>
          <w:bCs/>
          <w:spacing w:val="-8"/>
          <w:u w:color="000000"/>
          <w:lang w:eastAsia="ja-JP"/>
        </w:rPr>
        <w:t>knowledge</w:t>
      </w:r>
      <w:proofErr w:type="gramEnd"/>
      <w:r w:rsidR="00961FB7" w:rsidRPr="0096049A">
        <w:rPr>
          <w:rFonts w:ascii="Arial MT Bold" w:hAnsi="Arial MT Bold" w:cs="Arial MT Bold"/>
          <w:bCs/>
          <w:spacing w:val="-8"/>
          <w:u w:color="000000"/>
          <w:lang w:eastAsia="ja-JP"/>
        </w:rPr>
        <w:t xml:space="preserve"> and experience through training and per</w:t>
      </w:r>
      <w:r w:rsidR="003134B7">
        <w:rPr>
          <w:rFonts w:ascii="Arial MT Bold" w:hAnsi="Arial MT Bold" w:cs="Arial MT Bold"/>
          <w:bCs/>
          <w:spacing w:val="-8"/>
          <w:u w:color="000000"/>
          <w:lang w:eastAsia="ja-JP"/>
        </w:rPr>
        <w:t>sonal development activities. Sustrans</w:t>
      </w:r>
      <w:r w:rsidR="00961FB7" w:rsidRPr="0096049A">
        <w:rPr>
          <w:rFonts w:ascii="Arial MT Bold" w:hAnsi="Arial MT Bold" w:cs="Arial MT Bold"/>
          <w:bCs/>
          <w:spacing w:val="-8"/>
          <w:u w:color="000000"/>
          <w:lang w:eastAsia="ja-JP"/>
        </w:rPr>
        <w:t xml:space="preserve"> will support you with clear objectives and a supportive management culture - our teams tell us that one </w:t>
      </w:r>
      <w:r w:rsidR="00B1078A">
        <w:rPr>
          <w:rFonts w:ascii="Arial MT Bold" w:hAnsi="Arial MT Bold" w:cs="Arial MT Bold"/>
          <w:bCs/>
          <w:spacing w:val="-8"/>
          <w:u w:color="000000"/>
          <w:lang w:eastAsia="ja-JP"/>
        </w:rPr>
        <w:t xml:space="preserve">of </w:t>
      </w:r>
      <w:r w:rsidR="00961FB7" w:rsidRPr="0096049A">
        <w:rPr>
          <w:rFonts w:ascii="Arial MT Bold" w:hAnsi="Arial MT Bold" w:cs="Arial MT Bold"/>
          <w:bCs/>
          <w:spacing w:val="-8"/>
          <w:u w:color="000000"/>
          <w:lang w:eastAsia="ja-JP"/>
        </w:rPr>
        <w:t>the great things about working for Sustrans is the learning and knowledge sharing opportunities.</w:t>
      </w:r>
    </w:p>
    <w:p w14:paraId="7A4F5181" w14:textId="14581493" w:rsidR="00FF4827" w:rsidRPr="00FF4827" w:rsidRDefault="00FF4827" w:rsidP="00337379">
      <w:pPr>
        <w:pStyle w:val="ListParagraph"/>
        <w:jc w:val="both"/>
        <w:rPr>
          <w:rFonts w:ascii="Arial MT Bold" w:hAnsi="Arial MT Bold" w:cs="Arial MT Bold"/>
          <w:bCs/>
          <w:spacing w:val="-8"/>
          <w:u w:color="000000"/>
          <w:lang w:eastAsia="ja-JP"/>
        </w:rPr>
      </w:pPr>
    </w:p>
    <w:p w14:paraId="4FF6AD76" w14:textId="0860EE17" w:rsidR="00FF4827" w:rsidRPr="0096049A" w:rsidRDefault="00FF4827"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It is very important that our colleagues are</w:t>
      </w:r>
      <w:r w:rsidR="00731AC9">
        <w:rPr>
          <w:rFonts w:ascii="Arial MT Bold" w:hAnsi="Arial MT Bold" w:cs="Arial MT Bold"/>
          <w:bCs/>
          <w:spacing w:val="-8"/>
          <w:u w:color="000000"/>
          <w:lang w:eastAsia="ja-JP"/>
        </w:rPr>
        <w:t xml:space="preserve"> happy and able to work with IT systems - </w:t>
      </w:r>
      <w:r>
        <w:rPr>
          <w:rFonts w:ascii="Arial MT Bold" w:hAnsi="Arial MT Bold" w:cs="Arial MT Bold"/>
          <w:bCs/>
          <w:spacing w:val="-8"/>
          <w:u w:color="000000"/>
          <w:lang w:eastAsia="ja-JP"/>
        </w:rPr>
        <w:t xml:space="preserve">we use </w:t>
      </w:r>
      <w:r w:rsidR="003618BE">
        <w:rPr>
          <w:rFonts w:ascii="Arial MT Bold" w:hAnsi="Arial MT Bold" w:cs="Arial MT Bold"/>
          <w:bCs/>
          <w:spacing w:val="-8"/>
          <w:u w:color="000000"/>
          <w:lang w:eastAsia="ja-JP"/>
        </w:rPr>
        <w:t xml:space="preserve">Microsoft programmes and other </w:t>
      </w:r>
      <w:r>
        <w:rPr>
          <w:rFonts w:ascii="Arial MT Bold" w:hAnsi="Arial MT Bold" w:cs="Arial MT Bold"/>
          <w:bCs/>
          <w:spacing w:val="-8"/>
          <w:u w:color="000000"/>
          <w:lang w:eastAsia="ja-JP"/>
        </w:rPr>
        <w:t>databases every day</w:t>
      </w:r>
      <w:r w:rsidR="00D35474">
        <w:rPr>
          <w:rFonts w:ascii="Arial MT Bold" w:hAnsi="Arial MT Bold" w:cs="Arial MT Bold"/>
          <w:bCs/>
          <w:spacing w:val="-8"/>
          <w:u w:color="000000"/>
          <w:lang w:eastAsia="ja-JP"/>
        </w:rPr>
        <w:t xml:space="preserve"> (we will train you on our bespoke systems)</w:t>
      </w:r>
      <w:r>
        <w:rPr>
          <w:rFonts w:ascii="Arial MT Bold" w:hAnsi="Arial MT Bold" w:cs="Arial MT Bold"/>
          <w:bCs/>
          <w:spacing w:val="-8"/>
          <w:u w:color="000000"/>
          <w:lang w:eastAsia="ja-JP"/>
        </w:rPr>
        <w:t>.</w:t>
      </w:r>
    </w:p>
    <w:p w14:paraId="45695B6A" w14:textId="3D675C56" w:rsidR="006557BF" w:rsidRPr="0096049A" w:rsidRDefault="006557BF" w:rsidP="00337379">
      <w:pPr>
        <w:spacing w:after="0"/>
        <w:jc w:val="both"/>
        <w:rPr>
          <w:rFonts w:ascii="Arial MT Bold" w:hAnsi="Arial MT Bold" w:cs="Arial MT Bold"/>
          <w:bCs/>
          <w:spacing w:val="-8"/>
          <w:u w:color="000000"/>
          <w:lang w:eastAsia="ja-JP"/>
        </w:rPr>
      </w:pPr>
    </w:p>
    <w:p w14:paraId="75E4B949" w14:textId="77777777" w:rsidR="006C7C7D" w:rsidRDefault="002E132D"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 xml:space="preserve">It is </w:t>
      </w:r>
      <w:r w:rsidR="00B1078A">
        <w:rPr>
          <w:rFonts w:ascii="Arial MT Bold" w:hAnsi="Arial MT Bold" w:cs="Arial MT Bold"/>
          <w:bCs/>
          <w:spacing w:val="-8"/>
          <w:u w:color="000000"/>
          <w:lang w:eastAsia="ja-JP"/>
        </w:rPr>
        <w:t xml:space="preserve">also </w:t>
      </w:r>
      <w:r>
        <w:rPr>
          <w:rFonts w:ascii="Arial MT Bold" w:hAnsi="Arial MT Bold" w:cs="Arial MT Bold"/>
          <w:bCs/>
          <w:spacing w:val="-8"/>
          <w:u w:color="000000"/>
          <w:lang w:eastAsia="ja-JP"/>
        </w:rPr>
        <w:t>important that everyone at Sustrans s</w:t>
      </w:r>
      <w:r w:rsidR="001449D9">
        <w:rPr>
          <w:rFonts w:ascii="Arial MT Bold" w:hAnsi="Arial MT Bold" w:cs="Arial MT Bold"/>
          <w:bCs/>
          <w:spacing w:val="-8"/>
          <w:u w:color="000000"/>
          <w:lang w:eastAsia="ja-JP"/>
        </w:rPr>
        <w:t>upport</w:t>
      </w:r>
      <w:r>
        <w:rPr>
          <w:rFonts w:ascii="Arial MT Bold" w:hAnsi="Arial MT Bold" w:cs="Arial MT Bold"/>
          <w:bCs/>
          <w:spacing w:val="-8"/>
          <w:u w:color="000000"/>
          <w:lang w:eastAsia="ja-JP"/>
        </w:rPr>
        <w:t xml:space="preserve">s and </w:t>
      </w:r>
      <w:r w:rsidR="006542B0">
        <w:rPr>
          <w:rFonts w:ascii="Arial MT Bold" w:hAnsi="Arial MT Bold" w:cs="Arial MT Bold"/>
          <w:bCs/>
          <w:spacing w:val="-8"/>
          <w:u w:color="000000"/>
          <w:lang w:eastAsia="ja-JP"/>
        </w:rPr>
        <w:t>follows</w:t>
      </w:r>
      <w:r w:rsidR="001449D9">
        <w:rPr>
          <w:rFonts w:ascii="Arial MT Bold" w:hAnsi="Arial MT Bold" w:cs="Arial MT Bold"/>
          <w:bCs/>
          <w:spacing w:val="-8"/>
          <w:u w:color="000000"/>
          <w:lang w:eastAsia="ja-JP"/>
        </w:rPr>
        <w:t xml:space="preserve"> with the charity’s guidance on branding</w:t>
      </w:r>
      <w:r w:rsidR="00731AC9">
        <w:rPr>
          <w:rFonts w:ascii="Arial MT Bold" w:hAnsi="Arial MT Bold" w:cs="Arial MT Bold"/>
          <w:bCs/>
          <w:spacing w:val="-8"/>
          <w:u w:color="000000"/>
          <w:lang w:eastAsia="ja-JP"/>
        </w:rPr>
        <w:t>/</w:t>
      </w:r>
      <w:r w:rsidR="001449D9">
        <w:rPr>
          <w:rFonts w:ascii="Arial MT Bold" w:hAnsi="Arial MT Bold" w:cs="Arial MT Bold"/>
          <w:bCs/>
          <w:spacing w:val="-8"/>
          <w:u w:color="000000"/>
          <w:lang w:eastAsia="ja-JP"/>
        </w:rPr>
        <w:t>key messages and contribute</w:t>
      </w:r>
      <w:r>
        <w:rPr>
          <w:rFonts w:ascii="Arial MT Bold" w:hAnsi="Arial MT Bold" w:cs="Arial MT Bold"/>
          <w:bCs/>
          <w:spacing w:val="-8"/>
          <w:u w:color="000000"/>
          <w:lang w:eastAsia="ja-JP"/>
        </w:rPr>
        <w:t>s</w:t>
      </w:r>
      <w:r w:rsidR="001449D9">
        <w:rPr>
          <w:rFonts w:ascii="Arial MT Bold" w:hAnsi="Arial MT Bold" w:cs="Arial MT Bold"/>
          <w:bCs/>
          <w:spacing w:val="-8"/>
          <w:u w:color="000000"/>
          <w:lang w:eastAsia="ja-JP"/>
        </w:rPr>
        <w:t xml:space="preserve"> towards raising Sustrans’ profile. </w:t>
      </w:r>
    </w:p>
    <w:p w14:paraId="62A5262B" w14:textId="77777777" w:rsidR="006C7C7D" w:rsidRPr="006C7C7D" w:rsidRDefault="006C7C7D" w:rsidP="00337379">
      <w:pPr>
        <w:pStyle w:val="ListParagraph"/>
        <w:jc w:val="both"/>
        <w:rPr>
          <w:rFonts w:ascii="Arial MT Bold" w:hAnsi="Arial MT Bold" w:cs="Arial MT Bold"/>
          <w:bCs/>
          <w:spacing w:val="-8"/>
          <w:u w:color="000000"/>
          <w:lang w:eastAsia="ja-JP"/>
        </w:rPr>
      </w:pPr>
    </w:p>
    <w:p w14:paraId="74B63B2D" w14:textId="5AD67093" w:rsidR="006C7C7D"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 xml:space="preserve">Everyone at Sustrans is </w:t>
      </w:r>
      <w:r w:rsidR="00746507">
        <w:rPr>
          <w:rFonts w:ascii="Arial MT Bold" w:hAnsi="Arial MT Bold" w:cs="Arial MT Bold"/>
          <w:bCs/>
          <w:spacing w:val="-8"/>
          <w:u w:color="000000"/>
          <w:lang w:eastAsia="ja-JP"/>
        </w:rPr>
        <w:t xml:space="preserve">required to </w:t>
      </w:r>
      <w:r w:rsidR="002E132D">
        <w:rPr>
          <w:rFonts w:ascii="Arial MT Bold" w:hAnsi="Arial MT Bold" w:cs="Arial MT Bold"/>
          <w:bCs/>
          <w:spacing w:val="-8"/>
          <w:u w:color="000000"/>
          <w:lang w:eastAsia="ja-JP"/>
        </w:rPr>
        <w:t xml:space="preserve">work </w:t>
      </w:r>
      <w:r>
        <w:rPr>
          <w:rFonts w:ascii="Arial MT Bold" w:hAnsi="Arial MT Bold" w:cs="Arial MT Bold"/>
          <w:bCs/>
          <w:spacing w:val="-8"/>
          <w:u w:color="000000"/>
          <w:lang w:eastAsia="ja-JP"/>
        </w:rPr>
        <w:t xml:space="preserve">their </w:t>
      </w:r>
      <w:r w:rsidR="002E132D">
        <w:rPr>
          <w:rFonts w:ascii="Arial MT Bold" w:hAnsi="Arial MT Bold" w:cs="Arial MT Bold"/>
          <w:bCs/>
          <w:spacing w:val="-8"/>
          <w:u w:color="000000"/>
          <w:lang w:eastAsia="ja-JP"/>
        </w:rPr>
        <w:t xml:space="preserve">contracted hours and record </w:t>
      </w:r>
      <w:r>
        <w:rPr>
          <w:rFonts w:ascii="Arial MT Bold" w:hAnsi="Arial MT Bold" w:cs="Arial MT Bold"/>
          <w:bCs/>
          <w:spacing w:val="-8"/>
          <w:u w:color="000000"/>
          <w:lang w:eastAsia="ja-JP"/>
        </w:rPr>
        <w:t xml:space="preserve">their </w:t>
      </w:r>
      <w:r w:rsidR="002E132D">
        <w:rPr>
          <w:rFonts w:ascii="Arial MT Bold" w:hAnsi="Arial MT Bold" w:cs="Arial MT Bold"/>
          <w:bCs/>
          <w:spacing w:val="-8"/>
          <w:u w:color="000000"/>
          <w:lang w:eastAsia="ja-JP"/>
        </w:rPr>
        <w:t xml:space="preserve">time – if </w:t>
      </w:r>
      <w:r w:rsidR="003134B7">
        <w:rPr>
          <w:rFonts w:ascii="Arial MT Bold" w:hAnsi="Arial MT Bold" w:cs="Arial MT Bold"/>
          <w:bCs/>
          <w:spacing w:val="-8"/>
          <w:u w:color="000000"/>
          <w:lang w:eastAsia="ja-JP"/>
        </w:rPr>
        <w:t xml:space="preserve">extra hours are worked then </w:t>
      </w:r>
      <w:r w:rsidR="002E132D">
        <w:rPr>
          <w:rFonts w:ascii="Arial MT Bold" w:hAnsi="Arial MT Bold" w:cs="Arial MT Bold"/>
          <w:bCs/>
          <w:spacing w:val="-8"/>
          <w:u w:color="000000"/>
          <w:lang w:eastAsia="ja-JP"/>
        </w:rPr>
        <w:t xml:space="preserve">we can take </w:t>
      </w:r>
      <w:r w:rsidR="006C7C7D">
        <w:rPr>
          <w:rFonts w:ascii="Arial MT Bold" w:hAnsi="Arial MT Bold" w:cs="Arial MT Bold"/>
          <w:bCs/>
          <w:spacing w:val="-8"/>
          <w:u w:color="000000"/>
          <w:lang w:eastAsia="ja-JP"/>
        </w:rPr>
        <w:t>time off in lieu.</w:t>
      </w:r>
      <w:r w:rsidR="00D35474">
        <w:rPr>
          <w:rFonts w:ascii="Arial MT Bold" w:hAnsi="Arial MT Bold" w:cs="Arial MT Bold"/>
          <w:bCs/>
          <w:spacing w:val="-8"/>
          <w:u w:color="000000"/>
          <w:lang w:eastAsia="ja-JP"/>
        </w:rPr>
        <w:softHyphen/>
      </w:r>
    </w:p>
    <w:p w14:paraId="0E091B59" w14:textId="77777777" w:rsidR="006C7C7D" w:rsidRPr="006C7C7D" w:rsidRDefault="006C7C7D" w:rsidP="00337379">
      <w:pPr>
        <w:pStyle w:val="ListParagraph"/>
        <w:jc w:val="both"/>
        <w:rPr>
          <w:rFonts w:ascii="Arial MT Bold" w:hAnsi="Arial MT Bold" w:cs="Arial MT Bold"/>
          <w:bCs/>
          <w:spacing w:val="-8"/>
          <w:u w:color="000000"/>
          <w:lang w:eastAsia="ja-JP"/>
        </w:rPr>
      </w:pPr>
    </w:p>
    <w:p w14:paraId="0E6ACB53" w14:textId="77777777" w:rsidR="002E132D" w:rsidRDefault="002E132D" w:rsidP="00337379">
      <w:pPr>
        <w:pStyle w:val="ListParagraph"/>
        <w:numPr>
          <w:ilvl w:val="0"/>
          <w:numId w:val="7"/>
        </w:numPr>
        <w:ind w:left="360"/>
        <w:jc w:val="both"/>
        <w:rPr>
          <w:rFonts w:ascii="Arial MT Bold" w:hAnsi="Arial MT Bold" w:cs="Arial MT Bold"/>
          <w:bCs/>
          <w:spacing w:val="-8"/>
          <w:u w:color="000000"/>
          <w:lang w:eastAsia="ja-JP"/>
        </w:rPr>
      </w:pPr>
      <w:r w:rsidRPr="00D35474">
        <w:rPr>
          <w:rFonts w:ascii="Arial MT Bold" w:hAnsi="Arial MT Bold" w:cs="Arial MT Bold"/>
          <w:bCs/>
          <w:spacing w:val="-8"/>
          <w:u w:color="000000"/>
          <w:lang w:eastAsia="ja-JP"/>
        </w:rPr>
        <w:t>We ask that everyone</w:t>
      </w:r>
      <w:r w:rsidR="00B1078A">
        <w:rPr>
          <w:rFonts w:ascii="Arial MT Bold" w:hAnsi="Arial MT Bold" w:cs="Arial MT Bold"/>
          <w:bCs/>
          <w:spacing w:val="-8"/>
          <w:u w:color="000000"/>
          <w:lang w:eastAsia="ja-JP"/>
        </w:rPr>
        <w:t xml:space="preserve"> in Sustrans</w:t>
      </w:r>
      <w:r w:rsidRPr="00D35474">
        <w:rPr>
          <w:rFonts w:ascii="Arial MT Bold" w:hAnsi="Arial MT Bold" w:cs="Arial MT Bold"/>
          <w:bCs/>
          <w:spacing w:val="-8"/>
          <w:u w:color="000000"/>
          <w:lang w:eastAsia="ja-JP"/>
        </w:rPr>
        <w:t xml:space="preserve"> helps us to develop new opportunities for funded work and build</w:t>
      </w:r>
      <w:r w:rsidR="00B1078A">
        <w:rPr>
          <w:rFonts w:ascii="Arial MT Bold" w:hAnsi="Arial MT Bold" w:cs="Arial MT Bold"/>
          <w:bCs/>
          <w:spacing w:val="-8"/>
          <w:u w:color="000000"/>
          <w:lang w:eastAsia="ja-JP"/>
        </w:rPr>
        <w:t>s</w:t>
      </w:r>
      <w:r w:rsidRPr="00D35474">
        <w:rPr>
          <w:rFonts w:ascii="Arial MT Bold" w:hAnsi="Arial MT Bold" w:cs="Arial MT Bold"/>
          <w:bCs/>
          <w:spacing w:val="-8"/>
          <w:u w:color="000000"/>
          <w:lang w:eastAsia="ja-JP"/>
        </w:rPr>
        <w:t xml:space="preserve"> excellent relationships with our delivery partners and stakeholders. </w:t>
      </w:r>
    </w:p>
    <w:p w14:paraId="560837BC" w14:textId="77777777" w:rsidR="003F7717" w:rsidRPr="003F7717" w:rsidRDefault="003F7717" w:rsidP="00337379">
      <w:pPr>
        <w:pStyle w:val="ListParagraph"/>
        <w:jc w:val="both"/>
        <w:rPr>
          <w:rFonts w:ascii="Arial MT Bold" w:hAnsi="Arial MT Bold" w:cs="Arial MT Bold"/>
          <w:bCs/>
          <w:spacing w:val="-8"/>
          <w:u w:color="000000"/>
          <w:lang w:eastAsia="ja-JP"/>
        </w:rPr>
      </w:pPr>
    </w:p>
    <w:p w14:paraId="23132A47" w14:textId="06EF61E6" w:rsidR="00427330" w:rsidRPr="00314F75" w:rsidRDefault="003F7717" w:rsidP="00337379">
      <w:pPr>
        <w:pStyle w:val="ListParagraph"/>
        <w:numPr>
          <w:ilvl w:val="0"/>
          <w:numId w:val="7"/>
        </w:numPr>
        <w:ind w:left="360"/>
        <w:jc w:val="both"/>
        <w:rPr>
          <w:rFonts w:ascii="Arial MT Bold" w:hAnsi="Arial MT Bold" w:cs="Arial MT Bold"/>
          <w:bCs/>
          <w:i/>
          <w:spacing w:val="-8"/>
          <w:u w:color="000000"/>
          <w:lang w:eastAsia="ja-JP"/>
        </w:rPr>
      </w:pPr>
      <w:r>
        <w:rPr>
          <w:rFonts w:ascii="Arial MT Bold" w:hAnsi="Arial MT Bold" w:cs="Arial MT Bold"/>
          <w:bCs/>
          <w:spacing w:val="-8"/>
          <w:u w:color="000000"/>
          <w:lang w:eastAsia="ja-JP"/>
        </w:rPr>
        <w:t xml:space="preserve">Two of our values are </w:t>
      </w:r>
      <w:r w:rsidRPr="003F7717">
        <w:rPr>
          <w:rFonts w:ascii="Arial MT Bold" w:hAnsi="Arial MT Bold" w:cs="Arial MT Bold"/>
          <w:bCs/>
          <w:i/>
          <w:spacing w:val="-8"/>
          <w:u w:color="000000"/>
          <w:lang w:eastAsia="ja-JP"/>
        </w:rPr>
        <w:t>we get things done, together</w:t>
      </w:r>
      <w:r>
        <w:rPr>
          <w:rFonts w:ascii="Arial MT Bold" w:hAnsi="Arial MT Bold" w:cs="Arial MT Bold"/>
          <w:bCs/>
          <w:spacing w:val="-8"/>
          <w:u w:color="000000"/>
          <w:lang w:eastAsia="ja-JP"/>
        </w:rPr>
        <w:t xml:space="preserve"> and </w:t>
      </w:r>
      <w:r w:rsidRPr="003F7717">
        <w:rPr>
          <w:rFonts w:ascii="Arial MT Bold" w:hAnsi="Arial MT Bold" w:cs="Arial MT Bold"/>
          <w:bCs/>
          <w:i/>
          <w:spacing w:val="-8"/>
          <w:u w:color="000000"/>
          <w:lang w:eastAsia="ja-JP"/>
        </w:rPr>
        <w:t>we’re always learning</w:t>
      </w:r>
      <w:r w:rsidR="00CC6FE4">
        <w:rPr>
          <w:rFonts w:ascii="Arial MT Bold" w:hAnsi="Arial MT Bold" w:cs="Arial MT Bold"/>
          <w:bCs/>
          <w:i/>
          <w:spacing w:val="-8"/>
          <w:u w:color="000000"/>
          <w:lang w:eastAsia="ja-JP"/>
        </w:rPr>
        <w:t xml:space="preserve">. </w:t>
      </w:r>
      <w:r w:rsidR="005F0460" w:rsidRPr="005F0460">
        <w:rPr>
          <w:rFonts w:ascii="Arial MT Bold" w:hAnsi="Arial MT Bold" w:cs="Arial MT Bold"/>
          <w:bCs/>
          <w:spacing w:val="-8"/>
          <w:u w:color="000000"/>
          <w:lang w:eastAsia="ja-JP"/>
        </w:rPr>
        <w:t xml:space="preserve">Senior </w:t>
      </w:r>
      <w:r w:rsidR="005F0460">
        <w:rPr>
          <w:rFonts w:ascii="Arial MT Bold" w:hAnsi="Arial MT Bold" w:cs="Arial MT Bold"/>
          <w:bCs/>
          <w:spacing w:val="-8"/>
          <w:u w:color="000000"/>
          <w:lang w:eastAsia="ja-JP"/>
        </w:rPr>
        <w:t xml:space="preserve">leadership </w:t>
      </w:r>
      <w:r w:rsidR="00CC6FE4">
        <w:rPr>
          <w:rFonts w:ascii="Arial MT Bold" w:hAnsi="Arial MT Bold" w:cs="Arial MT Bold"/>
          <w:bCs/>
          <w:spacing w:val="-8"/>
          <w:u w:color="000000"/>
          <w:lang w:eastAsia="ja-JP"/>
        </w:rPr>
        <w:t xml:space="preserve">often </w:t>
      </w:r>
      <w:r w:rsidR="00B82002">
        <w:rPr>
          <w:rFonts w:ascii="Arial MT Bold" w:hAnsi="Arial MT Bold" w:cs="Arial MT Bold"/>
          <w:bCs/>
          <w:spacing w:val="-8"/>
          <w:u w:color="000000"/>
          <w:lang w:eastAsia="ja-JP"/>
        </w:rPr>
        <w:t>require</w:t>
      </w:r>
      <w:r w:rsidR="005F0460">
        <w:rPr>
          <w:rFonts w:ascii="Arial MT Bold" w:hAnsi="Arial MT Bold" w:cs="Arial MT Bold"/>
          <w:bCs/>
          <w:spacing w:val="-8"/>
          <w:u w:color="000000"/>
          <w:lang w:eastAsia="ja-JP"/>
        </w:rPr>
        <w:t>s</w:t>
      </w:r>
      <w:r w:rsidR="00CC6FE4">
        <w:rPr>
          <w:rFonts w:ascii="Arial MT Bold" w:hAnsi="Arial MT Bold" w:cs="Arial MT Bold"/>
          <w:bCs/>
          <w:spacing w:val="-8"/>
          <w:u w:color="000000"/>
          <w:lang w:eastAsia="ja-JP"/>
        </w:rPr>
        <w:t xml:space="preserve"> their teams to get involved in activities that are outside of their job descriptions as we feel this is one of the ways you can learn on the job, develop new skills, make new </w:t>
      </w:r>
      <w:proofErr w:type="gramStart"/>
      <w:r w:rsidR="00CC6FE4">
        <w:rPr>
          <w:rFonts w:ascii="Arial MT Bold" w:hAnsi="Arial MT Bold" w:cs="Arial MT Bold"/>
          <w:bCs/>
          <w:spacing w:val="-8"/>
          <w:u w:color="000000"/>
          <w:lang w:eastAsia="ja-JP"/>
        </w:rPr>
        <w:t>contacts</w:t>
      </w:r>
      <w:proofErr w:type="gramEnd"/>
      <w:r w:rsidR="00CC6FE4">
        <w:rPr>
          <w:rFonts w:ascii="Arial MT Bold" w:hAnsi="Arial MT Bold" w:cs="Arial MT Bold"/>
          <w:bCs/>
          <w:spacing w:val="-8"/>
          <w:u w:color="000000"/>
          <w:lang w:eastAsia="ja-JP"/>
        </w:rPr>
        <w:t xml:space="preserve"> and progress your career with Sustrans. </w:t>
      </w:r>
    </w:p>
    <w:p w14:paraId="2FCEA427" w14:textId="77777777" w:rsidR="00314F75" w:rsidRPr="00314F75" w:rsidRDefault="00314F75" w:rsidP="00337379">
      <w:pPr>
        <w:pStyle w:val="ListParagraph"/>
        <w:jc w:val="both"/>
        <w:rPr>
          <w:rFonts w:ascii="Arial MT Bold" w:hAnsi="Arial MT Bold" w:cs="Arial MT Bold"/>
          <w:bCs/>
          <w:i/>
          <w:spacing w:val="-8"/>
          <w:u w:color="000000"/>
          <w:lang w:eastAsia="ja-JP"/>
        </w:rPr>
      </w:pPr>
    </w:p>
    <w:p w14:paraId="4D96DDFA" w14:textId="77777777" w:rsidR="00314F75" w:rsidRDefault="00314F75" w:rsidP="00337379">
      <w:pPr>
        <w:pStyle w:val="ListParagraph"/>
        <w:ind w:left="360"/>
        <w:jc w:val="both"/>
        <w:rPr>
          <w:rFonts w:ascii="Arial MT Bold" w:hAnsi="Arial MT Bold" w:cs="Arial MT Bold"/>
          <w:bCs/>
          <w:i/>
          <w:spacing w:val="-8"/>
          <w:u w:color="000000"/>
          <w:lang w:eastAsia="ja-JP"/>
        </w:rPr>
      </w:pPr>
    </w:p>
    <w:p w14:paraId="03FF6F61" w14:textId="77777777" w:rsidR="00314F75" w:rsidRDefault="00314F75" w:rsidP="00337379">
      <w:pPr>
        <w:pStyle w:val="ListParagraph"/>
        <w:ind w:left="360"/>
        <w:jc w:val="both"/>
        <w:rPr>
          <w:rFonts w:ascii="Arial MT Bold" w:hAnsi="Arial MT Bold" w:cs="Arial MT Bold"/>
          <w:bCs/>
          <w:i/>
          <w:spacing w:val="-8"/>
          <w:u w:color="000000"/>
          <w:lang w:eastAsia="ja-JP"/>
        </w:rPr>
      </w:pPr>
    </w:p>
    <w:p w14:paraId="602D7350" w14:textId="77777777" w:rsidR="003C5932" w:rsidRDefault="003C5932" w:rsidP="00337379">
      <w:pPr>
        <w:jc w:val="both"/>
        <w:rPr>
          <w:rFonts w:ascii="Arial MT Bold" w:hAnsi="Arial MT Bold" w:cs="Arial MT Bold"/>
          <w:bCs/>
          <w:spacing w:val="-8"/>
          <w:u w:color="000000"/>
          <w:lang w:eastAsia="ja-JP"/>
        </w:rPr>
      </w:pPr>
    </w:p>
    <w:p w14:paraId="4AAD9C2E" w14:textId="717421C5" w:rsidR="003C5932" w:rsidRPr="00427330" w:rsidRDefault="003C5932" w:rsidP="00337379">
      <w:pPr>
        <w:jc w:val="both"/>
        <w:rPr>
          <w:rFonts w:ascii="Arial MT Bold" w:hAnsi="Arial MT Bold" w:cs="Arial MT Bold"/>
          <w:bCs/>
          <w:spacing w:val="-8"/>
          <w:u w:color="000000"/>
          <w:lang w:eastAsia="ja-JP"/>
        </w:rPr>
      </w:pPr>
    </w:p>
    <w:sectPr w:rsidR="003C5932" w:rsidRPr="00427330" w:rsidSect="009664FE">
      <w:pgSz w:w="11906" w:h="16838"/>
      <w:pgMar w:top="1304" w:right="1440"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53982" w14:textId="77777777" w:rsidR="007A7105" w:rsidRDefault="007A7105" w:rsidP="006E1298">
      <w:pPr>
        <w:spacing w:after="0" w:line="240" w:lineRule="auto"/>
      </w:pPr>
      <w:r>
        <w:separator/>
      </w:r>
    </w:p>
  </w:endnote>
  <w:endnote w:type="continuationSeparator" w:id="0">
    <w:p w14:paraId="0576F14F" w14:textId="77777777" w:rsidR="007A7105" w:rsidRDefault="007A7105" w:rsidP="006E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egular">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Black">
    <w:altName w:val="Arial"/>
    <w:panose1 w:val="00000000000000000000"/>
    <w:charset w:val="00"/>
    <w:family w:val="roman"/>
    <w:notTrueType/>
    <w:pitch w:val="default"/>
  </w:font>
  <w:font w:name="Arial MT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55 Roman">
    <w:panose1 w:val="020B0500000000000000"/>
    <w:charset w:val="00"/>
    <w:family w:val="swiss"/>
    <w:pitch w:val="variable"/>
    <w:sig w:usb0="80000027" w:usb1="00000000" w:usb2="00000000" w:usb3="00000000" w:csb0="00000003" w:csb1="00000000"/>
  </w:font>
  <w:font w:name="BMWTypeLight">
    <w:altName w:val="Arial"/>
    <w:charset w:val="00"/>
    <w:family w:val="swiss"/>
    <w:pitch w:val="variable"/>
    <w:sig w:usb0="8000002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0A2AB" w14:textId="77777777" w:rsidR="007A7105" w:rsidRDefault="007A7105" w:rsidP="006E1298">
      <w:pPr>
        <w:spacing w:after="0" w:line="240" w:lineRule="auto"/>
      </w:pPr>
      <w:r>
        <w:separator/>
      </w:r>
    </w:p>
  </w:footnote>
  <w:footnote w:type="continuationSeparator" w:id="0">
    <w:p w14:paraId="7B980CDF" w14:textId="77777777" w:rsidR="007A7105" w:rsidRDefault="007A7105" w:rsidP="006E1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6730"/>
    <w:multiLevelType w:val="hybridMultilevel"/>
    <w:tmpl w:val="E1B46518"/>
    <w:lvl w:ilvl="0" w:tplc="08090001">
      <w:start w:val="1"/>
      <w:numFmt w:val="bullet"/>
      <w:lvlText w:val=""/>
      <w:lvlJc w:val="left"/>
      <w:pPr>
        <w:ind w:left="480" w:hanging="480"/>
      </w:pPr>
      <w:rPr>
        <w:rFonts w:ascii="Symbol" w:hAnsi="Symbol" w:hint="default"/>
      </w:rPr>
    </w:lvl>
    <w:lvl w:ilvl="1" w:tplc="4F04A63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006077"/>
    <w:multiLevelType w:val="hybridMultilevel"/>
    <w:tmpl w:val="FC1EC3FC"/>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1344406C"/>
    <w:multiLevelType w:val="hybridMultilevel"/>
    <w:tmpl w:val="7646E0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4B4196"/>
    <w:multiLevelType w:val="hybridMultilevel"/>
    <w:tmpl w:val="C114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A185D"/>
    <w:multiLevelType w:val="hybridMultilevel"/>
    <w:tmpl w:val="F6C2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8A09D2"/>
    <w:multiLevelType w:val="hybridMultilevel"/>
    <w:tmpl w:val="F4B6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F20FDF"/>
    <w:multiLevelType w:val="hybridMultilevel"/>
    <w:tmpl w:val="417C8A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BF5388"/>
    <w:multiLevelType w:val="hybridMultilevel"/>
    <w:tmpl w:val="BE28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757ACD"/>
    <w:multiLevelType w:val="hybridMultilevel"/>
    <w:tmpl w:val="C69E3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4078AD"/>
    <w:multiLevelType w:val="hybridMultilevel"/>
    <w:tmpl w:val="96EA3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863CB2"/>
    <w:multiLevelType w:val="hybridMultilevel"/>
    <w:tmpl w:val="8E8A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A72F0E"/>
    <w:multiLevelType w:val="hybridMultilevel"/>
    <w:tmpl w:val="D916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E47010"/>
    <w:multiLevelType w:val="multilevel"/>
    <w:tmpl w:val="D50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4A2657"/>
    <w:multiLevelType w:val="hybridMultilevel"/>
    <w:tmpl w:val="9AA66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2B35A94"/>
    <w:multiLevelType w:val="hybridMultilevel"/>
    <w:tmpl w:val="72F22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BA3AF3"/>
    <w:multiLevelType w:val="multilevel"/>
    <w:tmpl w:val="879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5030AC"/>
    <w:multiLevelType w:val="hybridMultilevel"/>
    <w:tmpl w:val="704A5FC0"/>
    <w:lvl w:ilvl="0" w:tplc="8D6259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1F12A03"/>
    <w:multiLevelType w:val="hybridMultilevel"/>
    <w:tmpl w:val="FCE6B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2D5AEA"/>
    <w:multiLevelType w:val="hybridMultilevel"/>
    <w:tmpl w:val="0EC28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98522B"/>
    <w:multiLevelType w:val="hybridMultilevel"/>
    <w:tmpl w:val="205600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8B69C4"/>
    <w:multiLevelType w:val="hybridMultilevel"/>
    <w:tmpl w:val="3EAA565A"/>
    <w:lvl w:ilvl="0" w:tplc="00A2A2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3131C"/>
    <w:multiLevelType w:val="hybridMultilevel"/>
    <w:tmpl w:val="53FEBC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F874ECE"/>
    <w:multiLevelType w:val="hybridMultilevel"/>
    <w:tmpl w:val="D3AE6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3D7E59"/>
    <w:multiLevelType w:val="hybridMultilevel"/>
    <w:tmpl w:val="D852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F81399"/>
    <w:multiLevelType w:val="hybridMultilevel"/>
    <w:tmpl w:val="EB548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47901548">
    <w:abstractNumId w:val="13"/>
  </w:num>
  <w:num w:numId="2" w16cid:durableId="817498009">
    <w:abstractNumId w:val="0"/>
  </w:num>
  <w:num w:numId="3" w16cid:durableId="2079133412">
    <w:abstractNumId w:val="17"/>
  </w:num>
  <w:num w:numId="4" w16cid:durableId="1617329201">
    <w:abstractNumId w:val="8"/>
  </w:num>
  <w:num w:numId="5" w16cid:durableId="1434015780">
    <w:abstractNumId w:val="19"/>
  </w:num>
  <w:num w:numId="6" w16cid:durableId="2115707606">
    <w:abstractNumId w:val="11"/>
  </w:num>
  <w:num w:numId="7" w16cid:durableId="422334939">
    <w:abstractNumId w:val="4"/>
  </w:num>
  <w:num w:numId="8" w16cid:durableId="1280642651">
    <w:abstractNumId w:val="7"/>
  </w:num>
  <w:num w:numId="9" w16cid:durableId="2034308551">
    <w:abstractNumId w:val="5"/>
  </w:num>
  <w:num w:numId="10" w16cid:durableId="49038111">
    <w:abstractNumId w:val="25"/>
  </w:num>
  <w:num w:numId="11" w16cid:durableId="930628455">
    <w:abstractNumId w:val="12"/>
  </w:num>
  <w:num w:numId="12" w16cid:durableId="1749885489">
    <w:abstractNumId w:val="16"/>
  </w:num>
  <w:num w:numId="13" w16cid:durableId="869997335">
    <w:abstractNumId w:val="21"/>
  </w:num>
  <w:num w:numId="14" w16cid:durableId="1307855250">
    <w:abstractNumId w:val="3"/>
  </w:num>
  <w:num w:numId="15" w16cid:durableId="177164310">
    <w:abstractNumId w:val="20"/>
  </w:num>
  <w:num w:numId="16" w16cid:durableId="1613054072">
    <w:abstractNumId w:val="6"/>
  </w:num>
  <w:num w:numId="17" w16cid:durableId="707029129">
    <w:abstractNumId w:val="2"/>
  </w:num>
  <w:num w:numId="18" w16cid:durableId="1472096472">
    <w:abstractNumId w:val="15"/>
  </w:num>
  <w:num w:numId="19" w16cid:durableId="1488937793">
    <w:abstractNumId w:val="24"/>
  </w:num>
  <w:num w:numId="20" w16cid:durableId="1643198531">
    <w:abstractNumId w:val="9"/>
  </w:num>
  <w:num w:numId="21" w16cid:durableId="371616703">
    <w:abstractNumId w:val="18"/>
  </w:num>
  <w:num w:numId="22" w16cid:durableId="645672492">
    <w:abstractNumId w:val="10"/>
  </w:num>
  <w:num w:numId="23" w16cid:durableId="1264264623">
    <w:abstractNumId w:val="23"/>
  </w:num>
  <w:num w:numId="24" w16cid:durableId="619189673">
    <w:abstractNumId w:val="1"/>
  </w:num>
  <w:num w:numId="25" w16cid:durableId="1838030848">
    <w:abstractNumId w:val="14"/>
  </w:num>
  <w:num w:numId="26" w16cid:durableId="6300175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61"/>
    <w:rsid w:val="00001135"/>
    <w:rsid w:val="0000567C"/>
    <w:rsid w:val="0000728F"/>
    <w:rsid w:val="00034A2D"/>
    <w:rsid w:val="000436E5"/>
    <w:rsid w:val="00050ABA"/>
    <w:rsid w:val="000742F6"/>
    <w:rsid w:val="00076ED1"/>
    <w:rsid w:val="0007714E"/>
    <w:rsid w:val="00080015"/>
    <w:rsid w:val="00080B96"/>
    <w:rsid w:val="00084245"/>
    <w:rsid w:val="00086ED5"/>
    <w:rsid w:val="00094182"/>
    <w:rsid w:val="000A06B9"/>
    <w:rsid w:val="000B6333"/>
    <w:rsid w:val="000C037C"/>
    <w:rsid w:val="000F4371"/>
    <w:rsid w:val="00107BD5"/>
    <w:rsid w:val="00131E4F"/>
    <w:rsid w:val="00134284"/>
    <w:rsid w:val="001361CE"/>
    <w:rsid w:val="001370B7"/>
    <w:rsid w:val="0013730B"/>
    <w:rsid w:val="001449D9"/>
    <w:rsid w:val="0015791F"/>
    <w:rsid w:val="001609F0"/>
    <w:rsid w:val="00160D1E"/>
    <w:rsid w:val="001824C1"/>
    <w:rsid w:val="001A447D"/>
    <w:rsid w:val="001D30ED"/>
    <w:rsid w:val="001D40CD"/>
    <w:rsid w:val="001F0462"/>
    <w:rsid w:val="00202A55"/>
    <w:rsid w:val="002114FA"/>
    <w:rsid w:val="00213B8D"/>
    <w:rsid w:val="00216051"/>
    <w:rsid w:val="00216F93"/>
    <w:rsid w:val="002228DE"/>
    <w:rsid w:val="0023050D"/>
    <w:rsid w:val="00240DD7"/>
    <w:rsid w:val="0025443F"/>
    <w:rsid w:val="00263000"/>
    <w:rsid w:val="00273137"/>
    <w:rsid w:val="0027334A"/>
    <w:rsid w:val="002818F7"/>
    <w:rsid w:val="002A578B"/>
    <w:rsid w:val="002B51FC"/>
    <w:rsid w:val="002C19E3"/>
    <w:rsid w:val="002C2B06"/>
    <w:rsid w:val="002E132D"/>
    <w:rsid w:val="002E1B01"/>
    <w:rsid w:val="002E60C9"/>
    <w:rsid w:val="002E794C"/>
    <w:rsid w:val="002F01C7"/>
    <w:rsid w:val="002F2C7A"/>
    <w:rsid w:val="002F560C"/>
    <w:rsid w:val="002F6A51"/>
    <w:rsid w:val="00311DA7"/>
    <w:rsid w:val="003134B7"/>
    <w:rsid w:val="00314F75"/>
    <w:rsid w:val="00317F55"/>
    <w:rsid w:val="00320312"/>
    <w:rsid w:val="00337379"/>
    <w:rsid w:val="00346C3C"/>
    <w:rsid w:val="0035043E"/>
    <w:rsid w:val="0035246F"/>
    <w:rsid w:val="00356173"/>
    <w:rsid w:val="003618BE"/>
    <w:rsid w:val="00363C42"/>
    <w:rsid w:val="003664E3"/>
    <w:rsid w:val="00372C39"/>
    <w:rsid w:val="00396CDA"/>
    <w:rsid w:val="00397944"/>
    <w:rsid w:val="003A47F9"/>
    <w:rsid w:val="003B0058"/>
    <w:rsid w:val="003C5932"/>
    <w:rsid w:val="003E0C27"/>
    <w:rsid w:val="003F704A"/>
    <w:rsid w:val="003F7717"/>
    <w:rsid w:val="00407C8E"/>
    <w:rsid w:val="0041490F"/>
    <w:rsid w:val="0041600F"/>
    <w:rsid w:val="00427330"/>
    <w:rsid w:val="00430D23"/>
    <w:rsid w:val="00437149"/>
    <w:rsid w:val="00437A83"/>
    <w:rsid w:val="004401AF"/>
    <w:rsid w:val="00440C4C"/>
    <w:rsid w:val="00452CFA"/>
    <w:rsid w:val="004554C0"/>
    <w:rsid w:val="00455C2E"/>
    <w:rsid w:val="00470E00"/>
    <w:rsid w:val="0047460F"/>
    <w:rsid w:val="00494B65"/>
    <w:rsid w:val="004A183E"/>
    <w:rsid w:val="004A625C"/>
    <w:rsid w:val="004A721F"/>
    <w:rsid w:val="004B1661"/>
    <w:rsid w:val="004C06BD"/>
    <w:rsid w:val="004F0123"/>
    <w:rsid w:val="004F29A8"/>
    <w:rsid w:val="004F6870"/>
    <w:rsid w:val="00501C31"/>
    <w:rsid w:val="00513665"/>
    <w:rsid w:val="00521657"/>
    <w:rsid w:val="00524AED"/>
    <w:rsid w:val="0053152D"/>
    <w:rsid w:val="00533012"/>
    <w:rsid w:val="00570D6C"/>
    <w:rsid w:val="00587AF6"/>
    <w:rsid w:val="00597330"/>
    <w:rsid w:val="005A52E1"/>
    <w:rsid w:val="005F0460"/>
    <w:rsid w:val="00621061"/>
    <w:rsid w:val="00653BA2"/>
    <w:rsid w:val="006542B0"/>
    <w:rsid w:val="006557BF"/>
    <w:rsid w:val="00666D41"/>
    <w:rsid w:val="00667DBF"/>
    <w:rsid w:val="00675F37"/>
    <w:rsid w:val="00696243"/>
    <w:rsid w:val="006966F8"/>
    <w:rsid w:val="006C14F2"/>
    <w:rsid w:val="006C7C7D"/>
    <w:rsid w:val="006E08A0"/>
    <w:rsid w:val="006E1298"/>
    <w:rsid w:val="006F085D"/>
    <w:rsid w:val="0070403F"/>
    <w:rsid w:val="007110E6"/>
    <w:rsid w:val="007117DA"/>
    <w:rsid w:val="0071190D"/>
    <w:rsid w:val="007126A1"/>
    <w:rsid w:val="00716618"/>
    <w:rsid w:val="00730C22"/>
    <w:rsid w:val="00731AC9"/>
    <w:rsid w:val="0073631D"/>
    <w:rsid w:val="00745303"/>
    <w:rsid w:val="00746507"/>
    <w:rsid w:val="00746AB8"/>
    <w:rsid w:val="00757767"/>
    <w:rsid w:val="0077380C"/>
    <w:rsid w:val="00786463"/>
    <w:rsid w:val="007A2A7A"/>
    <w:rsid w:val="007A7105"/>
    <w:rsid w:val="007B01A0"/>
    <w:rsid w:val="007B474A"/>
    <w:rsid w:val="00846E02"/>
    <w:rsid w:val="008540F9"/>
    <w:rsid w:val="008A173C"/>
    <w:rsid w:val="008A642F"/>
    <w:rsid w:val="008A7F36"/>
    <w:rsid w:val="008C3C59"/>
    <w:rsid w:val="008C754C"/>
    <w:rsid w:val="008D31F3"/>
    <w:rsid w:val="008E63FF"/>
    <w:rsid w:val="0090067B"/>
    <w:rsid w:val="00910431"/>
    <w:rsid w:val="009120CF"/>
    <w:rsid w:val="0092205C"/>
    <w:rsid w:val="009252F4"/>
    <w:rsid w:val="009264E8"/>
    <w:rsid w:val="00931102"/>
    <w:rsid w:val="00932482"/>
    <w:rsid w:val="009416AC"/>
    <w:rsid w:val="0096049A"/>
    <w:rsid w:val="00961FB7"/>
    <w:rsid w:val="009664FE"/>
    <w:rsid w:val="009823AC"/>
    <w:rsid w:val="00993413"/>
    <w:rsid w:val="00995032"/>
    <w:rsid w:val="009A356D"/>
    <w:rsid w:val="009A5496"/>
    <w:rsid w:val="009B0B5B"/>
    <w:rsid w:val="009D3025"/>
    <w:rsid w:val="009D5268"/>
    <w:rsid w:val="009F137A"/>
    <w:rsid w:val="009F6FA2"/>
    <w:rsid w:val="00A01787"/>
    <w:rsid w:val="00A0583F"/>
    <w:rsid w:val="00A25CE4"/>
    <w:rsid w:val="00A329E5"/>
    <w:rsid w:val="00A647E0"/>
    <w:rsid w:val="00A6584F"/>
    <w:rsid w:val="00A73394"/>
    <w:rsid w:val="00A93B2B"/>
    <w:rsid w:val="00AA3DDF"/>
    <w:rsid w:val="00AA6B48"/>
    <w:rsid w:val="00AA7DD5"/>
    <w:rsid w:val="00AB4CCE"/>
    <w:rsid w:val="00AC1902"/>
    <w:rsid w:val="00AD1F0F"/>
    <w:rsid w:val="00AF1996"/>
    <w:rsid w:val="00AF3E1F"/>
    <w:rsid w:val="00B02544"/>
    <w:rsid w:val="00B1078A"/>
    <w:rsid w:val="00B139D6"/>
    <w:rsid w:val="00B423BF"/>
    <w:rsid w:val="00B46AFF"/>
    <w:rsid w:val="00B53BA3"/>
    <w:rsid w:val="00B7388F"/>
    <w:rsid w:val="00B82002"/>
    <w:rsid w:val="00BC1D94"/>
    <w:rsid w:val="00BC66B2"/>
    <w:rsid w:val="00BD58D8"/>
    <w:rsid w:val="00BF5E2A"/>
    <w:rsid w:val="00C17717"/>
    <w:rsid w:val="00C30FFB"/>
    <w:rsid w:val="00C31579"/>
    <w:rsid w:val="00C46D16"/>
    <w:rsid w:val="00C67D15"/>
    <w:rsid w:val="00C77E8A"/>
    <w:rsid w:val="00C936F4"/>
    <w:rsid w:val="00C9500B"/>
    <w:rsid w:val="00CC1E38"/>
    <w:rsid w:val="00CC6FE4"/>
    <w:rsid w:val="00CC79D9"/>
    <w:rsid w:val="00CD1873"/>
    <w:rsid w:val="00CE0B2A"/>
    <w:rsid w:val="00CE3117"/>
    <w:rsid w:val="00CE3E23"/>
    <w:rsid w:val="00CE7821"/>
    <w:rsid w:val="00CF5FD0"/>
    <w:rsid w:val="00D00ECF"/>
    <w:rsid w:val="00D02BA2"/>
    <w:rsid w:val="00D12B1A"/>
    <w:rsid w:val="00D15CCB"/>
    <w:rsid w:val="00D23F57"/>
    <w:rsid w:val="00D35474"/>
    <w:rsid w:val="00D44CCB"/>
    <w:rsid w:val="00D54DAB"/>
    <w:rsid w:val="00D75587"/>
    <w:rsid w:val="00D75CDC"/>
    <w:rsid w:val="00D83C6F"/>
    <w:rsid w:val="00D95594"/>
    <w:rsid w:val="00DA0E26"/>
    <w:rsid w:val="00DA29BF"/>
    <w:rsid w:val="00DB07F0"/>
    <w:rsid w:val="00DC338B"/>
    <w:rsid w:val="00DD5640"/>
    <w:rsid w:val="00DE004F"/>
    <w:rsid w:val="00DE452A"/>
    <w:rsid w:val="00DF3F69"/>
    <w:rsid w:val="00E16AFD"/>
    <w:rsid w:val="00E371BB"/>
    <w:rsid w:val="00E52CC3"/>
    <w:rsid w:val="00E569B1"/>
    <w:rsid w:val="00E72D28"/>
    <w:rsid w:val="00EB1CFF"/>
    <w:rsid w:val="00ED0F7B"/>
    <w:rsid w:val="00ED5CD7"/>
    <w:rsid w:val="00EE1FF2"/>
    <w:rsid w:val="00EE24E0"/>
    <w:rsid w:val="00EE5EAE"/>
    <w:rsid w:val="00EE60BB"/>
    <w:rsid w:val="00EF2947"/>
    <w:rsid w:val="00F0279C"/>
    <w:rsid w:val="00F0424B"/>
    <w:rsid w:val="00F25331"/>
    <w:rsid w:val="00F41A44"/>
    <w:rsid w:val="00F509F4"/>
    <w:rsid w:val="00F53850"/>
    <w:rsid w:val="00F551C7"/>
    <w:rsid w:val="00F63B6B"/>
    <w:rsid w:val="00F71AB3"/>
    <w:rsid w:val="00F86CC4"/>
    <w:rsid w:val="00F93DA6"/>
    <w:rsid w:val="00F97EE1"/>
    <w:rsid w:val="00FA4982"/>
    <w:rsid w:val="00FA4D44"/>
    <w:rsid w:val="00FC0D8E"/>
    <w:rsid w:val="00FE2BB4"/>
    <w:rsid w:val="00FE72C8"/>
    <w:rsid w:val="00FF4639"/>
    <w:rsid w:val="00FF4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77A6"/>
  <w15:chartTrackingRefBased/>
  <w15:docId w15:val="{5384DF3E-EDB4-4382-AFFA-895875A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BF"/>
  </w:style>
  <w:style w:type="paragraph" w:styleId="Heading1">
    <w:name w:val="heading 1"/>
    <w:basedOn w:val="Normal"/>
    <w:next w:val="Normal"/>
    <w:link w:val="Heading1Char"/>
    <w:uiPriority w:val="9"/>
    <w:qFormat/>
    <w:rsid w:val="002E79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314F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introduction">
    <w:name w:val="• Chapter introduction"/>
    <w:basedOn w:val="Normal"/>
    <w:next w:val="Body"/>
    <w:qFormat/>
    <w:rsid w:val="00621061"/>
    <w:pPr>
      <w:spacing w:before="560" w:after="320" w:line="480" w:lineRule="exact"/>
    </w:pPr>
    <w:rPr>
      <w:rFonts w:ascii="Arial MT Black" w:hAnsi="Arial MT Black" w:cs="Arial MT Black"/>
      <w:color w:val="253773"/>
      <w:spacing w:val="-3"/>
      <w:sz w:val="36"/>
      <w:szCs w:val="36"/>
      <w:u w:color="000000"/>
      <w:lang w:val="en-US" w:eastAsia="ja-JP"/>
    </w:rPr>
  </w:style>
  <w:style w:type="paragraph" w:customStyle="1" w:styleId="Body">
    <w:name w:val="• Body"/>
    <w:basedOn w:val="Normal"/>
    <w:qFormat/>
    <w:rsid w:val="00621061"/>
    <w:pPr>
      <w:spacing w:after="320" w:line="320" w:lineRule="exact"/>
    </w:pPr>
    <w:rPr>
      <w:rFonts w:cs="Arial MT Black"/>
      <w:color w:val="000000" w:themeColor="text1"/>
      <w:sz w:val="20"/>
      <w:szCs w:val="20"/>
      <w:u w:color="000000"/>
      <w:lang w:val="en-US" w:eastAsia="ja-JP"/>
    </w:rPr>
  </w:style>
  <w:style w:type="paragraph" w:customStyle="1" w:styleId="BulletlistA">
    <w:name w:val="• Bullet list A"/>
    <w:basedOn w:val="Body"/>
    <w:qFormat/>
    <w:rsid w:val="00621061"/>
    <w:pPr>
      <w:numPr>
        <w:numId w:val="1"/>
      </w:numPr>
      <w:spacing w:after="140"/>
    </w:pPr>
    <w:rPr>
      <w:rFonts w:ascii="Arial Regular" w:hAnsi="Arial Regular" w:cs="Arial Regular"/>
    </w:rPr>
  </w:style>
  <w:style w:type="paragraph" w:customStyle="1" w:styleId="BulletlistB">
    <w:name w:val="• Bullet list B"/>
    <w:basedOn w:val="BulletlistA"/>
    <w:qFormat/>
    <w:rsid w:val="00621061"/>
    <w:pPr>
      <w:numPr>
        <w:ilvl w:val="1"/>
      </w:numPr>
      <w:ind w:left="1037" w:hanging="357"/>
    </w:pPr>
  </w:style>
  <w:style w:type="paragraph" w:styleId="Header">
    <w:name w:val="header"/>
    <w:basedOn w:val="Normal"/>
    <w:link w:val="HeaderChar"/>
    <w:uiPriority w:val="99"/>
    <w:unhideWhenUsed/>
    <w:rsid w:val="006E1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98"/>
  </w:style>
  <w:style w:type="paragraph" w:styleId="Footer">
    <w:name w:val="footer"/>
    <w:basedOn w:val="Normal"/>
    <w:link w:val="FooterChar"/>
    <w:uiPriority w:val="99"/>
    <w:unhideWhenUsed/>
    <w:rsid w:val="006E1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98"/>
  </w:style>
  <w:style w:type="paragraph" w:styleId="ListParagraph">
    <w:name w:val="List Paragraph"/>
    <w:basedOn w:val="Normal"/>
    <w:uiPriority w:val="34"/>
    <w:qFormat/>
    <w:rsid w:val="006E1298"/>
    <w:pPr>
      <w:spacing w:after="0" w:line="240" w:lineRule="auto"/>
      <w:ind w:left="720"/>
    </w:pPr>
    <w:rPr>
      <w:rFonts w:ascii="Calibri" w:hAnsi="Calibri" w:cs="Calibri"/>
    </w:rPr>
  </w:style>
  <w:style w:type="character" w:styleId="Hyperlink">
    <w:name w:val="Hyperlink"/>
    <w:basedOn w:val="DefaultParagraphFont"/>
    <w:uiPriority w:val="99"/>
    <w:unhideWhenUsed/>
    <w:rsid w:val="00EE24E0"/>
    <w:rPr>
      <w:color w:val="0563C1" w:themeColor="hyperlink"/>
      <w:u w:val="single"/>
    </w:rPr>
  </w:style>
  <w:style w:type="character" w:customStyle="1" w:styleId="Bold">
    <w:name w:val="• Bold"/>
    <w:rsid w:val="00160D1E"/>
    <w:rPr>
      <w:rFonts w:ascii="Arial MT Bold" w:hAnsi="Arial MT Bold" w:cs="Arial MT Bold"/>
      <w:b/>
      <w:color w:val="414042"/>
    </w:rPr>
  </w:style>
  <w:style w:type="table" w:styleId="TableGrid">
    <w:name w:val="Table Grid"/>
    <w:basedOn w:val="TableNormal"/>
    <w:uiPriority w:val="39"/>
    <w:rsid w:val="004F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C7D"/>
    <w:rPr>
      <w:sz w:val="16"/>
      <w:szCs w:val="16"/>
    </w:rPr>
  </w:style>
  <w:style w:type="paragraph" w:styleId="CommentText">
    <w:name w:val="annotation text"/>
    <w:basedOn w:val="Normal"/>
    <w:link w:val="CommentTextChar"/>
    <w:uiPriority w:val="99"/>
    <w:unhideWhenUsed/>
    <w:rsid w:val="006C7C7D"/>
    <w:pPr>
      <w:spacing w:line="240" w:lineRule="auto"/>
    </w:pPr>
    <w:rPr>
      <w:sz w:val="20"/>
      <w:szCs w:val="20"/>
    </w:rPr>
  </w:style>
  <w:style w:type="character" w:customStyle="1" w:styleId="CommentTextChar">
    <w:name w:val="Comment Text Char"/>
    <w:basedOn w:val="DefaultParagraphFont"/>
    <w:link w:val="CommentText"/>
    <w:uiPriority w:val="99"/>
    <w:rsid w:val="006C7C7D"/>
    <w:rPr>
      <w:sz w:val="20"/>
      <w:szCs w:val="20"/>
    </w:rPr>
  </w:style>
  <w:style w:type="paragraph" w:styleId="CommentSubject">
    <w:name w:val="annotation subject"/>
    <w:basedOn w:val="CommentText"/>
    <w:next w:val="CommentText"/>
    <w:link w:val="CommentSubjectChar"/>
    <w:uiPriority w:val="99"/>
    <w:semiHidden/>
    <w:unhideWhenUsed/>
    <w:rsid w:val="006C7C7D"/>
    <w:rPr>
      <w:b/>
      <w:bCs/>
    </w:rPr>
  </w:style>
  <w:style w:type="character" w:customStyle="1" w:styleId="CommentSubjectChar">
    <w:name w:val="Comment Subject Char"/>
    <w:basedOn w:val="CommentTextChar"/>
    <w:link w:val="CommentSubject"/>
    <w:uiPriority w:val="99"/>
    <w:semiHidden/>
    <w:rsid w:val="006C7C7D"/>
    <w:rPr>
      <w:b/>
      <w:bCs/>
      <w:sz w:val="20"/>
      <w:szCs w:val="20"/>
    </w:rPr>
  </w:style>
  <w:style w:type="paragraph" w:styleId="BalloonText">
    <w:name w:val="Balloon Text"/>
    <w:basedOn w:val="Normal"/>
    <w:link w:val="BalloonTextChar"/>
    <w:uiPriority w:val="99"/>
    <w:semiHidden/>
    <w:unhideWhenUsed/>
    <w:rsid w:val="006C7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7D"/>
    <w:rPr>
      <w:rFonts w:ascii="Segoe UI" w:hAnsi="Segoe UI" w:cs="Segoe UI"/>
      <w:sz w:val="18"/>
      <w:szCs w:val="18"/>
    </w:rPr>
  </w:style>
  <w:style w:type="character" w:customStyle="1" w:styleId="Heading4Char">
    <w:name w:val="Heading 4 Char"/>
    <w:basedOn w:val="DefaultParagraphFont"/>
    <w:link w:val="Heading4"/>
    <w:uiPriority w:val="9"/>
    <w:rsid w:val="00314F75"/>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2E794C"/>
    <w:rPr>
      <w:rFonts w:asciiTheme="majorHAnsi" w:eastAsiaTheme="majorEastAsia" w:hAnsiTheme="majorHAnsi" w:cstheme="majorBidi"/>
      <w:color w:val="2E74B5" w:themeColor="accent1" w:themeShade="BF"/>
      <w:sz w:val="32"/>
      <w:szCs w:val="32"/>
    </w:rPr>
  </w:style>
  <w:style w:type="paragraph" w:customStyle="1" w:styleId="BodyText">
    <w:name w:val="Body_Text"/>
    <w:basedOn w:val="Normal"/>
    <w:uiPriority w:val="5"/>
    <w:qFormat/>
    <w:rsid w:val="00513665"/>
    <w:pPr>
      <w:spacing w:after="300" w:line="300" w:lineRule="atLeast"/>
      <w:jc w:val="both"/>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4A721F"/>
    <w:rPr>
      <w:color w:val="954F72" w:themeColor="followedHyperlink"/>
      <w:u w:val="single"/>
    </w:rPr>
  </w:style>
  <w:style w:type="character" w:styleId="Strong">
    <w:name w:val="Strong"/>
    <w:basedOn w:val="DefaultParagraphFont"/>
    <w:uiPriority w:val="22"/>
    <w:qFormat/>
    <w:rsid w:val="0070403F"/>
    <w:rPr>
      <w:b/>
      <w:bCs/>
    </w:rPr>
  </w:style>
  <w:style w:type="paragraph" w:customStyle="1" w:styleId="SustransBody">
    <w:name w:val="Sustrans Body"/>
    <w:rsid w:val="006966F8"/>
    <w:pPr>
      <w:spacing w:before="120" w:after="120" w:line="240" w:lineRule="auto"/>
      <w:jc w:val="both"/>
    </w:pPr>
    <w:rPr>
      <w:rFonts w:ascii="Helvetica 55 Roman" w:eastAsia="Times New Roman" w:hAnsi="Helvetica 55 Roman" w:cs="Times New Roman"/>
      <w:szCs w:val="20"/>
    </w:rPr>
  </w:style>
  <w:style w:type="paragraph" w:customStyle="1" w:styleId="Rules">
    <w:name w:val="Rules"/>
    <w:basedOn w:val="Normal"/>
    <w:rsid w:val="00273137"/>
    <w:pPr>
      <w:pBdr>
        <w:bottom w:val="single" w:sz="4" w:space="8" w:color="808080"/>
        <w:between w:val="single" w:sz="4" w:space="1" w:color="808080"/>
      </w:pBdr>
      <w:spacing w:before="120" w:after="230" w:line="270" w:lineRule="atLeast"/>
    </w:pPr>
    <w:rPr>
      <w:rFonts w:ascii="BMWTypeLight" w:eastAsia="Times New Roman" w:hAnsi="BMWTypeLight"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05295">
      <w:bodyDiv w:val="1"/>
      <w:marLeft w:val="0"/>
      <w:marRight w:val="0"/>
      <w:marTop w:val="0"/>
      <w:marBottom w:val="0"/>
      <w:divBdr>
        <w:top w:val="none" w:sz="0" w:space="0" w:color="auto"/>
        <w:left w:val="none" w:sz="0" w:space="0" w:color="auto"/>
        <w:bottom w:val="none" w:sz="0" w:space="0" w:color="auto"/>
        <w:right w:val="none" w:sz="0" w:space="0" w:color="auto"/>
      </w:divBdr>
    </w:div>
    <w:div w:id="450363614">
      <w:bodyDiv w:val="1"/>
      <w:marLeft w:val="0"/>
      <w:marRight w:val="0"/>
      <w:marTop w:val="0"/>
      <w:marBottom w:val="0"/>
      <w:divBdr>
        <w:top w:val="none" w:sz="0" w:space="0" w:color="auto"/>
        <w:left w:val="none" w:sz="0" w:space="0" w:color="auto"/>
        <w:bottom w:val="none" w:sz="0" w:space="0" w:color="auto"/>
        <w:right w:val="none" w:sz="0" w:space="0" w:color="auto"/>
      </w:divBdr>
      <w:divsChild>
        <w:div w:id="299460632">
          <w:marLeft w:val="0"/>
          <w:marRight w:val="0"/>
          <w:marTop w:val="0"/>
          <w:marBottom w:val="0"/>
          <w:divBdr>
            <w:top w:val="none" w:sz="0" w:space="0" w:color="auto"/>
            <w:left w:val="none" w:sz="0" w:space="0" w:color="auto"/>
            <w:bottom w:val="none" w:sz="0" w:space="0" w:color="auto"/>
            <w:right w:val="none" w:sz="0" w:space="0" w:color="auto"/>
          </w:divBdr>
        </w:div>
      </w:divsChild>
    </w:div>
    <w:div w:id="656038802">
      <w:bodyDiv w:val="1"/>
      <w:marLeft w:val="0"/>
      <w:marRight w:val="0"/>
      <w:marTop w:val="0"/>
      <w:marBottom w:val="0"/>
      <w:divBdr>
        <w:top w:val="none" w:sz="0" w:space="0" w:color="auto"/>
        <w:left w:val="none" w:sz="0" w:space="0" w:color="auto"/>
        <w:bottom w:val="none" w:sz="0" w:space="0" w:color="auto"/>
        <w:right w:val="none" w:sz="0" w:space="0" w:color="auto"/>
      </w:divBdr>
    </w:div>
    <w:div w:id="727341601">
      <w:bodyDiv w:val="1"/>
      <w:marLeft w:val="0"/>
      <w:marRight w:val="0"/>
      <w:marTop w:val="0"/>
      <w:marBottom w:val="0"/>
      <w:divBdr>
        <w:top w:val="none" w:sz="0" w:space="0" w:color="auto"/>
        <w:left w:val="none" w:sz="0" w:space="0" w:color="auto"/>
        <w:bottom w:val="none" w:sz="0" w:space="0" w:color="auto"/>
        <w:right w:val="none" w:sz="0" w:space="0" w:color="auto"/>
      </w:divBdr>
    </w:div>
    <w:div w:id="845244659">
      <w:bodyDiv w:val="1"/>
      <w:marLeft w:val="0"/>
      <w:marRight w:val="0"/>
      <w:marTop w:val="0"/>
      <w:marBottom w:val="0"/>
      <w:divBdr>
        <w:top w:val="none" w:sz="0" w:space="0" w:color="auto"/>
        <w:left w:val="none" w:sz="0" w:space="0" w:color="auto"/>
        <w:bottom w:val="none" w:sz="0" w:space="0" w:color="auto"/>
        <w:right w:val="none" w:sz="0" w:space="0" w:color="auto"/>
      </w:divBdr>
    </w:div>
    <w:div w:id="1036588965">
      <w:bodyDiv w:val="1"/>
      <w:marLeft w:val="0"/>
      <w:marRight w:val="0"/>
      <w:marTop w:val="0"/>
      <w:marBottom w:val="0"/>
      <w:divBdr>
        <w:top w:val="none" w:sz="0" w:space="0" w:color="auto"/>
        <w:left w:val="none" w:sz="0" w:space="0" w:color="auto"/>
        <w:bottom w:val="none" w:sz="0" w:space="0" w:color="auto"/>
        <w:right w:val="none" w:sz="0" w:space="0" w:color="auto"/>
      </w:divBdr>
      <w:divsChild>
        <w:div w:id="1204632381">
          <w:marLeft w:val="547"/>
          <w:marRight w:val="0"/>
          <w:marTop w:val="0"/>
          <w:marBottom w:val="0"/>
          <w:divBdr>
            <w:top w:val="none" w:sz="0" w:space="0" w:color="auto"/>
            <w:left w:val="none" w:sz="0" w:space="0" w:color="auto"/>
            <w:bottom w:val="none" w:sz="0" w:space="0" w:color="auto"/>
            <w:right w:val="none" w:sz="0" w:space="0" w:color="auto"/>
          </w:divBdr>
        </w:div>
      </w:divsChild>
    </w:div>
    <w:div w:id="1051491480">
      <w:bodyDiv w:val="1"/>
      <w:marLeft w:val="0"/>
      <w:marRight w:val="0"/>
      <w:marTop w:val="0"/>
      <w:marBottom w:val="0"/>
      <w:divBdr>
        <w:top w:val="none" w:sz="0" w:space="0" w:color="auto"/>
        <w:left w:val="none" w:sz="0" w:space="0" w:color="auto"/>
        <w:bottom w:val="none" w:sz="0" w:space="0" w:color="auto"/>
        <w:right w:val="none" w:sz="0" w:space="0" w:color="auto"/>
      </w:divBdr>
    </w:div>
    <w:div w:id="1188524707">
      <w:bodyDiv w:val="1"/>
      <w:marLeft w:val="0"/>
      <w:marRight w:val="0"/>
      <w:marTop w:val="0"/>
      <w:marBottom w:val="0"/>
      <w:divBdr>
        <w:top w:val="none" w:sz="0" w:space="0" w:color="auto"/>
        <w:left w:val="none" w:sz="0" w:space="0" w:color="auto"/>
        <w:bottom w:val="none" w:sz="0" w:space="0" w:color="auto"/>
        <w:right w:val="none" w:sz="0" w:space="0" w:color="auto"/>
      </w:divBdr>
      <w:divsChild>
        <w:div w:id="667320169">
          <w:marLeft w:val="547"/>
          <w:marRight w:val="0"/>
          <w:marTop w:val="0"/>
          <w:marBottom w:val="0"/>
          <w:divBdr>
            <w:top w:val="none" w:sz="0" w:space="0" w:color="auto"/>
            <w:left w:val="none" w:sz="0" w:space="0" w:color="auto"/>
            <w:bottom w:val="none" w:sz="0" w:space="0" w:color="auto"/>
            <w:right w:val="none" w:sz="0" w:space="0" w:color="auto"/>
          </w:divBdr>
        </w:div>
        <w:div w:id="1061249856">
          <w:marLeft w:val="547"/>
          <w:marRight w:val="0"/>
          <w:marTop w:val="0"/>
          <w:marBottom w:val="0"/>
          <w:divBdr>
            <w:top w:val="none" w:sz="0" w:space="0" w:color="auto"/>
            <w:left w:val="none" w:sz="0" w:space="0" w:color="auto"/>
            <w:bottom w:val="none" w:sz="0" w:space="0" w:color="auto"/>
            <w:right w:val="none" w:sz="0" w:space="0" w:color="auto"/>
          </w:divBdr>
        </w:div>
        <w:div w:id="1025450477">
          <w:marLeft w:val="1166"/>
          <w:marRight w:val="0"/>
          <w:marTop w:val="0"/>
          <w:marBottom w:val="0"/>
          <w:divBdr>
            <w:top w:val="none" w:sz="0" w:space="0" w:color="auto"/>
            <w:left w:val="none" w:sz="0" w:space="0" w:color="auto"/>
            <w:bottom w:val="none" w:sz="0" w:space="0" w:color="auto"/>
            <w:right w:val="none" w:sz="0" w:space="0" w:color="auto"/>
          </w:divBdr>
        </w:div>
        <w:div w:id="1391534781">
          <w:marLeft w:val="1166"/>
          <w:marRight w:val="0"/>
          <w:marTop w:val="0"/>
          <w:marBottom w:val="0"/>
          <w:divBdr>
            <w:top w:val="none" w:sz="0" w:space="0" w:color="auto"/>
            <w:left w:val="none" w:sz="0" w:space="0" w:color="auto"/>
            <w:bottom w:val="none" w:sz="0" w:space="0" w:color="auto"/>
            <w:right w:val="none" w:sz="0" w:space="0" w:color="auto"/>
          </w:divBdr>
        </w:div>
        <w:div w:id="2140149145">
          <w:marLeft w:val="1800"/>
          <w:marRight w:val="0"/>
          <w:marTop w:val="0"/>
          <w:marBottom w:val="0"/>
          <w:divBdr>
            <w:top w:val="none" w:sz="0" w:space="0" w:color="auto"/>
            <w:left w:val="none" w:sz="0" w:space="0" w:color="auto"/>
            <w:bottom w:val="none" w:sz="0" w:space="0" w:color="auto"/>
            <w:right w:val="none" w:sz="0" w:space="0" w:color="auto"/>
          </w:divBdr>
        </w:div>
        <w:div w:id="1222860126">
          <w:marLeft w:val="1800"/>
          <w:marRight w:val="0"/>
          <w:marTop w:val="0"/>
          <w:marBottom w:val="0"/>
          <w:divBdr>
            <w:top w:val="none" w:sz="0" w:space="0" w:color="auto"/>
            <w:left w:val="none" w:sz="0" w:space="0" w:color="auto"/>
            <w:bottom w:val="none" w:sz="0" w:space="0" w:color="auto"/>
            <w:right w:val="none" w:sz="0" w:space="0" w:color="auto"/>
          </w:divBdr>
        </w:div>
        <w:div w:id="897865212">
          <w:marLeft w:val="1800"/>
          <w:marRight w:val="0"/>
          <w:marTop w:val="0"/>
          <w:marBottom w:val="0"/>
          <w:divBdr>
            <w:top w:val="none" w:sz="0" w:space="0" w:color="auto"/>
            <w:left w:val="none" w:sz="0" w:space="0" w:color="auto"/>
            <w:bottom w:val="none" w:sz="0" w:space="0" w:color="auto"/>
            <w:right w:val="none" w:sz="0" w:space="0" w:color="auto"/>
          </w:divBdr>
        </w:div>
        <w:div w:id="667712456">
          <w:marLeft w:val="1800"/>
          <w:marRight w:val="0"/>
          <w:marTop w:val="0"/>
          <w:marBottom w:val="0"/>
          <w:divBdr>
            <w:top w:val="none" w:sz="0" w:space="0" w:color="auto"/>
            <w:left w:val="none" w:sz="0" w:space="0" w:color="auto"/>
            <w:bottom w:val="none" w:sz="0" w:space="0" w:color="auto"/>
            <w:right w:val="none" w:sz="0" w:space="0" w:color="auto"/>
          </w:divBdr>
        </w:div>
        <w:div w:id="195043685">
          <w:marLeft w:val="2520"/>
          <w:marRight w:val="0"/>
          <w:marTop w:val="0"/>
          <w:marBottom w:val="0"/>
          <w:divBdr>
            <w:top w:val="none" w:sz="0" w:space="0" w:color="auto"/>
            <w:left w:val="none" w:sz="0" w:space="0" w:color="auto"/>
            <w:bottom w:val="none" w:sz="0" w:space="0" w:color="auto"/>
            <w:right w:val="none" w:sz="0" w:space="0" w:color="auto"/>
          </w:divBdr>
        </w:div>
        <w:div w:id="695303889">
          <w:marLeft w:val="2520"/>
          <w:marRight w:val="0"/>
          <w:marTop w:val="0"/>
          <w:marBottom w:val="0"/>
          <w:divBdr>
            <w:top w:val="none" w:sz="0" w:space="0" w:color="auto"/>
            <w:left w:val="none" w:sz="0" w:space="0" w:color="auto"/>
            <w:bottom w:val="none" w:sz="0" w:space="0" w:color="auto"/>
            <w:right w:val="none" w:sz="0" w:space="0" w:color="auto"/>
          </w:divBdr>
        </w:div>
      </w:divsChild>
    </w:div>
    <w:div w:id="1493062982">
      <w:bodyDiv w:val="1"/>
      <w:marLeft w:val="0"/>
      <w:marRight w:val="0"/>
      <w:marTop w:val="0"/>
      <w:marBottom w:val="0"/>
      <w:divBdr>
        <w:top w:val="none" w:sz="0" w:space="0" w:color="auto"/>
        <w:left w:val="none" w:sz="0" w:space="0" w:color="auto"/>
        <w:bottom w:val="none" w:sz="0" w:space="0" w:color="auto"/>
        <w:right w:val="none" w:sz="0" w:space="0" w:color="auto"/>
      </w:divBdr>
    </w:div>
    <w:div w:id="2125031734">
      <w:bodyDiv w:val="1"/>
      <w:marLeft w:val="0"/>
      <w:marRight w:val="0"/>
      <w:marTop w:val="0"/>
      <w:marBottom w:val="0"/>
      <w:divBdr>
        <w:top w:val="none" w:sz="0" w:space="0" w:color="auto"/>
        <w:left w:val="none" w:sz="0" w:space="0" w:color="auto"/>
        <w:bottom w:val="none" w:sz="0" w:space="0" w:color="auto"/>
        <w:right w:val="none" w:sz="0" w:space="0" w:color="auto"/>
      </w:divBdr>
      <w:divsChild>
        <w:div w:id="871765417">
          <w:marLeft w:val="547"/>
          <w:marRight w:val="0"/>
          <w:marTop w:val="0"/>
          <w:marBottom w:val="0"/>
          <w:divBdr>
            <w:top w:val="none" w:sz="0" w:space="0" w:color="auto"/>
            <w:left w:val="none" w:sz="0" w:space="0" w:color="auto"/>
            <w:bottom w:val="none" w:sz="0" w:space="0" w:color="auto"/>
            <w:right w:val="none" w:sz="0" w:space="0" w:color="auto"/>
          </w:divBdr>
        </w:div>
        <w:div w:id="647514883">
          <w:marLeft w:val="547"/>
          <w:marRight w:val="0"/>
          <w:marTop w:val="0"/>
          <w:marBottom w:val="0"/>
          <w:divBdr>
            <w:top w:val="none" w:sz="0" w:space="0" w:color="auto"/>
            <w:left w:val="none" w:sz="0" w:space="0" w:color="auto"/>
            <w:bottom w:val="none" w:sz="0" w:space="0" w:color="auto"/>
            <w:right w:val="none" w:sz="0" w:space="0" w:color="auto"/>
          </w:divBdr>
        </w:div>
        <w:div w:id="1493375478">
          <w:marLeft w:val="1166"/>
          <w:marRight w:val="0"/>
          <w:marTop w:val="0"/>
          <w:marBottom w:val="0"/>
          <w:divBdr>
            <w:top w:val="none" w:sz="0" w:space="0" w:color="auto"/>
            <w:left w:val="none" w:sz="0" w:space="0" w:color="auto"/>
            <w:bottom w:val="none" w:sz="0" w:space="0" w:color="auto"/>
            <w:right w:val="none" w:sz="0" w:space="0" w:color="auto"/>
          </w:divBdr>
        </w:div>
        <w:div w:id="1771045952">
          <w:marLeft w:val="1166"/>
          <w:marRight w:val="0"/>
          <w:marTop w:val="0"/>
          <w:marBottom w:val="0"/>
          <w:divBdr>
            <w:top w:val="none" w:sz="0" w:space="0" w:color="auto"/>
            <w:left w:val="none" w:sz="0" w:space="0" w:color="auto"/>
            <w:bottom w:val="none" w:sz="0" w:space="0" w:color="auto"/>
            <w:right w:val="none" w:sz="0" w:space="0" w:color="auto"/>
          </w:divBdr>
        </w:div>
        <w:div w:id="742604474">
          <w:marLeft w:val="1800"/>
          <w:marRight w:val="0"/>
          <w:marTop w:val="0"/>
          <w:marBottom w:val="0"/>
          <w:divBdr>
            <w:top w:val="none" w:sz="0" w:space="0" w:color="auto"/>
            <w:left w:val="none" w:sz="0" w:space="0" w:color="auto"/>
            <w:bottom w:val="none" w:sz="0" w:space="0" w:color="auto"/>
            <w:right w:val="none" w:sz="0" w:space="0" w:color="auto"/>
          </w:divBdr>
        </w:div>
        <w:div w:id="1267885103">
          <w:marLeft w:val="1800"/>
          <w:marRight w:val="0"/>
          <w:marTop w:val="0"/>
          <w:marBottom w:val="0"/>
          <w:divBdr>
            <w:top w:val="none" w:sz="0" w:space="0" w:color="auto"/>
            <w:left w:val="none" w:sz="0" w:space="0" w:color="auto"/>
            <w:bottom w:val="none" w:sz="0" w:space="0" w:color="auto"/>
            <w:right w:val="none" w:sz="0" w:space="0" w:color="auto"/>
          </w:divBdr>
        </w:div>
        <w:div w:id="1311210243">
          <w:marLeft w:val="1800"/>
          <w:marRight w:val="0"/>
          <w:marTop w:val="0"/>
          <w:marBottom w:val="0"/>
          <w:divBdr>
            <w:top w:val="none" w:sz="0" w:space="0" w:color="auto"/>
            <w:left w:val="none" w:sz="0" w:space="0" w:color="auto"/>
            <w:bottom w:val="none" w:sz="0" w:space="0" w:color="auto"/>
            <w:right w:val="none" w:sz="0" w:space="0" w:color="auto"/>
          </w:divBdr>
        </w:div>
        <w:div w:id="1329360091">
          <w:marLeft w:val="1800"/>
          <w:marRight w:val="0"/>
          <w:marTop w:val="0"/>
          <w:marBottom w:val="0"/>
          <w:divBdr>
            <w:top w:val="none" w:sz="0" w:space="0" w:color="auto"/>
            <w:left w:val="none" w:sz="0" w:space="0" w:color="auto"/>
            <w:bottom w:val="none" w:sz="0" w:space="0" w:color="auto"/>
            <w:right w:val="none" w:sz="0" w:space="0" w:color="auto"/>
          </w:divBdr>
        </w:div>
        <w:div w:id="1660428476">
          <w:marLeft w:val="2520"/>
          <w:marRight w:val="0"/>
          <w:marTop w:val="0"/>
          <w:marBottom w:val="0"/>
          <w:divBdr>
            <w:top w:val="none" w:sz="0" w:space="0" w:color="auto"/>
            <w:left w:val="none" w:sz="0" w:space="0" w:color="auto"/>
            <w:bottom w:val="none" w:sz="0" w:space="0" w:color="auto"/>
            <w:right w:val="none" w:sz="0" w:space="0" w:color="auto"/>
          </w:divBdr>
        </w:div>
        <w:div w:id="1493793787">
          <w:marLeft w:val="25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340B1E-E99A-4565-BD71-1C185BD4993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8D6B988-F15C-4966-AB2E-38FBE691F069}">
      <dgm:prSet phldrT="[Text]"/>
      <dgm:spPr/>
      <dgm:t>
        <a:bodyPr/>
        <a:lstStyle/>
        <a:p>
          <a:r>
            <a:rPr lang="en-GB"/>
            <a:t>Head of Strategic Partnerships &amp; Business Development, Sustrans Scotland</a:t>
          </a:r>
        </a:p>
      </dgm:t>
    </dgm:pt>
    <dgm:pt modelId="{2BEFBDC6-FFFB-4A76-BA51-6B18E35CB7A2}" type="parTrans" cxnId="{9F04574D-BC6D-4611-A4BE-85A05E628C27}">
      <dgm:prSet/>
      <dgm:spPr/>
      <dgm:t>
        <a:bodyPr/>
        <a:lstStyle/>
        <a:p>
          <a:endParaRPr lang="en-GB"/>
        </a:p>
      </dgm:t>
    </dgm:pt>
    <dgm:pt modelId="{F17A9EB7-50DB-4969-B6CC-42CFFBF75375}" type="sibTrans" cxnId="{9F04574D-BC6D-4611-A4BE-85A05E628C27}">
      <dgm:prSet/>
      <dgm:spPr/>
      <dgm:t>
        <a:bodyPr/>
        <a:lstStyle/>
        <a:p>
          <a:endParaRPr lang="en-GB"/>
        </a:p>
      </dgm:t>
    </dgm:pt>
    <dgm:pt modelId="{F9A1FE15-E1EA-4871-8D2C-8194C3DCDC64}">
      <dgm:prSet phldrT="[Text]"/>
      <dgm:spPr/>
      <dgm:t>
        <a:bodyPr/>
        <a:lstStyle/>
        <a:p>
          <a:r>
            <a:rPr lang="en-GB"/>
            <a:t>National Partnerships Manager</a:t>
          </a:r>
        </a:p>
      </dgm:t>
    </dgm:pt>
    <dgm:pt modelId="{7E5F12EF-BA7A-47AF-87E3-60CE547DA26E}" type="parTrans" cxnId="{9940A5B8-7270-468D-BB7E-B24896B83D72}">
      <dgm:prSet/>
      <dgm:spPr/>
      <dgm:t>
        <a:bodyPr/>
        <a:lstStyle/>
        <a:p>
          <a:endParaRPr lang="en-GB"/>
        </a:p>
      </dgm:t>
    </dgm:pt>
    <dgm:pt modelId="{1E3CABF0-7342-400C-8F77-592844F922C2}" type="sibTrans" cxnId="{9940A5B8-7270-468D-BB7E-B24896B83D72}">
      <dgm:prSet/>
      <dgm:spPr/>
      <dgm:t>
        <a:bodyPr/>
        <a:lstStyle/>
        <a:p>
          <a:endParaRPr lang="en-GB"/>
        </a:p>
      </dgm:t>
    </dgm:pt>
    <dgm:pt modelId="{0A440CBE-70B7-4AF9-B7BB-0FAC9A18A856}">
      <dgm:prSet/>
      <dgm:spPr/>
      <dgm:t>
        <a:bodyPr/>
        <a:lstStyle/>
        <a:p>
          <a:r>
            <a:rPr lang="en-GB"/>
            <a:t>Partnerships Managers (Local authorities/RTPs) x 5</a:t>
          </a:r>
        </a:p>
      </dgm:t>
    </dgm:pt>
    <dgm:pt modelId="{BE7D3FE2-BE66-417B-8C9C-6EA2EB47CCD6}" type="parTrans" cxnId="{4AABA648-25EF-4CF2-9706-F543357F9AC9}">
      <dgm:prSet/>
      <dgm:spPr/>
      <dgm:t>
        <a:bodyPr/>
        <a:lstStyle/>
        <a:p>
          <a:endParaRPr lang="en-GB"/>
        </a:p>
      </dgm:t>
    </dgm:pt>
    <dgm:pt modelId="{59D2AFB0-6446-4ED3-AC5E-D6E77CBE13E8}" type="sibTrans" cxnId="{4AABA648-25EF-4CF2-9706-F543357F9AC9}">
      <dgm:prSet/>
      <dgm:spPr/>
      <dgm:t>
        <a:bodyPr/>
        <a:lstStyle/>
        <a:p>
          <a:endParaRPr lang="en-GB"/>
        </a:p>
      </dgm:t>
    </dgm:pt>
    <dgm:pt modelId="{E9CA0654-ACFA-497F-B233-495940D9CE8A}">
      <dgm:prSet/>
      <dgm:spPr/>
      <dgm:t>
        <a:bodyPr/>
        <a:lstStyle/>
        <a:p>
          <a:r>
            <a:rPr lang="en-GB"/>
            <a:t>Senior Project Officers (national organisations) x 3</a:t>
          </a:r>
        </a:p>
      </dgm:t>
    </dgm:pt>
    <dgm:pt modelId="{B325860E-3C84-4502-9660-2CE1015D9F95}" type="parTrans" cxnId="{AA7E375A-E492-4D50-930D-65D783B68FAA}">
      <dgm:prSet/>
      <dgm:spPr/>
      <dgm:t>
        <a:bodyPr/>
        <a:lstStyle/>
        <a:p>
          <a:endParaRPr lang="en-GB"/>
        </a:p>
      </dgm:t>
    </dgm:pt>
    <dgm:pt modelId="{21C1930F-37F2-4D35-B179-865D2F444878}" type="sibTrans" cxnId="{AA7E375A-E492-4D50-930D-65D783B68FAA}">
      <dgm:prSet/>
      <dgm:spPr/>
      <dgm:t>
        <a:bodyPr/>
        <a:lstStyle/>
        <a:p>
          <a:endParaRPr lang="en-GB"/>
        </a:p>
      </dgm:t>
    </dgm:pt>
    <dgm:pt modelId="{D5E5C92D-46E9-4488-B4E7-D54218D964A3}">
      <dgm:prSet/>
      <dgm:spPr/>
      <dgm:t>
        <a:bodyPr/>
        <a:lstStyle/>
        <a:p>
          <a:r>
            <a:rPr lang="en-GB"/>
            <a:t>Senior Project Officers (local authorities) x 12</a:t>
          </a:r>
        </a:p>
      </dgm:t>
    </dgm:pt>
    <dgm:pt modelId="{1B189851-636E-415A-BC1C-8B16E2D4B7FC}" type="parTrans" cxnId="{7CF06A70-C52D-495E-A671-859C65D983D9}">
      <dgm:prSet/>
      <dgm:spPr/>
      <dgm:t>
        <a:bodyPr/>
        <a:lstStyle/>
        <a:p>
          <a:endParaRPr lang="en-GB"/>
        </a:p>
      </dgm:t>
    </dgm:pt>
    <dgm:pt modelId="{E39ED639-7535-48E4-AC32-B1B92FC8337E}" type="sibTrans" cxnId="{7CF06A70-C52D-495E-A671-859C65D983D9}">
      <dgm:prSet/>
      <dgm:spPr/>
      <dgm:t>
        <a:bodyPr/>
        <a:lstStyle/>
        <a:p>
          <a:endParaRPr lang="en-GB"/>
        </a:p>
      </dgm:t>
    </dgm:pt>
    <dgm:pt modelId="{ABDAF742-B728-486F-BE29-749E290C0E21}">
      <dgm:prSet/>
      <dgm:spPr>
        <a:solidFill>
          <a:srgbClr val="FFFF00"/>
        </a:solidFill>
      </dgm:spPr>
      <dgm:t>
        <a:bodyPr/>
        <a:lstStyle/>
        <a:p>
          <a:r>
            <a:rPr lang="en-GB">
              <a:solidFill>
                <a:schemeClr val="tx1"/>
              </a:solidFill>
            </a:rPr>
            <a:t>VACANCY: Partnerships Manager (Local authorities/RTPs) x 1</a:t>
          </a:r>
        </a:p>
      </dgm:t>
    </dgm:pt>
    <dgm:pt modelId="{96BC8980-9FF4-4481-BBE0-EEF048027016}" type="parTrans" cxnId="{3A2DCE00-5C60-44FE-BBC3-5FE80D481A62}">
      <dgm:prSet/>
      <dgm:spPr/>
      <dgm:t>
        <a:bodyPr/>
        <a:lstStyle/>
        <a:p>
          <a:endParaRPr lang="en-GB"/>
        </a:p>
      </dgm:t>
    </dgm:pt>
    <dgm:pt modelId="{DD05A8C5-6033-4305-89E7-45E5BBD78646}" type="sibTrans" cxnId="{3A2DCE00-5C60-44FE-BBC3-5FE80D481A62}">
      <dgm:prSet/>
      <dgm:spPr/>
      <dgm:t>
        <a:bodyPr/>
        <a:lstStyle/>
        <a:p>
          <a:endParaRPr lang="en-GB"/>
        </a:p>
      </dgm:t>
    </dgm:pt>
    <dgm:pt modelId="{CAB35387-3A4A-48E8-AC00-B3010EF3A7E8}">
      <dgm:prSet/>
      <dgm:spPr/>
      <dgm:t>
        <a:bodyPr/>
        <a:lstStyle/>
        <a:p>
          <a:r>
            <a:rPr lang="en-GB"/>
            <a:t>Senior Project Officers (local authorities) x 5</a:t>
          </a:r>
        </a:p>
      </dgm:t>
    </dgm:pt>
    <dgm:pt modelId="{6B93C73A-849A-4410-8544-1DCBEC64DE04}" type="parTrans" cxnId="{6191499A-111F-4BF4-9B0A-6E3F6157753E}">
      <dgm:prSet/>
      <dgm:spPr/>
      <dgm:t>
        <a:bodyPr/>
        <a:lstStyle/>
        <a:p>
          <a:endParaRPr lang="en-GB"/>
        </a:p>
      </dgm:t>
    </dgm:pt>
    <dgm:pt modelId="{C357AD10-8CE7-4E21-B80D-38EC0C450647}" type="sibTrans" cxnId="{6191499A-111F-4BF4-9B0A-6E3F6157753E}">
      <dgm:prSet/>
      <dgm:spPr/>
      <dgm:t>
        <a:bodyPr/>
        <a:lstStyle/>
        <a:p>
          <a:endParaRPr lang="en-GB"/>
        </a:p>
      </dgm:t>
    </dgm:pt>
    <dgm:pt modelId="{1D2FE87D-BD79-4558-9A7A-EC1CEB98ED8F}" type="pres">
      <dgm:prSet presAssocID="{61340B1E-E99A-4565-BD71-1C185BD49931}" presName="hierChild1" presStyleCnt="0">
        <dgm:presLayoutVars>
          <dgm:orgChart val="1"/>
          <dgm:chPref val="1"/>
          <dgm:dir/>
          <dgm:animOne val="branch"/>
          <dgm:animLvl val="lvl"/>
          <dgm:resizeHandles/>
        </dgm:presLayoutVars>
      </dgm:prSet>
      <dgm:spPr/>
    </dgm:pt>
    <dgm:pt modelId="{4020582C-B138-4E28-87CE-C85DF74E3AF0}" type="pres">
      <dgm:prSet presAssocID="{98D6B988-F15C-4966-AB2E-38FBE691F069}" presName="hierRoot1" presStyleCnt="0">
        <dgm:presLayoutVars>
          <dgm:hierBranch val="init"/>
        </dgm:presLayoutVars>
      </dgm:prSet>
      <dgm:spPr/>
    </dgm:pt>
    <dgm:pt modelId="{0CE0673F-7D00-48FB-BB58-9F3310C0D03D}" type="pres">
      <dgm:prSet presAssocID="{98D6B988-F15C-4966-AB2E-38FBE691F069}" presName="rootComposite1" presStyleCnt="0"/>
      <dgm:spPr/>
    </dgm:pt>
    <dgm:pt modelId="{A613469A-E0C9-4FA4-91B4-AF4C952FFDE4}" type="pres">
      <dgm:prSet presAssocID="{98D6B988-F15C-4966-AB2E-38FBE691F069}" presName="rootText1" presStyleLbl="node0" presStyleIdx="0" presStyleCnt="1" custScaleX="274931" custScaleY="78397" custLinFactNeighborX="6784" custLinFactNeighborY="-4934">
        <dgm:presLayoutVars>
          <dgm:chPref val="3"/>
        </dgm:presLayoutVars>
      </dgm:prSet>
      <dgm:spPr/>
    </dgm:pt>
    <dgm:pt modelId="{4D27F394-7E06-4C30-A2B6-55943FC0EEF6}" type="pres">
      <dgm:prSet presAssocID="{98D6B988-F15C-4966-AB2E-38FBE691F069}" presName="rootConnector1" presStyleLbl="node1" presStyleIdx="0" presStyleCnt="0"/>
      <dgm:spPr/>
    </dgm:pt>
    <dgm:pt modelId="{59F808F3-FD97-48E1-B235-50020841B54A}" type="pres">
      <dgm:prSet presAssocID="{98D6B988-F15C-4966-AB2E-38FBE691F069}" presName="hierChild2" presStyleCnt="0"/>
      <dgm:spPr/>
    </dgm:pt>
    <dgm:pt modelId="{A7B40F1E-0472-4EE2-BC32-57AE467D98FE}" type="pres">
      <dgm:prSet presAssocID="{7E5F12EF-BA7A-47AF-87E3-60CE547DA26E}" presName="Name37" presStyleLbl="parChTrans1D2" presStyleIdx="0" presStyleCnt="3"/>
      <dgm:spPr/>
    </dgm:pt>
    <dgm:pt modelId="{59B9998F-B48D-49CC-9169-E63A3D30882E}" type="pres">
      <dgm:prSet presAssocID="{F9A1FE15-E1EA-4871-8D2C-8194C3DCDC64}" presName="hierRoot2" presStyleCnt="0">
        <dgm:presLayoutVars>
          <dgm:hierBranch val="init"/>
        </dgm:presLayoutVars>
      </dgm:prSet>
      <dgm:spPr/>
    </dgm:pt>
    <dgm:pt modelId="{6A58D5A2-4151-471C-B8EE-F4FA90F45832}" type="pres">
      <dgm:prSet presAssocID="{F9A1FE15-E1EA-4871-8D2C-8194C3DCDC64}" presName="rootComposite" presStyleCnt="0"/>
      <dgm:spPr/>
    </dgm:pt>
    <dgm:pt modelId="{C46A91C7-4750-41D8-AE27-200910AF52AA}" type="pres">
      <dgm:prSet presAssocID="{F9A1FE15-E1EA-4871-8D2C-8194C3DCDC64}" presName="rootText" presStyleLbl="node2" presStyleIdx="0" presStyleCnt="3">
        <dgm:presLayoutVars>
          <dgm:chPref val="3"/>
        </dgm:presLayoutVars>
      </dgm:prSet>
      <dgm:spPr/>
    </dgm:pt>
    <dgm:pt modelId="{C0CFF163-3543-4DA5-B900-6AAEBD3E03EE}" type="pres">
      <dgm:prSet presAssocID="{F9A1FE15-E1EA-4871-8D2C-8194C3DCDC64}" presName="rootConnector" presStyleLbl="node2" presStyleIdx="0" presStyleCnt="3"/>
      <dgm:spPr/>
    </dgm:pt>
    <dgm:pt modelId="{F5735FA5-4E55-4E5B-89D7-86608B19C229}" type="pres">
      <dgm:prSet presAssocID="{F9A1FE15-E1EA-4871-8D2C-8194C3DCDC64}" presName="hierChild4" presStyleCnt="0"/>
      <dgm:spPr/>
    </dgm:pt>
    <dgm:pt modelId="{8DDDC2B4-D74F-44B8-B1C0-20E7DECE8422}" type="pres">
      <dgm:prSet presAssocID="{B325860E-3C84-4502-9660-2CE1015D9F95}" presName="Name37" presStyleLbl="parChTrans1D3" presStyleIdx="0" presStyleCnt="3"/>
      <dgm:spPr/>
    </dgm:pt>
    <dgm:pt modelId="{27D17772-7DFE-4C11-BC3D-E14C3A43F397}" type="pres">
      <dgm:prSet presAssocID="{E9CA0654-ACFA-497F-B233-495940D9CE8A}" presName="hierRoot2" presStyleCnt="0">
        <dgm:presLayoutVars>
          <dgm:hierBranch val="init"/>
        </dgm:presLayoutVars>
      </dgm:prSet>
      <dgm:spPr/>
    </dgm:pt>
    <dgm:pt modelId="{FC46B1A3-8803-47A4-B528-32A9182E858B}" type="pres">
      <dgm:prSet presAssocID="{E9CA0654-ACFA-497F-B233-495940D9CE8A}" presName="rootComposite" presStyleCnt="0"/>
      <dgm:spPr/>
    </dgm:pt>
    <dgm:pt modelId="{BF5C3DB7-FFB0-480D-80C6-BE4C2683A686}" type="pres">
      <dgm:prSet presAssocID="{E9CA0654-ACFA-497F-B233-495940D9CE8A}" presName="rootText" presStyleLbl="node3" presStyleIdx="0" presStyleCnt="3">
        <dgm:presLayoutVars>
          <dgm:chPref val="3"/>
        </dgm:presLayoutVars>
      </dgm:prSet>
      <dgm:spPr/>
    </dgm:pt>
    <dgm:pt modelId="{0FEC28D7-045B-4C56-AD51-0EE3F934E687}" type="pres">
      <dgm:prSet presAssocID="{E9CA0654-ACFA-497F-B233-495940D9CE8A}" presName="rootConnector" presStyleLbl="node3" presStyleIdx="0" presStyleCnt="3"/>
      <dgm:spPr/>
    </dgm:pt>
    <dgm:pt modelId="{B6A4E5D5-7D07-4462-A13B-79F9EE276F55}" type="pres">
      <dgm:prSet presAssocID="{E9CA0654-ACFA-497F-B233-495940D9CE8A}" presName="hierChild4" presStyleCnt="0"/>
      <dgm:spPr/>
    </dgm:pt>
    <dgm:pt modelId="{3A052C0E-51CE-478B-9EF1-32A4E0F8D75C}" type="pres">
      <dgm:prSet presAssocID="{E9CA0654-ACFA-497F-B233-495940D9CE8A}" presName="hierChild5" presStyleCnt="0"/>
      <dgm:spPr/>
    </dgm:pt>
    <dgm:pt modelId="{B28DBF58-EC36-4A11-AEB1-35FED799839F}" type="pres">
      <dgm:prSet presAssocID="{F9A1FE15-E1EA-4871-8D2C-8194C3DCDC64}" presName="hierChild5" presStyleCnt="0"/>
      <dgm:spPr/>
    </dgm:pt>
    <dgm:pt modelId="{E4CE3808-A454-4F89-A86C-5E4931A7DF52}" type="pres">
      <dgm:prSet presAssocID="{BE7D3FE2-BE66-417B-8C9C-6EA2EB47CCD6}" presName="Name37" presStyleLbl="parChTrans1D2" presStyleIdx="1" presStyleCnt="3"/>
      <dgm:spPr/>
    </dgm:pt>
    <dgm:pt modelId="{7BC36419-E0C0-48D4-8F1E-D0731D3C4A73}" type="pres">
      <dgm:prSet presAssocID="{0A440CBE-70B7-4AF9-B7BB-0FAC9A18A856}" presName="hierRoot2" presStyleCnt="0">
        <dgm:presLayoutVars>
          <dgm:hierBranch val="init"/>
        </dgm:presLayoutVars>
      </dgm:prSet>
      <dgm:spPr/>
    </dgm:pt>
    <dgm:pt modelId="{4C4B77C7-44A1-4671-ACD1-AABEEE479861}" type="pres">
      <dgm:prSet presAssocID="{0A440CBE-70B7-4AF9-B7BB-0FAC9A18A856}" presName="rootComposite" presStyleCnt="0"/>
      <dgm:spPr/>
    </dgm:pt>
    <dgm:pt modelId="{760EF8B2-24A5-4D67-8B90-2EE61F77CFAA}" type="pres">
      <dgm:prSet presAssocID="{0A440CBE-70B7-4AF9-B7BB-0FAC9A18A856}" presName="rootText" presStyleLbl="node2" presStyleIdx="1" presStyleCnt="3" custLinFactNeighborX="17790">
        <dgm:presLayoutVars>
          <dgm:chPref val="3"/>
        </dgm:presLayoutVars>
      </dgm:prSet>
      <dgm:spPr/>
    </dgm:pt>
    <dgm:pt modelId="{6AA7B9D5-852E-4A24-857E-FA9B813DFC78}" type="pres">
      <dgm:prSet presAssocID="{0A440CBE-70B7-4AF9-B7BB-0FAC9A18A856}" presName="rootConnector" presStyleLbl="node2" presStyleIdx="1" presStyleCnt="3"/>
      <dgm:spPr/>
    </dgm:pt>
    <dgm:pt modelId="{63F93ADD-AEFE-4DD9-9D92-2D39C6EF3D4D}" type="pres">
      <dgm:prSet presAssocID="{0A440CBE-70B7-4AF9-B7BB-0FAC9A18A856}" presName="hierChild4" presStyleCnt="0"/>
      <dgm:spPr/>
    </dgm:pt>
    <dgm:pt modelId="{0CE727C0-04CD-410D-8A28-74E46EB767F5}" type="pres">
      <dgm:prSet presAssocID="{1B189851-636E-415A-BC1C-8B16E2D4B7FC}" presName="Name37" presStyleLbl="parChTrans1D3" presStyleIdx="1" presStyleCnt="3"/>
      <dgm:spPr/>
    </dgm:pt>
    <dgm:pt modelId="{D485220A-E638-41B7-8302-C7E259C8F97C}" type="pres">
      <dgm:prSet presAssocID="{D5E5C92D-46E9-4488-B4E7-D54218D964A3}" presName="hierRoot2" presStyleCnt="0">
        <dgm:presLayoutVars>
          <dgm:hierBranch val="init"/>
        </dgm:presLayoutVars>
      </dgm:prSet>
      <dgm:spPr/>
    </dgm:pt>
    <dgm:pt modelId="{E9F6FE4A-ABDE-45C3-A6FB-9AF7503A3BD9}" type="pres">
      <dgm:prSet presAssocID="{D5E5C92D-46E9-4488-B4E7-D54218D964A3}" presName="rootComposite" presStyleCnt="0"/>
      <dgm:spPr/>
    </dgm:pt>
    <dgm:pt modelId="{068F9CFB-4B7B-47BE-B169-238FB7638F7F}" type="pres">
      <dgm:prSet presAssocID="{D5E5C92D-46E9-4488-B4E7-D54218D964A3}" presName="rootText" presStyleLbl="node3" presStyleIdx="1" presStyleCnt="3" custLinFactNeighborX="13684" custLinFactNeighborY="-2737">
        <dgm:presLayoutVars>
          <dgm:chPref val="3"/>
        </dgm:presLayoutVars>
      </dgm:prSet>
      <dgm:spPr/>
    </dgm:pt>
    <dgm:pt modelId="{6466D270-C65C-48C1-931A-A63E17954EA3}" type="pres">
      <dgm:prSet presAssocID="{D5E5C92D-46E9-4488-B4E7-D54218D964A3}" presName="rootConnector" presStyleLbl="node3" presStyleIdx="1" presStyleCnt="3"/>
      <dgm:spPr/>
    </dgm:pt>
    <dgm:pt modelId="{7822E0D5-8299-4777-95DA-015D2C46D196}" type="pres">
      <dgm:prSet presAssocID="{D5E5C92D-46E9-4488-B4E7-D54218D964A3}" presName="hierChild4" presStyleCnt="0"/>
      <dgm:spPr/>
    </dgm:pt>
    <dgm:pt modelId="{4F0517BD-45FE-4670-AF25-4A7F2D81A82F}" type="pres">
      <dgm:prSet presAssocID="{D5E5C92D-46E9-4488-B4E7-D54218D964A3}" presName="hierChild5" presStyleCnt="0"/>
      <dgm:spPr/>
    </dgm:pt>
    <dgm:pt modelId="{A08BB727-467B-478D-9FE1-FA5C2B3749DA}" type="pres">
      <dgm:prSet presAssocID="{0A440CBE-70B7-4AF9-B7BB-0FAC9A18A856}" presName="hierChild5" presStyleCnt="0"/>
      <dgm:spPr/>
    </dgm:pt>
    <dgm:pt modelId="{85ACB1A1-18CC-43B8-9C36-D6C164C93C8E}" type="pres">
      <dgm:prSet presAssocID="{96BC8980-9FF4-4481-BBE0-EEF048027016}" presName="Name37" presStyleLbl="parChTrans1D2" presStyleIdx="2" presStyleCnt="3"/>
      <dgm:spPr/>
    </dgm:pt>
    <dgm:pt modelId="{96D046A6-0E41-4284-902D-082BC3B1C5A3}" type="pres">
      <dgm:prSet presAssocID="{ABDAF742-B728-486F-BE29-749E290C0E21}" presName="hierRoot2" presStyleCnt="0">
        <dgm:presLayoutVars>
          <dgm:hierBranch val="init"/>
        </dgm:presLayoutVars>
      </dgm:prSet>
      <dgm:spPr/>
    </dgm:pt>
    <dgm:pt modelId="{2F0F69D6-CB39-4816-955B-E91833F421AD}" type="pres">
      <dgm:prSet presAssocID="{ABDAF742-B728-486F-BE29-749E290C0E21}" presName="rootComposite" presStyleCnt="0"/>
      <dgm:spPr/>
    </dgm:pt>
    <dgm:pt modelId="{8314C6F7-9A2B-486F-9715-D1DC253392DC}" type="pres">
      <dgm:prSet presAssocID="{ABDAF742-B728-486F-BE29-749E290C0E21}" presName="rootText" presStyleLbl="node2" presStyleIdx="2" presStyleCnt="3">
        <dgm:presLayoutVars>
          <dgm:chPref val="3"/>
        </dgm:presLayoutVars>
      </dgm:prSet>
      <dgm:spPr/>
    </dgm:pt>
    <dgm:pt modelId="{5CBB76D3-67F3-4C28-AB22-5C6A291CEDCE}" type="pres">
      <dgm:prSet presAssocID="{ABDAF742-B728-486F-BE29-749E290C0E21}" presName="rootConnector" presStyleLbl="node2" presStyleIdx="2" presStyleCnt="3"/>
      <dgm:spPr/>
    </dgm:pt>
    <dgm:pt modelId="{0EE4ACAB-40C2-44D1-845B-C71DB6262C74}" type="pres">
      <dgm:prSet presAssocID="{ABDAF742-B728-486F-BE29-749E290C0E21}" presName="hierChild4" presStyleCnt="0"/>
      <dgm:spPr/>
    </dgm:pt>
    <dgm:pt modelId="{0992658B-ED28-4341-8E56-267FC83B97B7}" type="pres">
      <dgm:prSet presAssocID="{6B93C73A-849A-4410-8544-1DCBEC64DE04}" presName="Name37" presStyleLbl="parChTrans1D3" presStyleIdx="2" presStyleCnt="3"/>
      <dgm:spPr/>
    </dgm:pt>
    <dgm:pt modelId="{31EA295E-3883-4A48-AAEA-26F1DD8D16B2}" type="pres">
      <dgm:prSet presAssocID="{CAB35387-3A4A-48E8-AC00-B3010EF3A7E8}" presName="hierRoot2" presStyleCnt="0">
        <dgm:presLayoutVars>
          <dgm:hierBranch val="init"/>
        </dgm:presLayoutVars>
      </dgm:prSet>
      <dgm:spPr/>
    </dgm:pt>
    <dgm:pt modelId="{2D58A928-F22F-403E-8B7C-DDF31E5D5902}" type="pres">
      <dgm:prSet presAssocID="{CAB35387-3A4A-48E8-AC00-B3010EF3A7E8}" presName="rootComposite" presStyleCnt="0"/>
      <dgm:spPr/>
    </dgm:pt>
    <dgm:pt modelId="{BFAAD24C-1AFC-4F61-801B-4DEC3AFFBD77}" type="pres">
      <dgm:prSet presAssocID="{CAB35387-3A4A-48E8-AC00-B3010EF3A7E8}" presName="rootText" presStyleLbl="node3" presStyleIdx="2" presStyleCnt="3">
        <dgm:presLayoutVars>
          <dgm:chPref val="3"/>
        </dgm:presLayoutVars>
      </dgm:prSet>
      <dgm:spPr/>
    </dgm:pt>
    <dgm:pt modelId="{A0601950-9CA1-4377-87A1-28F6193F227D}" type="pres">
      <dgm:prSet presAssocID="{CAB35387-3A4A-48E8-AC00-B3010EF3A7E8}" presName="rootConnector" presStyleLbl="node3" presStyleIdx="2" presStyleCnt="3"/>
      <dgm:spPr/>
    </dgm:pt>
    <dgm:pt modelId="{0079C691-3510-4F78-B904-549B7E70E94C}" type="pres">
      <dgm:prSet presAssocID="{CAB35387-3A4A-48E8-AC00-B3010EF3A7E8}" presName="hierChild4" presStyleCnt="0"/>
      <dgm:spPr/>
    </dgm:pt>
    <dgm:pt modelId="{DB3C15DD-C842-4DA2-94B5-909FA71049EF}" type="pres">
      <dgm:prSet presAssocID="{CAB35387-3A4A-48E8-AC00-B3010EF3A7E8}" presName="hierChild5" presStyleCnt="0"/>
      <dgm:spPr/>
    </dgm:pt>
    <dgm:pt modelId="{1FC9963E-0E77-4A2B-A08B-48ADC83FE0FB}" type="pres">
      <dgm:prSet presAssocID="{ABDAF742-B728-486F-BE29-749E290C0E21}" presName="hierChild5" presStyleCnt="0"/>
      <dgm:spPr/>
    </dgm:pt>
    <dgm:pt modelId="{6AA56333-FC31-4AF7-98A1-F4981539DF0F}" type="pres">
      <dgm:prSet presAssocID="{98D6B988-F15C-4966-AB2E-38FBE691F069}" presName="hierChild3" presStyleCnt="0"/>
      <dgm:spPr/>
    </dgm:pt>
  </dgm:ptLst>
  <dgm:cxnLst>
    <dgm:cxn modelId="{3A2DCE00-5C60-44FE-BBC3-5FE80D481A62}" srcId="{98D6B988-F15C-4966-AB2E-38FBE691F069}" destId="{ABDAF742-B728-486F-BE29-749E290C0E21}" srcOrd="2" destOrd="0" parTransId="{96BC8980-9FF4-4481-BBE0-EEF048027016}" sibTransId="{DD05A8C5-6033-4305-89E7-45E5BBD78646}"/>
    <dgm:cxn modelId="{C8B43703-1005-4950-A440-4AA32A188323}" type="presOf" srcId="{96BC8980-9FF4-4481-BBE0-EEF048027016}" destId="{85ACB1A1-18CC-43B8-9C36-D6C164C93C8E}" srcOrd="0" destOrd="0" presId="urn:microsoft.com/office/officeart/2005/8/layout/orgChart1"/>
    <dgm:cxn modelId="{25B72006-6E8B-49FA-9AC4-5FD98A716690}" type="presOf" srcId="{ABDAF742-B728-486F-BE29-749E290C0E21}" destId="{8314C6F7-9A2B-486F-9715-D1DC253392DC}" srcOrd="0" destOrd="0" presId="urn:microsoft.com/office/officeart/2005/8/layout/orgChart1"/>
    <dgm:cxn modelId="{3728A012-174F-4A24-805D-D522F82042A5}" type="presOf" srcId="{CAB35387-3A4A-48E8-AC00-B3010EF3A7E8}" destId="{BFAAD24C-1AFC-4F61-801B-4DEC3AFFBD77}" srcOrd="0" destOrd="0" presId="urn:microsoft.com/office/officeart/2005/8/layout/orgChart1"/>
    <dgm:cxn modelId="{3B039615-2927-4B3F-AA89-37FF08E8ADA2}" type="presOf" srcId="{61340B1E-E99A-4565-BD71-1C185BD49931}" destId="{1D2FE87D-BD79-4558-9A7A-EC1CEB98ED8F}" srcOrd="0" destOrd="0" presId="urn:microsoft.com/office/officeart/2005/8/layout/orgChart1"/>
    <dgm:cxn modelId="{B17DAC16-47AB-43ED-8453-6EBD0D83D881}" type="presOf" srcId="{F9A1FE15-E1EA-4871-8D2C-8194C3DCDC64}" destId="{C0CFF163-3543-4DA5-B900-6AAEBD3E03EE}" srcOrd="1" destOrd="0" presId="urn:microsoft.com/office/officeart/2005/8/layout/orgChart1"/>
    <dgm:cxn modelId="{3471C628-5108-41B0-A3BD-B01991D45A22}" type="presOf" srcId="{D5E5C92D-46E9-4488-B4E7-D54218D964A3}" destId="{6466D270-C65C-48C1-931A-A63E17954EA3}" srcOrd="1" destOrd="0" presId="urn:microsoft.com/office/officeart/2005/8/layout/orgChart1"/>
    <dgm:cxn modelId="{46BC0632-0DAA-43B4-87E2-E300C5C33BC5}" type="presOf" srcId="{E9CA0654-ACFA-497F-B233-495940D9CE8A}" destId="{BF5C3DB7-FFB0-480D-80C6-BE4C2683A686}" srcOrd="0" destOrd="0" presId="urn:microsoft.com/office/officeart/2005/8/layout/orgChart1"/>
    <dgm:cxn modelId="{C4D9173A-1E46-4861-AE6D-61B77BA0A2AC}" type="presOf" srcId="{0A440CBE-70B7-4AF9-B7BB-0FAC9A18A856}" destId="{6AA7B9D5-852E-4A24-857E-FA9B813DFC78}" srcOrd="1" destOrd="0" presId="urn:microsoft.com/office/officeart/2005/8/layout/orgChart1"/>
    <dgm:cxn modelId="{46241D61-B8ED-4800-BCB8-FBCA05F44867}" type="presOf" srcId="{1B189851-636E-415A-BC1C-8B16E2D4B7FC}" destId="{0CE727C0-04CD-410D-8A28-74E46EB767F5}" srcOrd="0" destOrd="0" presId="urn:microsoft.com/office/officeart/2005/8/layout/orgChart1"/>
    <dgm:cxn modelId="{4AABA648-25EF-4CF2-9706-F543357F9AC9}" srcId="{98D6B988-F15C-4966-AB2E-38FBE691F069}" destId="{0A440CBE-70B7-4AF9-B7BB-0FAC9A18A856}" srcOrd="1" destOrd="0" parTransId="{BE7D3FE2-BE66-417B-8C9C-6EA2EB47CCD6}" sibTransId="{59D2AFB0-6446-4ED3-AC5E-D6E77CBE13E8}"/>
    <dgm:cxn modelId="{B48C636A-760A-4795-A611-3AA4EDF7D81F}" type="presOf" srcId="{CAB35387-3A4A-48E8-AC00-B3010EF3A7E8}" destId="{A0601950-9CA1-4377-87A1-28F6193F227D}" srcOrd="1" destOrd="0" presId="urn:microsoft.com/office/officeart/2005/8/layout/orgChart1"/>
    <dgm:cxn modelId="{9F04574D-BC6D-4611-A4BE-85A05E628C27}" srcId="{61340B1E-E99A-4565-BD71-1C185BD49931}" destId="{98D6B988-F15C-4966-AB2E-38FBE691F069}" srcOrd="0" destOrd="0" parTransId="{2BEFBDC6-FFFB-4A76-BA51-6B18E35CB7A2}" sibTransId="{F17A9EB7-50DB-4969-B6CC-42CFFBF75375}"/>
    <dgm:cxn modelId="{7CF06A70-C52D-495E-A671-859C65D983D9}" srcId="{0A440CBE-70B7-4AF9-B7BB-0FAC9A18A856}" destId="{D5E5C92D-46E9-4488-B4E7-D54218D964A3}" srcOrd="0" destOrd="0" parTransId="{1B189851-636E-415A-BC1C-8B16E2D4B7FC}" sibTransId="{E39ED639-7535-48E4-AC32-B1B92FC8337E}"/>
    <dgm:cxn modelId="{4C5D8971-FEDB-4D94-97F9-CDA77FED2D2F}" type="presOf" srcId="{BE7D3FE2-BE66-417B-8C9C-6EA2EB47CCD6}" destId="{E4CE3808-A454-4F89-A86C-5E4931A7DF52}" srcOrd="0" destOrd="0" presId="urn:microsoft.com/office/officeart/2005/8/layout/orgChart1"/>
    <dgm:cxn modelId="{AA7E375A-E492-4D50-930D-65D783B68FAA}" srcId="{F9A1FE15-E1EA-4871-8D2C-8194C3DCDC64}" destId="{E9CA0654-ACFA-497F-B233-495940D9CE8A}" srcOrd="0" destOrd="0" parTransId="{B325860E-3C84-4502-9660-2CE1015D9F95}" sibTransId="{21C1930F-37F2-4D35-B179-865D2F444878}"/>
    <dgm:cxn modelId="{4FBC407F-82AB-47FE-9D82-C56971ACF2CA}" type="presOf" srcId="{6B93C73A-849A-4410-8544-1DCBEC64DE04}" destId="{0992658B-ED28-4341-8E56-267FC83B97B7}" srcOrd="0" destOrd="0" presId="urn:microsoft.com/office/officeart/2005/8/layout/orgChart1"/>
    <dgm:cxn modelId="{97794E83-EC2C-450C-BF08-16FE1C7E9DAE}" type="presOf" srcId="{0A440CBE-70B7-4AF9-B7BB-0FAC9A18A856}" destId="{760EF8B2-24A5-4D67-8B90-2EE61F77CFAA}" srcOrd="0" destOrd="0" presId="urn:microsoft.com/office/officeart/2005/8/layout/orgChart1"/>
    <dgm:cxn modelId="{78E2CE8D-F691-47D0-B024-CB6C9A4FDC07}" type="presOf" srcId="{D5E5C92D-46E9-4488-B4E7-D54218D964A3}" destId="{068F9CFB-4B7B-47BE-B169-238FB7638F7F}" srcOrd="0" destOrd="0" presId="urn:microsoft.com/office/officeart/2005/8/layout/orgChart1"/>
    <dgm:cxn modelId="{82F09794-5123-4184-ACCF-34E2EC99B972}" type="presOf" srcId="{7E5F12EF-BA7A-47AF-87E3-60CE547DA26E}" destId="{A7B40F1E-0472-4EE2-BC32-57AE467D98FE}" srcOrd="0" destOrd="0" presId="urn:microsoft.com/office/officeart/2005/8/layout/orgChart1"/>
    <dgm:cxn modelId="{25FB0698-82F0-4171-AECF-A9F044614A1E}" type="presOf" srcId="{ABDAF742-B728-486F-BE29-749E290C0E21}" destId="{5CBB76D3-67F3-4C28-AB22-5C6A291CEDCE}" srcOrd="1" destOrd="0" presId="urn:microsoft.com/office/officeart/2005/8/layout/orgChart1"/>
    <dgm:cxn modelId="{6191499A-111F-4BF4-9B0A-6E3F6157753E}" srcId="{ABDAF742-B728-486F-BE29-749E290C0E21}" destId="{CAB35387-3A4A-48E8-AC00-B3010EF3A7E8}" srcOrd="0" destOrd="0" parTransId="{6B93C73A-849A-4410-8544-1DCBEC64DE04}" sibTransId="{C357AD10-8CE7-4E21-B80D-38EC0C450647}"/>
    <dgm:cxn modelId="{4E2B1AA1-B82C-46E6-AC4E-A5B3CF5B04A5}" type="presOf" srcId="{98D6B988-F15C-4966-AB2E-38FBE691F069}" destId="{4D27F394-7E06-4C30-A2B6-55943FC0EEF6}" srcOrd="1" destOrd="0" presId="urn:microsoft.com/office/officeart/2005/8/layout/orgChart1"/>
    <dgm:cxn modelId="{9940A5B8-7270-468D-BB7E-B24896B83D72}" srcId="{98D6B988-F15C-4966-AB2E-38FBE691F069}" destId="{F9A1FE15-E1EA-4871-8D2C-8194C3DCDC64}" srcOrd="0" destOrd="0" parTransId="{7E5F12EF-BA7A-47AF-87E3-60CE547DA26E}" sibTransId="{1E3CABF0-7342-400C-8F77-592844F922C2}"/>
    <dgm:cxn modelId="{391932C5-6F11-483A-8B38-9B4085194EA7}" type="presOf" srcId="{B325860E-3C84-4502-9660-2CE1015D9F95}" destId="{8DDDC2B4-D74F-44B8-B1C0-20E7DECE8422}" srcOrd="0" destOrd="0" presId="urn:microsoft.com/office/officeart/2005/8/layout/orgChart1"/>
    <dgm:cxn modelId="{8BD8B5C7-AF5C-400E-BA00-95042CD28E2D}" type="presOf" srcId="{F9A1FE15-E1EA-4871-8D2C-8194C3DCDC64}" destId="{C46A91C7-4750-41D8-AE27-200910AF52AA}" srcOrd="0" destOrd="0" presId="urn:microsoft.com/office/officeart/2005/8/layout/orgChart1"/>
    <dgm:cxn modelId="{6E01C0CD-91F6-4E6A-8FE8-18817BC78434}" type="presOf" srcId="{E9CA0654-ACFA-497F-B233-495940D9CE8A}" destId="{0FEC28D7-045B-4C56-AD51-0EE3F934E687}" srcOrd="1" destOrd="0" presId="urn:microsoft.com/office/officeart/2005/8/layout/orgChart1"/>
    <dgm:cxn modelId="{BBCF16F8-93C9-4918-8231-466761D68041}" type="presOf" srcId="{98D6B988-F15C-4966-AB2E-38FBE691F069}" destId="{A613469A-E0C9-4FA4-91B4-AF4C952FFDE4}" srcOrd="0" destOrd="0" presId="urn:microsoft.com/office/officeart/2005/8/layout/orgChart1"/>
    <dgm:cxn modelId="{74F6DA60-657D-4335-BCB4-17594AC08F45}" type="presParOf" srcId="{1D2FE87D-BD79-4558-9A7A-EC1CEB98ED8F}" destId="{4020582C-B138-4E28-87CE-C85DF74E3AF0}" srcOrd="0" destOrd="0" presId="urn:microsoft.com/office/officeart/2005/8/layout/orgChart1"/>
    <dgm:cxn modelId="{00AC001B-4F81-4A12-BB18-808C4ABB588F}" type="presParOf" srcId="{4020582C-B138-4E28-87CE-C85DF74E3AF0}" destId="{0CE0673F-7D00-48FB-BB58-9F3310C0D03D}" srcOrd="0" destOrd="0" presId="urn:microsoft.com/office/officeart/2005/8/layout/orgChart1"/>
    <dgm:cxn modelId="{80AFFF34-79DB-4C51-97C4-C3EA77A46E94}" type="presParOf" srcId="{0CE0673F-7D00-48FB-BB58-9F3310C0D03D}" destId="{A613469A-E0C9-4FA4-91B4-AF4C952FFDE4}" srcOrd="0" destOrd="0" presId="urn:microsoft.com/office/officeart/2005/8/layout/orgChart1"/>
    <dgm:cxn modelId="{2463EA17-E4ED-49CA-9449-921F23548F1D}" type="presParOf" srcId="{0CE0673F-7D00-48FB-BB58-9F3310C0D03D}" destId="{4D27F394-7E06-4C30-A2B6-55943FC0EEF6}" srcOrd="1" destOrd="0" presId="urn:microsoft.com/office/officeart/2005/8/layout/orgChart1"/>
    <dgm:cxn modelId="{50D36997-0DF3-4E2F-A5F2-0AC6991BAE88}" type="presParOf" srcId="{4020582C-B138-4E28-87CE-C85DF74E3AF0}" destId="{59F808F3-FD97-48E1-B235-50020841B54A}" srcOrd="1" destOrd="0" presId="urn:microsoft.com/office/officeart/2005/8/layout/orgChart1"/>
    <dgm:cxn modelId="{8E43541C-8AD6-460A-969C-CA60EC682A0D}" type="presParOf" srcId="{59F808F3-FD97-48E1-B235-50020841B54A}" destId="{A7B40F1E-0472-4EE2-BC32-57AE467D98FE}" srcOrd="0" destOrd="0" presId="urn:microsoft.com/office/officeart/2005/8/layout/orgChart1"/>
    <dgm:cxn modelId="{88993066-2844-46A3-9372-714E28B37B4C}" type="presParOf" srcId="{59F808F3-FD97-48E1-B235-50020841B54A}" destId="{59B9998F-B48D-49CC-9169-E63A3D30882E}" srcOrd="1" destOrd="0" presId="urn:microsoft.com/office/officeart/2005/8/layout/orgChart1"/>
    <dgm:cxn modelId="{1B6A498A-8FAC-4A19-806C-D2CBE3546552}" type="presParOf" srcId="{59B9998F-B48D-49CC-9169-E63A3D30882E}" destId="{6A58D5A2-4151-471C-B8EE-F4FA90F45832}" srcOrd="0" destOrd="0" presId="urn:microsoft.com/office/officeart/2005/8/layout/orgChart1"/>
    <dgm:cxn modelId="{64DB4E71-89DD-44CF-889A-0AE22C8F48C7}" type="presParOf" srcId="{6A58D5A2-4151-471C-B8EE-F4FA90F45832}" destId="{C46A91C7-4750-41D8-AE27-200910AF52AA}" srcOrd="0" destOrd="0" presId="urn:microsoft.com/office/officeart/2005/8/layout/orgChart1"/>
    <dgm:cxn modelId="{8C38D704-BB14-4BCD-9CE3-1ECD1BF74437}" type="presParOf" srcId="{6A58D5A2-4151-471C-B8EE-F4FA90F45832}" destId="{C0CFF163-3543-4DA5-B900-6AAEBD3E03EE}" srcOrd="1" destOrd="0" presId="urn:microsoft.com/office/officeart/2005/8/layout/orgChart1"/>
    <dgm:cxn modelId="{A407397E-F11E-4379-9895-79E22FA402C4}" type="presParOf" srcId="{59B9998F-B48D-49CC-9169-E63A3D30882E}" destId="{F5735FA5-4E55-4E5B-89D7-86608B19C229}" srcOrd="1" destOrd="0" presId="urn:microsoft.com/office/officeart/2005/8/layout/orgChart1"/>
    <dgm:cxn modelId="{2F713EA5-3E8C-46EA-B14F-ACCD255F2B6E}" type="presParOf" srcId="{F5735FA5-4E55-4E5B-89D7-86608B19C229}" destId="{8DDDC2B4-D74F-44B8-B1C0-20E7DECE8422}" srcOrd="0" destOrd="0" presId="urn:microsoft.com/office/officeart/2005/8/layout/orgChart1"/>
    <dgm:cxn modelId="{B3B5D7C0-7F8E-4395-BD3D-D1DD00DE7876}" type="presParOf" srcId="{F5735FA5-4E55-4E5B-89D7-86608B19C229}" destId="{27D17772-7DFE-4C11-BC3D-E14C3A43F397}" srcOrd="1" destOrd="0" presId="urn:microsoft.com/office/officeart/2005/8/layout/orgChart1"/>
    <dgm:cxn modelId="{7722DFE0-F2BE-4B36-A8F2-34C378D00A36}" type="presParOf" srcId="{27D17772-7DFE-4C11-BC3D-E14C3A43F397}" destId="{FC46B1A3-8803-47A4-B528-32A9182E858B}" srcOrd="0" destOrd="0" presId="urn:microsoft.com/office/officeart/2005/8/layout/orgChart1"/>
    <dgm:cxn modelId="{A8F7C5ED-F467-469C-99B5-3DD4BE0EFA1A}" type="presParOf" srcId="{FC46B1A3-8803-47A4-B528-32A9182E858B}" destId="{BF5C3DB7-FFB0-480D-80C6-BE4C2683A686}" srcOrd="0" destOrd="0" presId="urn:microsoft.com/office/officeart/2005/8/layout/orgChart1"/>
    <dgm:cxn modelId="{CF0ED563-2126-4389-84FF-8BBF81EA585B}" type="presParOf" srcId="{FC46B1A3-8803-47A4-B528-32A9182E858B}" destId="{0FEC28D7-045B-4C56-AD51-0EE3F934E687}" srcOrd="1" destOrd="0" presId="urn:microsoft.com/office/officeart/2005/8/layout/orgChart1"/>
    <dgm:cxn modelId="{028A25F8-1ABE-4B1C-9172-27795C168D7B}" type="presParOf" srcId="{27D17772-7DFE-4C11-BC3D-E14C3A43F397}" destId="{B6A4E5D5-7D07-4462-A13B-79F9EE276F55}" srcOrd="1" destOrd="0" presId="urn:microsoft.com/office/officeart/2005/8/layout/orgChart1"/>
    <dgm:cxn modelId="{39E65669-7AF5-4A44-A0E4-C4EECCE7401C}" type="presParOf" srcId="{27D17772-7DFE-4C11-BC3D-E14C3A43F397}" destId="{3A052C0E-51CE-478B-9EF1-32A4E0F8D75C}" srcOrd="2" destOrd="0" presId="urn:microsoft.com/office/officeart/2005/8/layout/orgChart1"/>
    <dgm:cxn modelId="{ECA67E71-F752-473B-A517-F236F4570B7F}" type="presParOf" srcId="{59B9998F-B48D-49CC-9169-E63A3D30882E}" destId="{B28DBF58-EC36-4A11-AEB1-35FED799839F}" srcOrd="2" destOrd="0" presId="urn:microsoft.com/office/officeart/2005/8/layout/orgChart1"/>
    <dgm:cxn modelId="{6C04DFC2-F0B8-4807-AB45-50972FEC4537}" type="presParOf" srcId="{59F808F3-FD97-48E1-B235-50020841B54A}" destId="{E4CE3808-A454-4F89-A86C-5E4931A7DF52}" srcOrd="2" destOrd="0" presId="urn:microsoft.com/office/officeart/2005/8/layout/orgChart1"/>
    <dgm:cxn modelId="{4BE6D220-5AEB-4F80-B50E-F2460AE81BE3}" type="presParOf" srcId="{59F808F3-FD97-48E1-B235-50020841B54A}" destId="{7BC36419-E0C0-48D4-8F1E-D0731D3C4A73}" srcOrd="3" destOrd="0" presId="urn:microsoft.com/office/officeart/2005/8/layout/orgChart1"/>
    <dgm:cxn modelId="{4FD8ACA3-2E3A-4EE3-B897-4AB78C2D9135}" type="presParOf" srcId="{7BC36419-E0C0-48D4-8F1E-D0731D3C4A73}" destId="{4C4B77C7-44A1-4671-ACD1-AABEEE479861}" srcOrd="0" destOrd="0" presId="urn:microsoft.com/office/officeart/2005/8/layout/orgChart1"/>
    <dgm:cxn modelId="{175B616B-E2B3-4E7E-AB32-C1F2B8FE2591}" type="presParOf" srcId="{4C4B77C7-44A1-4671-ACD1-AABEEE479861}" destId="{760EF8B2-24A5-4D67-8B90-2EE61F77CFAA}" srcOrd="0" destOrd="0" presId="urn:microsoft.com/office/officeart/2005/8/layout/orgChart1"/>
    <dgm:cxn modelId="{F7B04696-D73B-4A10-A6E0-CA8E89714688}" type="presParOf" srcId="{4C4B77C7-44A1-4671-ACD1-AABEEE479861}" destId="{6AA7B9D5-852E-4A24-857E-FA9B813DFC78}" srcOrd="1" destOrd="0" presId="urn:microsoft.com/office/officeart/2005/8/layout/orgChart1"/>
    <dgm:cxn modelId="{14E0EB07-0119-4D70-8B0F-1DFA15E40D44}" type="presParOf" srcId="{7BC36419-E0C0-48D4-8F1E-D0731D3C4A73}" destId="{63F93ADD-AEFE-4DD9-9D92-2D39C6EF3D4D}" srcOrd="1" destOrd="0" presId="urn:microsoft.com/office/officeart/2005/8/layout/orgChart1"/>
    <dgm:cxn modelId="{8E319D4B-9A07-4029-A78C-6D14D2AD35C9}" type="presParOf" srcId="{63F93ADD-AEFE-4DD9-9D92-2D39C6EF3D4D}" destId="{0CE727C0-04CD-410D-8A28-74E46EB767F5}" srcOrd="0" destOrd="0" presId="urn:microsoft.com/office/officeart/2005/8/layout/orgChart1"/>
    <dgm:cxn modelId="{84F5EF59-5107-4774-A174-D8B02BD592EC}" type="presParOf" srcId="{63F93ADD-AEFE-4DD9-9D92-2D39C6EF3D4D}" destId="{D485220A-E638-41B7-8302-C7E259C8F97C}" srcOrd="1" destOrd="0" presId="urn:microsoft.com/office/officeart/2005/8/layout/orgChart1"/>
    <dgm:cxn modelId="{B96E0E5D-7C5B-46DF-84C2-DD9BCA001B66}" type="presParOf" srcId="{D485220A-E638-41B7-8302-C7E259C8F97C}" destId="{E9F6FE4A-ABDE-45C3-A6FB-9AF7503A3BD9}" srcOrd="0" destOrd="0" presId="urn:microsoft.com/office/officeart/2005/8/layout/orgChart1"/>
    <dgm:cxn modelId="{09F1A549-77B5-46FF-8384-A09DA15C0312}" type="presParOf" srcId="{E9F6FE4A-ABDE-45C3-A6FB-9AF7503A3BD9}" destId="{068F9CFB-4B7B-47BE-B169-238FB7638F7F}" srcOrd="0" destOrd="0" presId="urn:microsoft.com/office/officeart/2005/8/layout/orgChart1"/>
    <dgm:cxn modelId="{BE94CE1C-3041-407C-9781-D452B5BDE3E5}" type="presParOf" srcId="{E9F6FE4A-ABDE-45C3-A6FB-9AF7503A3BD9}" destId="{6466D270-C65C-48C1-931A-A63E17954EA3}" srcOrd="1" destOrd="0" presId="urn:microsoft.com/office/officeart/2005/8/layout/orgChart1"/>
    <dgm:cxn modelId="{92E20636-48B5-41A0-B514-9F4B36C38E90}" type="presParOf" srcId="{D485220A-E638-41B7-8302-C7E259C8F97C}" destId="{7822E0D5-8299-4777-95DA-015D2C46D196}" srcOrd="1" destOrd="0" presId="urn:microsoft.com/office/officeart/2005/8/layout/orgChart1"/>
    <dgm:cxn modelId="{11F95A47-1667-4EF5-98AC-17483447A12C}" type="presParOf" srcId="{D485220A-E638-41B7-8302-C7E259C8F97C}" destId="{4F0517BD-45FE-4670-AF25-4A7F2D81A82F}" srcOrd="2" destOrd="0" presId="urn:microsoft.com/office/officeart/2005/8/layout/orgChart1"/>
    <dgm:cxn modelId="{DE8299AF-6E61-4FAF-812C-B44513A64CDC}" type="presParOf" srcId="{7BC36419-E0C0-48D4-8F1E-D0731D3C4A73}" destId="{A08BB727-467B-478D-9FE1-FA5C2B3749DA}" srcOrd="2" destOrd="0" presId="urn:microsoft.com/office/officeart/2005/8/layout/orgChart1"/>
    <dgm:cxn modelId="{55AEB60A-FC7F-4730-B97E-F65F7E0ECD45}" type="presParOf" srcId="{59F808F3-FD97-48E1-B235-50020841B54A}" destId="{85ACB1A1-18CC-43B8-9C36-D6C164C93C8E}" srcOrd="4" destOrd="0" presId="urn:microsoft.com/office/officeart/2005/8/layout/orgChart1"/>
    <dgm:cxn modelId="{200006C6-96A9-4C66-8CAB-CE428FFE4BD9}" type="presParOf" srcId="{59F808F3-FD97-48E1-B235-50020841B54A}" destId="{96D046A6-0E41-4284-902D-082BC3B1C5A3}" srcOrd="5" destOrd="0" presId="urn:microsoft.com/office/officeart/2005/8/layout/orgChart1"/>
    <dgm:cxn modelId="{C84FA3D0-1907-49EA-8FF5-D5DDF8D0FCA3}" type="presParOf" srcId="{96D046A6-0E41-4284-902D-082BC3B1C5A3}" destId="{2F0F69D6-CB39-4816-955B-E91833F421AD}" srcOrd="0" destOrd="0" presId="urn:microsoft.com/office/officeart/2005/8/layout/orgChart1"/>
    <dgm:cxn modelId="{68F95AC1-CC1E-44F0-A8CC-33AC542984F7}" type="presParOf" srcId="{2F0F69D6-CB39-4816-955B-E91833F421AD}" destId="{8314C6F7-9A2B-486F-9715-D1DC253392DC}" srcOrd="0" destOrd="0" presId="urn:microsoft.com/office/officeart/2005/8/layout/orgChart1"/>
    <dgm:cxn modelId="{A5F6652D-BD18-4C09-B091-D98CCF4C5E9B}" type="presParOf" srcId="{2F0F69D6-CB39-4816-955B-E91833F421AD}" destId="{5CBB76D3-67F3-4C28-AB22-5C6A291CEDCE}" srcOrd="1" destOrd="0" presId="urn:microsoft.com/office/officeart/2005/8/layout/orgChart1"/>
    <dgm:cxn modelId="{907EDC8D-C15D-4699-ACDF-57DBF96F149F}" type="presParOf" srcId="{96D046A6-0E41-4284-902D-082BC3B1C5A3}" destId="{0EE4ACAB-40C2-44D1-845B-C71DB6262C74}" srcOrd="1" destOrd="0" presId="urn:microsoft.com/office/officeart/2005/8/layout/orgChart1"/>
    <dgm:cxn modelId="{E32F7234-86DE-4CAF-B66A-71A78A768C98}" type="presParOf" srcId="{0EE4ACAB-40C2-44D1-845B-C71DB6262C74}" destId="{0992658B-ED28-4341-8E56-267FC83B97B7}" srcOrd="0" destOrd="0" presId="urn:microsoft.com/office/officeart/2005/8/layout/orgChart1"/>
    <dgm:cxn modelId="{CD49DAB2-0E51-4803-AD4C-E17F90B41529}" type="presParOf" srcId="{0EE4ACAB-40C2-44D1-845B-C71DB6262C74}" destId="{31EA295E-3883-4A48-AAEA-26F1DD8D16B2}" srcOrd="1" destOrd="0" presId="urn:microsoft.com/office/officeart/2005/8/layout/orgChart1"/>
    <dgm:cxn modelId="{406FD710-4777-4ECC-9240-BCB7CF98F32F}" type="presParOf" srcId="{31EA295E-3883-4A48-AAEA-26F1DD8D16B2}" destId="{2D58A928-F22F-403E-8B7C-DDF31E5D5902}" srcOrd="0" destOrd="0" presId="urn:microsoft.com/office/officeart/2005/8/layout/orgChart1"/>
    <dgm:cxn modelId="{B682E4DC-D8C8-480B-9732-059E375B0908}" type="presParOf" srcId="{2D58A928-F22F-403E-8B7C-DDF31E5D5902}" destId="{BFAAD24C-1AFC-4F61-801B-4DEC3AFFBD77}" srcOrd="0" destOrd="0" presId="urn:microsoft.com/office/officeart/2005/8/layout/orgChart1"/>
    <dgm:cxn modelId="{7B672BEE-4FD8-4687-8699-A35FB098465A}" type="presParOf" srcId="{2D58A928-F22F-403E-8B7C-DDF31E5D5902}" destId="{A0601950-9CA1-4377-87A1-28F6193F227D}" srcOrd="1" destOrd="0" presId="urn:microsoft.com/office/officeart/2005/8/layout/orgChart1"/>
    <dgm:cxn modelId="{41F4D9EA-290C-4CF0-8329-E3DE187DA33C}" type="presParOf" srcId="{31EA295E-3883-4A48-AAEA-26F1DD8D16B2}" destId="{0079C691-3510-4F78-B904-549B7E70E94C}" srcOrd="1" destOrd="0" presId="urn:microsoft.com/office/officeart/2005/8/layout/orgChart1"/>
    <dgm:cxn modelId="{4FD66D8A-B24E-4639-BE14-FEF352FC5EA0}" type="presParOf" srcId="{31EA295E-3883-4A48-AAEA-26F1DD8D16B2}" destId="{DB3C15DD-C842-4DA2-94B5-909FA71049EF}" srcOrd="2" destOrd="0" presId="urn:microsoft.com/office/officeart/2005/8/layout/orgChart1"/>
    <dgm:cxn modelId="{EFACC8CD-A5B6-4D12-AF49-22C1D63652D5}" type="presParOf" srcId="{96D046A6-0E41-4284-902D-082BC3B1C5A3}" destId="{1FC9963E-0E77-4A2B-A08B-48ADC83FE0FB}" srcOrd="2" destOrd="0" presId="urn:microsoft.com/office/officeart/2005/8/layout/orgChart1"/>
    <dgm:cxn modelId="{C832C4B3-C3DF-42CE-B3BB-0A830E1B6C94}" type="presParOf" srcId="{4020582C-B138-4E28-87CE-C85DF74E3AF0}" destId="{6AA56333-FC31-4AF7-98A1-F4981539DF0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92658B-ED28-4341-8E56-267FC83B97B7}">
      <dsp:nvSpPr>
        <dsp:cNvPr id="0" name=""/>
        <dsp:cNvSpPr/>
      </dsp:nvSpPr>
      <dsp:spPr>
        <a:xfrm>
          <a:off x="3913111" y="1709240"/>
          <a:ext cx="232569" cy="713213"/>
        </a:xfrm>
        <a:custGeom>
          <a:avLst/>
          <a:gdLst/>
          <a:ahLst/>
          <a:cxnLst/>
          <a:rect l="0" t="0" r="0" b="0"/>
          <a:pathLst>
            <a:path>
              <a:moveTo>
                <a:pt x="0" y="0"/>
              </a:moveTo>
              <a:lnTo>
                <a:pt x="0" y="713213"/>
              </a:lnTo>
              <a:lnTo>
                <a:pt x="232569" y="7132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ACB1A1-18CC-43B8-9C36-D6C164C93C8E}">
      <dsp:nvSpPr>
        <dsp:cNvPr id="0" name=""/>
        <dsp:cNvSpPr/>
      </dsp:nvSpPr>
      <dsp:spPr>
        <a:xfrm>
          <a:off x="2762419" y="607758"/>
          <a:ext cx="1770877" cy="326249"/>
        </a:xfrm>
        <a:custGeom>
          <a:avLst/>
          <a:gdLst/>
          <a:ahLst/>
          <a:cxnLst/>
          <a:rect l="0" t="0" r="0" b="0"/>
          <a:pathLst>
            <a:path>
              <a:moveTo>
                <a:pt x="0" y="0"/>
              </a:moveTo>
              <a:lnTo>
                <a:pt x="0" y="163450"/>
              </a:lnTo>
              <a:lnTo>
                <a:pt x="1770877" y="163450"/>
              </a:lnTo>
              <a:lnTo>
                <a:pt x="1770877" y="3262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E727C0-04CD-410D-8A28-74E46EB767F5}">
      <dsp:nvSpPr>
        <dsp:cNvPr id="0" name=""/>
        <dsp:cNvSpPr/>
      </dsp:nvSpPr>
      <dsp:spPr>
        <a:xfrm>
          <a:off x="2312877" y="1709240"/>
          <a:ext cx="168907" cy="691995"/>
        </a:xfrm>
        <a:custGeom>
          <a:avLst/>
          <a:gdLst/>
          <a:ahLst/>
          <a:cxnLst/>
          <a:rect l="0" t="0" r="0" b="0"/>
          <a:pathLst>
            <a:path>
              <a:moveTo>
                <a:pt x="0" y="0"/>
              </a:moveTo>
              <a:lnTo>
                <a:pt x="0" y="691995"/>
              </a:lnTo>
              <a:lnTo>
                <a:pt x="168907" y="6919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CE3808-A454-4F89-A86C-5E4931A7DF52}">
      <dsp:nvSpPr>
        <dsp:cNvPr id="0" name=""/>
        <dsp:cNvSpPr/>
      </dsp:nvSpPr>
      <dsp:spPr>
        <a:xfrm>
          <a:off x="2762419" y="607758"/>
          <a:ext cx="170644" cy="326249"/>
        </a:xfrm>
        <a:custGeom>
          <a:avLst/>
          <a:gdLst/>
          <a:ahLst/>
          <a:cxnLst/>
          <a:rect l="0" t="0" r="0" b="0"/>
          <a:pathLst>
            <a:path>
              <a:moveTo>
                <a:pt x="0" y="0"/>
              </a:moveTo>
              <a:lnTo>
                <a:pt x="0" y="163450"/>
              </a:lnTo>
              <a:lnTo>
                <a:pt x="170644" y="163450"/>
              </a:lnTo>
              <a:lnTo>
                <a:pt x="170644" y="3262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DDC2B4-D74F-44B8-B1C0-20E7DECE8422}">
      <dsp:nvSpPr>
        <dsp:cNvPr id="0" name=""/>
        <dsp:cNvSpPr/>
      </dsp:nvSpPr>
      <dsp:spPr>
        <a:xfrm>
          <a:off x="160988" y="1709240"/>
          <a:ext cx="232569" cy="713213"/>
        </a:xfrm>
        <a:custGeom>
          <a:avLst/>
          <a:gdLst/>
          <a:ahLst/>
          <a:cxnLst/>
          <a:rect l="0" t="0" r="0" b="0"/>
          <a:pathLst>
            <a:path>
              <a:moveTo>
                <a:pt x="0" y="0"/>
              </a:moveTo>
              <a:lnTo>
                <a:pt x="0" y="713213"/>
              </a:lnTo>
              <a:lnTo>
                <a:pt x="232569" y="7132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B40F1E-0472-4EE2-BC32-57AE467D98FE}">
      <dsp:nvSpPr>
        <dsp:cNvPr id="0" name=""/>
        <dsp:cNvSpPr/>
      </dsp:nvSpPr>
      <dsp:spPr>
        <a:xfrm>
          <a:off x="781174" y="607758"/>
          <a:ext cx="1981244" cy="326249"/>
        </a:xfrm>
        <a:custGeom>
          <a:avLst/>
          <a:gdLst/>
          <a:ahLst/>
          <a:cxnLst/>
          <a:rect l="0" t="0" r="0" b="0"/>
          <a:pathLst>
            <a:path>
              <a:moveTo>
                <a:pt x="1981244" y="0"/>
              </a:moveTo>
              <a:lnTo>
                <a:pt x="1981244" y="163450"/>
              </a:lnTo>
              <a:lnTo>
                <a:pt x="0" y="163450"/>
              </a:lnTo>
              <a:lnTo>
                <a:pt x="0" y="3262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13469A-E0C9-4FA4-91B4-AF4C952FFDE4}">
      <dsp:nvSpPr>
        <dsp:cNvPr id="0" name=""/>
        <dsp:cNvSpPr/>
      </dsp:nvSpPr>
      <dsp:spPr>
        <a:xfrm>
          <a:off x="631066" y="0"/>
          <a:ext cx="4262706" cy="6077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Head of Strategic Partnerships &amp; Business Development, Sustrans Scotland</a:t>
          </a:r>
        </a:p>
      </dsp:txBody>
      <dsp:txXfrm>
        <a:off x="631066" y="0"/>
        <a:ext cx="4262706" cy="607758"/>
      </dsp:txXfrm>
    </dsp:sp>
    <dsp:sp modelId="{C46A91C7-4750-41D8-AE27-200910AF52AA}">
      <dsp:nvSpPr>
        <dsp:cNvPr id="0" name=""/>
        <dsp:cNvSpPr/>
      </dsp:nvSpPr>
      <dsp:spPr>
        <a:xfrm>
          <a:off x="5942" y="934008"/>
          <a:ext cx="1550463" cy="7752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National Partnerships Manager</a:t>
          </a:r>
        </a:p>
      </dsp:txBody>
      <dsp:txXfrm>
        <a:off x="5942" y="934008"/>
        <a:ext cx="1550463" cy="775231"/>
      </dsp:txXfrm>
    </dsp:sp>
    <dsp:sp modelId="{BF5C3DB7-FFB0-480D-80C6-BE4C2683A686}">
      <dsp:nvSpPr>
        <dsp:cNvPr id="0" name=""/>
        <dsp:cNvSpPr/>
      </dsp:nvSpPr>
      <dsp:spPr>
        <a:xfrm>
          <a:off x="393558" y="2034837"/>
          <a:ext cx="1550463" cy="7752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Senior Project Officers (national organisations) x 3</a:t>
          </a:r>
        </a:p>
      </dsp:txBody>
      <dsp:txXfrm>
        <a:off x="393558" y="2034837"/>
        <a:ext cx="1550463" cy="775231"/>
      </dsp:txXfrm>
    </dsp:sp>
    <dsp:sp modelId="{760EF8B2-24A5-4D67-8B90-2EE61F77CFAA}">
      <dsp:nvSpPr>
        <dsp:cNvPr id="0" name=""/>
        <dsp:cNvSpPr/>
      </dsp:nvSpPr>
      <dsp:spPr>
        <a:xfrm>
          <a:off x="2157831" y="934008"/>
          <a:ext cx="1550463" cy="7752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Partnerships Managers (Local authorities/RTPs) x 5</a:t>
          </a:r>
        </a:p>
      </dsp:txBody>
      <dsp:txXfrm>
        <a:off x="2157831" y="934008"/>
        <a:ext cx="1550463" cy="775231"/>
      </dsp:txXfrm>
    </dsp:sp>
    <dsp:sp modelId="{068F9CFB-4B7B-47BE-B169-238FB7638F7F}">
      <dsp:nvSpPr>
        <dsp:cNvPr id="0" name=""/>
        <dsp:cNvSpPr/>
      </dsp:nvSpPr>
      <dsp:spPr>
        <a:xfrm>
          <a:off x="2481785" y="2013619"/>
          <a:ext cx="1550463" cy="7752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Senior Project Officers (local authorities) x 12</a:t>
          </a:r>
        </a:p>
      </dsp:txBody>
      <dsp:txXfrm>
        <a:off x="2481785" y="2013619"/>
        <a:ext cx="1550463" cy="775231"/>
      </dsp:txXfrm>
    </dsp:sp>
    <dsp:sp modelId="{8314C6F7-9A2B-486F-9715-D1DC253392DC}">
      <dsp:nvSpPr>
        <dsp:cNvPr id="0" name=""/>
        <dsp:cNvSpPr/>
      </dsp:nvSpPr>
      <dsp:spPr>
        <a:xfrm>
          <a:off x="3758065" y="934008"/>
          <a:ext cx="1550463" cy="775231"/>
        </a:xfrm>
        <a:prstGeom prst="rect">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rPr>
            <a:t>VACANCY: Partnerships Manager (Local authorities/RTPs) x 1</a:t>
          </a:r>
        </a:p>
      </dsp:txBody>
      <dsp:txXfrm>
        <a:off x="3758065" y="934008"/>
        <a:ext cx="1550463" cy="775231"/>
      </dsp:txXfrm>
    </dsp:sp>
    <dsp:sp modelId="{BFAAD24C-1AFC-4F61-801B-4DEC3AFFBD77}">
      <dsp:nvSpPr>
        <dsp:cNvPr id="0" name=""/>
        <dsp:cNvSpPr/>
      </dsp:nvSpPr>
      <dsp:spPr>
        <a:xfrm>
          <a:off x="4145681" y="2034837"/>
          <a:ext cx="1550463" cy="7752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Senior Project Officers (local authorities) x 5</a:t>
          </a:r>
        </a:p>
      </dsp:txBody>
      <dsp:txXfrm>
        <a:off x="4145681" y="2034837"/>
        <a:ext cx="1550463" cy="7752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BED66-7EA6-4E64-A7CE-82B27D0A3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2028</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Lee.Muir@sustrans.org.uk</dc:creator>
  <cp:keywords/>
  <dc:description/>
  <cp:lastModifiedBy>Kirstin Crabbe</cp:lastModifiedBy>
  <cp:revision>19</cp:revision>
  <cp:lastPrinted>2021-07-07T15:29:00Z</cp:lastPrinted>
  <dcterms:created xsi:type="dcterms:W3CDTF">2022-01-06T13:26:00Z</dcterms:created>
  <dcterms:modified xsi:type="dcterms:W3CDTF">2022-06-22T08:40:00Z</dcterms:modified>
</cp:coreProperties>
</file>