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AC2C" w14:textId="77777777" w:rsidR="0007251E" w:rsidRDefault="0007251E" w:rsidP="0070444D">
      <w:pPr>
        <w:jc w:val="center"/>
        <w:rPr>
          <w:b/>
          <w:bCs/>
          <w:u w:val="single"/>
          <w:lang w:val="en-GB"/>
        </w:rPr>
      </w:pPr>
    </w:p>
    <w:p w14:paraId="46B8E68E" w14:textId="77777777" w:rsidR="000E06EA" w:rsidRDefault="000E06EA" w:rsidP="0070444D">
      <w:pPr>
        <w:jc w:val="center"/>
        <w:rPr>
          <w:b/>
          <w:bCs/>
          <w:u w:val="single"/>
          <w:lang w:val="en-GB"/>
        </w:rPr>
      </w:pPr>
    </w:p>
    <w:p w14:paraId="3E71B5DF" w14:textId="77777777" w:rsidR="000E06EA" w:rsidRDefault="000E06EA" w:rsidP="0070444D">
      <w:pPr>
        <w:jc w:val="center"/>
        <w:rPr>
          <w:b/>
          <w:bCs/>
          <w:u w:val="single"/>
          <w:lang w:val="en-GB"/>
        </w:rPr>
      </w:pPr>
    </w:p>
    <w:p w14:paraId="2B5AEF26" w14:textId="77777777" w:rsidR="000E06EA" w:rsidRPr="0070444D" w:rsidRDefault="000E06EA" w:rsidP="0070444D">
      <w:pPr>
        <w:jc w:val="center"/>
        <w:rPr>
          <w:b/>
          <w:bCs/>
          <w:u w:val="single"/>
          <w:lang w:val="en-GB"/>
        </w:rPr>
      </w:pPr>
      <w:r>
        <w:rPr>
          <w:noProof/>
        </w:rPr>
        <w:drawing>
          <wp:inline distT="0" distB="0" distL="0" distR="0" wp14:anchorId="7BE50CBC" wp14:editId="48A4062C">
            <wp:extent cx="3449370" cy="839496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388" cy="86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5550D" w14:textId="77777777" w:rsidR="0007251E" w:rsidRDefault="0007251E">
      <w:pPr>
        <w:rPr>
          <w:b/>
          <w:bCs/>
          <w:u w:val="single"/>
          <w:lang w:val="en-GB"/>
        </w:rPr>
      </w:pPr>
    </w:p>
    <w:p w14:paraId="2DECC22B" w14:textId="77777777" w:rsidR="000E06EA" w:rsidRDefault="000E06EA">
      <w:pPr>
        <w:rPr>
          <w:b/>
          <w:bCs/>
          <w:u w:val="single"/>
          <w:lang w:val="en-GB"/>
        </w:rPr>
      </w:pPr>
    </w:p>
    <w:p w14:paraId="6EE1BB6B" w14:textId="77777777" w:rsidR="00BF6822" w:rsidRDefault="00BF6822">
      <w:pPr>
        <w:rPr>
          <w:b/>
          <w:bCs/>
          <w:u w:val="single"/>
          <w:lang w:val="en-GB"/>
        </w:rPr>
      </w:pPr>
    </w:p>
    <w:p w14:paraId="64DFE2DE" w14:textId="77777777" w:rsidR="0070444D" w:rsidRDefault="00CD504B" w:rsidP="00CD504B">
      <w:pPr>
        <w:jc w:val="center"/>
        <w:rPr>
          <w:b/>
          <w:sz w:val="32"/>
          <w:szCs w:val="32"/>
        </w:rPr>
      </w:pPr>
      <w:r w:rsidRPr="00BF6822">
        <w:rPr>
          <w:b/>
          <w:sz w:val="32"/>
          <w:szCs w:val="32"/>
        </w:rPr>
        <w:t>ROLE PROFILE</w:t>
      </w:r>
    </w:p>
    <w:p w14:paraId="7C0F472C" w14:textId="77777777" w:rsidR="00BF6822" w:rsidRPr="00BF6822" w:rsidRDefault="00BF6822" w:rsidP="00CD504B">
      <w:pPr>
        <w:jc w:val="center"/>
        <w:rPr>
          <w:b/>
          <w:sz w:val="32"/>
          <w:szCs w:val="32"/>
        </w:rPr>
      </w:pPr>
    </w:p>
    <w:p w14:paraId="712A4BBB" w14:textId="77777777" w:rsidR="0070444D" w:rsidRDefault="0070444D" w:rsidP="0070444D">
      <w:pPr>
        <w:jc w:val="both"/>
        <w:rPr>
          <w:b/>
        </w:rPr>
      </w:pPr>
    </w:p>
    <w:p w14:paraId="7EA842BC" w14:textId="430CDE90" w:rsidR="0070444D" w:rsidRDefault="009C4E5E" w:rsidP="0070444D">
      <w:pPr>
        <w:jc w:val="both"/>
        <w:rPr>
          <w:b/>
        </w:rPr>
      </w:pPr>
      <w:r>
        <w:rPr>
          <w:b/>
        </w:rPr>
        <w:t>J</w:t>
      </w:r>
      <w:r w:rsidR="000D1833">
        <w:rPr>
          <w:b/>
        </w:rPr>
        <w:t>OB TITLE:</w:t>
      </w:r>
      <w:r w:rsidR="000D1833">
        <w:rPr>
          <w:b/>
        </w:rPr>
        <w:tab/>
      </w:r>
      <w:r w:rsidR="009A69F7">
        <w:rPr>
          <w:b/>
        </w:rPr>
        <w:tab/>
      </w:r>
      <w:r w:rsidR="009A69F7">
        <w:rPr>
          <w:b/>
        </w:rPr>
        <w:tab/>
      </w:r>
      <w:r w:rsidR="00314DD9">
        <w:rPr>
          <w:b/>
        </w:rPr>
        <w:t>DEVELOPMENT PARTNER</w:t>
      </w:r>
    </w:p>
    <w:p w14:paraId="1815259A" w14:textId="77777777" w:rsidR="00346741" w:rsidRDefault="00346741" w:rsidP="0070444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E504FCC" w14:textId="77777777" w:rsidR="0070444D" w:rsidRDefault="0070444D" w:rsidP="0070444D">
      <w:pPr>
        <w:jc w:val="both"/>
        <w:rPr>
          <w:b/>
        </w:rPr>
      </w:pPr>
    </w:p>
    <w:p w14:paraId="6A12308E" w14:textId="77777777" w:rsidR="0070444D" w:rsidRDefault="0070444D" w:rsidP="0070444D">
      <w:pPr>
        <w:jc w:val="both"/>
        <w:rPr>
          <w:b/>
        </w:rPr>
      </w:pPr>
      <w:r>
        <w:rPr>
          <w:b/>
        </w:rPr>
        <w:t>LOCATION:</w:t>
      </w:r>
      <w:r>
        <w:rPr>
          <w:b/>
        </w:rPr>
        <w:tab/>
      </w:r>
      <w:r w:rsidR="009A69F7">
        <w:rPr>
          <w:b/>
        </w:rPr>
        <w:tab/>
      </w:r>
      <w:r w:rsidR="009A69F7">
        <w:rPr>
          <w:b/>
        </w:rPr>
        <w:tab/>
        <w:t>Based at HEAD OFFICE, GLASGOW</w:t>
      </w:r>
    </w:p>
    <w:p w14:paraId="56DDA3B5" w14:textId="6A7E8318" w:rsidR="0070444D" w:rsidRDefault="000048BB" w:rsidP="000048BB">
      <w:pPr>
        <w:pStyle w:val="ListParagraph"/>
        <w:ind w:left="2520" w:firstLine="360"/>
        <w:jc w:val="both"/>
        <w:rPr>
          <w:b/>
        </w:rPr>
      </w:pPr>
      <w:r>
        <w:rPr>
          <w:b/>
        </w:rPr>
        <w:t>(</w:t>
      </w:r>
      <w:r w:rsidR="00314DD9">
        <w:rPr>
          <w:b/>
        </w:rPr>
        <w:t>R</w:t>
      </w:r>
      <w:r>
        <w:rPr>
          <w:b/>
        </w:rPr>
        <w:t>e</w:t>
      </w:r>
      <w:r w:rsidR="0070444D" w:rsidRPr="0070444D">
        <w:rPr>
          <w:b/>
        </w:rPr>
        <w:t>quire</w:t>
      </w:r>
      <w:r>
        <w:rPr>
          <w:b/>
        </w:rPr>
        <w:t>ment</w:t>
      </w:r>
      <w:r w:rsidR="0070444D" w:rsidRPr="0070444D">
        <w:rPr>
          <w:b/>
        </w:rPr>
        <w:t xml:space="preserve"> to travel to </w:t>
      </w:r>
      <w:r>
        <w:rPr>
          <w:b/>
        </w:rPr>
        <w:t>various</w:t>
      </w:r>
      <w:r w:rsidR="0070444D" w:rsidRPr="0070444D">
        <w:rPr>
          <w:b/>
        </w:rPr>
        <w:t xml:space="preserve"> locations</w:t>
      </w:r>
      <w:r>
        <w:rPr>
          <w:b/>
        </w:rPr>
        <w:t>)</w:t>
      </w:r>
    </w:p>
    <w:p w14:paraId="0FDE34B8" w14:textId="77777777" w:rsidR="0070444D" w:rsidRDefault="0070444D" w:rsidP="0070444D">
      <w:pPr>
        <w:jc w:val="both"/>
        <w:rPr>
          <w:b/>
        </w:rPr>
      </w:pPr>
    </w:p>
    <w:p w14:paraId="5A9921C7" w14:textId="77777777" w:rsidR="00CD504B" w:rsidRDefault="000D1833" w:rsidP="0070444D">
      <w:pPr>
        <w:jc w:val="both"/>
        <w:rPr>
          <w:b/>
        </w:rPr>
      </w:pPr>
      <w:r>
        <w:rPr>
          <w:b/>
        </w:rPr>
        <w:t>CONTRACT TYPE:</w:t>
      </w:r>
      <w:r>
        <w:rPr>
          <w:b/>
        </w:rPr>
        <w:tab/>
      </w:r>
      <w:r>
        <w:rPr>
          <w:b/>
        </w:rPr>
        <w:tab/>
        <w:t>PERMANENT</w:t>
      </w:r>
    </w:p>
    <w:p w14:paraId="3FB1AC34" w14:textId="77777777" w:rsidR="00CD504B" w:rsidRDefault="00CD504B" w:rsidP="0070444D">
      <w:pPr>
        <w:jc w:val="both"/>
        <w:rPr>
          <w:b/>
        </w:rPr>
      </w:pPr>
    </w:p>
    <w:p w14:paraId="1E2829B9" w14:textId="511B9A67" w:rsidR="00CD504B" w:rsidRDefault="00CD504B" w:rsidP="0070444D">
      <w:pPr>
        <w:jc w:val="both"/>
        <w:rPr>
          <w:b/>
        </w:rPr>
      </w:pPr>
      <w:r>
        <w:rPr>
          <w:b/>
        </w:rPr>
        <w:t>REPORTING TO:</w:t>
      </w:r>
      <w:r>
        <w:rPr>
          <w:b/>
        </w:rPr>
        <w:tab/>
      </w:r>
      <w:r>
        <w:rPr>
          <w:b/>
        </w:rPr>
        <w:tab/>
      </w:r>
      <w:r w:rsidR="004746BF">
        <w:rPr>
          <w:b/>
        </w:rPr>
        <w:t xml:space="preserve">HEAD OF </w:t>
      </w:r>
      <w:r w:rsidR="00314DD9">
        <w:rPr>
          <w:b/>
        </w:rPr>
        <w:t>DEVELOPMENT</w:t>
      </w:r>
    </w:p>
    <w:p w14:paraId="05D56817" w14:textId="77777777" w:rsidR="00CD504B" w:rsidRDefault="00CD504B" w:rsidP="0070444D">
      <w:pPr>
        <w:jc w:val="both"/>
        <w:rPr>
          <w:b/>
        </w:rPr>
      </w:pPr>
    </w:p>
    <w:p w14:paraId="6706F193" w14:textId="77777777" w:rsidR="0070444D" w:rsidRDefault="00CD504B" w:rsidP="0070444D">
      <w:pPr>
        <w:jc w:val="both"/>
        <w:rPr>
          <w:b/>
        </w:rPr>
      </w:pPr>
      <w:r>
        <w:rPr>
          <w:b/>
        </w:rPr>
        <w:t>HOURS PER WEEK:</w:t>
      </w:r>
      <w:r>
        <w:rPr>
          <w:b/>
        </w:rPr>
        <w:tab/>
        <w:t>35</w:t>
      </w:r>
    </w:p>
    <w:p w14:paraId="106E8F96" w14:textId="77777777" w:rsidR="0070444D" w:rsidRDefault="0070444D" w:rsidP="0070444D">
      <w:pPr>
        <w:jc w:val="both"/>
        <w:rPr>
          <w:b/>
        </w:rPr>
      </w:pPr>
    </w:p>
    <w:p w14:paraId="7C8738A4" w14:textId="3FAB34D9" w:rsidR="0070444D" w:rsidRPr="00B35E55" w:rsidRDefault="00CD504B" w:rsidP="0070444D">
      <w:pPr>
        <w:jc w:val="both"/>
        <w:rPr>
          <w:b/>
        </w:rPr>
      </w:pPr>
      <w:r>
        <w:rPr>
          <w:b/>
        </w:rPr>
        <w:t>SALARY SCALE:</w:t>
      </w:r>
      <w:r>
        <w:rPr>
          <w:b/>
        </w:rPr>
        <w:tab/>
      </w:r>
      <w:r>
        <w:rPr>
          <w:b/>
        </w:rPr>
        <w:tab/>
      </w:r>
      <w:r w:rsidR="00B35E55" w:rsidRPr="00B35E55">
        <w:rPr>
          <w:b/>
          <w:bCs/>
          <w:lang w:eastAsia="en-GB"/>
        </w:rPr>
        <w:t>£</w:t>
      </w:r>
      <w:r w:rsidR="008C2E80">
        <w:rPr>
          <w:b/>
          <w:bCs/>
          <w:lang w:eastAsia="en-GB"/>
        </w:rPr>
        <w:t>45</w:t>
      </w:r>
      <w:r w:rsidR="004746BF">
        <w:rPr>
          <w:b/>
          <w:bCs/>
          <w:lang w:eastAsia="en-GB"/>
        </w:rPr>
        <w:t>,000</w:t>
      </w:r>
      <w:r w:rsidR="00B35E55" w:rsidRPr="00B35E55">
        <w:rPr>
          <w:b/>
          <w:bCs/>
          <w:lang w:eastAsia="en-GB"/>
        </w:rPr>
        <w:t xml:space="preserve"> per annum </w:t>
      </w:r>
    </w:p>
    <w:p w14:paraId="6A94F2E5" w14:textId="77777777" w:rsidR="0070444D" w:rsidRPr="004B16D3" w:rsidRDefault="0070444D" w:rsidP="0070444D">
      <w:pPr>
        <w:jc w:val="both"/>
        <w:rPr>
          <w:b/>
          <w:i/>
        </w:rPr>
      </w:pPr>
    </w:p>
    <w:p w14:paraId="6F373D30" w14:textId="77777777" w:rsidR="004B16D3" w:rsidRDefault="004B16D3" w:rsidP="0070444D">
      <w:pPr>
        <w:jc w:val="both"/>
        <w:rPr>
          <w:b/>
        </w:rPr>
      </w:pPr>
    </w:p>
    <w:p w14:paraId="35336043" w14:textId="77777777" w:rsidR="0070444D" w:rsidRPr="00C139B6" w:rsidRDefault="0070444D" w:rsidP="0070444D">
      <w:pPr>
        <w:jc w:val="both"/>
      </w:pPr>
      <w:r w:rsidRPr="00C139B6">
        <w:rPr>
          <w:b/>
        </w:rPr>
        <w:t>PURPOSE OF THE JOB</w:t>
      </w:r>
    </w:p>
    <w:p w14:paraId="0F00ADB4" w14:textId="77777777" w:rsidR="0070444D" w:rsidRDefault="0070444D" w:rsidP="0070444D">
      <w:pPr>
        <w:pStyle w:val="Heading1"/>
        <w:keepNext/>
      </w:pPr>
    </w:p>
    <w:p w14:paraId="40C1C96C" w14:textId="2E6A6762" w:rsidR="004076F9" w:rsidRDefault="0091732A" w:rsidP="00DA102C">
      <w:pPr>
        <w:tabs>
          <w:tab w:val="left" w:pos="360"/>
        </w:tabs>
        <w:jc w:val="both"/>
      </w:pPr>
      <w:r>
        <w:t>T</w:t>
      </w:r>
      <w:r w:rsidR="00834ED8">
        <w:t xml:space="preserve">he Development </w:t>
      </w:r>
      <w:r w:rsidR="00CA1D90">
        <w:t>Partner</w:t>
      </w:r>
      <w:r w:rsidR="00834ED8">
        <w:t xml:space="preserve"> </w:t>
      </w:r>
      <w:r w:rsidR="001A6E8C">
        <w:t>will deliver a variety of b</w:t>
      </w:r>
      <w:r w:rsidR="00A04BB8">
        <w:t>usiness development activities</w:t>
      </w:r>
      <w:r w:rsidR="001A6E8C">
        <w:t xml:space="preserve"> across the business</w:t>
      </w:r>
      <w:r w:rsidR="00637B6C">
        <w:t>,</w:t>
      </w:r>
      <w:r w:rsidR="00A04BB8">
        <w:t xml:space="preserve"> significantly contributing to new </w:t>
      </w:r>
      <w:r w:rsidR="00291BCA">
        <w:t xml:space="preserve">opportunities </w:t>
      </w:r>
      <w:r w:rsidR="0089705C">
        <w:t>and funding streams</w:t>
      </w:r>
      <w:r w:rsidR="003D203F">
        <w:t xml:space="preserve"> aligned to our </w:t>
      </w:r>
      <w:r w:rsidR="001A6E8C">
        <w:t>mission and strategic growth plans</w:t>
      </w:r>
      <w:r w:rsidR="00DA102C">
        <w:t xml:space="preserve">.  </w:t>
      </w:r>
    </w:p>
    <w:p w14:paraId="2649ABE2" w14:textId="77777777" w:rsidR="004076F9" w:rsidRDefault="004076F9" w:rsidP="00DA102C">
      <w:pPr>
        <w:tabs>
          <w:tab w:val="left" w:pos="360"/>
        </w:tabs>
        <w:jc w:val="both"/>
      </w:pPr>
    </w:p>
    <w:p w14:paraId="39781D04" w14:textId="5FC30A7C" w:rsidR="00512B73" w:rsidRDefault="006B658F" w:rsidP="0084087A">
      <w:pPr>
        <w:tabs>
          <w:tab w:val="left" w:pos="360"/>
        </w:tabs>
        <w:jc w:val="both"/>
      </w:pPr>
      <w:r>
        <w:t>With</w:t>
      </w:r>
      <w:r w:rsidR="009B7205">
        <w:t xml:space="preserve"> sound knowledge of the commissioning landscape</w:t>
      </w:r>
      <w:r>
        <w:t xml:space="preserve"> the Development Partner is </w:t>
      </w:r>
      <w:r w:rsidR="00570C18">
        <w:t>integral to t</w:t>
      </w:r>
      <w:r w:rsidR="009B7205">
        <w:t xml:space="preserve">he </w:t>
      </w:r>
      <w:r w:rsidR="009B7205" w:rsidRPr="00226816">
        <w:t>acquisition of new services</w:t>
      </w:r>
      <w:r w:rsidR="003F1628">
        <w:t xml:space="preserve"> through</w:t>
      </w:r>
      <w:r w:rsidR="009B7205" w:rsidRPr="00226816">
        <w:t xml:space="preserve"> effective bid management and procurement activitie</w:t>
      </w:r>
      <w:r w:rsidR="009B7205">
        <w:t xml:space="preserve">s.  </w:t>
      </w:r>
      <w:r w:rsidR="00DA102C">
        <w:t>The post holder will s</w:t>
      </w:r>
      <w:r w:rsidR="00DA102C" w:rsidRPr="00CC6190">
        <w:t>cope, design,</w:t>
      </w:r>
      <w:r w:rsidR="00DA102C">
        <w:t xml:space="preserve"> plan and </w:t>
      </w:r>
      <w:r w:rsidR="00DA102C" w:rsidRPr="00CC6190">
        <w:t xml:space="preserve">implement </w:t>
      </w:r>
      <w:r w:rsidR="00DA102C">
        <w:t>services</w:t>
      </w:r>
      <w:r w:rsidR="00493C2D">
        <w:t xml:space="preserve"> and</w:t>
      </w:r>
      <w:r w:rsidR="00DA102C">
        <w:t xml:space="preserve"> </w:t>
      </w:r>
      <w:r w:rsidR="00EB4F00">
        <w:t>engag</w:t>
      </w:r>
      <w:r w:rsidR="00493C2D">
        <w:t>e</w:t>
      </w:r>
      <w:r w:rsidR="00E14769">
        <w:t xml:space="preserve"> with teams </w:t>
      </w:r>
      <w:r w:rsidR="00EB4F00">
        <w:t xml:space="preserve">across </w:t>
      </w:r>
      <w:r w:rsidR="00493C2D">
        <w:t xml:space="preserve">all </w:t>
      </w:r>
      <w:r w:rsidR="00EB4F00">
        <w:t>functions</w:t>
      </w:r>
      <w:r w:rsidR="00250E1F">
        <w:t xml:space="preserve">, managing stakeholder expectations </w:t>
      </w:r>
      <w:r w:rsidR="00530DB8">
        <w:t>throughout all</w:t>
      </w:r>
      <w:r w:rsidR="00250E1F">
        <w:t xml:space="preserve"> phases of project execution.  </w:t>
      </w:r>
      <w:r w:rsidR="00551FBF">
        <w:t xml:space="preserve"> </w:t>
      </w:r>
    </w:p>
    <w:p w14:paraId="74FB42F8" w14:textId="664511C9" w:rsidR="004D2072" w:rsidRDefault="004D2072" w:rsidP="0084087A">
      <w:pPr>
        <w:tabs>
          <w:tab w:val="left" w:pos="360"/>
        </w:tabs>
        <w:jc w:val="both"/>
      </w:pPr>
    </w:p>
    <w:p w14:paraId="02C8493B" w14:textId="2931A00F" w:rsidR="004D2072" w:rsidRPr="004D2072" w:rsidRDefault="00A06CA2" w:rsidP="0084087A">
      <w:pPr>
        <w:tabs>
          <w:tab w:val="left" w:pos="360"/>
        </w:tabs>
        <w:jc w:val="both"/>
      </w:pPr>
      <w:r>
        <w:t xml:space="preserve">The Development Partner </w:t>
      </w:r>
      <w:r w:rsidR="001E6836">
        <w:t xml:space="preserve">is </w:t>
      </w:r>
      <w:r>
        <w:t xml:space="preserve">responsible for </w:t>
      </w:r>
      <w:r w:rsidR="001E6836">
        <w:t>full lifecycle of new service development and redesign</w:t>
      </w:r>
      <w:r w:rsidR="001060DF">
        <w:t>,</w:t>
      </w:r>
      <w:r w:rsidR="001E6836">
        <w:t xml:space="preserve"> applying both</w:t>
      </w:r>
      <w:r w:rsidR="00A9428E">
        <w:t xml:space="preserve"> tender development and project management principles </w:t>
      </w:r>
      <w:r w:rsidR="001060DF">
        <w:t xml:space="preserve">to successfully grow </w:t>
      </w:r>
      <w:r w:rsidR="008C2E80">
        <w:t xml:space="preserve">our services. </w:t>
      </w:r>
    </w:p>
    <w:p w14:paraId="4D24248E" w14:textId="77777777" w:rsidR="00767893" w:rsidRDefault="00767893" w:rsidP="00BF6822">
      <w:pPr>
        <w:tabs>
          <w:tab w:val="left" w:pos="360"/>
        </w:tabs>
        <w:jc w:val="both"/>
        <w:rPr>
          <w:lang w:val="en-GB"/>
        </w:rPr>
      </w:pPr>
    </w:p>
    <w:p w14:paraId="258DEF0E" w14:textId="77777777" w:rsidR="00767893" w:rsidRDefault="00767893" w:rsidP="00BF6822">
      <w:pPr>
        <w:tabs>
          <w:tab w:val="left" w:pos="360"/>
        </w:tabs>
        <w:jc w:val="both"/>
        <w:rPr>
          <w:lang w:val="en-GB"/>
        </w:rPr>
      </w:pPr>
    </w:p>
    <w:p w14:paraId="7E90F3A8" w14:textId="77777777" w:rsidR="00934BAC" w:rsidRDefault="00934BAC" w:rsidP="00BF6822">
      <w:pPr>
        <w:tabs>
          <w:tab w:val="left" w:pos="360"/>
        </w:tabs>
        <w:jc w:val="both"/>
        <w:rPr>
          <w:b/>
          <w:lang w:val="en-GB"/>
        </w:rPr>
      </w:pPr>
      <w:r>
        <w:rPr>
          <w:b/>
          <w:lang w:val="en-GB"/>
        </w:rPr>
        <w:t>OUR VALUES</w:t>
      </w:r>
    </w:p>
    <w:p w14:paraId="19E06267" w14:textId="77777777" w:rsidR="00934BAC" w:rsidRDefault="00934BAC" w:rsidP="00BF6822">
      <w:pPr>
        <w:tabs>
          <w:tab w:val="left" w:pos="360"/>
        </w:tabs>
        <w:jc w:val="both"/>
        <w:rPr>
          <w:lang w:val="en-GB"/>
        </w:rPr>
      </w:pPr>
    </w:p>
    <w:p w14:paraId="502BD253" w14:textId="77777777" w:rsidR="00934BAC" w:rsidRDefault="00AF2A8F" w:rsidP="00BF6822">
      <w:pPr>
        <w:tabs>
          <w:tab w:val="left" w:pos="360"/>
        </w:tabs>
        <w:jc w:val="both"/>
        <w:rPr>
          <w:lang w:val="en-GB"/>
        </w:rPr>
      </w:pPr>
      <w:r>
        <w:rPr>
          <w:lang w:val="en-GB"/>
        </w:rPr>
        <w:t xml:space="preserve">Our values are at the core of everything we do. They </w:t>
      </w:r>
      <w:r w:rsidR="00A06461">
        <w:rPr>
          <w:lang w:val="en-GB"/>
        </w:rPr>
        <w:t xml:space="preserve">influence our strategy, our </w:t>
      </w:r>
      <w:proofErr w:type="gramStart"/>
      <w:r w:rsidR="00A06461">
        <w:rPr>
          <w:lang w:val="en-GB"/>
        </w:rPr>
        <w:t>vision</w:t>
      </w:r>
      <w:proofErr w:type="gramEnd"/>
      <w:r w:rsidR="00A06461">
        <w:rPr>
          <w:lang w:val="en-GB"/>
        </w:rPr>
        <w:t xml:space="preserve"> and the behaviours that we expect of our staff. </w:t>
      </w:r>
      <w:r w:rsidR="004746BF">
        <w:rPr>
          <w:lang w:val="en-GB"/>
        </w:rPr>
        <w:t>We empower people to thrive</w:t>
      </w:r>
    </w:p>
    <w:p w14:paraId="3C3089E0" w14:textId="77777777" w:rsidR="002B54AC" w:rsidRPr="004746BF" w:rsidRDefault="002B54AC" w:rsidP="004746BF">
      <w:pPr>
        <w:tabs>
          <w:tab w:val="left" w:pos="360"/>
        </w:tabs>
        <w:jc w:val="both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51F80" w14:paraId="4DD5DDE6" w14:textId="77777777" w:rsidTr="00A844EC">
        <w:tc>
          <w:tcPr>
            <w:tcW w:w="9350" w:type="dxa"/>
          </w:tcPr>
          <w:p w14:paraId="1BDA4431" w14:textId="77777777" w:rsidR="00951F80" w:rsidRPr="004746BF" w:rsidRDefault="00951F80" w:rsidP="004746BF">
            <w:pPr>
              <w:jc w:val="both"/>
              <w:rPr>
                <w:b/>
              </w:rPr>
            </w:pPr>
            <w:r w:rsidRPr="004746BF">
              <w:rPr>
                <w:b/>
              </w:rPr>
              <w:t>MAIN DUTIES AND RESPONSIBILITIES</w:t>
            </w:r>
          </w:p>
          <w:p w14:paraId="1F76C041" w14:textId="3111051C" w:rsidR="004746BF" w:rsidRPr="004746BF" w:rsidRDefault="004746BF" w:rsidP="00BF6822">
            <w:pPr>
              <w:jc w:val="both"/>
              <w:rPr>
                <w:bCs/>
              </w:rPr>
            </w:pPr>
          </w:p>
          <w:p w14:paraId="67D48732" w14:textId="28138CA4" w:rsidR="004746BF" w:rsidRPr="00D11757" w:rsidRDefault="009D5FDA" w:rsidP="00D11757">
            <w:pPr>
              <w:pStyle w:val="ListParagraph"/>
              <w:widowControl/>
              <w:numPr>
                <w:ilvl w:val="0"/>
                <w:numId w:val="13"/>
              </w:num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New opportunity scoping </w:t>
            </w:r>
            <w:r w:rsidR="00EE00CD">
              <w:rPr>
                <w:bCs/>
                <w:lang w:val="en-GB"/>
              </w:rPr>
              <w:t>and initiation</w:t>
            </w:r>
            <w:r>
              <w:rPr>
                <w:bCs/>
                <w:lang w:val="en-GB"/>
              </w:rPr>
              <w:t xml:space="preserve"> including market analys</w:t>
            </w:r>
            <w:r w:rsidR="00D11757">
              <w:rPr>
                <w:bCs/>
                <w:lang w:val="en-GB"/>
              </w:rPr>
              <w:t xml:space="preserve">is, </w:t>
            </w:r>
            <w:r w:rsidR="00310E1E" w:rsidRPr="00961295">
              <w:t>commissioning evaluation</w:t>
            </w:r>
            <w:r w:rsidR="008E59C5">
              <w:t xml:space="preserve"> and engagement</w:t>
            </w:r>
            <w:r w:rsidR="00310E1E">
              <w:t xml:space="preserve">, </w:t>
            </w:r>
            <w:r w:rsidR="00D11757">
              <w:t>competitor analysis</w:t>
            </w:r>
            <w:r w:rsidR="007D255B">
              <w:t>,</w:t>
            </w:r>
            <w:r w:rsidR="00D11757">
              <w:t xml:space="preserve"> </w:t>
            </w:r>
            <w:r w:rsidR="00310E1E">
              <w:t>business case development</w:t>
            </w:r>
            <w:r w:rsidR="00FA37AB">
              <w:t>.</w:t>
            </w:r>
            <w:r w:rsidR="00310E1E">
              <w:t xml:space="preserve"> </w:t>
            </w:r>
          </w:p>
          <w:p w14:paraId="26B8DC76" w14:textId="77777777" w:rsidR="00FA37AB" w:rsidRPr="00FA37AB" w:rsidRDefault="00FA37AB" w:rsidP="00FA37AB">
            <w:pPr>
              <w:pStyle w:val="ListParagraph"/>
              <w:widowControl/>
              <w:jc w:val="both"/>
              <w:rPr>
                <w:bCs/>
                <w:lang w:val="en-GB"/>
              </w:rPr>
            </w:pPr>
          </w:p>
          <w:p w14:paraId="5F53829F" w14:textId="7014E04F" w:rsidR="004746BF" w:rsidRDefault="006F5BA0" w:rsidP="000E06EA">
            <w:pPr>
              <w:numPr>
                <w:ilvl w:val="0"/>
                <w:numId w:val="13"/>
              </w:num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Management of the b</w:t>
            </w:r>
            <w:r w:rsidR="00D11757">
              <w:rPr>
                <w:bCs/>
                <w:lang w:val="en-GB"/>
              </w:rPr>
              <w:t>id</w:t>
            </w:r>
            <w:r>
              <w:rPr>
                <w:bCs/>
                <w:lang w:val="en-GB"/>
              </w:rPr>
              <w:t xml:space="preserve"> and tender</w:t>
            </w:r>
            <w:r w:rsidR="00D11757">
              <w:rPr>
                <w:bCs/>
                <w:lang w:val="en-GB"/>
              </w:rPr>
              <w:t xml:space="preserve"> </w:t>
            </w:r>
            <w:r w:rsidR="006B4EB4">
              <w:rPr>
                <w:bCs/>
                <w:lang w:val="en-GB"/>
              </w:rPr>
              <w:t xml:space="preserve">lifecycle management.  </w:t>
            </w:r>
            <w:r w:rsidR="00AF6E19">
              <w:rPr>
                <w:bCs/>
                <w:lang w:val="en-GB"/>
              </w:rPr>
              <w:t xml:space="preserve">Initiating </w:t>
            </w:r>
            <w:r w:rsidR="002140BF">
              <w:rPr>
                <w:bCs/>
                <w:lang w:val="en-GB"/>
              </w:rPr>
              <w:t>tender teams, mapping bid resources to tender timelines</w:t>
            </w:r>
            <w:r w:rsidR="00AF6E19">
              <w:rPr>
                <w:bCs/>
                <w:lang w:val="en-GB"/>
              </w:rPr>
              <w:t>, developing proposals and bids</w:t>
            </w:r>
            <w:r w:rsidR="00BD1FFC">
              <w:rPr>
                <w:bCs/>
                <w:lang w:val="en-GB"/>
              </w:rPr>
              <w:t xml:space="preserve"> with local </w:t>
            </w:r>
            <w:r w:rsidR="00DE4CAC">
              <w:rPr>
                <w:bCs/>
                <w:lang w:val="en-GB"/>
              </w:rPr>
              <w:t>teams</w:t>
            </w:r>
            <w:r w:rsidR="00222EA1">
              <w:rPr>
                <w:bCs/>
                <w:lang w:val="en-GB"/>
              </w:rPr>
              <w:t xml:space="preserve">.  Compiling ‘bid factory’ key </w:t>
            </w:r>
            <w:r w:rsidR="00CC59B9">
              <w:rPr>
                <w:bCs/>
                <w:lang w:val="en-GB"/>
              </w:rPr>
              <w:t>resources</w:t>
            </w:r>
            <w:r w:rsidR="00222EA1">
              <w:rPr>
                <w:bCs/>
                <w:lang w:val="en-GB"/>
              </w:rPr>
              <w:t xml:space="preserve"> and case studies</w:t>
            </w:r>
            <w:r w:rsidR="007E78E5">
              <w:rPr>
                <w:bCs/>
                <w:lang w:val="en-GB"/>
              </w:rPr>
              <w:t>.</w:t>
            </w:r>
          </w:p>
          <w:p w14:paraId="21C6F876" w14:textId="77777777" w:rsidR="004746BF" w:rsidRPr="004746BF" w:rsidRDefault="004746BF" w:rsidP="004746BF">
            <w:pPr>
              <w:jc w:val="both"/>
              <w:rPr>
                <w:bCs/>
                <w:lang w:val="en-GB"/>
              </w:rPr>
            </w:pPr>
          </w:p>
          <w:p w14:paraId="3453E1C5" w14:textId="48C6F021" w:rsidR="00BD1FFC" w:rsidRDefault="00EE00CD" w:rsidP="000E06EA">
            <w:pPr>
              <w:numPr>
                <w:ilvl w:val="0"/>
                <w:numId w:val="13"/>
              </w:num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Manage </w:t>
            </w:r>
            <w:r w:rsidR="00BD1FFC">
              <w:rPr>
                <w:bCs/>
                <w:lang w:val="en-GB"/>
              </w:rPr>
              <w:t>the bid procedure</w:t>
            </w:r>
            <w:r w:rsidR="00DE4CAC">
              <w:rPr>
                <w:bCs/>
                <w:lang w:val="en-GB"/>
              </w:rPr>
              <w:t>, assessing validity and purpose, ensuring necessary check</w:t>
            </w:r>
            <w:r w:rsidR="007E78E5">
              <w:rPr>
                <w:bCs/>
                <w:lang w:val="en-GB"/>
              </w:rPr>
              <w:t>s</w:t>
            </w:r>
            <w:r w:rsidR="00DE4CAC">
              <w:rPr>
                <w:bCs/>
                <w:lang w:val="en-GB"/>
              </w:rPr>
              <w:t>, measure</w:t>
            </w:r>
            <w:r w:rsidR="007E78E5">
              <w:rPr>
                <w:bCs/>
                <w:lang w:val="en-GB"/>
              </w:rPr>
              <w:t xml:space="preserve"> and risk</w:t>
            </w:r>
            <w:r w:rsidR="00DE4CAC">
              <w:rPr>
                <w:bCs/>
                <w:lang w:val="en-GB"/>
              </w:rPr>
              <w:t xml:space="preserve"> </w:t>
            </w:r>
            <w:r w:rsidR="007E78E5">
              <w:rPr>
                <w:bCs/>
                <w:lang w:val="en-GB"/>
              </w:rPr>
              <w:t>mitigations</w:t>
            </w:r>
            <w:r w:rsidR="00DE4CAC">
              <w:rPr>
                <w:bCs/>
                <w:lang w:val="en-GB"/>
              </w:rPr>
              <w:t xml:space="preserve"> are in place for assessing and</w:t>
            </w:r>
            <w:r w:rsidR="007E78E5">
              <w:rPr>
                <w:bCs/>
                <w:lang w:val="en-GB"/>
              </w:rPr>
              <w:t xml:space="preserve"> final</w:t>
            </w:r>
            <w:r w:rsidR="00DE4CAC">
              <w:rPr>
                <w:bCs/>
                <w:lang w:val="en-GB"/>
              </w:rPr>
              <w:t xml:space="preserve"> bid approval</w:t>
            </w:r>
            <w:r>
              <w:rPr>
                <w:bCs/>
                <w:lang w:val="en-GB"/>
              </w:rPr>
              <w:t xml:space="preserve"> aligned to</w:t>
            </w:r>
            <w:r w:rsidR="008E59C5">
              <w:rPr>
                <w:bCs/>
                <w:lang w:val="en-GB"/>
              </w:rPr>
              <w:t xml:space="preserve"> </w:t>
            </w:r>
            <w:r w:rsidR="0016582E">
              <w:rPr>
                <w:bCs/>
                <w:lang w:val="en-GB"/>
              </w:rPr>
              <w:t>strategic aims and purpose and authorities with adherence of</w:t>
            </w:r>
            <w:r>
              <w:rPr>
                <w:bCs/>
                <w:lang w:val="en-GB"/>
              </w:rPr>
              <w:t xml:space="preserve"> </w:t>
            </w:r>
            <w:r w:rsidR="00E944AE">
              <w:rPr>
                <w:bCs/>
                <w:lang w:val="en-GB"/>
              </w:rPr>
              <w:t>schemes of delegation</w:t>
            </w:r>
            <w:r w:rsidR="00DE4CAC">
              <w:rPr>
                <w:bCs/>
                <w:lang w:val="en-GB"/>
              </w:rPr>
              <w:t xml:space="preserve">.  </w:t>
            </w:r>
          </w:p>
          <w:p w14:paraId="11091704" w14:textId="77777777" w:rsidR="00BD1FFC" w:rsidRDefault="00BD1FFC" w:rsidP="00BD1FFC">
            <w:pPr>
              <w:pStyle w:val="ListParagraph"/>
              <w:rPr>
                <w:bCs/>
                <w:lang w:val="en-GB"/>
              </w:rPr>
            </w:pPr>
          </w:p>
          <w:p w14:paraId="656258A7" w14:textId="56304887" w:rsidR="007E78E5" w:rsidRDefault="00A752A4" w:rsidP="00E568DB">
            <w:pPr>
              <w:numPr>
                <w:ilvl w:val="0"/>
                <w:numId w:val="13"/>
              </w:num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Suppor</w:t>
            </w:r>
            <w:r w:rsidR="00AC64B5">
              <w:rPr>
                <w:bCs/>
                <w:lang w:val="en-GB"/>
              </w:rPr>
              <w:t>t</w:t>
            </w:r>
            <w:r>
              <w:rPr>
                <w:bCs/>
                <w:lang w:val="en-GB"/>
              </w:rPr>
              <w:t xml:space="preserve"> </w:t>
            </w:r>
            <w:r w:rsidR="00AC64B5">
              <w:rPr>
                <w:bCs/>
                <w:lang w:val="en-GB"/>
              </w:rPr>
              <w:t>the Senior Leadership Team</w:t>
            </w:r>
            <w:r>
              <w:rPr>
                <w:bCs/>
                <w:lang w:val="en-GB"/>
              </w:rPr>
              <w:t xml:space="preserve"> with the creation and delivery of the national business development strategy and </w:t>
            </w:r>
            <w:r w:rsidR="00AC64B5">
              <w:rPr>
                <w:bCs/>
                <w:lang w:val="en-GB"/>
              </w:rPr>
              <w:t>resulting</w:t>
            </w:r>
            <w:r>
              <w:rPr>
                <w:bCs/>
                <w:lang w:val="en-GB"/>
              </w:rPr>
              <w:t xml:space="preserve"> annual area plans</w:t>
            </w:r>
            <w:r w:rsidR="00E568DB">
              <w:rPr>
                <w:bCs/>
                <w:lang w:val="en-GB"/>
              </w:rPr>
              <w:t xml:space="preserve">, leading on specific projects as outline in the annual growth plan. </w:t>
            </w:r>
          </w:p>
          <w:p w14:paraId="6832DC29" w14:textId="77777777" w:rsidR="00E568DB" w:rsidRDefault="00E568DB" w:rsidP="00E568DB">
            <w:pPr>
              <w:pStyle w:val="ListParagraph"/>
              <w:rPr>
                <w:bCs/>
                <w:lang w:val="en-GB"/>
              </w:rPr>
            </w:pPr>
          </w:p>
          <w:p w14:paraId="155B3CA9" w14:textId="2613B069" w:rsidR="00E568DB" w:rsidRDefault="004768F4" w:rsidP="00E568DB">
            <w:pPr>
              <w:numPr>
                <w:ilvl w:val="0"/>
                <w:numId w:val="13"/>
              </w:num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Initiate project implementation teams, </w:t>
            </w:r>
            <w:r w:rsidR="00346E3F">
              <w:rPr>
                <w:bCs/>
                <w:lang w:val="en-GB"/>
              </w:rPr>
              <w:t>coaching</w:t>
            </w:r>
            <w:r w:rsidR="004F49B4">
              <w:rPr>
                <w:bCs/>
                <w:lang w:val="en-GB"/>
              </w:rPr>
              <w:t xml:space="preserve"> and directing</w:t>
            </w:r>
            <w:r w:rsidR="00346E3F">
              <w:rPr>
                <w:bCs/>
                <w:lang w:val="en-GB"/>
              </w:rPr>
              <w:t xml:space="preserve"> key stakeholder</w:t>
            </w:r>
            <w:r w:rsidR="00F2589C">
              <w:rPr>
                <w:bCs/>
                <w:lang w:val="en-GB"/>
              </w:rPr>
              <w:t>s</w:t>
            </w:r>
            <w:r w:rsidR="00346E3F">
              <w:rPr>
                <w:bCs/>
                <w:lang w:val="en-GB"/>
              </w:rPr>
              <w:t xml:space="preserve"> involved in the </w:t>
            </w:r>
            <w:r>
              <w:rPr>
                <w:bCs/>
                <w:lang w:val="en-GB"/>
              </w:rPr>
              <w:t xml:space="preserve">planning </w:t>
            </w:r>
            <w:r w:rsidR="00346E3F">
              <w:rPr>
                <w:bCs/>
                <w:lang w:val="en-GB"/>
              </w:rPr>
              <w:t xml:space="preserve">and delivery of </w:t>
            </w:r>
            <w:r>
              <w:rPr>
                <w:bCs/>
                <w:lang w:val="en-GB"/>
              </w:rPr>
              <w:t>new service</w:t>
            </w:r>
            <w:r w:rsidR="00346E3F">
              <w:rPr>
                <w:bCs/>
                <w:lang w:val="en-GB"/>
              </w:rPr>
              <w:t>s</w:t>
            </w:r>
            <w:r w:rsidR="0034087D">
              <w:rPr>
                <w:bCs/>
                <w:lang w:val="en-GB"/>
              </w:rPr>
              <w:t xml:space="preserve"> </w:t>
            </w:r>
            <w:r w:rsidR="00E76360">
              <w:rPr>
                <w:bCs/>
                <w:lang w:val="en-GB"/>
              </w:rPr>
              <w:t>integrati</w:t>
            </w:r>
            <w:r w:rsidR="00F2589C">
              <w:rPr>
                <w:bCs/>
                <w:lang w:val="en-GB"/>
              </w:rPr>
              <w:t>ng</w:t>
            </w:r>
            <w:r w:rsidR="00E76360">
              <w:rPr>
                <w:bCs/>
                <w:lang w:val="en-GB"/>
              </w:rPr>
              <w:t xml:space="preserve"> seamlessly </w:t>
            </w:r>
            <w:r w:rsidR="00F2589C">
              <w:rPr>
                <w:bCs/>
                <w:lang w:val="en-GB"/>
              </w:rPr>
              <w:t>into the business</w:t>
            </w:r>
            <w:r w:rsidR="000239F7">
              <w:rPr>
                <w:bCs/>
                <w:lang w:val="en-GB"/>
              </w:rPr>
              <w:t xml:space="preserve">.  Deliver projects to </w:t>
            </w:r>
            <w:r w:rsidR="007B6ED6">
              <w:rPr>
                <w:bCs/>
                <w:lang w:val="en-GB"/>
              </w:rPr>
              <w:t>maxim</w:t>
            </w:r>
            <w:r w:rsidR="000239F7">
              <w:rPr>
                <w:bCs/>
                <w:lang w:val="en-GB"/>
              </w:rPr>
              <w:t>um</w:t>
            </w:r>
            <w:r w:rsidR="007B6ED6">
              <w:rPr>
                <w:bCs/>
                <w:lang w:val="en-GB"/>
              </w:rPr>
              <w:t xml:space="preserve"> benefit</w:t>
            </w:r>
            <w:r w:rsidR="00575B7C">
              <w:rPr>
                <w:bCs/>
                <w:lang w:val="en-GB"/>
              </w:rPr>
              <w:t>, withi</w:t>
            </w:r>
            <w:r w:rsidR="003F2B4B">
              <w:rPr>
                <w:bCs/>
                <w:lang w:val="en-GB"/>
              </w:rPr>
              <w:t>n</w:t>
            </w:r>
            <w:r w:rsidR="00575B7C">
              <w:rPr>
                <w:bCs/>
                <w:lang w:val="en-GB"/>
              </w:rPr>
              <w:t xml:space="preserve"> budget</w:t>
            </w:r>
            <w:r w:rsidR="00346E3F">
              <w:rPr>
                <w:bCs/>
                <w:lang w:val="en-GB"/>
              </w:rPr>
              <w:t>; a</w:t>
            </w:r>
            <w:r w:rsidR="00E76360">
              <w:rPr>
                <w:bCs/>
                <w:lang w:val="en-GB"/>
              </w:rPr>
              <w:t xml:space="preserve">pply project management </w:t>
            </w:r>
            <w:r w:rsidR="007B6ED6">
              <w:rPr>
                <w:bCs/>
                <w:lang w:val="en-GB"/>
              </w:rPr>
              <w:t>principles</w:t>
            </w:r>
            <w:r w:rsidR="00E76360">
              <w:rPr>
                <w:bCs/>
                <w:lang w:val="en-GB"/>
              </w:rPr>
              <w:t xml:space="preserve">. </w:t>
            </w:r>
          </w:p>
          <w:p w14:paraId="6CF499DE" w14:textId="77777777" w:rsidR="00E76360" w:rsidRDefault="00E76360" w:rsidP="00E76360">
            <w:pPr>
              <w:pStyle w:val="ListParagraph"/>
              <w:rPr>
                <w:bCs/>
                <w:lang w:val="en-GB"/>
              </w:rPr>
            </w:pPr>
          </w:p>
          <w:p w14:paraId="41BE446B" w14:textId="72218801" w:rsidR="002A6B42" w:rsidRPr="002A6B42" w:rsidRDefault="0016582E" w:rsidP="002A6B42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bCs/>
                <w:lang w:val="en-GB"/>
              </w:rPr>
              <w:t>Lead</w:t>
            </w:r>
            <w:r w:rsidR="007B6ED6" w:rsidRPr="002A6B42">
              <w:rPr>
                <w:bCs/>
                <w:lang w:val="en-GB"/>
              </w:rPr>
              <w:t xml:space="preserve"> on stakeholder </w:t>
            </w:r>
            <w:r w:rsidR="00CF64B4" w:rsidRPr="002A6B42">
              <w:rPr>
                <w:bCs/>
                <w:lang w:val="en-GB"/>
              </w:rPr>
              <w:t>relationships with external partners and agencies</w:t>
            </w:r>
            <w:r w:rsidR="00AA3833" w:rsidRPr="002A6B42">
              <w:rPr>
                <w:bCs/>
                <w:lang w:val="en-GB"/>
              </w:rPr>
              <w:t>.</w:t>
            </w:r>
          </w:p>
          <w:p w14:paraId="3B539417" w14:textId="77777777" w:rsidR="002A6B42" w:rsidRDefault="002A6B42" w:rsidP="002A6B42">
            <w:pPr>
              <w:pStyle w:val="ListParagraph"/>
              <w:rPr>
                <w:sz w:val="22"/>
                <w:szCs w:val="22"/>
              </w:rPr>
            </w:pPr>
          </w:p>
          <w:p w14:paraId="1C960C04" w14:textId="17E210A2" w:rsidR="008C2E80" w:rsidRDefault="004D2072" w:rsidP="00BD04BF">
            <w:pPr>
              <w:numPr>
                <w:ilvl w:val="0"/>
                <w:numId w:val="13"/>
              </w:num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Take on l</w:t>
            </w:r>
            <w:r w:rsidR="002A6B42" w:rsidRPr="002A6B42">
              <w:rPr>
                <w:bCs/>
                <w:lang w:val="en-GB"/>
              </w:rPr>
              <w:t xml:space="preserve">ead </w:t>
            </w:r>
            <w:r>
              <w:rPr>
                <w:bCs/>
                <w:lang w:val="en-GB"/>
              </w:rPr>
              <w:t>p</w:t>
            </w:r>
            <w:r w:rsidR="005E2552">
              <w:rPr>
                <w:bCs/>
                <w:lang w:val="en-GB"/>
              </w:rPr>
              <w:t xml:space="preserve">roject </w:t>
            </w:r>
            <w:r>
              <w:rPr>
                <w:bCs/>
                <w:lang w:val="en-GB"/>
              </w:rPr>
              <w:t>m</w:t>
            </w:r>
            <w:r w:rsidR="005E2552">
              <w:rPr>
                <w:bCs/>
                <w:lang w:val="en-GB"/>
              </w:rPr>
              <w:t>anager</w:t>
            </w:r>
            <w:r>
              <w:rPr>
                <w:bCs/>
                <w:lang w:val="en-GB"/>
              </w:rPr>
              <w:t xml:space="preserve"> responsibility</w:t>
            </w:r>
            <w:r w:rsidR="005E2552">
              <w:rPr>
                <w:bCs/>
                <w:lang w:val="en-GB"/>
              </w:rPr>
              <w:t xml:space="preserve"> </w:t>
            </w:r>
            <w:r w:rsidR="00A74239">
              <w:rPr>
                <w:bCs/>
                <w:lang w:val="en-GB"/>
              </w:rPr>
              <w:t xml:space="preserve">on </w:t>
            </w:r>
            <w:r w:rsidR="00061C34">
              <w:rPr>
                <w:bCs/>
                <w:lang w:val="en-GB"/>
              </w:rPr>
              <w:t>new</w:t>
            </w:r>
            <w:r w:rsidR="002A6B42" w:rsidRPr="002A6B42">
              <w:rPr>
                <w:bCs/>
                <w:lang w:val="en-GB"/>
              </w:rPr>
              <w:t xml:space="preserve"> diversification and service redesign </w:t>
            </w:r>
            <w:r w:rsidR="00061C34">
              <w:rPr>
                <w:bCs/>
                <w:lang w:val="en-GB"/>
              </w:rPr>
              <w:t xml:space="preserve">projects </w:t>
            </w:r>
            <w:r w:rsidR="002A6B42" w:rsidRPr="002A6B42">
              <w:rPr>
                <w:bCs/>
                <w:lang w:val="en-GB"/>
              </w:rPr>
              <w:t>to meet the changing needs of business</w:t>
            </w:r>
            <w:r w:rsidR="00575B7C">
              <w:rPr>
                <w:bCs/>
                <w:lang w:val="en-GB"/>
              </w:rPr>
              <w:t>.</w:t>
            </w:r>
          </w:p>
          <w:p w14:paraId="0DB02AA3" w14:textId="77777777" w:rsidR="00BD04BF" w:rsidRDefault="00BD04BF" w:rsidP="00BD04BF">
            <w:pPr>
              <w:pStyle w:val="ListParagraph"/>
              <w:rPr>
                <w:bCs/>
                <w:lang w:val="en-GB"/>
              </w:rPr>
            </w:pPr>
          </w:p>
          <w:p w14:paraId="56A4DC9C" w14:textId="7AE90FF0" w:rsidR="00BD04BF" w:rsidRPr="00BD04BF" w:rsidRDefault="00BD04BF" w:rsidP="00BD04BF">
            <w:pPr>
              <w:numPr>
                <w:ilvl w:val="0"/>
                <w:numId w:val="13"/>
              </w:num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Support KPI development, implementation and tracking for service growth.</w:t>
            </w:r>
          </w:p>
          <w:p w14:paraId="1272BAF6" w14:textId="77777777" w:rsidR="0034087D" w:rsidRPr="00E568DB" w:rsidRDefault="0034087D" w:rsidP="0068301B">
            <w:pPr>
              <w:jc w:val="both"/>
              <w:rPr>
                <w:bCs/>
                <w:lang w:val="en-GB"/>
              </w:rPr>
            </w:pPr>
          </w:p>
          <w:p w14:paraId="3C5D1A51" w14:textId="311EE8DB" w:rsidR="00385A12" w:rsidRDefault="00DD3928" w:rsidP="00DD3928">
            <w:pPr>
              <w:numPr>
                <w:ilvl w:val="0"/>
                <w:numId w:val="13"/>
              </w:numPr>
              <w:tabs>
                <w:tab w:val="left" w:pos="6216"/>
              </w:tabs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Attend</w:t>
            </w:r>
            <w:r w:rsidR="00061C34">
              <w:rPr>
                <w:bCs/>
                <w:lang w:val="en-GB"/>
              </w:rPr>
              <w:t>ance</w:t>
            </w:r>
            <w:r>
              <w:rPr>
                <w:bCs/>
                <w:lang w:val="en-GB"/>
              </w:rPr>
              <w:t xml:space="preserve"> external meetings, events, forums and working groups</w:t>
            </w:r>
            <w:r w:rsidR="00385A12">
              <w:rPr>
                <w:bCs/>
                <w:lang w:val="en-GB"/>
              </w:rPr>
              <w:t xml:space="preserve">, representing Blue </w:t>
            </w:r>
            <w:proofErr w:type="gramStart"/>
            <w:r w:rsidR="00385A12">
              <w:rPr>
                <w:bCs/>
                <w:lang w:val="en-GB"/>
              </w:rPr>
              <w:t>Triangle</w:t>
            </w:r>
            <w:proofErr w:type="gramEnd"/>
            <w:r w:rsidR="00385A12">
              <w:rPr>
                <w:bCs/>
                <w:lang w:val="en-GB"/>
              </w:rPr>
              <w:t xml:space="preserve"> and increasing our brand awareness</w:t>
            </w:r>
          </w:p>
          <w:p w14:paraId="30F00AC6" w14:textId="77777777" w:rsidR="00385A12" w:rsidRDefault="00385A12" w:rsidP="00385A12">
            <w:pPr>
              <w:tabs>
                <w:tab w:val="left" w:pos="6216"/>
              </w:tabs>
              <w:ind w:left="720"/>
              <w:jc w:val="both"/>
              <w:rPr>
                <w:bCs/>
                <w:lang w:val="en-GB"/>
              </w:rPr>
            </w:pPr>
          </w:p>
          <w:p w14:paraId="5940C6CF" w14:textId="041B78B7" w:rsidR="0068301B" w:rsidRDefault="00272AF6" w:rsidP="00DD3928">
            <w:pPr>
              <w:numPr>
                <w:ilvl w:val="0"/>
                <w:numId w:val="13"/>
              </w:numPr>
              <w:tabs>
                <w:tab w:val="left" w:pos="6216"/>
              </w:tabs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Collaborative</w:t>
            </w:r>
            <w:r w:rsidR="0068301B">
              <w:rPr>
                <w:bCs/>
                <w:lang w:val="en-GB"/>
              </w:rPr>
              <w:t xml:space="preserve"> working with </w:t>
            </w:r>
            <w:r w:rsidR="003F2B4B">
              <w:rPr>
                <w:bCs/>
                <w:lang w:val="en-GB"/>
              </w:rPr>
              <w:t>m</w:t>
            </w:r>
            <w:r w:rsidR="0068301B">
              <w:rPr>
                <w:bCs/>
                <w:lang w:val="en-GB"/>
              </w:rPr>
              <w:t xml:space="preserve">arketing and </w:t>
            </w:r>
            <w:r w:rsidR="003F2B4B">
              <w:rPr>
                <w:bCs/>
                <w:lang w:val="en-GB"/>
              </w:rPr>
              <w:t>c</w:t>
            </w:r>
            <w:r w:rsidR="0068301B">
              <w:rPr>
                <w:bCs/>
                <w:lang w:val="en-GB"/>
              </w:rPr>
              <w:t>ommu</w:t>
            </w:r>
            <w:r w:rsidR="003C221B">
              <w:rPr>
                <w:bCs/>
                <w:lang w:val="en-GB"/>
              </w:rPr>
              <w:t>nications</w:t>
            </w:r>
            <w:r w:rsidR="00385A12">
              <w:rPr>
                <w:bCs/>
                <w:lang w:val="en-GB"/>
              </w:rPr>
              <w:t xml:space="preserve">, ensuring that </w:t>
            </w:r>
            <w:r w:rsidR="00FA4C1E">
              <w:rPr>
                <w:bCs/>
                <w:lang w:val="en-GB"/>
              </w:rPr>
              <w:t xml:space="preserve">bids, bespoke proposals and bid library documents follow brand guidelines and key messaging. </w:t>
            </w:r>
          </w:p>
          <w:p w14:paraId="5399D013" w14:textId="77777777" w:rsidR="00FA4C1E" w:rsidRDefault="00FA4C1E" w:rsidP="00FA4C1E">
            <w:pPr>
              <w:pStyle w:val="ListParagraph"/>
              <w:rPr>
                <w:bCs/>
                <w:lang w:val="en-GB"/>
              </w:rPr>
            </w:pPr>
          </w:p>
          <w:p w14:paraId="289ABEE3" w14:textId="389679A1" w:rsidR="00FA4C1E" w:rsidRDefault="002A6B42" w:rsidP="00DD3928">
            <w:pPr>
              <w:numPr>
                <w:ilvl w:val="0"/>
                <w:numId w:val="13"/>
              </w:numPr>
              <w:tabs>
                <w:tab w:val="left" w:pos="6216"/>
              </w:tabs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Produce reports, data and management information aligned </w:t>
            </w:r>
            <w:r w:rsidR="0039127A">
              <w:rPr>
                <w:bCs/>
                <w:lang w:val="en-GB"/>
              </w:rPr>
              <w:t>to K</w:t>
            </w:r>
            <w:r w:rsidR="00F71D07">
              <w:rPr>
                <w:bCs/>
                <w:lang w:val="en-GB"/>
              </w:rPr>
              <w:t>ey Performance Indicators</w:t>
            </w:r>
            <w:r w:rsidR="0039127A">
              <w:rPr>
                <w:bCs/>
                <w:lang w:val="en-GB"/>
              </w:rPr>
              <w:t xml:space="preserve"> and monitoring</w:t>
            </w:r>
          </w:p>
          <w:p w14:paraId="404984C2" w14:textId="77777777" w:rsidR="00272AF6" w:rsidRDefault="00272AF6" w:rsidP="00272AF6">
            <w:pPr>
              <w:pStyle w:val="ListParagraph"/>
              <w:rPr>
                <w:bCs/>
                <w:lang w:val="en-GB"/>
              </w:rPr>
            </w:pPr>
          </w:p>
          <w:p w14:paraId="5F76DDEB" w14:textId="426FC88A" w:rsidR="00272AF6" w:rsidRDefault="00272AF6" w:rsidP="00272AF6">
            <w:pPr>
              <w:numPr>
                <w:ilvl w:val="0"/>
                <w:numId w:val="13"/>
              </w:numPr>
              <w:jc w:val="both"/>
              <w:rPr>
                <w:bCs/>
                <w:lang w:val="en-GB"/>
              </w:rPr>
            </w:pPr>
            <w:r w:rsidRPr="004746BF">
              <w:rPr>
                <w:bCs/>
                <w:lang w:val="en-GB"/>
              </w:rPr>
              <w:t xml:space="preserve">Ensuring our core values are </w:t>
            </w:r>
            <w:proofErr w:type="gramStart"/>
            <w:r w:rsidRPr="004746BF">
              <w:rPr>
                <w:bCs/>
                <w:lang w:val="en-GB"/>
              </w:rPr>
              <w:t xml:space="preserve">upheld at all </w:t>
            </w:r>
            <w:r>
              <w:rPr>
                <w:bCs/>
                <w:lang w:val="en-GB"/>
              </w:rPr>
              <w:t>times</w:t>
            </w:r>
            <w:proofErr w:type="gramEnd"/>
            <w:r>
              <w:rPr>
                <w:bCs/>
                <w:lang w:val="en-GB"/>
              </w:rPr>
              <w:t>.</w:t>
            </w:r>
          </w:p>
          <w:p w14:paraId="6E2C593C" w14:textId="77777777" w:rsidR="00272AF6" w:rsidRDefault="00272AF6" w:rsidP="00272AF6">
            <w:pPr>
              <w:pStyle w:val="ListParagraph"/>
              <w:rPr>
                <w:bCs/>
                <w:lang w:val="en-GB"/>
              </w:rPr>
            </w:pPr>
          </w:p>
          <w:p w14:paraId="7EB70208" w14:textId="46C35A9B" w:rsidR="00951F80" w:rsidRPr="004746BF" w:rsidRDefault="00272AF6" w:rsidP="00615DBE">
            <w:pPr>
              <w:widowControl/>
              <w:numPr>
                <w:ilvl w:val="0"/>
                <w:numId w:val="13"/>
              </w:numPr>
              <w:tabs>
                <w:tab w:val="left" w:pos="8280"/>
              </w:tabs>
              <w:autoSpaceDE/>
              <w:autoSpaceDN/>
              <w:adjustRightInd/>
              <w:jc w:val="both"/>
              <w:rPr>
                <w:bCs/>
              </w:rPr>
            </w:pPr>
            <w:r w:rsidRPr="006C58CB">
              <w:rPr>
                <w:bCs/>
                <w:lang w:val="en-GB"/>
              </w:rPr>
              <w:t>Undertake other tasks and duties as agreed from time to time with the Head of Development.</w:t>
            </w:r>
          </w:p>
        </w:tc>
      </w:tr>
    </w:tbl>
    <w:p w14:paraId="376DCD0B" w14:textId="77777777" w:rsidR="006C58CB" w:rsidRDefault="006C58CB" w:rsidP="00BF6822">
      <w:pPr>
        <w:jc w:val="both"/>
        <w:rPr>
          <w:b/>
        </w:rPr>
      </w:pPr>
    </w:p>
    <w:p w14:paraId="263F8132" w14:textId="5E211D4C" w:rsidR="00FD43CA" w:rsidRDefault="00E9664F" w:rsidP="00BF6822">
      <w:pPr>
        <w:jc w:val="both"/>
        <w:rPr>
          <w:b/>
        </w:rPr>
      </w:pPr>
      <w:r>
        <w:rPr>
          <w:b/>
        </w:rPr>
        <w:t>PERSON SPECIFICATION DETAILS</w:t>
      </w:r>
    </w:p>
    <w:p w14:paraId="6D4C3081" w14:textId="77777777" w:rsidR="00FD43CA" w:rsidRDefault="00FD43CA" w:rsidP="00BF6822">
      <w:pPr>
        <w:jc w:val="both"/>
        <w:rPr>
          <w:b/>
        </w:rPr>
      </w:pPr>
    </w:p>
    <w:p w14:paraId="41B7C635" w14:textId="4717F761" w:rsidR="00467FFE" w:rsidRDefault="0011056C" w:rsidP="000E06EA">
      <w:pPr>
        <w:numPr>
          <w:ilvl w:val="0"/>
          <w:numId w:val="17"/>
        </w:numPr>
        <w:jc w:val="both"/>
        <w:rPr>
          <w:bCs/>
          <w:lang w:val="en-GB"/>
        </w:rPr>
      </w:pPr>
      <w:r>
        <w:rPr>
          <w:bCs/>
          <w:lang w:val="en-GB"/>
        </w:rPr>
        <w:t>You have excellent literacy skills,</w:t>
      </w:r>
      <w:r w:rsidR="00AE2321">
        <w:rPr>
          <w:bCs/>
          <w:lang w:val="en-GB"/>
        </w:rPr>
        <w:t xml:space="preserve"> a</w:t>
      </w:r>
      <w:r>
        <w:rPr>
          <w:bCs/>
          <w:lang w:val="en-GB"/>
        </w:rPr>
        <w:t xml:space="preserve"> keen eye for detail</w:t>
      </w:r>
      <w:r w:rsidR="000C30DA">
        <w:rPr>
          <w:bCs/>
          <w:lang w:val="en-GB"/>
        </w:rPr>
        <w:t xml:space="preserve">, can bring a story to life and translate information from various formats into </w:t>
      </w:r>
      <w:r w:rsidR="00BD04BF">
        <w:rPr>
          <w:bCs/>
          <w:lang w:val="en-GB"/>
        </w:rPr>
        <w:t xml:space="preserve">tenders, bids, project documentation and reports. </w:t>
      </w:r>
    </w:p>
    <w:p w14:paraId="4B1100D6" w14:textId="77777777" w:rsidR="00FC3E53" w:rsidRDefault="00FC3E53" w:rsidP="00FC3E53">
      <w:pPr>
        <w:ind w:left="720"/>
        <w:jc w:val="both"/>
        <w:rPr>
          <w:bCs/>
          <w:lang w:val="en-GB"/>
        </w:rPr>
      </w:pPr>
    </w:p>
    <w:p w14:paraId="091035B2" w14:textId="5F56A378" w:rsidR="00467FFE" w:rsidRDefault="00B02266" w:rsidP="000E06EA">
      <w:pPr>
        <w:numPr>
          <w:ilvl w:val="0"/>
          <w:numId w:val="17"/>
        </w:numPr>
        <w:jc w:val="both"/>
        <w:rPr>
          <w:bCs/>
          <w:lang w:val="en-GB"/>
        </w:rPr>
      </w:pPr>
      <w:r>
        <w:rPr>
          <w:bCs/>
          <w:lang w:val="en-GB"/>
        </w:rPr>
        <w:t>You thrive in a diverse role, where no day will be the same</w:t>
      </w:r>
      <w:r w:rsidR="00640A71">
        <w:rPr>
          <w:bCs/>
          <w:lang w:val="en-GB"/>
        </w:rPr>
        <w:t>, and can manage multiple projects and bids simultaneously</w:t>
      </w:r>
      <w:r w:rsidR="0006056D">
        <w:rPr>
          <w:bCs/>
          <w:lang w:val="en-GB"/>
        </w:rPr>
        <w:t>, juggling conflicting priorities</w:t>
      </w:r>
    </w:p>
    <w:p w14:paraId="0A7F7F96" w14:textId="77777777" w:rsidR="00640A71" w:rsidRDefault="00640A71" w:rsidP="00640A71">
      <w:pPr>
        <w:pStyle w:val="ListParagraph"/>
        <w:rPr>
          <w:bCs/>
          <w:lang w:val="en-GB"/>
        </w:rPr>
      </w:pPr>
    </w:p>
    <w:p w14:paraId="0532B7EE" w14:textId="77E927E8" w:rsidR="0006056D" w:rsidRDefault="0006056D" w:rsidP="0006056D">
      <w:pPr>
        <w:numPr>
          <w:ilvl w:val="0"/>
          <w:numId w:val="17"/>
        </w:numPr>
        <w:jc w:val="both"/>
        <w:rPr>
          <w:bCs/>
          <w:lang w:val="en-GB"/>
        </w:rPr>
      </w:pPr>
      <w:r w:rsidRPr="00FD43CA">
        <w:rPr>
          <w:bCs/>
          <w:lang w:val="en-GB"/>
        </w:rPr>
        <w:t xml:space="preserve">A natural and confident </w:t>
      </w:r>
      <w:r w:rsidR="00AB296D">
        <w:rPr>
          <w:bCs/>
          <w:lang w:val="en-GB"/>
        </w:rPr>
        <w:t xml:space="preserve">communicator and </w:t>
      </w:r>
      <w:r w:rsidRPr="00FD43CA">
        <w:rPr>
          <w:bCs/>
          <w:lang w:val="en-GB"/>
        </w:rPr>
        <w:t>facilitator, you engage</w:t>
      </w:r>
      <w:r>
        <w:rPr>
          <w:bCs/>
          <w:lang w:val="en-GB"/>
        </w:rPr>
        <w:t xml:space="preserve"> your project</w:t>
      </w:r>
      <w:r w:rsidRPr="00FD43CA">
        <w:rPr>
          <w:bCs/>
          <w:lang w:val="en-GB"/>
        </w:rPr>
        <w:t xml:space="preserve"> teams with a balance of credibility and charisma</w:t>
      </w:r>
    </w:p>
    <w:p w14:paraId="2E0DD596" w14:textId="77777777" w:rsidR="00844FD5" w:rsidRDefault="00844FD5" w:rsidP="00844FD5">
      <w:pPr>
        <w:pStyle w:val="ListParagraph"/>
        <w:rPr>
          <w:bCs/>
          <w:lang w:val="en-GB"/>
        </w:rPr>
      </w:pPr>
    </w:p>
    <w:p w14:paraId="59C6789C" w14:textId="7FC96D84" w:rsidR="00844FD5" w:rsidRPr="002B2424" w:rsidRDefault="00844FD5" w:rsidP="0006056D">
      <w:pPr>
        <w:numPr>
          <w:ilvl w:val="0"/>
          <w:numId w:val="17"/>
        </w:numPr>
        <w:jc w:val="both"/>
        <w:rPr>
          <w:bCs/>
          <w:lang w:val="en-GB"/>
        </w:rPr>
      </w:pPr>
      <w:r w:rsidRPr="002B2424">
        <w:rPr>
          <w:bCs/>
          <w:lang w:val="en-GB"/>
        </w:rPr>
        <w:t xml:space="preserve">With strong project management skills, you’re able to </w:t>
      </w:r>
      <w:r w:rsidR="00A51DB7" w:rsidRPr="002B2424">
        <w:rPr>
          <w:bCs/>
          <w:lang w:val="en-GB"/>
        </w:rPr>
        <w:t>take a concept and develop a project delivery plan</w:t>
      </w:r>
      <w:r w:rsidR="00CF7246" w:rsidRPr="002B2424">
        <w:rPr>
          <w:bCs/>
          <w:lang w:val="en-GB"/>
        </w:rPr>
        <w:t>, identifying key milestone</w:t>
      </w:r>
      <w:r w:rsidR="00737993">
        <w:rPr>
          <w:bCs/>
          <w:lang w:val="en-GB"/>
        </w:rPr>
        <w:t>s</w:t>
      </w:r>
      <w:r w:rsidR="00CF7246" w:rsidRPr="002B2424">
        <w:rPr>
          <w:bCs/>
          <w:lang w:val="en-GB"/>
        </w:rPr>
        <w:t xml:space="preserve"> and </w:t>
      </w:r>
      <w:r w:rsidR="002B2424" w:rsidRPr="002B2424">
        <w:rPr>
          <w:bCs/>
          <w:lang w:val="en-GB"/>
        </w:rPr>
        <w:t xml:space="preserve">see </w:t>
      </w:r>
      <w:r w:rsidR="00737993">
        <w:rPr>
          <w:bCs/>
          <w:lang w:val="en-GB"/>
        </w:rPr>
        <w:t xml:space="preserve">projects </w:t>
      </w:r>
      <w:r w:rsidR="002B2424" w:rsidRPr="002B2424">
        <w:rPr>
          <w:bCs/>
          <w:lang w:val="en-GB"/>
        </w:rPr>
        <w:t>through to business as usual</w:t>
      </w:r>
      <w:r w:rsidR="00737993">
        <w:rPr>
          <w:bCs/>
          <w:lang w:val="en-GB"/>
        </w:rPr>
        <w:t xml:space="preserve"> with experience of </w:t>
      </w:r>
      <w:r w:rsidR="000B6139">
        <w:rPr>
          <w:bCs/>
          <w:lang w:val="en-GB"/>
        </w:rPr>
        <w:t>risk mitigation and troubleshooting issues as they arise</w:t>
      </w:r>
    </w:p>
    <w:p w14:paraId="70161846" w14:textId="77777777" w:rsidR="00467FFE" w:rsidRDefault="00467FFE" w:rsidP="00844FD5">
      <w:pPr>
        <w:ind w:left="720"/>
        <w:jc w:val="both"/>
        <w:rPr>
          <w:bCs/>
          <w:lang w:val="en-GB"/>
        </w:rPr>
      </w:pPr>
    </w:p>
    <w:p w14:paraId="1EEDC0CC" w14:textId="1B2DB9DD" w:rsidR="00FD43CA" w:rsidRDefault="00FD43CA" w:rsidP="000E06EA">
      <w:pPr>
        <w:numPr>
          <w:ilvl w:val="0"/>
          <w:numId w:val="17"/>
        </w:numPr>
        <w:jc w:val="both"/>
        <w:rPr>
          <w:bCs/>
          <w:lang w:val="en-GB"/>
        </w:rPr>
      </w:pPr>
      <w:r w:rsidRPr="00FD43CA">
        <w:rPr>
          <w:bCs/>
          <w:lang w:val="en-GB"/>
        </w:rPr>
        <w:t xml:space="preserve">Through a positive and proactive attitude, you build internal relationships </w:t>
      </w:r>
      <w:r w:rsidR="00A2108B">
        <w:rPr>
          <w:bCs/>
          <w:lang w:val="en-GB"/>
        </w:rPr>
        <w:t>for the greater good of your project and Blue Triangle’s services</w:t>
      </w:r>
    </w:p>
    <w:p w14:paraId="0C595529" w14:textId="77777777" w:rsidR="00FD43CA" w:rsidRPr="00FD43CA" w:rsidRDefault="00FD43CA" w:rsidP="00FD43CA">
      <w:pPr>
        <w:jc w:val="both"/>
        <w:rPr>
          <w:bCs/>
          <w:lang w:val="en-GB"/>
        </w:rPr>
      </w:pPr>
    </w:p>
    <w:p w14:paraId="41D412DB" w14:textId="07C11283" w:rsidR="00FD43CA" w:rsidRDefault="00FD43CA" w:rsidP="000E06EA">
      <w:pPr>
        <w:numPr>
          <w:ilvl w:val="0"/>
          <w:numId w:val="17"/>
        </w:numPr>
        <w:jc w:val="both"/>
        <w:rPr>
          <w:bCs/>
          <w:lang w:val="en-GB"/>
        </w:rPr>
      </w:pPr>
      <w:r w:rsidRPr="00FD43CA">
        <w:rPr>
          <w:bCs/>
          <w:lang w:val="en-GB"/>
        </w:rPr>
        <w:t xml:space="preserve">You are a commercially minded individual </w:t>
      </w:r>
      <w:r w:rsidR="006554F2">
        <w:rPr>
          <w:bCs/>
          <w:lang w:val="en-GB"/>
        </w:rPr>
        <w:t>with the acumen to develop sustainable solutions and services,</w:t>
      </w:r>
      <w:r w:rsidR="006554F2" w:rsidRPr="00FD43CA">
        <w:rPr>
          <w:bCs/>
          <w:lang w:val="en-GB"/>
        </w:rPr>
        <w:t xml:space="preserve"> who</w:t>
      </w:r>
      <w:r w:rsidRPr="00FD43CA">
        <w:rPr>
          <w:bCs/>
          <w:lang w:val="en-GB"/>
        </w:rPr>
        <w:t xml:space="preserve"> knows </w:t>
      </w:r>
      <w:r w:rsidR="00A2108B">
        <w:rPr>
          <w:bCs/>
          <w:lang w:val="en-GB"/>
        </w:rPr>
        <w:t xml:space="preserve">what good looks </w:t>
      </w:r>
      <w:r w:rsidR="006554F2">
        <w:rPr>
          <w:bCs/>
          <w:lang w:val="en-GB"/>
        </w:rPr>
        <w:t>and is driven by</w:t>
      </w:r>
      <w:r w:rsidRPr="00FD43CA">
        <w:rPr>
          <w:bCs/>
          <w:lang w:val="en-GB"/>
        </w:rPr>
        <w:t xml:space="preserve"> </w:t>
      </w:r>
      <w:r w:rsidR="00A1527F">
        <w:rPr>
          <w:bCs/>
          <w:lang w:val="en-GB"/>
        </w:rPr>
        <w:t xml:space="preserve">a </w:t>
      </w:r>
      <w:r w:rsidRPr="00FD43CA">
        <w:rPr>
          <w:bCs/>
          <w:lang w:val="en-GB"/>
        </w:rPr>
        <w:t>strong desire to exceed expectations</w:t>
      </w:r>
    </w:p>
    <w:p w14:paraId="7FE42D60" w14:textId="77777777" w:rsidR="00FD43CA" w:rsidRPr="00FD43CA" w:rsidRDefault="00FD43CA" w:rsidP="00FD43CA">
      <w:pPr>
        <w:jc w:val="both"/>
        <w:rPr>
          <w:bCs/>
          <w:lang w:val="en-GB"/>
        </w:rPr>
      </w:pPr>
    </w:p>
    <w:p w14:paraId="73EF3652" w14:textId="7BB8232C" w:rsidR="00FD43CA" w:rsidRDefault="00FD43CA" w:rsidP="00FD43CA">
      <w:pPr>
        <w:numPr>
          <w:ilvl w:val="0"/>
          <w:numId w:val="17"/>
        </w:numPr>
        <w:jc w:val="both"/>
        <w:rPr>
          <w:bCs/>
          <w:lang w:val="en-GB"/>
        </w:rPr>
      </w:pPr>
      <w:r w:rsidRPr="002017FF">
        <w:rPr>
          <w:bCs/>
          <w:lang w:val="en-GB"/>
        </w:rPr>
        <w:t xml:space="preserve">A great team player: you want to be part of a team that works hard, supports each other and above all has fun along the way. </w:t>
      </w:r>
    </w:p>
    <w:p w14:paraId="0CB6AFFB" w14:textId="77777777" w:rsidR="002017FF" w:rsidRDefault="002017FF" w:rsidP="002017FF">
      <w:pPr>
        <w:pStyle w:val="ListParagraph"/>
        <w:rPr>
          <w:bCs/>
          <w:lang w:val="en-GB"/>
        </w:rPr>
      </w:pPr>
    </w:p>
    <w:p w14:paraId="4667D100" w14:textId="77777777" w:rsidR="00FD43CA" w:rsidRDefault="00FD43CA" w:rsidP="000E06EA">
      <w:pPr>
        <w:numPr>
          <w:ilvl w:val="0"/>
          <w:numId w:val="17"/>
        </w:numPr>
        <w:jc w:val="both"/>
        <w:rPr>
          <w:bCs/>
          <w:lang w:val="en-GB"/>
        </w:rPr>
      </w:pPr>
      <w:r w:rsidRPr="00FD43CA">
        <w:rPr>
          <w:bCs/>
          <w:lang w:val="en-GB"/>
        </w:rPr>
        <w:t xml:space="preserve">You have experience of partnering business leaders, and understand what great looks like </w:t>
      </w:r>
    </w:p>
    <w:p w14:paraId="17C9D1A2" w14:textId="77777777" w:rsidR="00FD43CA" w:rsidRPr="00FD43CA" w:rsidRDefault="00FD43CA" w:rsidP="00FD43CA">
      <w:pPr>
        <w:jc w:val="both"/>
        <w:rPr>
          <w:bCs/>
          <w:lang w:val="en-GB"/>
        </w:rPr>
      </w:pPr>
    </w:p>
    <w:p w14:paraId="07D69094" w14:textId="77777777" w:rsidR="00FD43CA" w:rsidRDefault="00FD43CA" w:rsidP="000E06EA">
      <w:pPr>
        <w:numPr>
          <w:ilvl w:val="0"/>
          <w:numId w:val="17"/>
        </w:numPr>
        <w:jc w:val="both"/>
        <w:rPr>
          <w:bCs/>
          <w:lang w:val="en-GB"/>
        </w:rPr>
      </w:pPr>
      <w:r w:rsidRPr="00FD43CA">
        <w:rPr>
          <w:bCs/>
          <w:lang w:val="en-GB"/>
        </w:rPr>
        <w:t>You are comfortable operating in an environment where ready-made processes don’t always exist – you can navigate ambiguity and ensure you spot and respond to opportunities for improvement</w:t>
      </w:r>
    </w:p>
    <w:p w14:paraId="73ADFEE7" w14:textId="77777777" w:rsidR="00FD43CA" w:rsidRPr="00FD43CA" w:rsidRDefault="00FD43CA" w:rsidP="00FD43CA">
      <w:pPr>
        <w:jc w:val="both"/>
        <w:rPr>
          <w:bCs/>
          <w:lang w:val="en-GB"/>
        </w:rPr>
      </w:pPr>
    </w:p>
    <w:p w14:paraId="00F412AD" w14:textId="3418574A" w:rsidR="00C932CE" w:rsidRPr="004C6EF1" w:rsidRDefault="004C6EF1" w:rsidP="00C932CE">
      <w:pPr>
        <w:numPr>
          <w:ilvl w:val="0"/>
          <w:numId w:val="17"/>
        </w:numPr>
        <w:jc w:val="both"/>
        <w:rPr>
          <w:bCs/>
          <w:lang w:val="en-GB"/>
        </w:rPr>
      </w:pPr>
      <w:r w:rsidRPr="004C6EF1">
        <w:rPr>
          <w:bCs/>
          <w:lang w:val="en-GB"/>
        </w:rPr>
        <w:t xml:space="preserve">You have a proven track record and can evidence personal drive and commitment to engage others through in change initiatives </w:t>
      </w:r>
    </w:p>
    <w:p w14:paraId="02BF5387" w14:textId="77777777" w:rsidR="00C932CE" w:rsidRPr="00C932CE" w:rsidRDefault="00C932CE" w:rsidP="00C932CE">
      <w:pPr>
        <w:ind w:left="720"/>
        <w:jc w:val="both"/>
        <w:rPr>
          <w:bCs/>
          <w:lang w:val="en-GB"/>
        </w:rPr>
      </w:pPr>
    </w:p>
    <w:p w14:paraId="2EC58527" w14:textId="209D7A29" w:rsidR="00FD43CA" w:rsidRPr="00FD43CA" w:rsidRDefault="009C6DB1" w:rsidP="000E06EA">
      <w:pPr>
        <w:numPr>
          <w:ilvl w:val="0"/>
          <w:numId w:val="17"/>
        </w:numPr>
        <w:jc w:val="both"/>
        <w:rPr>
          <w:bCs/>
          <w:lang w:val="en-GB"/>
        </w:rPr>
      </w:pPr>
      <w:r>
        <w:rPr>
          <w:bCs/>
          <w:lang w:val="en-GB"/>
        </w:rPr>
        <w:t>You are d</w:t>
      </w:r>
      <w:r w:rsidR="00561D0A">
        <w:rPr>
          <w:bCs/>
          <w:lang w:val="en-GB"/>
        </w:rPr>
        <w:t xml:space="preserve">egree </w:t>
      </w:r>
      <w:r w:rsidR="00FD43CA" w:rsidRPr="00FD43CA">
        <w:rPr>
          <w:bCs/>
          <w:lang w:val="en-GB"/>
        </w:rPr>
        <w:t>qualified</w:t>
      </w:r>
      <w:r w:rsidR="00561D0A">
        <w:rPr>
          <w:bCs/>
          <w:lang w:val="en-GB"/>
        </w:rPr>
        <w:t xml:space="preserve"> (or relevant work experience)</w:t>
      </w:r>
      <w:r w:rsidR="00FD43CA" w:rsidRPr="00FD43CA">
        <w:rPr>
          <w:bCs/>
          <w:lang w:val="en-GB"/>
        </w:rPr>
        <w:t xml:space="preserve"> with</w:t>
      </w:r>
      <w:r>
        <w:rPr>
          <w:bCs/>
          <w:lang w:val="en-GB"/>
        </w:rPr>
        <w:t xml:space="preserve"> a</w:t>
      </w:r>
      <w:r w:rsidR="00FD43CA" w:rsidRPr="00FD43CA">
        <w:rPr>
          <w:bCs/>
          <w:lang w:val="en-GB"/>
        </w:rPr>
        <w:t xml:space="preserve"> high learning a</w:t>
      </w:r>
      <w:r>
        <w:rPr>
          <w:bCs/>
          <w:lang w:val="en-GB"/>
        </w:rPr>
        <w:t>b</w:t>
      </w:r>
      <w:r w:rsidR="00FD43CA" w:rsidRPr="00FD43CA">
        <w:rPr>
          <w:bCs/>
          <w:lang w:val="en-GB"/>
        </w:rPr>
        <w:t>ility and an interest in continuous professional development</w:t>
      </w:r>
    </w:p>
    <w:p w14:paraId="6A91EE79" w14:textId="77777777" w:rsidR="00FD43CA" w:rsidRDefault="00FD43CA" w:rsidP="00BF6822">
      <w:pPr>
        <w:jc w:val="both"/>
        <w:rPr>
          <w:b/>
        </w:rPr>
      </w:pPr>
    </w:p>
    <w:p w14:paraId="7B7698D5" w14:textId="3326A0D7" w:rsidR="00FD43CA" w:rsidRDefault="00FD43CA" w:rsidP="00BF6822">
      <w:pPr>
        <w:jc w:val="both"/>
        <w:rPr>
          <w:b/>
        </w:rPr>
      </w:pPr>
    </w:p>
    <w:p w14:paraId="6BF539CF" w14:textId="77777777" w:rsidR="007625C8" w:rsidRDefault="007625C8" w:rsidP="00BF6822">
      <w:pPr>
        <w:jc w:val="both"/>
        <w:rPr>
          <w:b/>
        </w:rPr>
      </w:pPr>
    </w:p>
    <w:p w14:paraId="0FD20D68" w14:textId="77777777" w:rsidR="00FD43CA" w:rsidRDefault="00FD43CA" w:rsidP="00BF6822">
      <w:pPr>
        <w:jc w:val="both"/>
        <w:rPr>
          <w:b/>
        </w:rPr>
      </w:pPr>
    </w:p>
    <w:p w14:paraId="38D818EC" w14:textId="77777777" w:rsidR="00B27C4D" w:rsidRDefault="00B27C4D" w:rsidP="00BF6822">
      <w:pPr>
        <w:jc w:val="both"/>
        <w:rPr>
          <w:b/>
        </w:rPr>
      </w:pPr>
      <w:r>
        <w:rPr>
          <w:b/>
        </w:rPr>
        <w:t>TERMS AND CONDITIONS SUMMARY FOR CANDIDATES</w:t>
      </w:r>
    </w:p>
    <w:p w14:paraId="5540DD97" w14:textId="77777777" w:rsidR="00B27C4D" w:rsidRDefault="00B27C4D" w:rsidP="00BF6822">
      <w:pPr>
        <w:jc w:val="both"/>
      </w:pPr>
    </w:p>
    <w:p w14:paraId="3481CB1D" w14:textId="77777777" w:rsidR="00B27C4D" w:rsidRDefault="00B27C4D" w:rsidP="00BF6822">
      <w:pPr>
        <w:jc w:val="both"/>
      </w:pPr>
      <w:r>
        <w:t xml:space="preserve">The following terms and conditions </w:t>
      </w:r>
      <w:r w:rsidR="00575E71">
        <w:t>of employment are available with this post</w:t>
      </w:r>
      <w:r>
        <w:t xml:space="preserve"> and are set out here for your information only. Terms and conditions may vary according to circumstances and this summary does not form part of any subsequent employment contract.</w:t>
      </w:r>
    </w:p>
    <w:p w14:paraId="7259E888" w14:textId="77777777" w:rsidR="00B27C4D" w:rsidRDefault="00B27C4D" w:rsidP="00BF6822">
      <w:pPr>
        <w:jc w:val="both"/>
      </w:pPr>
    </w:p>
    <w:p w14:paraId="7E3A90CE" w14:textId="0CFBC7C4" w:rsidR="00144782" w:rsidRDefault="00144782" w:rsidP="00BF6822">
      <w:pPr>
        <w:jc w:val="both"/>
      </w:pPr>
      <w:r>
        <w:rPr>
          <w:b/>
        </w:rPr>
        <w:t>Probationary period</w:t>
      </w:r>
      <w:r>
        <w:tab/>
      </w:r>
      <w:r>
        <w:tab/>
      </w:r>
      <w:r w:rsidR="002954E0">
        <w:t>6 months</w:t>
      </w:r>
    </w:p>
    <w:p w14:paraId="27D22227" w14:textId="77777777" w:rsidR="00144782" w:rsidRDefault="00144782" w:rsidP="00BF6822">
      <w:pPr>
        <w:jc w:val="both"/>
      </w:pPr>
    </w:p>
    <w:p w14:paraId="4374FAA0" w14:textId="77777777" w:rsidR="00B27C4D" w:rsidRDefault="00144782" w:rsidP="00BF6822">
      <w:pPr>
        <w:ind w:left="3600" w:hanging="3600"/>
        <w:jc w:val="both"/>
      </w:pPr>
      <w:r>
        <w:rPr>
          <w:b/>
        </w:rPr>
        <w:t>Annual leave</w:t>
      </w:r>
      <w:r>
        <w:tab/>
      </w:r>
      <w:r w:rsidR="00C1579A">
        <w:t>3</w:t>
      </w:r>
      <w:r w:rsidR="00755FFC" w:rsidRPr="00755FFC">
        <w:t>0</w:t>
      </w:r>
      <w:r w:rsidRPr="00755FFC">
        <w:t xml:space="preserve"> days’ annual</w:t>
      </w:r>
      <w:r>
        <w:t xml:space="preserve"> leave plus 10 public holidays per annum (pro rata for part time staff and those working less than a year)</w:t>
      </w:r>
    </w:p>
    <w:p w14:paraId="79BF9866" w14:textId="77777777" w:rsidR="00144782" w:rsidRDefault="00144782" w:rsidP="00BF6822">
      <w:pPr>
        <w:ind w:left="3600" w:hanging="3600"/>
        <w:jc w:val="both"/>
      </w:pPr>
    </w:p>
    <w:p w14:paraId="46467DCF" w14:textId="77777777" w:rsidR="00144782" w:rsidRDefault="00274EA3" w:rsidP="00BF6822">
      <w:pPr>
        <w:ind w:left="3600" w:hanging="3600"/>
        <w:jc w:val="both"/>
      </w:pPr>
      <w:r>
        <w:rPr>
          <w:b/>
        </w:rPr>
        <w:t>Pension</w:t>
      </w:r>
      <w:r>
        <w:tab/>
        <w:t>Contributory pension scheme. The Association contributes 3% of gross basic salary and the staff member contributes 5%.</w:t>
      </w:r>
    </w:p>
    <w:p w14:paraId="195558AD" w14:textId="77777777" w:rsidR="00274EA3" w:rsidRDefault="00274EA3" w:rsidP="00BF6822">
      <w:pPr>
        <w:ind w:left="3600" w:hanging="3600"/>
        <w:jc w:val="both"/>
      </w:pPr>
    </w:p>
    <w:p w14:paraId="7A379C97" w14:textId="77777777" w:rsidR="00274EA3" w:rsidRDefault="00274EA3" w:rsidP="00BF6822">
      <w:pPr>
        <w:ind w:left="3600" w:hanging="3600"/>
        <w:jc w:val="both"/>
      </w:pPr>
      <w:r>
        <w:rPr>
          <w:b/>
        </w:rPr>
        <w:t>Life assurance</w:t>
      </w:r>
      <w:r>
        <w:tab/>
        <w:t>3 times basic annual salary payable on death in service.</w:t>
      </w:r>
    </w:p>
    <w:p w14:paraId="427F5274" w14:textId="77777777" w:rsidR="00274EA3" w:rsidRDefault="00274EA3" w:rsidP="00BF6822">
      <w:pPr>
        <w:ind w:left="3600" w:hanging="3600"/>
        <w:jc w:val="both"/>
      </w:pPr>
    </w:p>
    <w:p w14:paraId="298B00E3" w14:textId="77777777" w:rsidR="003475A7" w:rsidRPr="003475A7" w:rsidRDefault="003475A7" w:rsidP="00BF6822">
      <w:pPr>
        <w:ind w:left="3600" w:hanging="3600"/>
        <w:jc w:val="both"/>
      </w:pPr>
      <w:r>
        <w:rPr>
          <w:b/>
        </w:rPr>
        <w:t>Sick pay</w:t>
      </w:r>
      <w:r>
        <w:tab/>
        <w:t xml:space="preserve">Nil pay (other than statutory) for the first 3 months. It then increases to 5 weeks’ full pay and 5 weeks’ half pay between 3 months’ and 1 </w:t>
      </w:r>
      <w:r w:rsidR="00951F80">
        <w:t>years’ service</w:t>
      </w:r>
      <w:r>
        <w:t xml:space="preserve">; 10 weeks’ full pay and 10 weeks’ half pay between </w:t>
      </w:r>
      <w:proofErr w:type="gramStart"/>
      <w:r>
        <w:t>1 and 3 years’</w:t>
      </w:r>
      <w:proofErr w:type="gramEnd"/>
      <w:r>
        <w:t xml:space="preserve"> service; and 26 weeks’ full pay for more than 3 years’ service. </w:t>
      </w:r>
    </w:p>
    <w:p w14:paraId="54ADC8A6" w14:textId="77777777" w:rsidR="003475A7" w:rsidRDefault="003475A7" w:rsidP="00BF6822">
      <w:pPr>
        <w:ind w:left="3600" w:hanging="3600"/>
        <w:jc w:val="both"/>
      </w:pPr>
    </w:p>
    <w:p w14:paraId="29F76D62" w14:textId="77777777" w:rsidR="00274EA3" w:rsidRDefault="00274EA3" w:rsidP="00BF6822">
      <w:pPr>
        <w:ind w:left="3600" w:hanging="3600"/>
        <w:jc w:val="both"/>
      </w:pPr>
      <w:r>
        <w:rPr>
          <w:b/>
        </w:rPr>
        <w:t>Employee assistance</w:t>
      </w:r>
      <w:r>
        <w:tab/>
        <w:t xml:space="preserve">Free access to a counselling helpline, as well as </w:t>
      </w:r>
      <w:r w:rsidR="00135D61">
        <w:t xml:space="preserve">face-to-face/online counselling or cognitive </w:t>
      </w:r>
      <w:proofErr w:type="spellStart"/>
      <w:r w:rsidR="00135D61">
        <w:t>behavioural</w:t>
      </w:r>
      <w:proofErr w:type="spellEnd"/>
      <w:r w:rsidR="00135D61">
        <w:t xml:space="preserve"> therapy sessions.</w:t>
      </w:r>
    </w:p>
    <w:p w14:paraId="142C23B8" w14:textId="77777777" w:rsidR="00135D61" w:rsidRDefault="00135D61" w:rsidP="00BF6822">
      <w:pPr>
        <w:ind w:left="3600" w:hanging="3600"/>
        <w:jc w:val="both"/>
      </w:pPr>
    </w:p>
    <w:p w14:paraId="7C62F885" w14:textId="77777777" w:rsidR="00DF78DD" w:rsidRPr="00274EA3" w:rsidRDefault="00DF78DD" w:rsidP="00BF6822">
      <w:pPr>
        <w:ind w:left="3600" w:hanging="3600"/>
        <w:jc w:val="both"/>
      </w:pPr>
      <w:proofErr w:type="gramStart"/>
      <w:r>
        <w:t>Flexi-time</w:t>
      </w:r>
      <w:proofErr w:type="gramEnd"/>
      <w:r>
        <w:t xml:space="preserve"> is available with this post.</w:t>
      </w:r>
    </w:p>
    <w:sectPr w:rsidR="00DF78DD" w:rsidRPr="00274EA3" w:rsidSect="00711B4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556B"/>
    <w:multiLevelType w:val="hybridMultilevel"/>
    <w:tmpl w:val="687CE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7B23"/>
    <w:multiLevelType w:val="hybridMultilevel"/>
    <w:tmpl w:val="9792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3F86"/>
    <w:multiLevelType w:val="hybridMultilevel"/>
    <w:tmpl w:val="69AC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0E2A"/>
    <w:multiLevelType w:val="hybridMultilevel"/>
    <w:tmpl w:val="595EDB66"/>
    <w:lvl w:ilvl="0" w:tplc="D80858BA">
      <w:numFmt w:val="bullet"/>
      <w:lvlText w:val="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DB4307D"/>
    <w:multiLevelType w:val="hybridMultilevel"/>
    <w:tmpl w:val="12E43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25183"/>
    <w:multiLevelType w:val="hybridMultilevel"/>
    <w:tmpl w:val="BD749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81A50"/>
    <w:multiLevelType w:val="hybridMultilevel"/>
    <w:tmpl w:val="6E065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94495"/>
    <w:multiLevelType w:val="hybridMultilevel"/>
    <w:tmpl w:val="8D86EC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9E414A"/>
    <w:multiLevelType w:val="hybridMultilevel"/>
    <w:tmpl w:val="CE809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1958"/>
    <w:multiLevelType w:val="hybridMultilevel"/>
    <w:tmpl w:val="12E43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85E82"/>
    <w:multiLevelType w:val="hybridMultilevel"/>
    <w:tmpl w:val="5C801CBA"/>
    <w:lvl w:ilvl="0" w:tplc="DD4E8A76">
      <w:numFmt w:val="bullet"/>
      <w:lvlText w:val=""/>
      <w:lvlJc w:val="left"/>
      <w:pPr>
        <w:ind w:left="540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4BD5615F"/>
    <w:multiLevelType w:val="hybridMultilevel"/>
    <w:tmpl w:val="A3DA7302"/>
    <w:lvl w:ilvl="0" w:tplc="85D4B36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37119"/>
    <w:multiLevelType w:val="hybridMultilevel"/>
    <w:tmpl w:val="F8903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B123F"/>
    <w:multiLevelType w:val="hybridMultilevel"/>
    <w:tmpl w:val="35A428C8"/>
    <w:lvl w:ilvl="0" w:tplc="AD1C75EA">
      <w:numFmt w:val="bullet"/>
      <w:lvlText w:val="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45D5649"/>
    <w:multiLevelType w:val="hybridMultilevel"/>
    <w:tmpl w:val="F9141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50E20"/>
    <w:multiLevelType w:val="hybridMultilevel"/>
    <w:tmpl w:val="285A8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CDE1301"/>
    <w:multiLevelType w:val="hybridMultilevel"/>
    <w:tmpl w:val="81A4F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61A58"/>
    <w:multiLevelType w:val="hybridMultilevel"/>
    <w:tmpl w:val="B2DC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4179309">
    <w:abstractNumId w:val="12"/>
  </w:num>
  <w:num w:numId="2" w16cid:durableId="120081212">
    <w:abstractNumId w:val="7"/>
  </w:num>
  <w:num w:numId="3" w16cid:durableId="513299625">
    <w:abstractNumId w:val="14"/>
  </w:num>
  <w:num w:numId="4" w16cid:durableId="612901896">
    <w:abstractNumId w:val="15"/>
  </w:num>
  <w:num w:numId="5" w16cid:durableId="705521852">
    <w:abstractNumId w:val="17"/>
  </w:num>
  <w:num w:numId="6" w16cid:durableId="644092607">
    <w:abstractNumId w:val="10"/>
  </w:num>
  <w:num w:numId="7" w16cid:durableId="206263309">
    <w:abstractNumId w:val="3"/>
  </w:num>
  <w:num w:numId="8" w16cid:durableId="254215340">
    <w:abstractNumId w:val="13"/>
  </w:num>
  <w:num w:numId="9" w16cid:durableId="1863128530">
    <w:abstractNumId w:val="4"/>
  </w:num>
  <w:num w:numId="10" w16cid:durableId="709384414">
    <w:abstractNumId w:val="6"/>
  </w:num>
  <w:num w:numId="11" w16cid:durableId="1018233893">
    <w:abstractNumId w:val="9"/>
  </w:num>
  <w:num w:numId="12" w16cid:durableId="1262228598">
    <w:abstractNumId w:val="5"/>
  </w:num>
  <w:num w:numId="13" w16cid:durableId="1322658155">
    <w:abstractNumId w:val="16"/>
  </w:num>
  <w:num w:numId="14" w16cid:durableId="1610970654">
    <w:abstractNumId w:val="0"/>
  </w:num>
  <w:num w:numId="15" w16cid:durableId="698818341">
    <w:abstractNumId w:val="1"/>
  </w:num>
  <w:num w:numId="16" w16cid:durableId="197277125">
    <w:abstractNumId w:val="11"/>
  </w:num>
  <w:num w:numId="17" w16cid:durableId="1054695727">
    <w:abstractNumId w:val="2"/>
  </w:num>
  <w:num w:numId="18" w16cid:durableId="1489008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1E"/>
    <w:rsid w:val="00001EAD"/>
    <w:rsid w:val="0000410E"/>
    <w:rsid w:val="000048BB"/>
    <w:rsid w:val="0000745F"/>
    <w:rsid w:val="00020FDD"/>
    <w:rsid w:val="00023852"/>
    <w:rsid w:val="000239F7"/>
    <w:rsid w:val="000259F4"/>
    <w:rsid w:val="00037C0E"/>
    <w:rsid w:val="00041FAA"/>
    <w:rsid w:val="00046911"/>
    <w:rsid w:val="0006056D"/>
    <w:rsid w:val="00061C34"/>
    <w:rsid w:val="000679C4"/>
    <w:rsid w:val="0007251E"/>
    <w:rsid w:val="000A06D9"/>
    <w:rsid w:val="000A2007"/>
    <w:rsid w:val="000B5B7A"/>
    <w:rsid w:val="000B6139"/>
    <w:rsid w:val="000C30DA"/>
    <w:rsid w:val="000C4E90"/>
    <w:rsid w:val="000D1833"/>
    <w:rsid w:val="000E06EA"/>
    <w:rsid w:val="000F3171"/>
    <w:rsid w:val="00103343"/>
    <w:rsid w:val="001060DF"/>
    <w:rsid w:val="0011056C"/>
    <w:rsid w:val="001108B0"/>
    <w:rsid w:val="0011761D"/>
    <w:rsid w:val="001221C9"/>
    <w:rsid w:val="00124A6F"/>
    <w:rsid w:val="001268F6"/>
    <w:rsid w:val="0012691A"/>
    <w:rsid w:val="00135D61"/>
    <w:rsid w:val="001369D2"/>
    <w:rsid w:val="00144782"/>
    <w:rsid w:val="00146D5D"/>
    <w:rsid w:val="00161455"/>
    <w:rsid w:val="0016582E"/>
    <w:rsid w:val="001712EF"/>
    <w:rsid w:val="001747B0"/>
    <w:rsid w:val="00181B97"/>
    <w:rsid w:val="00183A46"/>
    <w:rsid w:val="00186116"/>
    <w:rsid w:val="0019243A"/>
    <w:rsid w:val="00197C26"/>
    <w:rsid w:val="001A6E8C"/>
    <w:rsid w:val="001A71BD"/>
    <w:rsid w:val="001C0B22"/>
    <w:rsid w:val="001C46AF"/>
    <w:rsid w:val="001E2BED"/>
    <w:rsid w:val="001E4CB5"/>
    <w:rsid w:val="001E6836"/>
    <w:rsid w:val="001F0C93"/>
    <w:rsid w:val="001F1AC7"/>
    <w:rsid w:val="002017FF"/>
    <w:rsid w:val="0020385E"/>
    <w:rsid w:val="0021016F"/>
    <w:rsid w:val="002140BF"/>
    <w:rsid w:val="00217DD7"/>
    <w:rsid w:val="00217E33"/>
    <w:rsid w:val="00222EA1"/>
    <w:rsid w:val="00224E02"/>
    <w:rsid w:val="0022531B"/>
    <w:rsid w:val="00226816"/>
    <w:rsid w:val="00231FC2"/>
    <w:rsid w:val="00245A43"/>
    <w:rsid w:val="00250E1F"/>
    <w:rsid w:val="0025180D"/>
    <w:rsid w:val="00252CF8"/>
    <w:rsid w:val="00256073"/>
    <w:rsid w:val="00260A2C"/>
    <w:rsid w:val="00260AB7"/>
    <w:rsid w:val="00264AED"/>
    <w:rsid w:val="00272AF6"/>
    <w:rsid w:val="00274EA3"/>
    <w:rsid w:val="00284537"/>
    <w:rsid w:val="00291BCA"/>
    <w:rsid w:val="00294ECD"/>
    <w:rsid w:val="002954E0"/>
    <w:rsid w:val="002965C9"/>
    <w:rsid w:val="002A095E"/>
    <w:rsid w:val="002A2D17"/>
    <w:rsid w:val="002A42D0"/>
    <w:rsid w:val="002A6B42"/>
    <w:rsid w:val="002B1B17"/>
    <w:rsid w:val="002B2424"/>
    <w:rsid w:val="002B3144"/>
    <w:rsid w:val="002B54AC"/>
    <w:rsid w:val="002B58F5"/>
    <w:rsid w:val="002B5CD0"/>
    <w:rsid w:val="002B71BA"/>
    <w:rsid w:val="002B73A3"/>
    <w:rsid w:val="002C3243"/>
    <w:rsid w:val="002D1708"/>
    <w:rsid w:val="002D3E9F"/>
    <w:rsid w:val="002D5E0F"/>
    <w:rsid w:val="002D7E9B"/>
    <w:rsid w:val="002E0B04"/>
    <w:rsid w:val="002F6861"/>
    <w:rsid w:val="00310E1E"/>
    <w:rsid w:val="00314DD9"/>
    <w:rsid w:val="00315ECB"/>
    <w:rsid w:val="00320BE2"/>
    <w:rsid w:val="00321DBE"/>
    <w:rsid w:val="00325E8F"/>
    <w:rsid w:val="0033527D"/>
    <w:rsid w:val="0034087D"/>
    <w:rsid w:val="00346741"/>
    <w:rsid w:val="00346E3F"/>
    <w:rsid w:val="003475A7"/>
    <w:rsid w:val="00354E85"/>
    <w:rsid w:val="0035757A"/>
    <w:rsid w:val="00385A12"/>
    <w:rsid w:val="0038662E"/>
    <w:rsid w:val="0039127A"/>
    <w:rsid w:val="00396C36"/>
    <w:rsid w:val="003B105A"/>
    <w:rsid w:val="003B3C25"/>
    <w:rsid w:val="003C07A0"/>
    <w:rsid w:val="003C221B"/>
    <w:rsid w:val="003C78E4"/>
    <w:rsid w:val="003D203F"/>
    <w:rsid w:val="003E1227"/>
    <w:rsid w:val="003E240E"/>
    <w:rsid w:val="003E4562"/>
    <w:rsid w:val="003E587A"/>
    <w:rsid w:val="003F1628"/>
    <w:rsid w:val="003F202E"/>
    <w:rsid w:val="003F2B4B"/>
    <w:rsid w:val="0040249B"/>
    <w:rsid w:val="0040627C"/>
    <w:rsid w:val="004076F9"/>
    <w:rsid w:val="00416E04"/>
    <w:rsid w:val="00434C75"/>
    <w:rsid w:val="0044311C"/>
    <w:rsid w:val="0044312F"/>
    <w:rsid w:val="0044657A"/>
    <w:rsid w:val="00452D71"/>
    <w:rsid w:val="00454DA6"/>
    <w:rsid w:val="00462B74"/>
    <w:rsid w:val="00465B69"/>
    <w:rsid w:val="00467FFE"/>
    <w:rsid w:val="004746BF"/>
    <w:rsid w:val="004768F4"/>
    <w:rsid w:val="00477B9E"/>
    <w:rsid w:val="004924B5"/>
    <w:rsid w:val="00493C2D"/>
    <w:rsid w:val="004B16D3"/>
    <w:rsid w:val="004B5DC3"/>
    <w:rsid w:val="004C6EF1"/>
    <w:rsid w:val="004D2072"/>
    <w:rsid w:val="004D22E5"/>
    <w:rsid w:val="004E28E8"/>
    <w:rsid w:val="004F1070"/>
    <w:rsid w:val="004F49B4"/>
    <w:rsid w:val="005026A8"/>
    <w:rsid w:val="005031D7"/>
    <w:rsid w:val="00506BBE"/>
    <w:rsid w:val="00512B73"/>
    <w:rsid w:val="00512FE2"/>
    <w:rsid w:val="005137E7"/>
    <w:rsid w:val="00521DDA"/>
    <w:rsid w:val="005240D9"/>
    <w:rsid w:val="00530DB8"/>
    <w:rsid w:val="0054465B"/>
    <w:rsid w:val="00550C85"/>
    <w:rsid w:val="00551FBF"/>
    <w:rsid w:val="0055613E"/>
    <w:rsid w:val="00561D0A"/>
    <w:rsid w:val="0056236D"/>
    <w:rsid w:val="00565E21"/>
    <w:rsid w:val="00570C18"/>
    <w:rsid w:val="00575B7C"/>
    <w:rsid w:val="00575E71"/>
    <w:rsid w:val="005761D6"/>
    <w:rsid w:val="00582F87"/>
    <w:rsid w:val="00593574"/>
    <w:rsid w:val="005A21E7"/>
    <w:rsid w:val="005B7418"/>
    <w:rsid w:val="005C45AB"/>
    <w:rsid w:val="005C6790"/>
    <w:rsid w:val="005C6CB8"/>
    <w:rsid w:val="005D0505"/>
    <w:rsid w:val="005D6E7F"/>
    <w:rsid w:val="005E2552"/>
    <w:rsid w:val="005E36A0"/>
    <w:rsid w:val="005E3B10"/>
    <w:rsid w:val="005E4AF5"/>
    <w:rsid w:val="005E6EAB"/>
    <w:rsid w:val="005F1089"/>
    <w:rsid w:val="006007CE"/>
    <w:rsid w:val="006024F4"/>
    <w:rsid w:val="006078BE"/>
    <w:rsid w:val="00615DBE"/>
    <w:rsid w:val="0062618F"/>
    <w:rsid w:val="00637B6C"/>
    <w:rsid w:val="00640A71"/>
    <w:rsid w:val="006423EA"/>
    <w:rsid w:val="00643B4B"/>
    <w:rsid w:val="00645DA9"/>
    <w:rsid w:val="006522A1"/>
    <w:rsid w:val="00652500"/>
    <w:rsid w:val="00652806"/>
    <w:rsid w:val="006554F2"/>
    <w:rsid w:val="00655CE9"/>
    <w:rsid w:val="00666621"/>
    <w:rsid w:val="0067065B"/>
    <w:rsid w:val="006826EC"/>
    <w:rsid w:val="0068301B"/>
    <w:rsid w:val="006841C6"/>
    <w:rsid w:val="00694FB9"/>
    <w:rsid w:val="006A11B9"/>
    <w:rsid w:val="006A68DD"/>
    <w:rsid w:val="006B4EB4"/>
    <w:rsid w:val="006B5D5A"/>
    <w:rsid w:val="006B658F"/>
    <w:rsid w:val="006C4A2E"/>
    <w:rsid w:val="006C4EA7"/>
    <w:rsid w:val="006C58CB"/>
    <w:rsid w:val="006C78F1"/>
    <w:rsid w:val="006D6757"/>
    <w:rsid w:val="006E77FD"/>
    <w:rsid w:val="006F5BA0"/>
    <w:rsid w:val="0070444D"/>
    <w:rsid w:val="00711B4E"/>
    <w:rsid w:val="00720ED6"/>
    <w:rsid w:val="007216D3"/>
    <w:rsid w:val="00724840"/>
    <w:rsid w:val="00737993"/>
    <w:rsid w:val="007402E3"/>
    <w:rsid w:val="00744E41"/>
    <w:rsid w:val="00753778"/>
    <w:rsid w:val="00754E55"/>
    <w:rsid w:val="00754EE9"/>
    <w:rsid w:val="00754F15"/>
    <w:rsid w:val="00755FFC"/>
    <w:rsid w:val="007578AA"/>
    <w:rsid w:val="00757C45"/>
    <w:rsid w:val="007625C8"/>
    <w:rsid w:val="00765BCA"/>
    <w:rsid w:val="00767893"/>
    <w:rsid w:val="007760B8"/>
    <w:rsid w:val="007865A3"/>
    <w:rsid w:val="00787A35"/>
    <w:rsid w:val="00792B2A"/>
    <w:rsid w:val="007A0F8B"/>
    <w:rsid w:val="007A6727"/>
    <w:rsid w:val="007A770D"/>
    <w:rsid w:val="007B2463"/>
    <w:rsid w:val="007B6ED6"/>
    <w:rsid w:val="007D255B"/>
    <w:rsid w:val="007E0BC5"/>
    <w:rsid w:val="007E2C33"/>
    <w:rsid w:val="007E78E5"/>
    <w:rsid w:val="0080491A"/>
    <w:rsid w:val="00815316"/>
    <w:rsid w:val="00821F99"/>
    <w:rsid w:val="008268EA"/>
    <w:rsid w:val="00834ED8"/>
    <w:rsid w:val="0084087A"/>
    <w:rsid w:val="00844FD5"/>
    <w:rsid w:val="00851A83"/>
    <w:rsid w:val="0085458F"/>
    <w:rsid w:val="008552E5"/>
    <w:rsid w:val="00855F84"/>
    <w:rsid w:val="0086229F"/>
    <w:rsid w:val="008775DE"/>
    <w:rsid w:val="0087777A"/>
    <w:rsid w:val="008824B2"/>
    <w:rsid w:val="0089705C"/>
    <w:rsid w:val="008B6195"/>
    <w:rsid w:val="008C188F"/>
    <w:rsid w:val="008C2E80"/>
    <w:rsid w:val="008C5E32"/>
    <w:rsid w:val="008D041D"/>
    <w:rsid w:val="008E099E"/>
    <w:rsid w:val="008E39F8"/>
    <w:rsid w:val="008E59C5"/>
    <w:rsid w:val="008F63CB"/>
    <w:rsid w:val="0090077D"/>
    <w:rsid w:val="00900C84"/>
    <w:rsid w:val="00916B3F"/>
    <w:rsid w:val="0091732A"/>
    <w:rsid w:val="009245BA"/>
    <w:rsid w:val="00926B9E"/>
    <w:rsid w:val="00934BAC"/>
    <w:rsid w:val="00944324"/>
    <w:rsid w:val="0094669D"/>
    <w:rsid w:val="00951F80"/>
    <w:rsid w:val="00965076"/>
    <w:rsid w:val="00965469"/>
    <w:rsid w:val="009657D6"/>
    <w:rsid w:val="00975850"/>
    <w:rsid w:val="009828CC"/>
    <w:rsid w:val="00984992"/>
    <w:rsid w:val="009A17AA"/>
    <w:rsid w:val="009A69F7"/>
    <w:rsid w:val="009B7205"/>
    <w:rsid w:val="009B7283"/>
    <w:rsid w:val="009C4E5E"/>
    <w:rsid w:val="009C6DB1"/>
    <w:rsid w:val="009D5FDA"/>
    <w:rsid w:val="009E012A"/>
    <w:rsid w:val="00A00E85"/>
    <w:rsid w:val="00A023DC"/>
    <w:rsid w:val="00A02C27"/>
    <w:rsid w:val="00A03274"/>
    <w:rsid w:val="00A044A4"/>
    <w:rsid w:val="00A04BB8"/>
    <w:rsid w:val="00A06461"/>
    <w:rsid w:val="00A06CA2"/>
    <w:rsid w:val="00A118AB"/>
    <w:rsid w:val="00A11D34"/>
    <w:rsid w:val="00A128CD"/>
    <w:rsid w:val="00A1527F"/>
    <w:rsid w:val="00A15952"/>
    <w:rsid w:val="00A20EAF"/>
    <w:rsid w:val="00A2108B"/>
    <w:rsid w:val="00A25A88"/>
    <w:rsid w:val="00A47AFC"/>
    <w:rsid w:val="00A51DB7"/>
    <w:rsid w:val="00A55926"/>
    <w:rsid w:val="00A643FB"/>
    <w:rsid w:val="00A74239"/>
    <w:rsid w:val="00A752A4"/>
    <w:rsid w:val="00A8115F"/>
    <w:rsid w:val="00A83A43"/>
    <w:rsid w:val="00A844EC"/>
    <w:rsid w:val="00A8668D"/>
    <w:rsid w:val="00A9428E"/>
    <w:rsid w:val="00A97513"/>
    <w:rsid w:val="00AA3833"/>
    <w:rsid w:val="00AB296D"/>
    <w:rsid w:val="00AC39D8"/>
    <w:rsid w:val="00AC64B5"/>
    <w:rsid w:val="00AE2321"/>
    <w:rsid w:val="00AF2A8F"/>
    <w:rsid w:val="00AF6E19"/>
    <w:rsid w:val="00B02266"/>
    <w:rsid w:val="00B03069"/>
    <w:rsid w:val="00B0697C"/>
    <w:rsid w:val="00B1119B"/>
    <w:rsid w:val="00B25AD4"/>
    <w:rsid w:val="00B27C4D"/>
    <w:rsid w:val="00B35E55"/>
    <w:rsid w:val="00B517AB"/>
    <w:rsid w:val="00B63F0D"/>
    <w:rsid w:val="00B67F9E"/>
    <w:rsid w:val="00BB5028"/>
    <w:rsid w:val="00BC0C94"/>
    <w:rsid w:val="00BC4E16"/>
    <w:rsid w:val="00BC5998"/>
    <w:rsid w:val="00BD04BF"/>
    <w:rsid w:val="00BD17EC"/>
    <w:rsid w:val="00BD1FFC"/>
    <w:rsid w:val="00BD3BD3"/>
    <w:rsid w:val="00BE2DBB"/>
    <w:rsid w:val="00BF4743"/>
    <w:rsid w:val="00BF6822"/>
    <w:rsid w:val="00C0176B"/>
    <w:rsid w:val="00C0356A"/>
    <w:rsid w:val="00C04CE0"/>
    <w:rsid w:val="00C1270D"/>
    <w:rsid w:val="00C1579A"/>
    <w:rsid w:val="00C51ECD"/>
    <w:rsid w:val="00C75BE0"/>
    <w:rsid w:val="00C76CE7"/>
    <w:rsid w:val="00C7767E"/>
    <w:rsid w:val="00C916B0"/>
    <w:rsid w:val="00C932CE"/>
    <w:rsid w:val="00CA1D90"/>
    <w:rsid w:val="00CA3942"/>
    <w:rsid w:val="00CB0ED8"/>
    <w:rsid w:val="00CB5D20"/>
    <w:rsid w:val="00CC3372"/>
    <w:rsid w:val="00CC3BF0"/>
    <w:rsid w:val="00CC59B9"/>
    <w:rsid w:val="00CC6738"/>
    <w:rsid w:val="00CD0DC9"/>
    <w:rsid w:val="00CD504B"/>
    <w:rsid w:val="00CE0684"/>
    <w:rsid w:val="00CF0CE4"/>
    <w:rsid w:val="00CF205A"/>
    <w:rsid w:val="00CF4E87"/>
    <w:rsid w:val="00CF64B4"/>
    <w:rsid w:val="00CF7246"/>
    <w:rsid w:val="00D05B58"/>
    <w:rsid w:val="00D075EB"/>
    <w:rsid w:val="00D11757"/>
    <w:rsid w:val="00D162EE"/>
    <w:rsid w:val="00D200DE"/>
    <w:rsid w:val="00D24E59"/>
    <w:rsid w:val="00D27E6F"/>
    <w:rsid w:val="00D3798A"/>
    <w:rsid w:val="00D428E0"/>
    <w:rsid w:val="00D603AA"/>
    <w:rsid w:val="00D6137A"/>
    <w:rsid w:val="00D633D2"/>
    <w:rsid w:val="00D82CCB"/>
    <w:rsid w:val="00DA102C"/>
    <w:rsid w:val="00DA53AC"/>
    <w:rsid w:val="00DA6F47"/>
    <w:rsid w:val="00DC711D"/>
    <w:rsid w:val="00DD05AB"/>
    <w:rsid w:val="00DD1E6F"/>
    <w:rsid w:val="00DD3928"/>
    <w:rsid w:val="00DD7B83"/>
    <w:rsid w:val="00DE0ABD"/>
    <w:rsid w:val="00DE4CAC"/>
    <w:rsid w:val="00DF1C4A"/>
    <w:rsid w:val="00DF5595"/>
    <w:rsid w:val="00DF78DD"/>
    <w:rsid w:val="00E14769"/>
    <w:rsid w:val="00E15ED3"/>
    <w:rsid w:val="00E27C5D"/>
    <w:rsid w:val="00E416BE"/>
    <w:rsid w:val="00E468EC"/>
    <w:rsid w:val="00E51397"/>
    <w:rsid w:val="00E568DB"/>
    <w:rsid w:val="00E57885"/>
    <w:rsid w:val="00E61B62"/>
    <w:rsid w:val="00E75BF8"/>
    <w:rsid w:val="00E76360"/>
    <w:rsid w:val="00E804A6"/>
    <w:rsid w:val="00E86BA2"/>
    <w:rsid w:val="00E91285"/>
    <w:rsid w:val="00E921C2"/>
    <w:rsid w:val="00E944AE"/>
    <w:rsid w:val="00E9664F"/>
    <w:rsid w:val="00EA3407"/>
    <w:rsid w:val="00EA47B2"/>
    <w:rsid w:val="00EA5962"/>
    <w:rsid w:val="00EB4EB0"/>
    <w:rsid w:val="00EB4F00"/>
    <w:rsid w:val="00ED087B"/>
    <w:rsid w:val="00EE00CD"/>
    <w:rsid w:val="00EF6E0F"/>
    <w:rsid w:val="00EF6E5D"/>
    <w:rsid w:val="00F2589C"/>
    <w:rsid w:val="00F37BEC"/>
    <w:rsid w:val="00F40984"/>
    <w:rsid w:val="00F41260"/>
    <w:rsid w:val="00F44C7A"/>
    <w:rsid w:val="00F45E64"/>
    <w:rsid w:val="00F57532"/>
    <w:rsid w:val="00F63702"/>
    <w:rsid w:val="00F67286"/>
    <w:rsid w:val="00F701DF"/>
    <w:rsid w:val="00F705AC"/>
    <w:rsid w:val="00F71D07"/>
    <w:rsid w:val="00F918CA"/>
    <w:rsid w:val="00FA37AB"/>
    <w:rsid w:val="00FA4C1E"/>
    <w:rsid w:val="00FB73BA"/>
    <w:rsid w:val="00FB74FA"/>
    <w:rsid w:val="00FC0BA6"/>
    <w:rsid w:val="00FC136D"/>
    <w:rsid w:val="00FC16C1"/>
    <w:rsid w:val="00FC2161"/>
    <w:rsid w:val="00FC3E53"/>
    <w:rsid w:val="00FC4827"/>
    <w:rsid w:val="00FD12D0"/>
    <w:rsid w:val="00FD3A00"/>
    <w:rsid w:val="00FD43CA"/>
    <w:rsid w:val="00FE296F"/>
    <w:rsid w:val="00FE3D85"/>
    <w:rsid w:val="00FE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AF8AE"/>
  <w15:docId w15:val="{BDF2A30E-749A-4C2E-A8D4-42BDB4FB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B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1B4E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11B4E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4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444D"/>
    <w:pPr>
      <w:ind w:left="720"/>
      <w:contextualSpacing/>
    </w:pPr>
  </w:style>
  <w:style w:type="table" w:styleId="TableGrid">
    <w:name w:val="Table Grid"/>
    <w:basedOn w:val="TableNormal"/>
    <w:uiPriority w:val="59"/>
    <w:rsid w:val="00FB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10E1E"/>
    <w:rPr>
      <w:rFonts w:ascii="Arial" w:hAnsi="Arial" w:cs="Arial"/>
      <w:sz w:val="24"/>
      <w:szCs w:val="24"/>
      <w:lang w:val="en-US" w:eastAsia="en-US"/>
    </w:rPr>
  </w:style>
  <w:style w:type="paragraph" w:customStyle="1" w:styleId="Default">
    <w:name w:val="Default"/>
    <w:rsid w:val="00F705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BTHA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Batt</dc:creator>
  <cp:lastModifiedBy>Leanne Keegan</cp:lastModifiedBy>
  <cp:revision>113</cp:revision>
  <dcterms:created xsi:type="dcterms:W3CDTF">2022-04-13T10:38:00Z</dcterms:created>
  <dcterms:modified xsi:type="dcterms:W3CDTF">2022-06-24T11:48:00Z</dcterms:modified>
</cp:coreProperties>
</file>