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E8F9D" w14:textId="13D3F175" w:rsidR="00E1723B" w:rsidRPr="008A02CE" w:rsidRDefault="00645C73">
      <w:pPr>
        <w:pStyle w:val="BodyText"/>
        <w:ind w:left="119"/>
      </w:pPr>
      <w:r w:rsidRPr="00645C73">
        <w:rPr>
          <w:rFonts w:ascii="Calibri" w:eastAsia="Calibri" w:hAnsi="Calibri" w:cs="Times New Roman"/>
          <w:noProof/>
          <w:sz w:val="22"/>
          <w:szCs w:val="22"/>
          <w:lang w:val="en-GB" w:eastAsia="en-GB"/>
        </w:rPr>
        <w:drawing>
          <wp:inline distT="0" distB="0" distL="0" distR="0" wp14:anchorId="48AB0408" wp14:editId="63C69520">
            <wp:extent cx="1185882" cy="450173"/>
            <wp:effectExtent l="0" t="0" r="0" b="7620"/>
            <wp:docPr id="33" name="Picture 3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048" cy="46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81A41" w14:textId="77777777" w:rsidR="00E1723B" w:rsidRPr="008A02CE" w:rsidRDefault="00E1723B">
      <w:pPr>
        <w:pStyle w:val="BodyText"/>
        <w:spacing w:before="5"/>
      </w:pPr>
    </w:p>
    <w:p w14:paraId="30440D80" w14:textId="77777777" w:rsidR="001A0FD3" w:rsidRPr="008A02CE" w:rsidRDefault="001A0FD3" w:rsidP="001A0FD3">
      <w:pPr>
        <w:pStyle w:val="BodyText"/>
        <w:tabs>
          <w:tab w:val="left" w:pos="3105"/>
        </w:tabs>
        <w:ind w:left="160" w:right="243"/>
        <w:rPr>
          <w:spacing w:val="-16"/>
        </w:rPr>
      </w:pPr>
      <w:r w:rsidRPr="008A02CE">
        <w:rPr>
          <w:b/>
          <w:u w:val="single"/>
        </w:rPr>
        <w:t>JOB</w:t>
      </w:r>
      <w:r w:rsidRPr="008A02CE">
        <w:rPr>
          <w:b/>
          <w:spacing w:val="-1"/>
          <w:u w:val="single"/>
        </w:rPr>
        <w:t xml:space="preserve"> </w:t>
      </w:r>
      <w:r w:rsidRPr="008A02CE">
        <w:rPr>
          <w:b/>
          <w:u w:val="single"/>
        </w:rPr>
        <w:t>TITLE:</w:t>
      </w:r>
      <w:r w:rsidR="00803009" w:rsidRPr="008A02CE">
        <w:rPr>
          <w:b/>
        </w:rPr>
        <w:t xml:space="preserve">      </w:t>
      </w:r>
      <w:r w:rsidRPr="003E31A2">
        <w:rPr>
          <w:b/>
        </w:rPr>
        <w:t>Community Alcohol Brief Intervention</w:t>
      </w:r>
      <w:r w:rsidRPr="003E31A2">
        <w:rPr>
          <w:b/>
          <w:spacing w:val="-16"/>
        </w:rPr>
        <w:t xml:space="preserve"> (ABI) Practitioner</w:t>
      </w:r>
    </w:p>
    <w:p w14:paraId="3DC6B1D4" w14:textId="77777777" w:rsidR="00803009" w:rsidRPr="008A02CE" w:rsidRDefault="00803009" w:rsidP="001A0FD3">
      <w:pPr>
        <w:pStyle w:val="BodyText"/>
        <w:tabs>
          <w:tab w:val="left" w:pos="3105"/>
        </w:tabs>
        <w:ind w:left="160" w:right="243"/>
      </w:pPr>
    </w:p>
    <w:p w14:paraId="0AA0F30D" w14:textId="77777777" w:rsidR="003E31A2" w:rsidRDefault="003E31A2" w:rsidP="00235CE4">
      <w:pPr>
        <w:ind w:firstLine="142"/>
        <w:rPr>
          <w:b/>
          <w:sz w:val="24"/>
          <w:szCs w:val="24"/>
        </w:rPr>
      </w:pPr>
      <w:r w:rsidRPr="00103EFE">
        <w:rPr>
          <w:b/>
          <w:caps/>
          <w:sz w:val="24"/>
          <w:szCs w:val="24"/>
          <w:u w:val="single"/>
        </w:rPr>
        <w:t>Hours</w:t>
      </w:r>
      <w:r w:rsidRPr="00103EFE">
        <w:rPr>
          <w:b/>
          <w:sz w:val="24"/>
          <w:szCs w:val="24"/>
          <w:u w:val="single"/>
        </w:rPr>
        <w:t>:</w:t>
      </w:r>
      <w:r w:rsidRPr="00103EFE">
        <w:rPr>
          <w:b/>
          <w:sz w:val="24"/>
          <w:szCs w:val="24"/>
        </w:rPr>
        <w:t xml:space="preserve"> </w:t>
      </w:r>
      <w:r w:rsidRPr="00103EFE">
        <w:rPr>
          <w:b/>
          <w:sz w:val="24"/>
          <w:szCs w:val="24"/>
        </w:rPr>
        <w:tab/>
      </w:r>
      <w:r w:rsidR="003B1C60">
        <w:rPr>
          <w:b/>
          <w:sz w:val="24"/>
          <w:szCs w:val="24"/>
        </w:rPr>
        <w:t xml:space="preserve">     </w:t>
      </w:r>
      <w:r w:rsidR="0067526B">
        <w:rPr>
          <w:b/>
          <w:sz w:val="24"/>
          <w:szCs w:val="24"/>
        </w:rPr>
        <w:t>Full or part time hours available</w:t>
      </w:r>
    </w:p>
    <w:p w14:paraId="5B98F5D0" w14:textId="77777777" w:rsidR="00C743BB" w:rsidRDefault="00C743BB" w:rsidP="00235CE4">
      <w:pPr>
        <w:ind w:firstLine="142"/>
        <w:rPr>
          <w:b/>
          <w:sz w:val="24"/>
          <w:szCs w:val="24"/>
        </w:rPr>
      </w:pPr>
    </w:p>
    <w:p w14:paraId="161B2054" w14:textId="590216E4" w:rsidR="00C743BB" w:rsidRDefault="00C743BB" w:rsidP="00235CE4">
      <w:pPr>
        <w:ind w:firstLine="142"/>
        <w:rPr>
          <w:b/>
          <w:sz w:val="24"/>
          <w:szCs w:val="24"/>
        </w:rPr>
      </w:pPr>
      <w:r w:rsidRPr="00C743BB">
        <w:rPr>
          <w:b/>
          <w:sz w:val="24"/>
          <w:szCs w:val="24"/>
          <w:u w:val="single"/>
        </w:rPr>
        <w:t>RATE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 xml:space="preserve">     </w:t>
      </w:r>
      <w:r w:rsidR="00402F4A">
        <w:rPr>
          <w:b/>
          <w:sz w:val="24"/>
          <w:szCs w:val="24"/>
        </w:rPr>
        <w:t>£22,18</w:t>
      </w:r>
      <w:r w:rsidR="00F13D66">
        <w:rPr>
          <w:b/>
          <w:sz w:val="24"/>
          <w:szCs w:val="24"/>
        </w:rPr>
        <w:t xml:space="preserve">5 - £24,225 </w:t>
      </w:r>
      <w:r w:rsidR="005E3468" w:rsidRPr="005E3468">
        <w:rPr>
          <w:b/>
          <w:sz w:val="24"/>
          <w:szCs w:val="24"/>
        </w:rPr>
        <w:t>pro rata</w:t>
      </w:r>
    </w:p>
    <w:p w14:paraId="29B40258" w14:textId="77777777" w:rsidR="00803009" w:rsidRDefault="00803009" w:rsidP="001A0FD3">
      <w:pPr>
        <w:pStyle w:val="BodyText"/>
        <w:tabs>
          <w:tab w:val="left" w:pos="3105"/>
        </w:tabs>
        <w:ind w:left="160" w:right="243"/>
      </w:pPr>
    </w:p>
    <w:p w14:paraId="79CABCE9" w14:textId="77777777" w:rsidR="001A0FD3" w:rsidRPr="008A02CE" w:rsidRDefault="001A0FD3" w:rsidP="001A0FD3">
      <w:pPr>
        <w:pStyle w:val="Heading4"/>
        <w:spacing w:before="173"/>
        <w:ind w:left="160" w:right="243"/>
      </w:pPr>
      <w:r w:rsidRPr="008A02CE">
        <w:rPr>
          <w:u w:val="single"/>
        </w:rPr>
        <w:t>MAIN FUNCTION / RESPONSIBILITY:</w:t>
      </w:r>
      <w:bookmarkStart w:id="0" w:name="_GoBack"/>
      <w:bookmarkEnd w:id="0"/>
    </w:p>
    <w:p w14:paraId="71BE39C4" w14:textId="6C7691E8" w:rsidR="001A0FD3" w:rsidRPr="008A02CE" w:rsidRDefault="001A0FD3" w:rsidP="001A0FD3">
      <w:pPr>
        <w:spacing w:before="57"/>
        <w:ind w:left="160" w:right="243"/>
        <w:rPr>
          <w:sz w:val="24"/>
          <w:szCs w:val="24"/>
        </w:rPr>
      </w:pPr>
      <w:r w:rsidRPr="008A02CE">
        <w:rPr>
          <w:sz w:val="24"/>
          <w:szCs w:val="24"/>
        </w:rPr>
        <w:t>The Community Alcohol Brief Intervention Practitioner will provide a community based Alcohol Brief Intervention service in the wider community and p</w:t>
      </w:r>
      <w:r w:rsidR="00137F00">
        <w:rPr>
          <w:sz w:val="24"/>
          <w:szCs w:val="24"/>
        </w:rPr>
        <w:t xml:space="preserve">rimary care settings </w:t>
      </w:r>
      <w:r w:rsidR="0067526B">
        <w:rPr>
          <w:sz w:val="24"/>
          <w:szCs w:val="24"/>
        </w:rPr>
        <w:t xml:space="preserve">throughout Glasgow and </w:t>
      </w:r>
      <w:r w:rsidR="00F13D66">
        <w:rPr>
          <w:sz w:val="24"/>
          <w:szCs w:val="24"/>
        </w:rPr>
        <w:t>surrounding areas</w:t>
      </w:r>
      <w:r w:rsidR="00137F00">
        <w:rPr>
          <w:sz w:val="24"/>
          <w:szCs w:val="24"/>
        </w:rPr>
        <w:t xml:space="preserve"> </w:t>
      </w:r>
      <w:r w:rsidRPr="008A02CE">
        <w:rPr>
          <w:sz w:val="24"/>
          <w:szCs w:val="24"/>
        </w:rPr>
        <w:t>in partnership with other statutory, voluntary and community agencies in the area.</w:t>
      </w:r>
      <w:r w:rsidR="00F13D66">
        <w:rPr>
          <w:sz w:val="24"/>
          <w:szCs w:val="24"/>
        </w:rPr>
        <w:t xml:space="preserve"> Full training will be provided.</w:t>
      </w:r>
    </w:p>
    <w:p w14:paraId="29BB0F9D" w14:textId="77777777" w:rsidR="001A0FD3" w:rsidRPr="008A02CE" w:rsidRDefault="001A0FD3" w:rsidP="001A0FD3">
      <w:pPr>
        <w:pStyle w:val="BodyText"/>
        <w:spacing w:before="3"/>
      </w:pPr>
    </w:p>
    <w:p w14:paraId="0852B3CF" w14:textId="77777777" w:rsidR="001A0FD3" w:rsidRPr="008A02CE" w:rsidRDefault="001A0FD3" w:rsidP="001A0FD3">
      <w:pPr>
        <w:pStyle w:val="Heading4"/>
        <w:ind w:left="160" w:right="243"/>
      </w:pPr>
      <w:r w:rsidRPr="008A02CE">
        <w:rPr>
          <w:u w:val="single"/>
        </w:rPr>
        <w:t>REPORTING RELATIONSHIPS:</w:t>
      </w:r>
    </w:p>
    <w:p w14:paraId="67C8C165" w14:textId="77777777" w:rsidR="001A0FD3" w:rsidRPr="008A02CE" w:rsidRDefault="001A0FD3" w:rsidP="001A0FD3">
      <w:pPr>
        <w:spacing w:before="57"/>
        <w:ind w:left="160" w:right="243"/>
        <w:rPr>
          <w:sz w:val="24"/>
          <w:szCs w:val="24"/>
        </w:rPr>
      </w:pPr>
      <w:r w:rsidRPr="008A02CE">
        <w:rPr>
          <w:sz w:val="24"/>
          <w:szCs w:val="24"/>
        </w:rPr>
        <w:t xml:space="preserve">The Community Alcohol Brief Intervention Practitioner reports to the </w:t>
      </w:r>
      <w:r w:rsidR="0067526B">
        <w:rPr>
          <w:sz w:val="24"/>
          <w:szCs w:val="24"/>
        </w:rPr>
        <w:t xml:space="preserve">Data, IT &amp; ABI Manager. </w:t>
      </w:r>
    </w:p>
    <w:p w14:paraId="1BB03E8C" w14:textId="77777777" w:rsidR="001A0FD3" w:rsidRPr="008A02CE" w:rsidRDefault="001A0FD3" w:rsidP="001A0FD3">
      <w:pPr>
        <w:pStyle w:val="BodyText"/>
        <w:spacing w:before="3"/>
      </w:pPr>
    </w:p>
    <w:p w14:paraId="535C4831" w14:textId="77777777" w:rsidR="001A0FD3" w:rsidRPr="008A02CE" w:rsidRDefault="001A0FD3" w:rsidP="001A0FD3">
      <w:pPr>
        <w:pStyle w:val="Heading4"/>
        <w:ind w:left="160" w:right="243"/>
        <w:rPr>
          <w:u w:val="single"/>
        </w:rPr>
      </w:pPr>
      <w:r w:rsidRPr="008A02CE">
        <w:rPr>
          <w:u w:val="single"/>
        </w:rPr>
        <w:t>KEY RESULT AREAS:</w:t>
      </w:r>
    </w:p>
    <w:p w14:paraId="164A56A5" w14:textId="77777777" w:rsidR="001A0FD3" w:rsidRPr="008A02CE" w:rsidRDefault="001A0FD3" w:rsidP="001A0FD3">
      <w:pPr>
        <w:rPr>
          <w:sz w:val="24"/>
          <w:szCs w:val="24"/>
        </w:rPr>
      </w:pPr>
    </w:p>
    <w:p w14:paraId="3CEABF6C" w14:textId="77777777" w:rsidR="001A0FD3" w:rsidRPr="008A02CE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right="155"/>
        <w:jc w:val="both"/>
        <w:rPr>
          <w:sz w:val="24"/>
          <w:szCs w:val="24"/>
        </w:rPr>
      </w:pPr>
      <w:r w:rsidRPr="008A02CE">
        <w:rPr>
          <w:sz w:val="24"/>
          <w:szCs w:val="24"/>
        </w:rPr>
        <w:t>Assist in development of Alcohol Brief Intervention service in the wider community and prima</w:t>
      </w:r>
      <w:r w:rsidR="00F751A4">
        <w:rPr>
          <w:sz w:val="24"/>
          <w:szCs w:val="24"/>
        </w:rPr>
        <w:t xml:space="preserve">ry care settings </w:t>
      </w:r>
      <w:r w:rsidR="0067526B">
        <w:rPr>
          <w:sz w:val="24"/>
          <w:szCs w:val="24"/>
        </w:rPr>
        <w:t>throughout Glasgow and</w:t>
      </w:r>
      <w:r w:rsidR="00F751A4">
        <w:rPr>
          <w:sz w:val="24"/>
          <w:szCs w:val="24"/>
        </w:rPr>
        <w:t xml:space="preserve"> East Dunbartonshire.</w:t>
      </w:r>
    </w:p>
    <w:p w14:paraId="14BE7704" w14:textId="77777777" w:rsidR="001A0FD3" w:rsidRPr="008A02CE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left="880" w:right="156"/>
        <w:jc w:val="both"/>
        <w:rPr>
          <w:sz w:val="24"/>
          <w:szCs w:val="24"/>
        </w:rPr>
      </w:pPr>
      <w:r w:rsidRPr="008A02CE">
        <w:rPr>
          <w:sz w:val="24"/>
          <w:szCs w:val="24"/>
        </w:rPr>
        <w:t>Prepare and deliver ABI’S in wider community and primary care settings</w:t>
      </w:r>
      <w:r w:rsidR="00803009" w:rsidRPr="008A02CE">
        <w:rPr>
          <w:sz w:val="24"/>
          <w:szCs w:val="24"/>
        </w:rPr>
        <w:t xml:space="preserve"> in line with agreed targets.</w:t>
      </w:r>
    </w:p>
    <w:p w14:paraId="69E893B1" w14:textId="77777777" w:rsidR="001A0FD3" w:rsidRPr="008A02CE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left="880" w:right="158"/>
        <w:jc w:val="both"/>
        <w:rPr>
          <w:sz w:val="24"/>
          <w:szCs w:val="24"/>
        </w:rPr>
      </w:pPr>
      <w:r w:rsidRPr="008A02CE">
        <w:rPr>
          <w:sz w:val="24"/>
          <w:szCs w:val="24"/>
        </w:rPr>
        <w:t>Record and evaluate the effectiveness of the Alcohol Brief Intervention</w:t>
      </w:r>
      <w:r w:rsidR="00803009" w:rsidRPr="008A02CE">
        <w:rPr>
          <w:sz w:val="24"/>
          <w:szCs w:val="24"/>
        </w:rPr>
        <w:t xml:space="preserve"> strategies.</w:t>
      </w:r>
    </w:p>
    <w:p w14:paraId="1A76D2D5" w14:textId="77777777" w:rsidR="001A0FD3" w:rsidRPr="008A02CE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left="880" w:right="156"/>
        <w:jc w:val="both"/>
        <w:rPr>
          <w:sz w:val="24"/>
          <w:szCs w:val="24"/>
        </w:rPr>
      </w:pPr>
      <w:r w:rsidRPr="008A02CE">
        <w:rPr>
          <w:sz w:val="24"/>
          <w:szCs w:val="24"/>
        </w:rPr>
        <w:t>Promote consistent practice and standards in relation to Alcohol Brief Intervention</w:t>
      </w:r>
      <w:r w:rsidRPr="008A02CE">
        <w:rPr>
          <w:spacing w:val="-9"/>
          <w:sz w:val="24"/>
          <w:szCs w:val="24"/>
        </w:rPr>
        <w:t xml:space="preserve"> </w:t>
      </w:r>
      <w:r w:rsidRPr="008A02CE">
        <w:rPr>
          <w:sz w:val="24"/>
          <w:szCs w:val="24"/>
        </w:rPr>
        <w:t>practice.</w:t>
      </w:r>
    </w:p>
    <w:p w14:paraId="5B82ED93" w14:textId="77777777" w:rsidR="001A0FD3" w:rsidRPr="008A02CE" w:rsidRDefault="001A0FD3" w:rsidP="001A0FD3">
      <w:pPr>
        <w:pStyle w:val="ListParagraph"/>
        <w:rPr>
          <w:sz w:val="24"/>
          <w:szCs w:val="24"/>
        </w:rPr>
      </w:pPr>
    </w:p>
    <w:p w14:paraId="48E10315" w14:textId="77777777" w:rsidR="001A0FD3" w:rsidRPr="008A02CE" w:rsidRDefault="001A0FD3" w:rsidP="001A0FD3">
      <w:pPr>
        <w:pStyle w:val="Heading4"/>
        <w:spacing w:before="1"/>
        <w:ind w:left="160" w:right="243"/>
      </w:pPr>
      <w:r w:rsidRPr="008A02CE">
        <w:rPr>
          <w:u w:val="single"/>
        </w:rPr>
        <w:t>MAIN DUTIES</w:t>
      </w:r>
    </w:p>
    <w:p w14:paraId="7B401EEE" w14:textId="71BC8A8D" w:rsidR="001A0FD3" w:rsidRPr="008A02CE" w:rsidRDefault="001A0FD3" w:rsidP="001A0FD3">
      <w:pPr>
        <w:pStyle w:val="BodyText"/>
        <w:spacing w:before="120"/>
        <w:ind w:left="160" w:right="429"/>
      </w:pPr>
      <w:r w:rsidRPr="008A02CE">
        <w:t xml:space="preserve">Develop and delivery of Alcohol Brief Intervention service in the wider community and </w:t>
      </w:r>
      <w:r w:rsidR="0067526B">
        <w:t xml:space="preserve">primary care settings throughout Glasgow and </w:t>
      </w:r>
      <w:r w:rsidR="00F13D66">
        <w:t>surrounding areas</w:t>
      </w:r>
      <w:r w:rsidR="00F751A4">
        <w:t xml:space="preserve">, </w:t>
      </w:r>
      <w:r w:rsidRPr="008A02CE">
        <w:t>in accordance wit</w:t>
      </w:r>
      <w:r w:rsidR="00803009" w:rsidRPr="008A02CE">
        <w:t>h national and local strategies:</w:t>
      </w:r>
    </w:p>
    <w:p w14:paraId="65EF9CA6" w14:textId="77777777" w:rsidR="001A0FD3" w:rsidRPr="008A02CE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before="60" w:line="276" w:lineRule="auto"/>
        <w:ind w:left="2160" w:right="156" w:hanging="1660"/>
        <w:jc w:val="both"/>
        <w:rPr>
          <w:sz w:val="24"/>
          <w:szCs w:val="24"/>
        </w:rPr>
      </w:pPr>
      <w:r w:rsidRPr="008A02CE">
        <w:rPr>
          <w:sz w:val="24"/>
          <w:szCs w:val="24"/>
        </w:rPr>
        <w:t>To deliver ABI’S in wider community and primary care settings</w:t>
      </w:r>
    </w:p>
    <w:p w14:paraId="345986D0" w14:textId="77777777" w:rsidR="001A0FD3" w:rsidRPr="008A02CE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before="60" w:line="276" w:lineRule="auto"/>
        <w:ind w:right="156"/>
        <w:jc w:val="both"/>
        <w:rPr>
          <w:sz w:val="24"/>
          <w:szCs w:val="24"/>
        </w:rPr>
      </w:pPr>
      <w:r w:rsidRPr="008A02CE">
        <w:rPr>
          <w:sz w:val="24"/>
          <w:szCs w:val="24"/>
        </w:rPr>
        <w:t>To provide ongoing support to staff trained in direct ABI delivery.</w:t>
      </w:r>
    </w:p>
    <w:p w14:paraId="6995B2BA" w14:textId="7CC3995F" w:rsidR="001A0FD3" w:rsidRPr="008A02CE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before="60" w:line="276" w:lineRule="auto"/>
        <w:ind w:right="156"/>
        <w:jc w:val="both"/>
        <w:rPr>
          <w:sz w:val="24"/>
          <w:szCs w:val="24"/>
        </w:rPr>
      </w:pPr>
      <w:r w:rsidRPr="008A02CE">
        <w:rPr>
          <w:sz w:val="24"/>
          <w:szCs w:val="24"/>
        </w:rPr>
        <w:t>To develop appropriate support networks f</w:t>
      </w:r>
      <w:r w:rsidR="00F751A4">
        <w:rPr>
          <w:sz w:val="24"/>
          <w:szCs w:val="24"/>
        </w:rPr>
        <w:t>or ABI practitioners in</w:t>
      </w:r>
      <w:r w:rsidR="00F751A4" w:rsidRPr="00F751A4">
        <w:rPr>
          <w:sz w:val="24"/>
          <w:szCs w:val="24"/>
        </w:rPr>
        <w:t xml:space="preserve"> </w:t>
      </w:r>
      <w:r w:rsidR="0067526B">
        <w:rPr>
          <w:sz w:val="24"/>
          <w:szCs w:val="24"/>
        </w:rPr>
        <w:t xml:space="preserve">Glasgow and </w:t>
      </w:r>
      <w:r w:rsidR="00F13D66">
        <w:rPr>
          <w:sz w:val="24"/>
          <w:szCs w:val="24"/>
        </w:rPr>
        <w:t>surrounding areas.</w:t>
      </w:r>
    </w:p>
    <w:p w14:paraId="2EF66941" w14:textId="77777777" w:rsidR="001A0FD3" w:rsidRPr="008A02CE" w:rsidRDefault="00AB1D83" w:rsidP="001A0FD3">
      <w:pPr>
        <w:pStyle w:val="ListParagraph"/>
        <w:numPr>
          <w:ilvl w:val="0"/>
          <w:numId w:val="1"/>
        </w:numPr>
        <w:tabs>
          <w:tab w:val="left" w:pos="881"/>
        </w:tabs>
        <w:spacing w:before="60" w:line="276" w:lineRule="auto"/>
        <w:ind w:right="156"/>
        <w:jc w:val="both"/>
        <w:rPr>
          <w:sz w:val="24"/>
          <w:szCs w:val="24"/>
        </w:rPr>
      </w:pPr>
      <w:r w:rsidRPr="008A02CE">
        <w:rPr>
          <w:sz w:val="24"/>
          <w:szCs w:val="24"/>
        </w:rPr>
        <w:t xml:space="preserve">To contribute to </w:t>
      </w:r>
      <w:r w:rsidR="001A0FD3" w:rsidRPr="008A02CE">
        <w:rPr>
          <w:sz w:val="24"/>
          <w:szCs w:val="24"/>
        </w:rPr>
        <w:t>quarterly newsletters for all project stakeholders</w:t>
      </w:r>
      <w:r w:rsidR="00803009" w:rsidRPr="008A02CE">
        <w:rPr>
          <w:sz w:val="24"/>
          <w:szCs w:val="24"/>
        </w:rPr>
        <w:t>.</w:t>
      </w:r>
    </w:p>
    <w:p w14:paraId="3E30BABB" w14:textId="77777777" w:rsidR="001A0FD3" w:rsidRPr="008A02CE" w:rsidRDefault="00C12019" w:rsidP="001A0FD3">
      <w:pPr>
        <w:pStyle w:val="ListParagraph"/>
        <w:numPr>
          <w:ilvl w:val="0"/>
          <w:numId w:val="1"/>
        </w:numPr>
        <w:tabs>
          <w:tab w:val="left" w:pos="881"/>
        </w:tabs>
        <w:spacing w:before="60" w:line="276" w:lineRule="auto"/>
        <w:ind w:right="156"/>
        <w:jc w:val="both"/>
        <w:rPr>
          <w:sz w:val="24"/>
          <w:szCs w:val="24"/>
        </w:rPr>
      </w:pPr>
      <w:r>
        <w:rPr>
          <w:sz w:val="24"/>
          <w:szCs w:val="24"/>
        </w:rPr>
        <w:t>To ensure the service is</w:t>
      </w:r>
      <w:r w:rsidR="001A0FD3" w:rsidRPr="008A02CE">
        <w:rPr>
          <w:sz w:val="24"/>
          <w:szCs w:val="24"/>
        </w:rPr>
        <w:t xml:space="preserve"> achieving outcomes and relevant ABI targets</w:t>
      </w:r>
      <w:r w:rsidR="00803009" w:rsidRPr="008A02CE">
        <w:rPr>
          <w:sz w:val="24"/>
          <w:szCs w:val="24"/>
        </w:rPr>
        <w:t>.</w:t>
      </w:r>
    </w:p>
    <w:p w14:paraId="6E7862C9" w14:textId="77777777" w:rsidR="001A0FD3" w:rsidRPr="008A02CE" w:rsidRDefault="001A0FD3" w:rsidP="001A0FD3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6" w:lineRule="auto"/>
        <w:ind w:right="990"/>
        <w:rPr>
          <w:sz w:val="24"/>
          <w:szCs w:val="24"/>
        </w:rPr>
      </w:pPr>
      <w:r w:rsidRPr="008A02CE">
        <w:rPr>
          <w:sz w:val="24"/>
          <w:szCs w:val="24"/>
        </w:rPr>
        <w:t xml:space="preserve">To participate fully as a member of the GCA Team and to contribute to its </w:t>
      </w:r>
      <w:r w:rsidRPr="008A02CE">
        <w:rPr>
          <w:sz w:val="24"/>
          <w:szCs w:val="24"/>
        </w:rPr>
        <w:lastRenderedPageBreak/>
        <w:t>development.</w:t>
      </w:r>
    </w:p>
    <w:p w14:paraId="1B72A478" w14:textId="77777777" w:rsidR="001A0FD3" w:rsidRPr="008A02CE" w:rsidRDefault="001A0FD3" w:rsidP="001A0FD3">
      <w:pPr>
        <w:pStyle w:val="ListParagraph"/>
        <w:numPr>
          <w:ilvl w:val="0"/>
          <w:numId w:val="1"/>
        </w:numPr>
        <w:spacing w:before="60" w:line="276" w:lineRule="auto"/>
        <w:ind w:right="151"/>
        <w:jc w:val="both"/>
        <w:rPr>
          <w:sz w:val="24"/>
          <w:szCs w:val="24"/>
        </w:rPr>
      </w:pPr>
      <w:r w:rsidRPr="008A02CE">
        <w:rPr>
          <w:sz w:val="24"/>
          <w:szCs w:val="24"/>
        </w:rPr>
        <w:t xml:space="preserve">Encourage participation of primary care staff, wider settings staff, community groups, voluntary and statutory </w:t>
      </w:r>
      <w:r w:rsidR="00803009" w:rsidRPr="008A02CE">
        <w:rPr>
          <w:sz w:val="24"/>
          <w:szCs w:val="24"/>
        </w:rPr>
        <w:t>agencies in the development of A</w:t>
      </w:r>
      <w:r w:rsidRPr="008A02CE">
        <w:rPr>
          <w:sz w:val="24"/>
          <w:szCs w:val="24"/>
        </w:rPr>
        <w:t xml:space="preserve">lcohol </w:t>
      </w:r>
      <w:r w:rsidR="00803009" w:rsidRPr="008A02CE">
        <w:rPr>
          <w:sz w:val="24"/>
          <w:szCs w:val="24"/>
        </w:rPr>
        <w:t>B</w:t>
      </w:r>
      <w:r w:rsidRPr="008A02CE">
        <w:rPr>
          <w:sz w:val="24"/>
          <w:szCs w:val="24"/>
        </w:rPr>
        <w:t xml:space="preserve">rief </w:t>
      </w:r>
      <w:r w:rsidR="00803009" w:rsidRPr="008A02CE">
        <w:rPr>
          <w:sz w:val="24"/>
          <w:szCs w:val="24"/>
        </w:rPr>
        <w:t>I</w:t>
      </w:r>
      <w:r w:rsidRPr="008A02CE">
        <w:rPr>
          <w:sz w:val="24"/>
          <w:szCs w:val="24"/>
        </w:rPr>
        <w:t>ntervention strategies, working to principles of good practice in relation to equality and</w:t>
      </w:r>
      <w:r w:rsidRPr="008A02CE">
        <w:rPr>
          <w:spacing w:val="-26"/>
          <w:sz w:val="24"/>
          <w:szCs w:val="24"/>
        </w:rPr>
        <w:t xml:space="preserve"> </w:t>
      </w:r>
      <w:r w:rsidR="00803009" w:rsidRPr="008A02CE">
        <w:rPr>
          <w:sz w:val="24"/>
          <w:szCs w:val="24"/>
        </w:rPr>
        <w:t>diversity.</w:t>
      </w:r>
    </w:p>
    <w:p w14:paraId="181C555B" w14:textId="77777777" w:rsidR="001A0FD3" w:rsidRPr="008A02CE" w:rsidRDefault="001A0FD3" w:rsidP="001A0FD3">
      <w:pPr>
        <w:pStyle w:val="ListParagraph"/>
        <w:numPr>
          <w:ilvl w:val="0"/>
          <w:numId w:val="1"/>
        </w:numPr>
        <w:spacing w:before="60" w:line="276" w:lineRule="auto"/>
        <w:ind w:right="151"/>
        <w:jc w:val="both"/>
        <w:rPr>
          <w:sz w:val="24"/>
          <w:szCs w:val="24"/>
        </w:rPr>
      </w:pPr>
      <w:r w:rsidRPr="008A02CE">
        <w:rPr>
          <w:sz w:val="24"/>
          <w:szCs w:val="24"/>
        </w:rPr>
        <w:t>Record and maintain project statistics/data using the systems in place.</w:t>
      </w:r>
    </w:p>
    <w:p w14:paraId="12033BA9" w14:textId="77777777" w:rsidR="001A0FD3" w:rsidRPr="008A02CE" w:rsidRDefault="001A0FD3" w:rsidP="0080300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  <w:sectPr w:rsidR="001A0FD3" w:rsidRPr="008A02CE" w:rsidSect="00803009">
          <w:footerReference w:type="default" r:id="rId8"/>
          <w:pgSz w:w="11910" w:h="16840"/>
          <w:pgMar w:top="993" w:right="980" w:bottom="920" w:left="1300" w:header="0" w:footer="734" w:gutter="0"/>
          <w:pgNumType w:start="221"/>
          <w:cols w:space="720"/>
        </w:sectPr>
      </w:pPr>
      <w:r w:rsidRPr="008A02CE">
        <w:rPr>
          <w:sz w:val="24"/>
          <w:szCs w:val="24"/>
        </w:rPr>
        <w:t>Liaise closely with other statutory, voluntary and community organisations as appropriate in t</w:t>
      </w:r>
      <w:r w:rsidR="00803009" w:rsidRPr="008A02CE">
        <w:rPr>
          <w:sz w:val="24"/>
          <w:szCs w:val="24"/>
        </w:rPr>
        <w:t>he carrying out of these duties.</w:t>
      </w:r>
    </w:p>
    <w:p w14:paraId="21146D55" w14:textId="77777777" w:rsidR="001A0FD3" w:rsidRPr="008A02CE" w:rsidRDefault="001A0FD3" w:rsidP="001A0FD3">
      <w:pPr>
        <w:pStyle w:val="Heading4"/>
        <w:spacing w:before="20"/>
        <w:ind w:right="14"/>
        <w:jc w:val="center"/>
      </w:pPr>
      <w:r w:rsidRPr="008A02CE">
        <w:rPr>
          <w:u w:val="single"/>
        </w:rPr>
        <w:lastRenderedPageBreak/>
        <w:t>PERSON SPECIFICATION</w:t>
      </w:r>
    </w:p>
    <w:p w14:paraId="27B30C6E" w14:textId="77777777" w:rsidR="001A0FD3" w:rsidRPr="008A02CE" w:rsidRDefault="001A0FD3" w:rsidP="001A0FD3">
      <w:pPr>
        <w:pStyle w:val="BodyText"/>
        <w:spacing w:before="4"/>
        <w:rPr>
          <w:b/>
        </w:rPr>
      </w:pPr>
    </w:p>
    <w:p w14:paraId="1AF0946E" w14:textId="77777777" w:rsidR="001A0FD3" w:rsidRPr="008A02CE" w:rsidRDefault="00803009" w:rsidP="001A0FD3">
      <w:pPr>
        <w:spacing w:before="36"/>
        <w:ind w:left="1983" w:right="201"/>
        <w:rPr>
          <w:b/>
          <w:sz w:val="24"/>
          <w:szCs w:val="24"/>
        </w:rPr>
      </w:pPr>
      <w:r w:rsidRPr="008A02CE">
        <w:rPr>
          <w:b/>
          <w:sz w:val="24"/>
          <w:szCs w:val="24"/>
          <w:u w:val="single"/>
        </w:rPr>
        <w:t>Community Alcohol Brief Intervention (ABI) Practitioner</w:t>
      </w:r>
    </w:p>
    <w:p w14:paraId="1A7B09D8" w14:textId="77777777" w:rsidR="001A0FD3" w:rsidRPr="008A02CE" w:rsidRDefault="001A0FD3" w:rsidP="001A0FD3">
      <w:pPr>
        <w:pStyle w:val="BodyText"/>
        <w:spacing w:before="4"/>
        <w:rPr>
          <w:b/>
        </w:rPr>
      </w:pPr>
    </w:p>
    <w:p w14:paraId="7D355AB0" w14:textId="77777777" w:rsidR="001A0FD3" w:rsidRPr="008A02CE" w:rsidRDefault="001A0FD3" w:rsidP="001A0FD3">
      <w:pPr>
        <w:tabs>
          <w:tab w:val="left" w:pos="4841"/>
        </w:tabs>
        <w:spacing w:before="36"/>
        <w:ind w:left="3239" w:right="201"/>
        <w:rPr>
          <w:b/>
          <w:sz w:val="24"/>
          <w:szCs w:val="24"/>
        </w:rPr>
      </w:pPr>
      <w:r w:rsidRPr="008A02CE">
        <w:rPr>
          <w:b/>
          <w:sz w:val="24"/>
          <w:szCs w:val="24"/>
        </w:rPr>
        <w:t>E</w:t>
      </w:r>
      <w:r w:rsidRPr="008A02CE">
        <w:rPr>
          <w:b/>
          <w:spacing w:val="-3"/>
          <w:sz w:val="24"/>
          <w:szCs w:val="24"/>
        </w:rPr>
        <w:t xml:space="preserve"> </w:t>
      </w:r>
      <w:r w:rsidRPr="008A02CE">
        <w:rPr>
          <w:b/>
          <w:sz w:val="24"/>
          <w:szCs w:val="24"/>
        </w:rPr>
        <w:t>=</w:t>
      </w:r>
      <w:r w:rsidRPr="008A02CE">
        <w:rPr>
          <w:b/>
          <w:spacing w:val="-2"/>
          <w:sz w:val="24"/>
          <w:szCs w:val="24"/>
        </w:rPr>
        <w:t xml:space="preserve"> </w:t>
      </w:r>
      <w:r w:rsidRPr="008A02CE">
        <w:rPr>
          <w:b/>
          <w:sz w:val="24"/>
          <w:szCs w:val="24"/>
        </w:rPr>
        <w:t>Essential</w:t>
      </w:r>
      <w:r w:rsidRPr="008A02CE">
        <w:rPr>
          <w:b/>
          <w:sz w:val="24"/>
          <w:szCs w:val="24"/>
        </w:rPr>
        <w:tab/>
        <w:t>D =</w:t>
      </w:r>
      <w:r w:rsidRPr="008A02CE">
        <w:rPr>
          <w:b/>
          <w:spacing w:val="-6"/>
          <w:sz w:val="24"/>
          <w:szCs w:val="24"/>
        </w:rPr>
        <w:t xml:space="preserve"> </w:t>
      </w:r>
      <w:r w:rsidRPr="008A02CE">
        <w:rPr>
          <w:b/>
          <w:sz w:val="24"/>
          <w:szCs w:val="24"/>
        </w:rPr>
        <w:t>Desirable</w:t>
      </w:r>
    </w:p>
    <w:p w14:paraId="02E50D20" w14:textId="77777777" w:rsidR="001A0FD3" w:rsidRPr="008A02CE" w:rsidRDefault="001A0FD3" w:rsidP="001A0FD3">
      <w:pPr>
        <w:pStyle w:val="BodyText"/>
        <w:rPr>
          <w:b/>
        </w:rPr>
      </w:pPr>
    </w:p>
    <w:p w14:paraId="2835296B" w14:textId="77777777" w:rsidR="001A0FD3" w:rsidRPr="008A02CE" w:rsidRDefault="001A0FD3" w:rsidP="001A0FD3">
      <w:pPr>
        <w:ind w:left="531" w:right="201"/>
        <w:rPr>
          <w:b/>
          <w:sz w:val="24"/>
          <w:szCs w:val="24"/>
        </w:rPr>
      </w:pPr>
      <w:r w:rsidRPr="008A02CE">
        <w:rPr>
          <w:b/>
          <w:sz w:val="24"/>
          <w:szCs w:val="24"/>
        </w:rPr>
        <w:t>QUALIFICATIONS</w:t>
      </w:r>
    </w:p>
    <w:p w14:paraId="1A82A878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  <w:szCs w:val="24"/>
        </w:rPr>
      </w:pPr>
      <w:r w:rsidRPr="008A02CE">
        <w:rPr>
          <w:sz w:val="24"/>
          <w:szCs w:val="24"/>
        </w:rPr>
        <w:t>Community</w:t>
      </w:r>
      <w:r w:rsidRPr="008A02CE">
        <w:rPr>
          <w:spacing w:val="-7"/>
          <w:sz w:val="24"/>
          <w:szCs w:val="24"/>
        </w:rPr>
        <w:t xml:space="preserve"> </w:t>
      </w:r>
      <w:r w:rsidRPr="008A02CE">
        <w:rPr>
          <w:sz w:val="24"/>
          <w:szCs w:val="24"/>
        </w:rPr>
        <w:t>Education</w:t>
      </w:r>
      <w:r w:rsidRPr="008A02CE">
        <w:rPr>
          <w:spacing w:val="-5"/>
          <w:sz w:val="24"/>
          <w:szCs w:val="24"/>
        </w:rPr>
        <w:t xml:space="preserve"> </w:t>
      </w:r>
      <w:r w:rsidRPr="008A02CE">
        <w:rPr>
          <w:sz w:val="24"/>
          <w:szCs w:val="24"/>
        </w:rPr>
        <w:t>Certificate</w:t>
      </w:r>
      <w:r w:rsidRPr="008A02CE">
        <w:rPr>
          <w:sz w:val="24"/>
          <w:szCs w:val="24"/>
        </w:rPr>
        <w:tab/>
        <w:t>D</w:t>
      </w:r>
    </w:p>
    <w:p w14:paraId="2185CFB9" w14:textId="77777777" w:rsidR="001A0FD3" w:rsidRPr="00B65C1E" w:rsidRDefault="001A0FD3" w:rsidP="00B65C1E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  <w:szCs w:val="24"/>
        </w:rPr>
      </w:pPr>
      <w:r w:rsidRPr="008A02CE">
        <w:rPr>
          <w:sz w:val="24"/>
          <w:szCs w:val="24"/>
        </w:rPr>
        <w:t>Health</w:t>
      </w:r>
      <w:r w:rsidRPr="008A02CE">
        <w:rPr>
          <w:spacing w:val="-5"/>
          <w:sz w:val="24"/>
          <w:szCs w:val="24"/>
        </w:rPr>
        <w:t xml:space="preserve"> </w:t>
      </w:r>
      <w:r w:rsidRPr="008A02CE">
        <w:rPr>
          <w:sz w:val="24"/>
          <w:szCs w:val="24"/>
        </w:rPr>
        <w:t>Education/Promotion</w:t>
      </w:r>
      <w:r w:rsidRPr="008A02CE">
        <w:rPr>
          <w:spacing w:val="-4"/>
          <w:sz w:val="24"/>
          <w:szCs w:val="24"/>
        </w:rPr>
        <w:t xml:space="preserve"> </w:t>
      </w:r>
      <w:r w:rsidRPr="008A02CE">
        <w:rPr>
          <w:sz w:val="24"/>
          <w:szCs w:val="24"/>
        </w:rPr>
        <w:t>Certificate</w:t>
      </w:r>
      <w:r w:rsidRPr="008A02CE">
        <w:rPr>
          <w:sz w:val="24"/>
          <w:szCs w:val="24"/>
        </w:rPr>
        <w:tab/>
        <w:t>D</w:t>
      </w:r>
    </w:p>
    <w:p w14:paraId="257EB4AA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  <w:szCs w:val="24"/>
        </w:rPr>
      </w:pPr>
      <w:r w:rsidRPr="008A02CE">
        <w:rPr>
          <w:sz w:val="24"/>
          <w:szCs w:val="24"/>
        </w:rPr>
        <w:t>Clean current UK</w:t>
      </w:r>
      <w:r w:rsidRPr="008A02CE">
        <w:rPr>
          <w:spacing w:val="-4"/>
          <w:sz w:val="24"/>
          <w:szCs w:val="24"/>
        </w:rPr>
        <w:t xml:space="preserve"> </w:t>
      </w:r>
      <w:r w:rsidRPr="008A02CE">
        <w:rPr>
          <w:sz w:val="24"/>
          <w:szCs w:val="24"/>
        </w:rPr>
        <w:t>driving</w:t>
      </w:r>
      <w:r w:rsidRPr="008A02CE">
        <w:rPr>
          <w:spacing w:val="-2"/>
          <w:sz w:val="24"/>
          <w:szCs w:val="24"/>
        </w:rPr>
        <w:t xml:space="preserve"> </w:t>
      </w:r>
      <w:r w:rsidR="0067526B">
        <w:rPr>
          <w:sz w:val="24"/>
          <w:szCs w:val="24"/>
        </w:rPr>
        <w:t>license and use of a car</w:t>
      </w:r>
      <w:r w:rsidR="0067526B">
        <w:rPr>
          <w:sz w:val="24"/>
          <w:szCs w:val="24"/>
        </w:rPr>
        <w:tab/>
        <w:t>E</w:t>
      </w:r>
    </w:p>
    <w:p w14:paraId="08E5AA0A" w14:textId="77777777" w:rsidR="001A0FD3" w:rsidRPr="008A02CE" w:rsidRDefault="001A0FD3" w:rsidP="001A0FD3">
      <w:pPr>
        <w:pStyle w:val="BodyText"/>
      </w:pPr>
    </w:p>
    <w:p w14:paraId="6DB8F1A9" w14:textId="77777777" w:rsidR="001A0FD3" w:rsidRPr="008A02CE" w:rsidRDefault="001A0FD3" w:rsidP="001A0FD3">
      <w:pPr>
        <w:pStyle w:val="Heading4"/>
      </w:pPr>
      <w:r w:rsidRPr="008A02CE">
        <w:t>SKILLS</w:t>
      </w:r>
    </w:p>
    <w:p w14:paraId="6B1BCACA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Good written and verbal</w:t>
      </w:r>
      <w:r w:rsidRPr="008A02CE">
        <w:rPr>
          <w:spacing w:val="-10"/>
          <w:sz w:val="24"/>
          <w:szCs w:val="24"/>
        </w:rPr>
        <w:t xml:space="preserve"> </w:t>
      </w:r>
      <w:r w:rsidRPr="008A02CE">
        <w:rPr>
          <w:sz w:val="24"/>
          <w:szCs w:val="24"/>
        </w:rPr>
        <w:t>communication</w:t>
      </w:r>
      <w:r w:rsidRPr="008A02CE">
        <w:rPr>
          <w:spacing w:val="-3"/>
          <w:sz w:val="24"/>
          <w:szCs w:val="24"/>
        </w:rPr>
        <w:t xml:space="preserve"> </w:t>
      </w:r>
      <w:r w:rsidRPr="008A02CE">
        <w:rPr>
          <w:sz w:val="24"/>
          <w:szCs w:val="24"/>
        </w:rPr>
        <w:t>skills</w:t>
      </w:r>
      <w:r w:rsidRPr="008A02CE">
        <w:rPr>
          <w:sz w:val="24"/>
          <w:szCs w:val="24"/>
        </w:rPr>
        <w:tab/>
        <w:t>E</w:t>
      </w:r>
    </w:p>
    <w:p w14:paraId="243FA4E4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Good</w:t>
      </w:r>
      <w:r w:rsidRPr="008A02CE">
        <w:rPr>
          <w:spacing w:val="-3"/>
          <w:sz w:val="24"/>
          <w:szCs w:val="24"/>
        </w:rPr>
        <w:t xml:space="preserve"> </w:t>
      </w:r>
      <w:r w:rsidRPr="008A02CE">
        <w:rPr>
          <w:sz w:val="24"/>
          <w:szCs w:val="24"/>
        </w:rPr>
        <w:t>interpersonal</w:t>
      </w:r>
      <w:r w:rsidRPr="008A02CE">
        <w:rPr>
          <w:spacing w:val="-5"/>
          <w:sz w:val="24"/>
          <w:szCs w:val="24"/>
        </w:rPr>
        <w:t xml:space="preserve"> </w:t>
      </w:r>
      <w:r w:rsidRPr="008A02CE">
        <w:rPr>
          <w:sz w:val="24"/>
          <w:szCs w:val="24"/>
        </w:rPr>
        <w:t>skills</w:t>
      </w:r>
      <w:r w:rsidRPr="008A02CE">
        <w:rPr>
          <w:sz w:val="24"/>
          <w:szCs w:val="24"/>
        </w:rPr>
        <w:tab/>
        <w:t>E</w:t>
      </w:r>
    </w:p>
    <w:p w14:paraId="38A57BE5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Planning and</w:t>
      </w:r>
      <w:r w:rsidRPr="008A02CE">
        <w:rPr>
          <w:spacing w:val="-5"/>
          <w:sz w:val="24"/>
          <w:szCs w:val="24"/>
        </w:rPr>
        <w:t xml:space="preserve"> </w:t>
      </w:r>
      <w:r w:rsidRPr="008A02CE">
        <w:rPr>
          <w:sz w:val="24"/>
          <w:szCs w:val="24"/>
        </w:rPr>
        <w:t>co-ordination</w:t>
      </w:r>
      <w:r w:rsidRPr="008A02CE">
        <w:rPr>
          <w:spacing w:val="-3"/>
          <w:sz w:val="24"/>
          <w:szCs w:val="24"/>
        </w:rPr>
        <w:t xml:space="preserve"> </w:t>
      </w:r>
      <w:r w:rsidRPr="008A02CE">
        <w:rPr>
          <w:sz w:val="24"/>
          <w:szCs w:val="24"/>
        </w:rPr>
        <w:t>skills</w:t>
      </w:r>
      <w:r w:rsidRPr="008A02CE">
        <w:rPr>
          <w:sz w:val="24"/>
          <w:szCs w:val="24"/>
        </w:rPr>
        <w:tab/>
        <w:t>E</w:t>
      </w:r>
    </w:p>
    <w:p w14:paraId="3F8EDB74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Ability to engage with groups of people across</w:t>
      </w:r>
      <w:r w:rsidRPr="008A02CE">
        <w:rPr>
          <w:spacing w:val="-15"/>
          <w:sz w:val="24"/>
          <w:szCs w:val="24"/>
        </w:rPr>
        <w:t xml:space="preserve"> </w:t>
      </w:r>
      <w:r w:rsidRPr="008A02CE">
        <w:rPr>
          <w:sz w:val="24"/>
          <w:szCs w:val="24"/>
        </w:rPr>
        <w:t>age</w:t>
      </w:r>
      <w:r w:rsidRPr="008A02CE">
        <w:rPr>
          <w:spacing w:val="-3"/>
          <w:sz w:val="24"/>
          <w:szCs w:val="24"/>
        </w:rPr>
        <w:t xml:space="preserve"> </w:t>
      </w:r>
      <w:r w:rsidRPr="008A02CE">
        <w:rPr>
          <w:sz w:val="24"/>
          <w:szCs w:val="24"/>
        </w:rPr>
        <w:t>ranges</w:t>
      </w:r>
      <w:r w:rsidRPr="008A02CE">
        <w:rPr>
          <w:sz w:val="24"/>
          <w:szCs w:val="24"/>
        </w:rPr>
        <w:tab/>
        <w:t>E</w:t>
      </w:r>
    </w:p>
    <w:p w14:paraId="6685D41E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Presentation</w:t>
      </w:r>
      <w:r w:rsidRPr="008A02CE">
        <w:rPr>
          <w:spacing w:val="-3"/>
          <w:sz w:val="24"/>
          <w:szCs w:val="24"/>
        </w:rPr>
        <w:t xml:space="preserve"> </w:t>
      </w:r>
      <w:r w:rsidRPr="008A02CE">
        <w:rPr>
          <w:sz w:val="24"/>
          <w:szCs w:val="24"/>
        </w:rPr>
        <w:t>skills</w:t>
      </w:r>
      <w:r w:rsidRPr="008A02CE">
        <w:rPr>
          <w:sz w:val="24"/>
          <w:szCs w:val="24"/>
        </w:rPr>
        <w:tab/>
        <w:t>E</w:t>
      </w:r>
    </w:p>
    <w:p w14:paraId="37278114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Ability to deliver Alcohol Brief Interventions</w:t>
      </w:r>
      <w:r w:rsidRPr="008A02CE">
        <w:rPr>
          <w:sz w:val="24"/>
          <w:szCs w:val="24"/>
        </w:rPr>
        <w:tab/>
        <w:t>D</w:t>
      </w:r>
    </w:p>
    <w:p w14:paraId="018FB19D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ind w:right="681"/>
        <w:rPr>
          <w:sz w:val="24"/>
          <w:szCs w:val="24"/>
        </w:rPr>
      </w:pPr>
      <w:r w:rsidRPr="008A02CE">
        <w:rPr>
          <w:sz w:val="24"/>
          <w:szCs w:val="24"/>
        </w:rPr>
        <w:t xml:space="preserve">Ability to produce and deliver health &amp; wellbeing topics </w:t>
      </w:r>
      <w:r w:rsidR="00AB1D83" w:rsidRPr="008A02CE">
        <w:rPr>
          <w:sz w:val="24"/>
          <w:szCs w:val="24"/>
        </w:rPr>
        <w:tab/>
      </w:r>
      <w:r w:rsidRPr="008A02CE">
        <w:rPr>
          <w:sz w:val="24"/>
          <w:szCs w:val="24"/>
        </w:rPr>
        <w:t>D</w:t>
      </w:r>
    </w:p>
    <w:p w14:paraId="009D833F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Team</w:t>
      </w:r>
      <w:r w:rsidRPr="008A02CE">
        <w:rPr>
          <w:spacing w:val="-3"/>
          <w:sz w:val="24"/>
          <w:szCs w:val="24"/>
        </w:rPr>
        <w:t xml:space="preserve"> </w:t>
      </w:r>
      <w:r w:rsidRPr="008A02CE">
        <w:rPr>
          <w:sz w:val="24"/>
          <w:szCs w:val="24"/>
        </w:rPr>
        <w:t>working</w:t>
      </w:r>
      <w:r w:rsidRPr="008A02CE">
        <w:rPr>
          <w:spacing w:val="-2"/>
          <w:sz w:val="24"/>
          <w:szCs w:val="24"/>
        </w:rPr>
        <w:t xml:space="preserve"> </w:t>
      </w:r>
      <w:r w:rsidRPr="008A02CE">
        <w:rPr>
          <w:sz w:val="24"/>
          <w:szCs w:val="24"/>
        </w:rPr>
        <w:t>skills</w:t>
      </w:r>
      <w:r w:rsidRPr="008A02CE">
        <w:rPr>
          <w:sz w:val="24"/>
          <w:szCs w:val="24"/>
        </w:rPr>
        <w:tab/>
        <w:t>E</w:t>
      </w:r>
    </w:p>
    <w:p w14:paraId="35C0A5A3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Networking</w:t>
      </w:r>
      <w:r w:rsidRPr="008A02CE">
        <w:rPr>
          <w:sz w:val="24"/>
          <w:szCs w:val="24"/>
        </w:rPr>
        <w:tab/>
        <w:t>E</w:t>
      </w:r>
    </w:p>
    <w:p w14:paraId="3A9F2176" w14:textId="77777777" w:rsidR="001A0FD3" w:rsidRPr="008A02CE" w:rsidRDefault="001A0FD3" w:rsidP="001A0FD3">
      <w:pPr>
        <w:pStyle w:val="BodyText"/>
        <w:spacing w:before="13"/>
      </w:pPr>
    </w:p>
    <w:p w14:paraId="05D382CA" w14:textId="77777777" w:rsidR="001A0FD3" w:rsidRPr="008A02CE" w:rsidRDefault="001A0FD3" w:rsidP="001A0FD3">
      <w:pPr>
        <w:pStyle w:val="Heading4"/>
      </w:pPr>
      <w:r w:rsidRPr="008A02CE">
        <w:t>EXPERIENCE OF</w:t>
      </w:r>
    </w:p>
    <w:p w14:paraId="1E4D2779" w14:textId="77777777" w:rsidR="001A0FD3" w:rsidRPr="00B65C1E" w:rsidRDefault="001A0FD3" w:rsidP="00B65C1E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Working in a</w:t>
      </w:r>
      <w:r w:rsidRPr="008A02CE">
        <w:rPr>
          <w:spacing w:val="-8"/>
          <w:sz w:val="24"/>
          <w:szCs w:val="24"/>
        </w:rPr>
        <w:t xml:space="preserve"> </w:t>
      </w:r>
      <w:r w:rsidRPr="008A02CE">
        <w:rPr>
          <w:sz w:val="24"/>
          <w:szCs w:val="24"/>
        </w:rPr>
        <w:t>community</w:t>
      </w:r>
      <w:r w:rsidRPr="008A02CE">
        <w:rPr>
          <w:spacing w:val="-5"/>
          <w:sz w:val="24"/>
          <w:szCs w:val="24"/>
        </w:rPr>
        <w:t xml:space="preserve"> </w:t>
      </w:r>
      <w:r w:rsidRPr="008A02CE">
        <w:rPr>
          <w:sz w:val="24"/>
          <w:szCs w:val="24"/>
        </w:rPr>
        <w:t>setting</w:t>
      </w:r>
      <w:r w:rsidRPr="008A02CE">
        <w:rPr>
          <w:sz w:val="24"/>
          <w:szCs w:val="24"/>
        </w:rPr>
        <w:tab/>
        <w:t>E</w:t>
      </w:r>
    </w:p>
    <w:p w14:paraId="10F00741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  <w:szCs w:val="24"/>
        </w:rPr>
      </w:pPr>
      <w:r w:rsidRPr="008A02CE">
        <w:rPr>
          <w:sz w:val="24"/>
          <w:szCs w:val="24"/>
        </w:rPr>
        <w:t>Working in the</w:t>
      </w:r>
      <w:r w:rsidRPr="008A02CE">
        <w:rPr>
          <w:spacing w:val="-8"/>
          <w:sz w:val="24"/>
          <w:szCs w:val="24"/>
        </w:rPr>
        <w:t xml:space="preserve"> </w:t>
      </w:r>
      <w:r w:rsidRPr="008A02CE">
        <w:rPr>
          <w:sz w:val="24"/>
          <w:szCs w:val="24"/>
        </w:rPr>
        <w:t>addictions</w:t>
      </w:r>
      <w:r w:rsidRPr="008A02CE">
        <w:rPr>
          <w:spacing w:val="-4"/>
          <w:sz w:val="24"/>
          <w:szCs w:val="24"/>
        </w:rPr>
        <w:t xml:space="preserve"> </w:t>
      </w:r>
      <w:r w:rsidRPr="008A02CE">
        <w:rPr>
          <w:sz w:val="24"/>
          <w:szCs w:val="24"/>
        </w:rPr>
        <w:t>field</w:t>
      </w:r>
      <w:r w:rsidRPr="008A02CE">
        <w:rPr>
          <w:sz w:val="24"/>
          <w:szCs w:val="24"/>
        </w:rPr>
        <w:tab/>
        <w:t>D</w:t>
      </w:r>
    </w:p>
    <w:p w14:paraId="6353083A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Health promotion or community</w:t>
      </w:r>
      <w:r w:rsidRPr="008A02CE">
        <w:rPr>
          <w:spacing w:val="-15"/>
          <w:sz w:val="24"/>
          <w:szCs w:val="24"/>
        </w:rPr>
        <w:t xml:space="preserve"> </w:t>
      </w:r>
      <w:r w:rsidRPr="008A02CE">
        <w:rPr>
          <w:sz w:val="24"/>
          <w:szCs w:val="24"/>
        </w:rPr>
        <w:t>development</w:t>
      </w:r>
      <w:r w:rsidRPr="008A02CE">
        <w:rPr>
          <w:spacing w:val="-3"/>
          <w:sz w:val="24"/>
          <w:szCs w:val="24"/>
        </w:rPr>
        <w:t xml:space="preserve"> </w:t>
      </w:r>
      <w:r w:rsidRPr="008A02CE">
        <w:rPr>
          <w:sz w:val="24"/>
          <w:szCs w:val="24"/>
        </w:rPr>
        <w:t>work</w:t>
      </w:r>
      <w:r w:rsidRPr="008A02CE">
        <w:rPr>
          <w:sz w:val="24"/>
          <w:szCs w:val="24"/>
        </w:rPr>
        <w:tab/>
        <w:t>E</w:t>
      </w:r>
    </w:p>
    <w:p w14:paraId="036F7B15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Inter-agency and</w:t>
      </w:r>
      <w:r w:rsidRPr="008A02CE">
        <w:rPr>
          <w:spacing w:val="-7"/>
          <w:sz w:val="24"/>
          <w:szCs w:val="24"/>
        </w:rPr>
        <w:t xml:space="preserve"> </w:t>
      </w:r>
      <w:r w:rsidRPr="008A02CE">
        <w:rPr>
          <w:sz w:val="24"/>
          <w:szCs w:val="24"/>
        </w:rPr>
        <w:t>partnership</w:t>
      </w:r>
      <w:r w:rsidRPr="008A02CE">
        <w:rPr>
          <w:spacing w:val="-3"/>
          <w:sz w:val="24"/>
          <w:szCs w:val="24"/>
        </w:rPr>
        <w:t xml:space="preserve"> </w:t>
      </w:r>
      <w:r w:rsidRPr="008A02CE">
        <w:rPr>
          <w:sz w:val="24"/>
          <w:szCs w:val="24"/>
        </w:rPr>
        <w:t>working</w:t>
      </w:r>
      <w:r w:rsidRPr="008A02CE">
        <w:rPr>
          <w:sz w:val="24"/>
          <w:szCs w:val="24"/>
        </w:rPr>
        <w:tab/>
        <w:t>E</w:t>
      </w:r>
    </w:p>
    <w:p w14:paraId="66D17838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  <w:szCs w:val="24"/>
        </w:rPr>
      </w:pPr>
      <w:r w:rsidRPr="008A02CE">
        <w:rPr>
          <w:sz w:val="24"/>
          <w:szCs w:val="24"/>
        </w:rPr>
        <w:t>Enabling</w:t>
      </w:r>
      <w:r w:rsidRPr="008A02CE">
        <w:rPr>
          <w:spacing w:val="-2"/>
          <w:sz w:val="24"/>
          <w:szCs w:val="24"/>
        </w:rPr>
        <w:t xml:space="preserve"> </w:t>
      </w:r>
      <w:r w:rsidRPr="008A02CE">
        <w:rPr>
          <w:sz w:val="24"/>
          <w:szCs w:val="24"/>
        </w:rPr>
        <w:t>community</w:t>
      </w:r>
      <w:r w:rsidRPr="008A02CE">
        <w:rPr>
          <w:spacing w:val="-5"/>
          <w:sz w:val="24"/>
          <w:szCs w:val="24"/>
        </w:rPr>
        <w:t xml:space="preserve"> </w:t>
      </w:r>
      <w:r w:rsidRPr="008A02CE">
        <w:rPr>
          <w:sz w:val="24"/>
          <w:szCs w:val="24"/>
        </w:rPr>
        <w:t>participation</w:t>
      </w:r>
      <w:r w:rsidRPr="008A02CE">
        <w:rPr>
          <w:sz w:val="24"/>
          <w:szCs w:val="24"/>
        </w:rPr>
        <w:tab/>
        <w:t>E</w:t>
      </w:r>
    </w:p>
    <w:p w14:paraId="0CFDE0E7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  <w:szCs w:val="24"/>
        </w:rPr>
      </w:pPr>
      <w:r w:rsidRPr="008A02CE">
        <w:rPr>
          <w:sz w:val="24"/>
          <w:szCs w:val="24"/>
        </w:rPr>
        <w:t>ABI delivery in wider setting</w:t>
      </w:r>
      <w:r w:rsidRPr="008A02CE">
        <w:rPr>
          <w:sz w:val="24"/>
          <w:szCs w:val="24"/>
        </w:rPr>
        <w:tab/>
        <w:t>D</w:t>
      </w:r>
    </w:p>
    <w:p w14:paraId="02A9A842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  <w:szCs w:val="24"/>
        </w:rPr>
      </w:pPr>
      <w:r w:rsidRPr="008A02CE">
        <w:rPr>
          <w:sz w:val="24"/>
          <w:szCs w:val="24"/>
        </w:rPr>
        <w:t>ABI data collection</w:t>
      </w:r>
      <w:r w:rsidRPr="008A02CE">
        <w:rPr>
          <w:sz w:val="24"/>
          <w:szCs w:val="24"/>
        </w:rPr>
        <w:tab/>
        <w:t>D</w:t>
      </w:r>
    </w:p>
    <w:p w14:paraId="41A89124" w14:textId="77777777" w:rsidR="001A0FD3" w:rsidRPr="008A02CE" w:rsidRDefault="001A0FD3" w:rsidP="001A0FD3">
      <w:pPr>
        <w:pStyle w:val="ListParagraph"/>
        <w:tabs>
          <w:tab w:val="left" w:pos="1251"/>
          <w:tab w:val="left" w:pos="1252"/>
          <w:tab w:val="left" w:pos="8774"/>
        </w:tabs>
        <w:rPr>
          <w:sz w:val="24"/>
          <w:szCs w:val="24"/>
        </w:rPr>
      </w:pPr>
    </w:p>
    <w:p w14:paraId="7AD4EF83" w14:textId="77777777" w:rsidR="001A0FD3" w:rsidRPr="008A02CE" w:rsidRDefault="001A0FD3" w:rsidP="001A0FD3">
      <w:pPr>
        <w:pStyle w:val="Heading4"/>
        <w:spacing w:before="36"/>
      </w:pPr>
      <w:r w:rsidRPr="008A02CE">
        <w:t>KNOWLEDGE OF</w:t>
      </w:r>
    </w:p>
    <w:p w14:paraId="55F578D6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  <w:szCs w:val="24"/>
        </w:rPr>
      </w:pPr>
      <w:r w:rsidRPr="008A02CE">
        <w:rPr>
          <w:sz w:val="24"/>
          <w:szCs w:val="24"/>
        </w:rPr>
        <w:t>Alcohol and drug</w:t>
      </w:r>
      <w:r w:rsidRPr="008A02CE">
        <w:rPr>
          <w:spacing w:val="-11"/>
          <w:sz w:val="24"/>
          <w:szCs w:val="24"/>
        </w:rPr>
        <w:t xml:space="preserve"> </w:t>
      </w:r>
      <w:r w:rsidRPr="008A02CE">
        <w:rPr>
          <w:sz w:val="24"/>
          <w:szCs w:val="24"/>
        </w:rPr>
        <w:t>prevention</w:t>
      </w:r>
      <w:r w:rsidRPr="008A02CE">
        <w:rPr>
          <w:spacing w:val="-4"/>
          <w:sz w:val="24"/>
          <w:szCs w:val="24"/>
        </w:rPr>
        <w:t xml:space="preserve"> </w:t>
      </w:r>
      <w:r w:rsidRPr="008A02CE">
        <w:rPr>
          <w:sz w:val="24"/>
          <w:szCs w:val="24"/>
        </w:rPr>
        <w:t>issues</w:t>
      </w:r>
      <w:r w:rsidRPr="008A02CE">
        <w:rPr>
          <w:sz w:val="24"/>
          <w:szCs w:val="24"/>
        </w:rPr>
        <w:tab/>
        <w:t>D</w:t>
      </w:r>
    </w:p>
    <w:p w14:paraId="45299A82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Social model</w:t>
      </w:r>
      <w:r w:rsidRPr="008A02CE">
        <w:rPr>
          <w:spacing w:val="-7"/>
          <w:sz w:val="24"/>
          <w:szCs w:val="24"/>
        </w:rPr>
        <w:t xml:space="preserve"> </w:t>
      </w:r>
      <w:r w:rsidRPr="008A02CE">
        <w:rPr>
          <w:sz w:val="24"/>
          <w:szCs w:val="24"/>
        </w:rPr>
        <w:t>of</w:t>
      </w:r>
      <w:r w:rsidRPr="008A02CE">
        <w:rPr>
          <w:spacing w:val="-4"/>
          <w:sz w:val="24"/>
          <w:szCs w:val="24"/>
        </w:rPr>
        <w:t xml:space="preserve"> </w:t>
      </w:r>
      <w:r w:rsidRPr="008A02CE">
        <w:rPr>
          <w:sz w:val="24"/>
          <w:szCs w:val="24"/>
        </w:rPr>
        <w:t>health</w:t>
      </w:r>
      <w:r w:rsidRPr="008A02CE">
        <w:rPr>
          <w:sz w:val="24"/>
          <w:szCs w:val="24"/>
        </w:rPr>
        <w:tab/>
        <w:t>E</w:t>
      </w:r>
    </w:p>
    <w:p w14:paraId="6819553A" w14:textId="77777777" w:rsidR="001A0FD3" w:rsidRPr="008A02CE" w:rsidRDefault="001A0FD3" w:rsidP="001A0FD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A02CE">
        <w:rPr>
          <w:sz w:val="24"/>
          <w:szCs w:val="24"/>
        </w:rPr>
        <w:t>HEAT targets for ABIs                                                                                D</w:t>
      </w:r>
    </w:p>
    <w:p w14:paraId="2EE77068" w14:textId="77777777" w:rsidR="001A0FD3" w:rsidRPr="008A02CE" w:rsidRDefault="001A0FD3" w:rsidP="001A0FD3">
      <w:pPr>
        <w:pStyle w:val="ListParagraph"/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</w:p>
    <w:p w14:paraId="7FD0138E" w14:textId="77777777" w:rsidR="001A0FD3" w:rsidRPr="008A02CE" w:rsidRDefault="001A0FD3" w:rsidP="001A0FD3">
      <w:pPr>
        <w:pStyle w:val="Heading4"/>
      </w:pPr>
      <w:r w:rsidRPr="008A02CE">
        <w:t>PERSONAL ATTRIBUTES</w:t>
      </w:r>
    </w:p>
    <w:p w14:paraId="6C8B1D41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Proactive</w:t>
      </w:r>
      <w:r w:rsidRPr="008A02CE">
        <w:rPr>
          <w:sz w:val="24"/>
          <w:szCs w:val="24"/>
        </w:rPr>
        <w:tab/>
        <w:t>E</w:t>
      </w:r>
    </w:p>
    <w:p w14:paraId="2FEE2B65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Self-directed</w:t>
      </w:r>
      <w:r w:rsidRPr="008A02CE">
        <w:rPr>
          <w:sz w:val="24"/>
          <w:szCs w:val="24"/>
        </w:rPr>
        <w:tab/>
        <w:t>E</w:t>
      </w:r>
    </w:p>
    <w:p w14:paraId="5F038101" w14:textId="77777777" w:rsidR="001A0FD3" w:rsidRPr="008A02CE" w:rsidRDefault="001A0FD3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Self-motivating</w:t>
      </w:r>
      <w:r w:rsidRPr="008A02CE">
        <w:rPr>
          <w:sz w:val="24"/>
          <w:szCs w:val="24"/>
        </w:rPr>
        <w:tab/>
        <w:t>E</w:t>
      </w:r>
    </w:p>
    <w:p w14:paraId="2478EFDD" w14:textId="77777777" w:rsidR="001A0FD3" w:rsidRPr="008A02CE" w:rsidRDefault="00803009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  <w:szCs w:val="24"/>
        </w:rPr>
      </w:pPr>
      <w:r w:rsidRPr="008A02CE">
        <w:rPr>
          <w:sz w:val="24"/>
          <w:szCs w:val="24"/>
        </w:rPr>
        <w:t>Ability to engage with the p</w:t>
      </w:r>
      <w:r w:rsidR="001A0FD3" w:rsidRPr="008A02CE">
        <w:rPr>
          <w:sz w:val="24"/>
          <w:szCs w:val="24"/>
        </w:rPr>
        <w:t>ublic</w:t>
      </w:r>
      <w:r w:rsidR="001A0FD3" w:rsidRPr="008A02CE">
        <w:rPr>
          <w:sz w:val="24"/>
          <w:szCs w:val="24"/>
        </w:rPr>
        <w:tab/>
        <w:t>E</w:t>
      </w:r>
    </w:p>
    <w:p w14:paraId="4E96A55C" w14:textId="77777777" w:rsidR="00E1723B" w:rsidRPr="008A02CE" w:rsidRDefault="00E1723B" w:rsidP="001A0FD3">
      <w:pPr>
        <w:pStyle w:val="Heading3"/>
        <w:rPr>
          <w:sz w:val="24"/>
          <w:szCs w:val="24"/>
        </w:rPr>
      </w:pPr>
    </w:p>
    <w:sectPr w:rsidR="00E1723B" w:rsidRPr="008A02CE">
      <w:footerReference w:type="default" r:id="rId9"/>
      <w:pgSz w:w="11910" w:h="16840"/>
      <w:pgMar w:top="1400" w:right="980" w:bottom="920" w:left="13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09B4C" w14:textId="77777777" w:rsidR="001C3BEA" w:rsidRDefault="001C3BEA">
      <w:r>
        <w:separator/>
      </w:r>
    </w:p>
  </w:endnote>
  <w:endnote w:type="continuationSeparator" w:id="0">
    <w:p w14:paraId="42A99165" w14:textId="77777777" w:rsidR="001C3BEA" w:rsidRDefault="001C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5A553" w14:textId="77777777" w:rsidR="001A0FD3" w:rsidRPr="00C12019" w:rsidRDefault="001A0FD3">
    <w:pPr>
      <w:pStyle w:val="BodyText"/>
      <w:spacing w:line="14" w:lineRule="auto"/>
      <w:rPr>
        <w:sz w:val="44"/>
      </w:rPr>
    </w:pPr>
  </w:p>
  <w:p w14:paraId="71142256" w14:textId="77777777" w:rsidR="00C12019" w:rsidRPr="00C12019" w:rsidRDefault="00C12019">
    <w:pPr>
      <w:rPr>
        <w:sz w:val="20"/>
      </w:rPr>
    </w:pPr>
    <w:r w:rsidRPr="00C12019">
      <w:rPr>
        <w:sz w:val="20"/>
      </w:rPr>
      <w:t>Community ABI Practitioner</w:t>
    </w:r>
    <w:r>
      <w:rPr>
        <w:sz w:val="20"/>
      </w:rPr>
      <w:t xml:space="preserve"> JD and PS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84E5A" w14:textId="77777777" w:rsidR="0057649F" w:rsidRPr="00813739" w:rsidRDefault="00813739" w:rsidP="00813739">
    <w:pPr>
      <w:rPr>
        <w:sz w:val="20"/>
      </w:rPr>
    </w:pPr>
    <w:r w:rsidRPr="00C12019">
      <w:rPr>
        <w:sz w:val="20"/>
      </w:rPr>
      <w:t>Community ABI Practitioner</w:t>
    </w:r>
    <w:r>
      <w:rPr>
        <w:sz w:val="20"/>
      </w:rPr>
      <w:t xml:space="preserve"> JD and PS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6DEB2" w14:textId="77777777" w:rsidR="001C3BEA" w:rsidRDefault="001C3BEA">
      <w:r>
        <w:separator/>
      </w:r>
    </w:p>
  </w:footnote>
  <w:footnote w:type="continuationSeparator" w:id="0">
    <w:p w14:paraId="2161CF8B" w14:textId="77777777" w:rsidR="001C3BEA" w:rsidRDefault="001C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3BD8"/>
    <w:multiLevelType w:val="hybridMultilevel"/>
    <w:tmpl w:val="330CBEBA"/>
    <w:lvl w:ilvl="0" w:tplc="08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43780EA5"/>
    <w:multiLevelType w:val="hybridMultilevel"/>
    <w:tmpl w:val="F056B78C"/>
    <w:lvl w:ilvl="0" w:tplc="007840C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C82DA56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9246AC0">
      <w:numFmt w:val="bullet"/>
      <w:lvlText w:val="•"/>
      <w:lvlJc w:val="left"/>
      <w:pPr>
        <w:ind w:left="2189" w:hanging="360"/>
      </w:pPr>
      <w:rPr>
        <w:rFonts w:hint="default"/>
      </w:rPr>
    </w:lvl>
    <w:lvl w:ilvl="3" w:tplc="BDD88192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20ACD9CA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986AC750">
      <w:numFmt w:val="bullet"/>
      <w:lvlText w:val="•"/>
      <w:lvlJc w:val="left"/>
      <w:pPr>
        <w:ind w:left="4978" w:hanging="360"/>
      </w:pPr>
      <w:rPr>
        <w:rFonts w:hint="default"/>
      </w:rPr>
    </w:lvl>
    <w:lvl w:ilvl="6" w:tplc="E42272B4"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F8BE2A96"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2F3C91DE">
      <w:numFmt w:val="bullet"/>
      <w:lvlText w:val="•"/>
      <w:lvlJc w:val="left"/>
      <w:pPr>
        <w:ind w:left="7767" w:hanging="360"/>
      </w:pPr>
      <w:rPr>
        <w:rFonts w:hint="default"/>
      </w:rPr>
    </w:lvl>
  </w:abstractNum>
  <w:abstractNum w:abstractNumId="2" w15:restartNumberingAfterBreak="0">
    <w:nsid w:val="43D91A7F"/>
    <w:multiLevelType w:val="hybridMultilevel"/>
    <w:tmpl w:val="42507DB6"/>
    <w:lvl w:ilvl="0" w:tplc="4CE0A814">
      <w:start w:val="1"/>
      <w:numFmt w:val="decimal"/>
      <w:lvlText w:val="%1."/>
      <w:lvlJc w:val="left"/>
      <w:pPr>
        <w:ind w:left="140" w:hanging="72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226FBE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3E4E206">
      <w:numFmt w:val="bullet"/>
      <w:lvlText w:val="•"/>
      <w:lvlJc w:val="left"/>
      <w:pPr>
        <w:ind w:left="1905" w:hanging="360"/>
      </w:pPr>
      <w:rPr>
        <w:rFonts w:hint="default"/>
      </w:rPr>
    </w:lvl>
    <w:lvl w:ilvl="3" w:tplc="9E9EA28E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BCB8727E">
      <w:numFmt w:val="bullet"/>
      <w:lvlText w:val="•"/>
      <w:lvlJc w:val="left"/>
      <w:pPr>
        <w:ind w:left="3835" w:hanging="360"/>
      </w:pPr>
      <w:rPr>
        <w:rFonts w:hint="default"/>
      </w:rPr>
    </w:lvl>
    <w:lvl w:ilvl="5" w:tplc="D35856E2"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AA482FC8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87042D24">
      <w:numFmt w:val="bullet"/>
      <w:lvlText w:val="•"/>
      <w:lvlJc w:val="left"/>
      <w:pPr>
        <w:ind w:left="6730" w:hanging="360"/>
      </w:pPr>
      <w:rPr>
        <w:rFonts w:hint="default"/>
      </w:rPr>
    </w:lvl>
    <w:lvl w:ilvl="8" w:tplc="021C3984">
      <w:numFmt w:val="bullet"/>
      <w:lvlText w:val="•"/>
      <w:lvlJc w:val="left"/>
      <w:pPr>
        <w:ind w:left="7696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3B"/>
    <w:rsid w:val="000B41E7"/>
    <w:rsid w:val="00137F00"/>
    <w:rsid w:val="00147202"/>
    <w:rsid w:val="0016473D"/>
    <w:rsid w:val="001A0FD3"/>
    <w:rsid w:val="001C3BEA"/>
    <w:rsid w:val="0021187A"/>
    <w:rsid w:val="0023291E"/>
    <w:rsid w:val="00235CE4"/>
    <w:rsid w:val="002633FE"/>
    <w:rsid w:val="002951EF"/>
    <w:rsid w:val="00310F3D"/>
    <w:rsid w:val="003B1B3B"/>
    <w:rsid w:val="003B1C60"/>
    <w:rsid w:val="003E31A2"/>
    <w:rsid w:val="003E4033"/>
    <w:rsid w:val="00402F4A"/>
    <w:rsid w:val="004B3AD4"/>
    <w:rsid w:val="00500F94"/>
    <w:rsid w:val="00503F91"/>
    <w:rsid w:val="0052474E"/>
    <w:rsid w:val="00574A35"/>
    <w:rsid w:val="0057649F"/>
    <w:rsid w:val="005A2198"/>
    <w:rsid w:val="005D2285"/>
    <w:rsid w:val="005E3468"/>
    <w:rsid w:val="00645C73"/>
    <w:rsid w:val="00652882"/>
    <w:rsid w:val="0067526B"/>
    <w:rsid w:val="00694A1C"/>
    <w:rsid w:val="006A08C1"/>
    <w:rsid w:val="006B7E76"/>
    <w:rsid w:val="00720AC3"/>
    <w:rsid w:val="0072767D"/>
    <w:rsid w:val="007A27D9"/>
    <w:rsid w:val="007E7599"/>
    <w:rsid w:val="00803009"/>
    <w:rsid w:val="00813739"/>
    <w:rsid w:val="00882BA7"/>
    <w:rsid w:val="00896AC5"/>
    <w:rsid w:val="008A02CE"/>
    <w:rsid w:val="008A3942"/>
    <w:rsid w:val="008A3F47"/>
    <w:rsid w:val="00940006"/>
    <w:rsid w:val="009C1D9B"/>
    <w:rsid w:val="009D68D3"/>
    <w:rsid w:val="009E6259"/>
    <w:rsid w:val="00A14975"/>
    <w:rsid w:val="00AB1D83"/>
    <w:rsid w:val="00B019AB"/>
    <w:rsid w:val="00B65C1E"/>
    <w:rsid w:val="00B971B5"/>
    <w:rsid w:val="00BE638B"/>
    <w:rsid w:val="00C07B06"/>
    <w:rsid w:val="00C12019"/>
    <w:rsid w:val="00C33D06"/>
    <w:rsid w:val="00C743BB"/>
    <w:rsid w:val="00CB4E2B"/>
    <w:rsid w:val="00CE26A6"/>
    <w:rsid w:val="00D514B3"/>
    <w:rsid w:val="00D7447C"/>
    <w:rsid w:val="00D95A03"/>
    <w:rsid w:val="00DE1B96"/>
    <w:rsid w:val="00E1723B"/>
    <w:rsid w:val="00E2547A"/>
    <w:rsid w:val="00F0277D"/>
    <w:rsid w:val="00F13D66"/>
    <w:rsid w:val="00F751A4"/>
    <w:rsid w:val="00F819EB"/>
    <w:rsid w:val="00FA5B57"/>
    <w:rsid w:val="00FB6DB7"/>
    <w:rsid w:val="00FC486D"/>
    <w:rsid w:val="00FE3AF9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A69FF"/>
  <w15:docId w15:val="{FD612904-CF34-491E-BFD1-084D3C25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spacing w:before="35"/>
      <w:ind w:right="14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8"/>
      <w:ind w:left="140" w:right="201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spacing w:before="29"/>
      <w:ind w:left="3645" w:right="3639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1"/>
    <w:qFormat/>
    <w:pPr>
      <w:ind w:left="531" w:right="20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1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3"/>
      <w:jc w:val="center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C1"/>
    <w:rPr>
      <w:rFonts w:ascii="Tahoma" w:eastAsia="Segoe U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A3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574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A35"/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263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3FE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3FE"/>
    <w:rPr>
      <w:rFonts w:ascii="Segoe UI" w:eastAsia="Segoe UI" w:hAnsi="Segoe UI" w:cs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GCA lot 1 GGC0485 2nd March 2017.1.1</vt:lpstr>
    </vt:vector>
  </TitlesOfParts>
  <Company>Microsoft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GCA lot 1 GGC0485 2nd March 2017.1.1</dc:title>
  <dc:subject>Draft Document</dc:subject>
  <dc:creator>linda mcinally</dc:creator>
  <cp:lastModifiedBy>Irene McKenzie</cp:lastModifiedBy>
  <cp:revision>4</cp:revision>
  <cp:lastPrinted>2020-01-14T09:27:00Z</cp:lastPrinted>
  <dcterms:created xsi:type="dcterms:W3CDTF">2022-06-15T13:57:00Z</dcterms:created>
  <dcterms:modified xsi:type="dcterms:W3CDTF">2022-07-07T14:38:00Z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2017-04-19T00:00:00Z</vt:filetime>
  </property>
</Properties>
</file>