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C32227" w:rsidR="00DD0A92" w:rsidP="00FA2220" w:rsidRDefault="00DD0A92" w14:paraId="5FE928B3" wp14:textId="77777777">
      <w:pPr>
        <w:jc w:val="center"/>
        <w:outlineLvl w:val="0"/>
        <w:rPr>
          <w:rFonts w:asciiTheme="minorHAnsi" w:hAnsiTheme="minorHAnsi" w:cstheme="minorHAnsi"/>
          <w:b/>
        </w:rPr>
      </w:pPr>
      <w:r w:rsidRPr="00C32227">
        <w:rPr>
          <w:rFonts w:asciiTheme="minorHAnsi" w:hAnsiTheme="minorHAnsi" w:cstheme="minorHAnsi"/>
          <w:b/>
        </w:rPr>
        <w:t>Job Description</w:t>
      </w:r>
    </w:p>
    <w:p xmlns:wp14="http://schemas.microsoft.com/office/word/2010/wordml" w:rsidRPr="00C32227" w:rsidR="008856E3" w:rsidP="1503D449" w:rsidRDefault="00486D00" w14:paraId="1F1313B2" wp14:textId="162BD40B">
      <w:pPr>
        <w:jc w:val="center"/>
        <w:outlineLvl w:val="0"/>
        <w:rPr>
          <w:rFonts w:ascii="Calibri" w:hAnsi="Calibri" w:cs="Calibri" w:asciiTheme="minorAscii" w:hAnsiTheme="minorAscii" w:cstheme="minorAscii"/>
          <w:b w:val="1"/>
          <w:bCs w:val="1"/>
        </w:rPr>
      </w:pPr>
      <w:r w:rsidRPr="1503D449" w:rsidR="007D3CD4">
        <w:rPr>
          <w:rFonts w:ascii="Calibri" w:hAnsi="Calibri" w:cs="Calibri" w:asciiTheme="minorAscii" w:hAnsiTheme="minorAscii" w:cstheme="minorAscii"/>
          <w:b w:val="1"/>
          <w:bCs w:val="1"/>
        </w:rPr>
        <w:t>Engagement manager (Getting Together Matters)</w:t>
      </w:r>
      <w:r w:rsidRPr="1503D449" w:rsidR="0019398F">
        <w:rPr>
          <w:rFonts w:ascii="Calibri" w:hAnsi="Calibri" w:cs="Calibri" w:asciiTheme="minorAscii" w:hAnsiTheme="minorAscii" w:cstheme="minorAscii"/>
          <w:b w:val="1"/>
          <w:bCs w:val="1"/>
        </w:rPr>
        <w:t xml:space="preserve"> </w:t>
      </w:r>
      <w:r w:rsidRPr="1503D449" w:rsidR="001B3F4F">
        <w:rPr>
          <w:rFonts w:ascii="Calibri" w:hAnsi="Calibri" w:cs="Calibri" w:asciiTheme="minorAscii" w:hAnsiTheme="minorAscii" w:cstheme="minorAscii"/>
          <w:b w:val="1"/>
          <w:bCs w:val="1"/>
        </w:rPr>
        <w:t xml:space="preserve">– Fixed Term 6 </w:t>
      </w:r>
      <w:r w:rsidRPr="1503D449" w:rsidR="00BE2CE0">
        <w:rPr>
          <w:rFonts w:ascii="Calibri" w:hAnsi="Calibri" w:cs="Calibri" w:asciiTheme="minorAscii" w:hAnsiTheme="minorAscii" w:cstheme="minorAscii"/>
          <w:b w:val="1"/>
          <w:bCs w:val="1"/>
        </w:rPr>
        <w:t>Month</w:t>
      </w:r>
      <w:r w:rsidRPr="1503D449" w:rsidR="0019398F">
        <w:rPr>
          <w:rFonts w:ascii="Calibri" w:hAnsi="Calibri" w:cs="Calibri" w:asciiTheme="minorAscii" w:hAnsiTheme="minorAscii" w:cstheme="minorAscii"/>
          <w:b w:val="1"/>
          <w:bCs w:val="1"/>
        </w:rPr>
        <w:t>s</w:t>
      </w:r>
    </w:p>
    <w:p xmlns:wp14="http://schemas.microsoft.com/office/word/2010/wordml" w:rsidRPr="00C32227" w:rsidR="002B1932" w:rsidP="00E01E19" w:rsidRDefault="002B1932" w14:paraId="672A6659" wp14:textId="77777777">
      <w:pPr>
        <w:spacing w:after="200" w:line="276" w:lineRule="auto"/>
        <w:rPr>
          <w:rFonts w:eastAsia="Calibri" w:asciiTheme="minorHAnsi" w:hAnsiTheme="minorHAnsi" w:cstheme="minorHAnsi"/>
          <w:b/>
          <w:bCs/>
          <w:lang w:val="en-GB"/>
        </w:rPr>
      </w:pPr>
    </w:p>
    <w:p xmlns:wp14="http://schemas.microsoft.com/office/word/2010/wordml" w:rsidRPr="00C32227" w:rsidR="00E01E19" w:rsidP="00E01E19" w:rsidRDefault="00E01E19" w14:paraId="4900844D" wp14:textId="77777777">
      <w:pPr>
        <w:spacing w:after="200" w:line="276" w:lineRule="auto"/>
        <w:rPr>
          <w:rFonts w:eastAsia="Calibri" w:asciiTheme="minorHAnsi" w:hAnsiTheme="minorHAnsi" w:cstheme="minorHAnsi"/>
          <w:lang w:val="en-GB"/>
        </w:rPr>
      </w:pPr>
      <w:r w:rsidRPr="00C32227">
        <w:rPr>
          <w:rFonts w:eastAsia="Calibri" w:asciiTheme="minorHAnsi" w:hAnsiTheme="minorHAnsi" w:cstheme="minorHAnsi"/>
          <w:b/>
          <w:bCs/>
          <w:lang w:val="en-GB"/>
        </w:rPr>
        <w:t>Volunteering Matters</w:t>
      </w:r>
    </w:p>
    <w:p xmlns:wp14="http://schemas.microsoft.com/office/word/2010/wordml" w:rsidRPr="00C32227" w:rsidR="002B1932" w:rsidP="002B1932" w:rsidRDefault="002B1932" w14:paraId="39E9567C" wp14:textId="77777777">
      <w:pPr>
        <w:outlineLvl w:val="0"/>
        <w:rPr>
          <w:rFonts w:asciiTheme="minorHAnsi" w:hAnsiTheme="minorHAnsi" w:cstheme="minorHAnsi"/>
        </w:rPr>
      </w:pPr>
      <w:r w:rsidRPr="00C32227">
        <w:rPr>
          <w:rFonts w:asciiTheme="minorHAnsi" w:hAnsiTheme="minorHAnsi" w:cstheme="minorHAnsi"/>
        </w:rPr>
        <w:t>At Volunteering Matters we use volunteering’s unique power to bring people together and build stronger, more resilient communities across the UK.</w:t>
      </w:r>
    </w:p>
    <w:p xmlns:wp14="http://schemas.microsoft.com/office/word/2010/wordml" w:rsidRPr="00C32227" w:rsidR="002B1932" w:rsidP="002B1932" w:rsidRDefault="002B1932" w14:paraId="0A37501D" wp14:textId="77777777">
      <w:pPr>
        <w:outlineLvl w:val="0"/>
        <w:rPr>
          <w:rFonts w:asciiTheme="minorHAnsi" w:hAnsiTheme="minorHAnsi" w:cstheme="minorHAnsi"/>
        </w:rPr>
      </w:pPr>
    </w:p>
    <w:p xmlns:wp14="http://schemas.microsoft.com/office/word/2010/wordml" w:rsidRPr="00C32227" w:rsidR="002B1932" w:rsidP="002B1932" w:rsidRDefault="002B1932" w14:paraId="5DBEB01F" wp14:textId="77777777">
      <w:pPr>
        <w:outlineLvl w:val="0"/>
        <w:rPr>
          <w:rFonts w:asciiTheme="minorHAnsi" w:hAnsiTheme="minorHAnsi" w:cstheme="minorHAnsi"/>
        </w:rPr>
      </w:pPr>
      <w:r w:rsidRPr="00C32227">
        <w:rPr>
          <w:rFonts w:asciiTheme="minorHAnsi" w:hAnsiTheme="minorHAnsi" w:cstheme="minorHAnsi"/>
        </w:rPr>
        <w:t xml:space="preserve">We bring people together to resolve some of society’s most complex issues.  From social isolation and loneliness; improving health and wellbeing; building skills, confidence and opportunity; to ensuring young people can become change makers in their community, the impact that we make is great.  And we won’t stop until everyone in the UK has the opportunity to thrive. </w:t>
      </w:r>
    </w:p>
    <w:p xmlns:wp14="http://schemas.microsoft.com/office/word/2010/wordml" w:rsidRPr="00C32227" w:rsidR="002B1932" w:rsidP="002B1932" w:rsidRDefault="002B1932" w14:paraId="5DAB6C7B" wp14:textId="77777777">
      <w:pPr>
        <w:outlineLvl w:val="0"/>
        <w:rPr>
          <w:rFonts w:asciiTheme="minorHAnsi" w:hAnsiTheme="minorHAnsi" w:cstheme="minorHAnsi"/>
        </w:rPr>
      </w:pPr>
    </w:p>
    <w:p xmlns:wp14="http://schemas.microsoft.com/office/word/2010/wordml" w:rsidR="002B1932" w:rsidP="002B1932" w:rsidRDefault="002B1932" w14:paraId="7EC4448C" wp14:textId="77777777">
      <w:pPr>
        <w:outlineLvl w:val="0"/>
        <w:rPr>
          <w:rFonts w:asciiTheme="minorHAnsi" w:hAnsiTheme="minorHAnsi" w:cstheme="minorHAnsi"/>
        </w:rPr>
      </w:pPr>
      <w:r w:rsidRPr="00C32227">
        <w:rPr>
          <w:rFonts w:asciiTheme="minorHAnsi" w:hAnsiTheme="minorHAnsi" w:cstheme="minorHAnsi"/>
        </w:rPr>
        <w:t xml:space="preserve">People-led and impact driven, we’re a national charity that is deeply embedded in local areas across the UK.  We operate in five regions: London and the South East; Wales and the West of England; East of England; the Midlands and North West England; and Scotland and North East England.  We also have an Employee Volunteering Team with over 25 years’ experience, acting as a broker to provide tailor-made solutions to employers. </w:t>
      </w:r>
    </w:p>
    <w:p xmlns:wp14="http://schemas.microsoft.com/office/word/2010/wordml" w:rsidRPr="00C32227" w:rsidR="007D3CD4" w:rsidP="002B1932" w:rsidRDefault="007D3CD4" w14:paraId="02EB378F" wp14:textId="77777777">
      <w:pPr>
        <w:outlineLvl w:val="0"/>
        <w:rPr>
          <w:rFonts w:asciiTheme="minorHAnsi" w:hAnsiTheme="minorHAnsi" w:cstheme="minorHAnsi"/>
        </w:rPr>
      </w:pPr>
    </w:p>
    <w:p xmlns:wp14="http://schemas.microsoft.com/office/word/2010/wordml" w:rsidRPr="00C32227" w:rsidR="008856E3" w:rsidP="002B1932" w:rsidRDefault="002B1932" w14:paraId="35E299AC" wp14:textId="77777777">
      <w:pPr>
        <w:outlineLvl w:val="0"/>
        <w:rPr>
          <w:rFonts w:asciiTheme="minorHAnsi" w:hAnsiTheme="minorHAnsi" w:cstheme="minorHAnsi"/>
        </w:rPr>
      </w:pPr>
      <w:r w:rsidRPr="00C32227">
        <w:rPr>
          <w:rFonts w:asciiTheme="minorHAnsi" w:hAnsiTheme="minorHAnsi" w:cstheme="minorHAnsi"/>
        </w:rPr>
        <w:t xml:space="preserve">This is an exciting time to be joining the team.  We’re changing the way we work to meet new ambitions and make sure our impact continues to grow alongside our business. </w:t>
      </w:r>
    </w:p>
    <w:p xmlns:wp14="http://schemas.microsoft.com/office/word/2010/wordml" w:rsidRPr="00C32227" w:rsidR="00B00850" w:rsidP="00AC5AA2" w:rsidRDefault="00B00850" w14:paraId="6A05A809" wp14:textId="77777777">
      <w:pPr>
        <w:outlineLvl w:val="0"/>
        <w:rPr>
          <w:rFonts w:asciiTheme="minorHAnsi" w:hAnsiTheme="minorHAnsi" w:cstheme="minorHAnsi"/>
          <w:b/>
        </w:rPr>
      </w:pPr>
    </w:p>
    <w:p xmlns:wp14="http://schemas.microsoft.com/office/word/2010/wordml" w:rsidR="007D3CD4" w:rsidP="00AC5AA2" w:rsidRDefault="007D3CD4" w14:paraId="5A39BBE3" wp14:textId="77777777">
      <w:pPr>
        <w:outlineLvl w:val="0"/>
        <w:rPr>
          <w:rFonts w:asciiTheme="minorHAnsi" w:hAnsiTheme="minorHAnsi" w:cstheme="minorHAnsi"/>
          <w:b/>
        </w:rPr>
      </w:pPr>
    </w:p>
    <w:p xmlns:wp14="http://schemas.microsoft.com/office/word/2010/wordml" w:rsidRPr="00C32227" w:rsidR="00DD0A92" w:rsidP="00AC5AA2" w:rsidRDefault="00DD0A92" w14:paraId="3711BE67" wp14:textId="77777777">
      <w:pPr>
        <w:outlineLvl w:val="0"/>
        <w:rPr>
          <w:rFonts w:asciiTheme="minorHAnsi" w:hAnsiTheme="minorHAnsi" w:cstheme="minorHAnsi"/>
          <w:b/>
        </w:rPr>
      </w:pPr>
      <w:r w:rsidRPr="00C32227">
        <w:rPr>
          <w:rFonts w:asciiTheme="minorHAnsi" w:hAnsiTheme="minorHAnsi" w:cstheme="minorHAnsi"/>
          <w:b/>
        </w:rPr>
        <w:t>Accountability</w:t>
      </w:r>
    </w:p>
    <w:p xmlns:wp14="http://schemas.microsoft.com/office/word/2010/wordml" w:rsidRPr="00C32227" w:rsidR="00DD0A92" w:rsidP="00AC5AA2" w:rsidRDefault="00DD0A92" w14:paraId="41C8F396" wp14:textId="77777777">
      <w:pPr>
        <w:outlineLvl w:val="0"/>
        <w:rPr>
          <w:rFonts w:asciiTheme="minorHAnsi" w:hAnsiTheme="minorHAnsi" w:cstheme="minorHAnsi"/>
          <w:b/>
        </w:rPr>
      </w:pPr>
    </w:p>
    <w:p xmlns:wp14="http://schemas.microsoft.com/office/word/2010/wordml" w:rsidRPr="00C32227" w:rsidR="002A3A7B" w:rsidP="00AC5AA2" w:rsidRDefault="00E9431C" w14:paraId="11A8E198" wp14:textId="77777777">
      <w:pPr>
        <w:outlineLvl w:val="0"/>
        <w:rPr>
          <w:rFonts w:asciiTheme="minorHAnsi" w:hAnsiTheme="minorHAnsi" w:cstheme="minorHAnsi"/>
        </w:rPr>
      </w:pPr>
      <w:r w:rsidRPr="00C32227">
        <w:rPr>
          <w:rFonts w:asciiTheme="minorHAnsi" w:hAnsiTheme="minorHAnsi" w:cstheme="minorHAnsi"/>
        </w:rPr>
        <w:t xml:space="preserve">The post holder will be </w:t>
      </w:r>
      <w:r w:rsidRPr="00C32227" w:rsidR="007A5140">
        <w:rPr>
          <w:rFonts w:asciiTheme="minorHAnsi" w:hAnsiTheme="minorHAnsi" w:cstheme="minorHAnsi"/>
        </w:rPr>
        <w:t>accountable</w:t>
      </w:r>
      <w:r w:rsidRPr="00C32227">
        <w:rPr>
          <w:rFonts w:asciiTheme="minorHAnsi" w:hAnsiTheme="minorHAnsi" w:cstheme="minorHAnsi"/>
        </w:rPr>
        <w:t xml:space="preserve"> to the</w:t>
      </w:r>
      <w:r w:rsidRPr="00C32227" w:rsidR="00E33249">
        <w:rPr>
          <w:rFonts w:asciiTheme="minorHAnsi" w:hAnsiTheme="minorHAnsi" w:cstheme="minorHAnsi"/>
        </w:rPr>
        <w:t xml:space="preserve"> </w:t>
      </w:r>
      <w:r w:rsidR="001C193A">
        <w:rPr>
          <w:rFonts w:asciiTheme="minorHAnsi" w:hAnsiTheme="minorHAnsi" w:cstheme="minorHAnsi"/>
        </w:rPr>
        <w:t xml:space="preserve">Getting Together Matters </w:t>
      </w:r>
      <w:r w:rsidR="006D4BA5">
        <w:rPr>
          <w:rFonts w:asciiTheme="minorHAnsi" w:hAnsiTheme="minorHAnsi" w:cstheme="minorHAnsi"/>
        </w:rPr>
        <w:t xml:space="preserve">Project </w:t>
      </w:r>
      <w:bookmarkStart w:name="_GoBack" w:id="0"/>
      <w:bookmarkEnd w:id="0"/>
      <w:r w:rsidR="009364DC">
        <w:rPr>
          <w:rFonts w:asciiTheme="minorHAnsi" w:hAnsiTheme="minorHAnsi" w:cstheme="minorHAnsi"/>
        </w:rPr>
        <w:t>Development Manager.</w:t>
      </w:r>
    </w:p>
    <w:p xmlns:wp14="http://schemas.microsoft.com/office/word/2010/wordml" w:rsidRPr="00C32227" w:rsidR="00F57BA9" w:rsidP="00AC5AA2" w:rsidRDefault="00F57BA9" w14:paraId="72A3D3EC" wp14:textId="77777777">
      <w:pPr>
        <w:outlineLvl w:val="0"/>
        <w:rPr>
          <w:rFonts w:asciiTheme="minorHAnsi" w:hAnsiTheme="minorHAnsi" w:cstheme="minorHAnsi"/>
          <w:b/>
        </w:rPr>
      </w:pPr>
    </w:p>
    <w:p xmlns:wp14="http://schemas.microsoft.com/office/word/2010/wordml" w:rsidR="007D3CD4" w:rsidP="00C90897" w:rsidRDefault="007D3CD4" w14:paraId="0D0B940D" wp14:textId="77777777">
      <w:pPr>
        <w:outlineLvl w:val="0"/>
        <w:rPr>
          <w:rFonts w:asciiTheme="minorHAnsi" w:hAnsiTheme="minorHAnsi" w:cstheme="minorHAnsi"/>
          <w:b/>
        </w:rPr>
      </w:pPr>
    </w:p>
    <w:p xmlns:wp14="http://schemas.microsoft.com/office/word/2010/wordml" w:rsidR="00C90897" w:rsidP="00C90897" w:rsidRDefault="00C90897" w14:paraId="0788C4AE" wp14:textId="77777777">
      <w:pPr>
        <w:outlineLvl w:val="0"/>
        <w:rPr>
          <w:rFonts w:asciiTheme="minorHAnsi" w:hAnsiTheme="minorHAnsi" w:cstheme="minorHAnsi"/>
          <w:b/>
        </w:rPr>
      </w:pPr>
      <w:r w:rsidRPr="00C32227">
        <w:rPr>
          <w:rFonts w:asciiTheme="minorHAnsi" w:hAnsiTheme="minorHAnsi" w:cstheme="minorHAnsi"/>
          <w:b/>
        </w:rPr>
        <w:t>Purpose of the role</w:t>
      </w:r>
    </w:p>
    <w:p xmlns:wp14="http://schemas.microsoft.com/office/word/2010/wordml" w:rsidR="00BE2CE0" w:rsidP="00C90897" w:rsidRDefault="00BE2CE0" w14:paraId="0E27B00A" wp14:textId="77777777">
      <w:pPr>
        <w:outlineLvl w:val="0"/>
        <w:rPr>
          <w:rFonts w:asciiTheme="minorHAnsi" w:hAnsiTheme="minorHAnsi" w:cstheme="minorHAnsi"/>
          <w:b/>
        </w:rPr>
      </w:pPr>
    </w:p>
    <w:p xmlns:wp14="http://schemas.microsoft.com/office/word/2010/wordml" w:rsidR="00001252" w:rsidP="1503D449" w:rsidRDefault="00486D00" w14:paraId="5D6B614D" wp14:textId="62E47C66">
      <w:pPr>
        <w:pStyle w:val="NoSpacing"/>
        <w:spacing w:after="240" w:line="276" w:lineRule="auto"/>
        <w:rPr>
          <w:rFonts w:cs="Calibri" w:cstheme="minorAscii"/>
          <w:sz w:val="24"/>
          <w:szCs w:val="24"/>
        </w:rPr>
      </w:pPr>
      <w:r w:rsidRPr="1503D449" w:rsidR="00486D00">
        <w:rPr>
          <w:rFonts w:cs="Calibri" w:cstheme="minorAscii"/>
          <w:sz w:val="24"/>
          <w:szCs w:val="24"/>
        </w:rPr>
        <w:t xml:space="preserve">Volunteering Matters requires an exceptional Engagement Manager </w:t>
      </w:r>
      <w:r w:rsidRPr="1503D449" w:rsidR="00486D00">
        <w:rPr>
          <w:rFonts w:cs="Calibri" w:cstheme="minorAscii"/>
          <w:sz w:val="24"/>
          <w:szCs w:val="24"/>
        </w:rPr>
        <w:t xml:space="preserve">to work closely with </w:t>
      </w:r>
      <w:r w:rsidRPr="1503D449" w:rsidR="00B22E07">
        <w:rPr>
          <w:rFonts w:cs="Calibri" w:cstheme="minorAscii"/>
          <w:sz w:val="24"/>
          <w:szCs w:val="24"/>
        </w:rPr>
        <w:t xml:space="preserve">the </w:t>
      </w:r>
      <w:r w:rsidRPr="1503D449" w:rsidR="00B22E07">
        <w:rPr>
          <w:rFonts w:cs="Calibri" w:cstheme="minorAscii"/>
          <w:sz w:val="24"/>
          <w:szCs w:val="24"/>
        </w:rPr>
        <w:t>LifeLines</w:t>
      </w:r>
      <w:r w:rsidRPr="1503D449" w:rsidR="00B22E07">
        <w:rPr>
          <w:rFonts w:cs="Calibri" w:cstheme="minorAscii"/>
          <w:sz w:val="24"/>
          <w:szCs w:val="24"/>
        </w:rPr>
        <w:t xml:space="preserve"> team</w:t>
      </w:r>
      <w:r w:rsidRPr="1503D449" w:rsidR="00B22E07">
        <w:rPr>
          <w:rFonts w:cs="Calibri" w:cstheme="minorAscii"/>
          <w:sz w:val="24"/>
          <w:szCs w:val="24"/>
        </w:rPr>
        <w:t xml:space="preserve"> as well as other colleagues across the organisation</w:t>
      </w:r>
      <w:r w:rsidRPr="1503D449" w:rsidR="00B22E07">
        <w:rPr>
          <w:rFonts w:cs="Calibri" w:cstheme="minorAscii"/>
          <w:sz w:val="24"/>
          <w:szCs w:val="24"/>
        </w:rPr>
        <w:t xml:space="preserve"> to </w:t>
      </w:r>
      <w:r w:rsidRPr="1503D449" w:rsidR="00EA1FA1">
        <w:rPr>
          <w:rFonts w:cs="Calibri" w:cstheme="minorAscii"/>
          <w:sz w:val="24"/>
          <w:szCs w:val="24"/>
        </w:rPr>
        <w:t>support</w:t>
      </w:r>
      <w:r w:rsidRPr="1503D449" w:rsidR="00EA1FA1">
        <w:rPr>
          <w:rFonts w:cs="Calibri" w:cstheme="minorAscii"/>
          <w:sz w:val="24"/>
          <w:szCs w:val="24"/>
        </w:rPr>
        <w:t xml:space="preserve"> the </w:t>
      </w:r>
      <w:r w:rsidRPr="1503D449" w:rsidR="00EA1FA1">
        <w:rPr>
          <w:rFonts w:cs="Calibri" w:cstheme="minorAscii"/>
          <w:sz w:val="24"/>
          <w:szCs w:val="24"/>
        </w:rPr>
        <w:t>scaling up of the Getting Together Matters</w:t>
      </w:r>
      <w:r w:rsidRPr="1503D449" w:rsidR="00EA1FA1">
        <w:rPr>
          <w:rFonts w:cs="Calibri" w:cstheme="minorAscii"/>
          <w:sz w:val="24"/>
          <w:szCs w:val="24"/>
        </w:rPr>
        <w:t xml:space="preserve"> programme</w:t>
      </w:r>
      <w:r w:rsidRPr="1503D449" w:rsidR="00EA1FA1">
        <w:rPr>
          <w:rFonts w:cs="Calibri" w:cstheme="minorAscii"/>
          <w:sz w:val="24"/>
          <w:szCs w:val="24"/>
        </w:rPr>
        <w:t xml:space="preserve"> to ensure that we </w:t>
      </w:r>
      <w:r w:rsidRPr="1503D449" w:rsidR="00EA1FA1">
        <w:rPr>
          <w:rFonts w:cs="Calibri" w:cstheme="minorAscii"/>
          <w:sz w:val="24"/>
          <w:szCs w:val="24"/>
        </w:rPr>
        <w:t xml:space="preserve">continue to </w:t>
      </w:r>
      <w:r w:rsidRPr="1503D449" w:rsidR="00EA1FA1">
        <w:rPr>
          <w:rFonts w:cs="Calibri" w:cstheme="minorAscii"/>
          <w:sz w:val="24"/>
          <w:szCs w:val="24"/>
        </w:rPr>
        <w:t>improve the lives of isolated and vulnerable</w:t>
      </w:r>
      <w:r w:rsidRPr="1503D449" w:rsidR="00EA1FA1">
        <w:rPr>
          <w:rFonts w:cs="Calibri" w:cstheme="minorAscii"/>
          <w:sz w:val="24"/>
          <w:szCs w:val="24"/>
        </w:rPr>
        <w:t xml:space="preserve"> older people across the UK through online and telephone-based activities.</w:t>
      </w:r>
      <w:r w:rsidRPr="1503D449" w:rsidR="006C19A3">
        <w:rPr>
          <w:rFonts w:cs="Calibri" w:cstheme="minorAscii"/>
          <w:sz w:val="24"/>
          <w:szCs w:val="24"/>
        </w:rPr>
        <w:t xml:space="preserve"> </w:t>
      </w:r>
    </w:p>
    <w:p xmlns:wp14="http://schemas.microsoft.com/office/word/2010/wordml" w:rsidR="002017E0" w:rsidP="006C19A3" w:rsidRDefault="002017E0" w14:paraId="60061E4C" wp14:textId="77777777">
      <w:pPr>
        <w:pStyle w:val="NoSpacing"/>
        <w:spacing w:after="240" w:line="276" w:lineRule="auto"/>
        <w:rPr>
          <w:rFonts w:cstheme="minorHAnsi"/>
          <w:sz w:val="24"/>
          <w:szCs w:val="24"/>
        </w:rPr>
      </w:pPr>
    </w:p>
    <w:p xmlns:wp14="http://schemas.microsoft.com/office/word/2010/wordml" w:rsidRPr="00C32227" w:rsidR="00C90897" w:rsidP="00C90897" w:rsidRDefault="00B00850" w14:paraId="029AF348" wp14:textId="77777777">
      <w:pPr>
        <w:rPr>
          <w:rFonts w:asciiTheme="minorHAnsi" w:hAnsiTheme="minorHAnsi" w:cstheme="minorHAnsi"/>
          <w:noProof/>
          <w:lang w:val="en-GB"/>
        </w:rPr>
      </w:pPr>
      <w:r w:rsidRPr="00C32227">
        <w:rPr>
          <w:rFonts w:asciiTheme="minorHAnsi" w:hAnsiTheme="minorHAnsi" w:cstheme="minorHAnsi"/>
          <w:b/>
          <w:noProof/>
        </w:rPr>
        <w:t>K</w:t>
      </w:r>
      <w:r w:rsidRPr="00C32227" w:rsidR="00C90897">
        <w:rPr>
          <w:rFonts w:asciiTheme="minorHAnsi" w:hAnsiTheme="minorHAnsi" w:cstheme="minorHAnsi"/>
          <w:b/>
          <w:noProof/>
        </w:rPr>
        <w:t>ey Duties:</w:t>
      </w:r>
    </w:p>
    <w:p xmlns:wp14="http://schemas.microsoft.com/office/word/2010/wordml" w:rsidRPr="00C32227" w:rsidR="00C90897" w:rsidP="00C90897" w:rsidRDefault="00C90897" w14:paraId="44EAFD9C" wp14:textId="77777777">
      <w:pPr>
        <w:rPr>
          <w:rFonts w:asciiTheme="minorHAnsi" w:hAnsiTheme="minorHAnsi" w:cstheme="minorHAnsi"/>
          <w:noProof/>
        </w:rPr>
      </w:pPr>
    </w:p>
    <w:p xmlns:wp14="http://schemas.microsoft.com/office/word/2010/wordml" w:rsidR="004D2308" w:rsidP="004D2308" w:rsidRDefault="004D2308" w14:paraId="29D6708E" wp14:textId="77777777">
      <w:pPr>
        <w:pStyle w:val="ListParagraph"/>
        <w:numPr>
          <w:ilvl w:val="0"/>
          <w:numId w:val="5"/>
        </w:numPr>
        <w:rPr>
          <w:rFonts w:asciiTheme="minorHAnsi" w:hAnsiTheme="minorHAnsi" w:cstheme="minorHAnsi"/>
          <w:noProof/>
          <w:sz w:val="24"/>
          <w:szCs w:val="24"/>
        </w:rPr>
      </w:pPr>
      <w:r w:rsidRPr="004D2308">
        <w:rPr>
          <w:rFonts w:asciiTheme="minorHAnsi" w:hAnsiTheme="minorHAnsi" w:cstheme="minorHAnsi"/>
          <w:noProof/>
          <w:sz w:val="24"/>
          <w:szCs w:val="24"/>
        </w:rPr>
        <w:t xml:space="preserve">Provide administrative support </w:t>
      </w:r>
      <w:r>
        <w:rPr>
          <w:rFonts w:asciiTheme="minorHAnsi" w:hAnsiTheme="minorHAnsi" w:cstheme="minorHAnsi"/>
          <w:noProof/>
          <w:sz w:val="24"/>
          <w:szCs w:val="24"/>
        </w:rPr>
        <w:t xml:space="preserve">and monitoring </w:t>
      </w:r>
      <w:r w:rsidRPr="004D2308">
        <w:rPr>
          <w:rFonts w:asciiTheme="minorHAnsi" w:hAnsiTheme="minorHAnsi" w:cstheme="minorHAnsi"/>
          <w:noProof/>
          <w:sz w:val="24"/>
          <w:szCs w:val="24"/>
        </w:rPr>
        <w:t xml:space="preserve">around </w:t>
      </w:r>
      <w:r>
        <w:rPr>
          <w:rFonts w:asciiTheme="minorHAnsi" w:hAnsiTheme="minorHAnsi" w:cstheme="minorHAnsi"/>
          <w:noProof/>
          <w:sz w:val="24"/>
          <w:szCs w:val="24"/>
        </w:rPr>
        <w:t>the delive</w:t>
      </w:r>
      <w:r w:rsidR="002017E0">
        <w:rPr>
          <w:rFonts w:asciiTheme="minorHAnsi" w:hAnsiTheme="minorHAnsi" w:cstheme="minorHAnsi"/>
          <w:noProof/>
          <w:sz w:val="24"/>
          <w:szCs w:val="24"/>
        </w:rPr>
        <w:t>ry of regular online activities, led by Volunteering Matters staff and volunteers.</w:t>
      </w:r>
    </w:p>
    <w:p xmlns:wp14="http://schemas.microsoft.com/office/word/2010/wordml" w:rsidR="004D2308" w:rsidP="1503D449" w:rsidRDefault="004D2308" w14:paraId="61088992" wp14:textId="4860C63F">
      <w:pPr>
        <w:pStyle w:val="ListParagraph"/>
        <w:numPr>
          <w:ilvl w:val="0"/>
          <w:numId w:val="5"/>
        </w:numPr>
        <w:rPr>
          <w:rFonts w:ascii="Calibri" w:hAnsi="Calibri" w:cs="Calibri" w:asciiTheme="minorAscii" w:hAnsiTheme="minorAscii" w:cstheme="minorAscii"/>
          <w:noProof/>
          <w:sz w:val="24"/>
          <w:szCs w:val="24"/>
        </w:rPr>
      </w:pPr>
      <w:r w:rsidRPr="1503D449" w:rsidR="004D2308">
        <w:rPr>
          <w:rFonts w:ascii="Calibri" w:hAnsi="Calibri" w:cs="Calibri" w:asciiTheme="minorAscii" w:hAnsiTheme="minorAscii" w:cstheme="minorAscii"/>
          <w:noProof/>
          <w:sz w:val="24"/>
          <w:szCs w:val="24"/>
        </w:rPr>
        <w:t xml:space="preserve">To </w:t>
      </w:r>
      <w:r w:rsidRPr="1503D449" w:rsidR="00EA1FA1">
        <w:rPr>
          <w:rFonts w:ascii="Calibri" w:hAnsi="Calibri" w:cs="Calibri" w:asciiTheme="minorAscii" w:hAnsiTheme="minorAscii" w:cstheme="minorAscii"/>
          <w:noProof/>
          <w:sz w:val="24"/>
          <w:szCs w:val="24"/>
        </w:rPr>
        <w:t>assist in the promotion of</w:t>
      </w:r>
      <w:r w:rsidRPr="1503D449" w:rsidR="004D2308">
        <w:rPr>
          <w:rFonts w:ascii="Calibri" w:hAnsi="Calibri" w:cs="Calibri" w:asciiTheme="minorAscii" w:hAnsiTheme="minorAscii" w:cstheme="minorAscii"/>
          <w:noProof/>
          <w:sz w:val="24"/>
          <w:szCs w:val="24"/>
        </w:rPr>
        <w:t xml:space="preserve"> Getting Together Matters </w:t>
      </w:r>
      <w:r w:rsidRPr="1503D449" w:rsidR="00EA1FA1">
        <w:rPr>
          <w:rFonts w:ascii="Calibri" w:hAnsi="Calibri" w:cs="Calibri" w:asciiTheme="minorAscii" w:hAnsiTheme="minorAscii" w:cstheme="minorAscii"/>
          <w:noProof/>
          <w:sz w:val="24"/>
          <w:szCs w:val="24"/>
        </w:rPr>
        <w:t xml:space="preserve">internally and </w:t>
      </w:r>
      <w:r w:rsidRPr="1503D449" w:rsidR="004D2308">
        <w:rPr>
          <w:rFonts w:ascii="Calibri" w:hAnsi="Calibri" w:cs="Calibri" w:asciiTheme="minorAscii" w:hAnsiTheme="minorAscii" w:cstheme="minorAscii"/>
          <w:noProof/>
          <w:sz w:val="24"/>
          <w:szCs w:val="24"/>
        </w:rPr>
        <w:t>externally</w:t>
      </w:r>
      <w:r w:rsidRPr="1503D449" w:rsidR="002017E0">
        <w:rPr>
          <w:rFonts w:ascii="Calibri" w:hAnsi="Calibri" w:cs="Calibri" w:asciiTheme="minorAscii" w:hAnsiTheme="minorAscii" w:cstheme="minorAscii"/>
          <w:noProof/>
          <w:sz w:val="24"/>
          <w:szCs w:val="24"/>
        </w:rPr>
        <w:t xml:space="preserve"> in order to recruit volunteers and benificiaries.</w:t>
      </w:r>
    </w:p>
    <w:p xmlns:wp14="http://schemas.microsoft.com/office/word/2010/wordml" w:rsidRPr="00896393" w:rsidR="00896393" w:rsidP="00896393" w:rsidRDefault="00896393" w14:paraId="757EF5AE" wp14:textId="77777777">
      <w:pPr>
        <w:pStyle w:val="ListParagraph"/>
        <w:numPr>
          <w:ilvl w:val="0"/>
          <w:numId w:val="5"/>
        </w:numPr>
        <w:rPr>
          <w:rFonts w:asciiTheme="minorHAnsi" w:hAnsiTheme="minorHAnsi" w:cstheme="minorHAnsi"/>
          <w:noProof/>
          <w:sz w:val="24"/>
          <w:szCs w:val="24"/>
        </w:rPr>
      </w:pPr>
      <w:r w:rsidRPr="00896393">
        <w:rPr>
          <w:rFonts w:asciiTheme="minorHAnsi" w:hAnsiTheme="minorHAnsi" w:cstheme="minorHAnsi"/>
          <w:noProof/>
          <w:sz w:val="24"/>
          <w:szCs w:val="24"/>
        </w:rPr>
        <w:lastRenderedPageBreak/>
        <w:t xml:space="preserve">To liaise with </w:t>
      </w:r>
      <w:r>
        <w:rPr>
          <w:rFonts w:asciiTheme="minorHAnsi" w:hAnsiTheme="minorHAnsi" w:cstheme="minorHAnsi"/>
          <w:noProof/>
          <w:sz w:val="24"/>
          <w:szCs w:val="24"/>
        </w:rPr>
        <w:t xml:space="preserve">partners, staff and volunteers </w:t>
      </w:r>
      <w:r w:rsidRPr="00896393">
        <w:rPr>
          <w:rFonts w:asciiTheme="minorHAnsi" w:hAnsiTheme="minorHAnsi" w:cstheme="minorHAnsi"/>
          <w:noProof/>
          <w:sz w:val="24"/>
          <w:szCs w:val="24"/>
        </w:rPr>
        <w:t xml:space="preserve">to support project delivery.  </w:t>
      </w:r>
    </w:p>
    <w:p xmlns:wp14="http://schemas.microsoft.com/office/word/2010/wordml" w:rsidR="004F4725" w:rsidP="004F4725" w:rsidRDefault="00EA1FA1" w14:paraId="090D8ED7" wp14:textId="7777777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Ensure volunteers are</w:t>
      </w:r>
      <w:r w:rsidRPr="004F4725" w:rsidR="004F4725">
        <w:rPr>
          <w:rFonts w:asciiTheme="minorHAnsi" w:hAnsiTheme="minorHAnsi" w:cstheme="minorHAnsi"/>
          <w:sz w:val="24"/>
          <w:szCs w:val="24"/>
        </w:rPr>
        <w:t xml:space="preserve"> appropriately trai</w:t>
      </w:r>
      <w:r w:rsidR="004F4725">
        <w:rPr>
          <w:rFonts w:asciiTheme="minorHAnsi" w:hAnsiTheme="minorHAnsi" w:cstheme="minorHAnsi"/>
          <w:sz w:val="24"/>
          <w:szCs w:val="24"/>
        </w:rPr>
        <w:t>ned and supported in their role.</w:t>
      </w:r>
    </w:p>
    <w:p xmlns:wp14="http://schemas.microsoft.com/office/word/2010/wordml" w:rsidRPr="004F4725" w:rsidR="00EA1FA1" w:rsidP="00EA1FA1" w:rsidRDefault="00EA1FA1" w14:paraId="1F747A2F" wp14:textId="77777777">
      <w:pPr>
        <w:pStyle w:val="ListParagraph"/>
        <w:numPr>
          <w:ilvl w:val="0"/>
          <w:numId w:val="5"/>
        </w:numPr>
        <w:rPr>
          <w:rFonts w:asciiTheme="minorHAnsi" w:hAnsiTheme="minorHAnsi" w:cstheme="minorHAnsi"/>
          <w:sz w:val="24"/>
          <w:szCs w:val="24"/>
        </w:rPr>
      </w:pPr>
      <w:r w:rsidRPr="004F4725">
        <w:rPr>
          <w:rFonts w:asciiTheme="minorHAnsi" w:hAnsiTheme="minorHAnsi" w:cstheme="minorHAnsi"/>
          <w:sz w:val="24"/>
          <w:szCs w:val="24"/>
        </w:rPr>
        <w:t>To maintain effective monitoring and evaluation records</w:t>
      </w:r>
      <w:r>
        <w:rPr>
          <w:rFonts w:asciiTheme="minorHAnsi" w:hAnsiTheme="minorHAnsi" w:cstheme="minorHAnsi"/>
          <w:sz w:val="24"/>
          <w:szCs w:val="24"/>
        </w:rPr>
        <w:t xml:space="preserve"> to capture impact and outcomes.</w:t>
      </w:r>
    </w:p>
    <w:p xmlns:wp14="http://schemas.microsoft.com/office/word/2010/wordml" w:rsidR="004F4725" w:rsidP="004F4725" w:rsidRDefault="004F4725" w14:paraId="1E01BB10" wp14:textId="77777777">
      <w:pPr>
        <w:pStyle w:val="ListParagraph"/>
        <w:numPr>
          <w:ilvl w:val="0"/>
          <w:numId w:val="5"/>
        </w:numPr>
        <w:rPr>
          <w:rFonts w:asciiTheme="minorHAnsi" w:hAnsiTheme="minorHAnsi" w:cstheme="minorHAnsi"/>
          <w:sz w:val="24"/>
          <w:szCs w:val="24"/>
        </w:rPr>
      </w:pPr>
      <w:r w:rsidRPr="004F4725">
        <w:rPr>
          <w:rFonts w:asciiTheme="minorHAnsi" w:hAnsiTheme="minorHAnsi" w:cstheme="minorHAnsi"/>
          <w:sz w:val="24"/>
          <w:szCs w:val="24"/>
        </w:rPr>
        <w:t>To comply with the applicable Health and Safety and Safeguarding regulations.</w:t>
      </w:r>
    </w:p>
    <w:p xmlns:wp14="http://schemas.microsoft.com/office/word/2010/wordml" w:rsidRPr="004F4725" w:rsidR="004F4725" w:rsidP="004F4725" w:rsidRDefault="004F4725" w14:paraId="040E978E" wp14:textId="77777777">
      <w:pPr>
        <w:pStyle w:val="ListParagraph"/>
        <w:numPr>
          <w:ilvl w:val="0"/>
          <w:numId w:val="5"/>
        </w:numPr>
        <w:rPr>
          <w:rFonts w:asciiTheme="minorHAnsi" w:hAnsiTheme="minorHAnsi" w:cstheme="minorHAnsi"/>
          <w:sz w:val="24"/>
          <w:szCs w:val="24"/>
        </w:rPr>
      </w:pPr>
      <w:r w:rsidRPr="004F4725">
        <w:rPr>
          <w:rFonts w:asciiTheme="minorHAnsi" w:hAnsiTheme="minorHAnsi" w:cstheme="minorHAnsi"/>
          <w:sz w:val="24"/>
          <w:szCs w:val="24"/>
        </w:rPr>
        <w:t>To contribute to joint working and team work across Volunteering Matters.</w:t>
      </w:r>
    </w:p>
    <w:p xmlns:wp14="http://schemas.microsoft.com/office/word/2010/wordml" w:rsidRPr="00896393" w:rsidR="00896393" w:rsidP="7D3C0767" w:rsidRDefault="00896393" w14:paraId="2C0A0403" wp14:textId="707CFCF1">
      <w:pPr>
        <w:pStyle w:val="ListParagraph"/>
        <w:numPr>
          <w:ilvl w:val="0"/>
          <w:numId w:val="5"/>
        </w:numPr>
        <w:rPr>
          <w:rFonts w:ascii="Calibri" w:hAnsi="Calibri" w:cs="Calibri" w:asciiTheme="minorAscii" w:hAnsiTheme="minorAscii" w:cstheme="minorAscii"/>
          <w:noProof/>
          <w:sz w:val="24"/>
          <w:szCs w:val="24"/>
        </w:rPr>
      </w:pPr>
      <w:r w:rsidRPr="7D3C0767" w:rsidR="00896393">
        <w:rPr>
          <w:rFonts w:ascii="Calibri" w:hAnsi="Calibri" w:cs="Calibri" w:asciiTheme="minorAscii" w:hAnsiTheme="minorAscii" w:cstheme="minorAscii"/>
          <w:noProof/>
          <w:sz w:val="24"/>
          <w:szCs w:val="24"/>
        </w:rPr>
        <w:t xml:space="preserve">To promote and adhere to Volunteering Matters Equality and Diversity Policy and all other Volunteering Matters policies which relate to the work of </w:t>
      </w:r>
      <w:r w:rsidRPr="7D3C0767" w:rsidR="00896393">
        <w:rPr>
          <w:rFonts w:ascii="Calibri" w:hAnsi="Calibri" w:cs="Calibri" w:asciiTheme="minorAscii" w:hAnsiTheme="minorAscii" w:cstheme="minorAscii"/>
          <w:noProof/>
          <w:sz w:val="24"/>
          <w:szCs w:val="24"/>
        </w:rPr>
        <w:t>Getting Together Matters.</w:t>
      </w:r>
    </w:p>
    <w:p xmlns:wp14="http://schemas.microsoft.com/office/word/2010/wordml" w:rsidRPr="00896393" w:rsidR="00896393" w:rsidP="00896393" w:rsidRDefault="00896393" w14:paraId="4B94D5A5" wp14:textId="77777777">
      <w:pPr>
        <w:ind w:left="360"/>
        <w:rPr>
          <w:rFonts w:asciiTheme="minorHAnsi" w:hAnsiTheme="minorHAnsi" w:cstheme="minorHAnsi"/>
        </w:rPr>
      </w:pPr>
    </w:p>
    <w:p xmlns:wp14="http://schemas.microsoft.com/office/word/2010/wordml" w:rsidR="002017E0" w:rsidP="00C90897" w:rsidRDefault="002017E0" w14:paraId="3DEEC669" wp14:textId="77777777">
      <w:pPr>
        <w:outlineLvl w:val="0"/>
        <w:rPr>
          <w:rFonts w:asciiTheme="minorHAnsi" w:hAnsiTheme="minorHAnsi" w:cstheme="minorHAnsi"/>
          <w:b/>
        </w:rPr>
      </w:pPr>
    </w:p>
    <w:p xmlns:wp14="http://schemas.microsoft.com/office/word/2010/wordml" w:rsidRPr="00C32227" w:rsidR="00C90897" w:rsidP="00C90897" w:rsidRDefault="00C90897" w14:paraId="3456025B" wp14:textId="77777777">
      <w:pPr>
        <w:outlineLvl w:val="0"/>
        <w:rPr>
          <w:rFonts w:asciiTheme="minorHAnsi" w:hAnsiTheme="minorHAnsi" w:cstheme="minorHAnsi"/>
          <w:b/>
        </w:rPr>
      </w:pPr>
      <w:r w:rsidRPr="00C32227">
        <w:rPr>
          <w:rFonts w:asciiTheme="minorHAnsi" w:hAnsiTheme="minorHAnsi" w:cstheme="minorHAnsi"/>
          <w:b/>
        </w:rPr>
        <w:t>Experience/Skills and attributes:</w:t>
      </w:r>
    </w:p>
    <w:p xmlns:wp14="http://schemas.microsoft.com/office/word/2010/wordml" w:rsidRPr="00C32227" w:rsidR="00C32227" w:rsidP="00C32227" w:rsidRDefault="00C32227" w14:paraId="3656B9AB" wp14:textId="77777777">
      <w:pPr>
        <w:spacing w:line="276" w:lineRule="auto"/>
        <w:rPr>
          <w:rFonts w:asciiTheme="minorHAnsi" w:hAnsiTheme="minorHAnsi" w:cstheme="minorHAnsi"/>
          <w:spacing w:val="-3"/>
          <w:lang w:val="en-GB"/>
        </w:rPr>
      </w:pPr>
    </w:p>
    <w:p xmlns:wp14="http://schemas.microsoft.com/office/word/2010/wordml" w:rsidRPr="002017E0" w:rsidR="002017E0" w:rsidP="00A17BAA" w:rsidRDefault="002017E0" w14:paraId="710CF99A" wp14:textId="77777777">
      <w:pPr>
        <w:numPr>
          <w:ilvl w:val="0"/>
          <w:numId w:val="4"/>
        </w:numPr>
        <w:spacing w:line="276" w:lineRule="auto"/>
        <w:contextualSpacing/>
        <w:rPr>
          <w:rFonts w:asciiTheme="minorHAnsi" w:hAnsiTheme="minorHAnsi" w:cstheme="minorHAnsi"/>
          <w:spacing w:val="-3"/>
          <w:lang w:val="en-GB"/>
        </w:rPr>
      </w:pPr>
      <w:r w:rsidRPr="002017E0">
        <w:rPr>
          <w:rFonts w:asciiTheme="minorHAnsi" w:hAnsiTheme="minorHAnsi" w:cstheme="minorHAnsi"/>
          <w:spacing w:val="-3"/>
          <w:lang w:val="en-GB"/>
        </w:rPr>
        <w:t xml:space="preserve">Excellent, accurate administration skills, including keyboard, word processing and data entry </w:t>
      </w:r>
    </w:p>
    <w:p xmlns:wp14="http://schemas.microsoft.com/office/word/2010/wordml" w:rsidRPr="002017E0" w:rsidR="002017E0" w:rsidP="00A17BAA" w:rsidRDefault="002017E0" w14:paraId="5DF3DAAE" wp14:textId="77777777">
      <w:pPr>
        <w:numPr>
          <w:ilvl w:val="0"/>
          <w:numId w:val="4"/>
        </w:numPr>
        <w:spacing w:line="276" w:lineRule="auto"/>
        <w:contextualSpacing/>
        <w:rPr>
          <w:rFonts w:asciiTheme="minorHAnsi" w:hAnsiTheme="minorHAnsi" w:cstheme="minorHAnsi"/>
          <w:spacing w:val="-3"/>
          <w:lang w:val="en-GB"/>
        </w:rPr>
      </w:pPr>
      <w:r w:rsidRPr="002017E0">
        <w:rPr>
          <w:rFonts w:asciiTheme="minorHAnsi" w:hAnsiTheme="minorHAnsi" w:cstheme="minorHAnsi"/>
          <w:spacing w:val="-3"/>
          <w:lang w:val="en-GB"/>
        </w:rPr>
        <w:t>Excellent communication</w:t>
      </w:r>
      <w:r>
        <w:rPr>
          <w:rFonts w:asciiTheme="minorHAnsi" w:hAnsiTheme="minorHAnsi" w:cstheme="minorHAnsi"/>
          <w:spacing w:val="-3"/>
          <w:lang w:val="en-GB"/>
        </w:rPr>
        <w:t xml:space="preserve"> skills, both oral and written</w:t>
      </w:r>
    </w:p>
    <w:p xmlns:wp14="http://schemas.microsoft.com/office/word/2010/wordml" w:rsidRPr="002017E0" w:rsidR="002017E0" w:rsidP="00A17BAA" w:rsidRDefault="002017E0" w14:paraId="44AC4C78" wp14:textId="77777777">
      <w:pPr>
        <w:numPr>
          <w:ilvl w:val="0"/>
          <w:numId w:val="4"/>
        </w:numPr>
        <w:spacing w:line="276" w:lineRule="auto"/>
        <w:contextualSpacing/>
        <w:rPr>
          <w:rFonts w:asciiTheme="minorHAnsi" w:hAnsiTheme="minorHAnsi" w:cstheme="minorHAnsi"/>
          <w:spacing w:val="-3"/>
          <w:lang w:val="en-GB"/>
        </w:rPr>
      </w:pPr>
      <w:r w:rsidRPr="002017E0">
        <w:rPr>
          <w:rFonts w:asciiTheme="minorHAnsi" w:hAnsiTheme="minorHAnsi" w:cstheme="minorHAnsi"/>
          <w:spacing w:val="-3"/>
          <w:lang w:val="en-GB"/>
        </w:rPr>
        <w:t xml:space="preserve">Good financial administration and numeracy skills </w:t>
      </w:r>
    </w:p>
    <w:p xmlns:wp14="http://schemas.microsoft.com/office/word/2010/wordml" w:rsidRPr="002017E0" w:rsidR="002017E0" w:rsidP="00A17BAA" w:rsidRDefault="002017E0" w14:paraId="7BE4F9D4" wp14:textId="77777777">
      <w:pPr>
        <w:numPr>
          <w:ilvl w:val="0"/>
          <w:numId w:val="4"/>
        </w:numPr>
        <w:spacing w:line="276" w:lineRule="auto"/>
        <w:contextualSpacing/>
        <w:rPr>
          <w:rFonts w:asciiTheme="minorHAnsi" w:hAnsiTheme="minorHAnsi" w:cstheme="minorHAnsi"/>
          <w:spacing w:val="-3"/>
          <w:lang w:val="en-GB"/>
        </w:rPr>
      </w:pPr>
      <w:r w:rsidRPr="002017E0">
        <w:rPr>
          <w:rFonts w:asciiTheme="minorHAnsi" w:hAnsiTheme="minorHAnsi" w:cstheme="minorHAnsi"/>
          <w:spacing w:val="-3"/>
          <w:lang w:val="en-GB"/>
        </w:rPr>
        <w:t xml:space="preserve">Proven planning, time management and organisational skills </w:t>
      </w:r>
    </w:p>
    <w:p xmlns:wp14="http://schemas.microsoft.com/office/word/2010/wordml" w:rsidRPr="002017E0" w:rsidR="002017E0" w:rsidP="00A17BAA" w:rsidRDefault="002017E0" w14:paraId="17C0BA34" wp14:textId="77777777">
      <w:pPr>
        <w:numPr>
          <w:ilvl w:val="0"/>
          <w:numId w:val="4"/>
        </w:numPr>
        <w:spacing w:line="276" w:lineRule="auto"/>
        <w:contextualSpacing/>
        <w:rPr>
          <w:rFonts w:asciiTheme="minorHAnsi" w:hAnsiTheme="minorHAnsi" w:cstheme="minorHAnsi"/>
          <w:spacing w:val="-3"/>
          <w:lang w:val="en-GB"/>
        </w:rPr>
      </w:pPr>
      <w:r w:rsidRPr="002017E0">
        <w:rPr>
          <w:rFonts w:asciiTheme="minorHAnsi" w:hAnsiTheme="minorHAnsi" w:cstheme="minorHAnsi"/>
          <w:spacing w:val="-3"/>
          <w:lang w:val="en-GB"/>
        </w:rPr>
        <w:t xml:space="preserve">Ability to work on own initiative </w:t>
      </w:r>
    </w:p>
    <w:p xmlns:wp14="http://schemas.microsoft.com/office/word/2010/wordml" w:rsidR="00C32227" w:rsidP="00A17BAA" w:rsidRDefault="00C32227" w14:paraId="27179493" wp14:textId="77777777">
      <w:pPr>
        <w:numPr>
          <w:ilvl w:val="0"/>
          <w:numId w:val="4"/>
        </w:numPr>
        <w:spacing w:line="276" w:lineRule="auto"/>
        <w:ind w:left="714" w:hanging="357"/>
        <w:contextualSpacing/>
        <w:rPr>
          <w:rFonts w:asciiTheme="minorHAnsi" w:hAnsiTheme="minorHAnsi" w:cstheme="minorHAnsi"/>
          <w:spacing w:val="-3"/>
          <w:lang w:val="en-GB"/>
        </w:rPr>
      </w:pPr>
      <w:r w:rsidRPr="00C32227">
        <w:rPr>
          <w:rFonts w:asciiTheme="minorHAnsi" w:hAnsiTheme="minorHAnsi" w:cstheme="minorHAnsi"/>
          <w:spacing w:val="-3"/>
          <w:lang w:val="en-GB"/>
        </w:rPr>
        <w:t>Excellent IT skills</w:t>
      </w:r>
    </w:p>
    <w:p xmlns:wp14="http://schemas.microsoft.com/office/word/2010/wordml" w:rsidR="00FF4E33" w:rsidP="00A17BAA" w:rsidRDefault="00FF4E33" w14:paraId="3FB354D2" wp14:textId="77777777">
      <w:pPr>
        <w:numPr>
          <w:ilvl w:val="0"/>
          <w:numId w:val="4"/>
        </w:numPr>
        <w:spacing w:line="276" w:lineRule="auto"/>
        <w:ind w:left="714" w:hanging="357"/>
        <w:contextualSpacing/>
        <w:rPr>
          <w:rFonts w:asciiTheme="minorHAnsi" w:hAnsiTheme="minorHAnsi" w:cstheme="minorHAnsi"/>
          <w:spacing w:val="-3"/>
          <w:lang w:val="en-GB"/>
        </w:rPr>
      </w:pPr>
      <w:r>
        <w:rPr>
          <w:rFonts w:asciiTheme="minorHAnsi" w:hAnsiTheme="minorHAnsi" w:cstheme="minorHAnsi"/>
          <w:spacing w:val="-3"/>
          <w:lang w:val="en-GB"/>
        </w:rPr>
        <w:t>Experience of working with and/or supporting older people</w:t>
      </w:r>
    </w:p>
    <w:p xmlns:wp14="http://schemas.microsoft.com/office/word/2010/wordml" w:rsidR="00FF4E33" w:rsidP="00A17BAA" w:rsidRDefault="00FF4E33" w14:paraId="0D607101" wp14:textId="77777777">
      <w:pPr>
        <w:pStyle w:val="ListParagraph"/>
        <w:numPr>
          <w:ilvl w:val="0"/>
          <w:numId w:val="4"/>
        </w:numPr>
        <w:ind w:left="714" w:hanging="357"/>
        <w:contextualSpacing/>
        <w:rPr>
          <w:rFonts w:asciiTheme="minorHAnsi" w:hAnsiTheme="minorHAnsi" w:cstheme="minorHAnsi"/>
          <w:spacing w:val="-3"/>
          <w:sz w:val="24"/>
          <w:szCs w:val="24"/>
          <w:lang w:eastAsia="en-US"/>
        </w:rPr>
      </w:pPr>
      <w:r>
        <w:rPr>
          <w:rFonts w:asciiTheme="minorHAnsi" w:hAnsiTheme="minorHAnsi" w:cstheme="minorHAnsi"/>
          <w:spacing w:val="-3"/>
          <w:sz w:val="24"/>
          <w:szCs w:val="24"/>
          <w:lang w:eastAsia="en-US"/>
        </w:rPr>
        <w:t>Confident with group video conferencing</w:t>
      </w:r>
    </w:p>
    <w:p xmlns:wp14="http://schemas.microsoft.com/office/word/2010/wordml" w:rsidRPr="00C32227" w:rsidR="00C32227" w:rsidP="00A17BAA" w:rsidRDefault="00C32227" w14:paraId="1E3D9827" wp14:textId="77777777">
      <w:pPr>
        <w:numPr>
          <w:ilvl w:val="0"/>
          <w:numId w:val="4"/>
        </w:numPr>
        <w:spacing w:line="276" w:lineRule="auto"/>
        <w:ind w:left="714" w:hanging="357"/>
        <w:contextualSpacing/>
        <w:rPr>
          <w:rFonts w:asciiTheme="minorHAnsi" w:hAnsiTheme="minorHAnsi" w:cstheme="minorHAnsi"/>
          <w:spacing w:val="-3"/>
          <w:lang w:val="en-GB"/>
        </w:rPr>
      </w:pPr>
      <w:r w:rsidRPr="00C32227">
        <w:rPr>
          <w:rFonts w:asciiTheme="minorHAnsi" w:hAnsiTheme="minorHAnsi" w:cstheme="minorHAnsi"/>
          <w:spacing w:val="-3"/>
          <w:lang w:val="en-GB"/>
        </w:rPr>
        <w:t>Good internet connection and the ability to stay connected whilst working from home.</w:t>
      </w:r>
    </w:p>
    <w:p xmlns:wp14="http://schemas.microsoft.com/office/word/2010/wordml" w:rsidRPr="00C32227" w:rsidR="00C90897" w:rsidP="00A17BAA" w:rsidRDefault="00C90897" w14:paraId="443673E1" wp14:textId="77777777">
      <w:pPr>
        <w:numPr>
          <w:ilvl w:val="0"/>
          <w:numId w:val="4"/>
        </w:numPr>
        <w:spacing w:line="276" w:lineRule="auto"/>
        <w:ind w:left="714" w:hanging="357"/>
        <w:contextualSpacing/>
        <w:rPr>
          <w:rFonts w:asciiTheme="minorHAnsi" w:hAnsiTheme="minorHAnsi" w:cstheme="minorHAnsi"/>
          <w:spacing w:val="-3"/>
          <w:lang w:val="en-GB"/>
        </w:rPr>
      </w:pPr>
      <w:r w:rsidRPr="00C32227">
        <w:rPr>
          <w:rFonts w:asciiTheme="minorHAnsi" w:hAnsiTheme="minorHAnsi" w:cstheme="minorHAnsi"/>
          <w:spacing w:val="-3"/>
          <w:lang w:val="en-GB"/>
        </w:rPr>
        <w:t xml:space="preserve">Resilient and flexible </w:t>
      </w:r>
    </w:p>
    <w:p xmlns:wp14="http://schemas.microsoft.com/office/word/2010/wordml" w:rsidRPr="00C32227" w:rsidR="00C90897" w:rsidP="00A17BAA" w:rsidRDefault="00C90897" w14:paraId="366CC031" wp14:textId="77777777">
      <w:pPr>
        <w:numPr>
          <w:ilvl w:val="0"/>
          <w:numId w:val="4"/>
        </w:numPr>
        <w:spacing w:line="276" w:lineRule="auto"/>
        <w:ind w:left="714" w:hanging="357"/>
        <w:contextualSpacing/>
        <w:rPr>
          <w:rFonts w:asciiTheme="minorHAnsi" w:hAnsiTheme="minorHAnsi" w:cstheme="minorHAnsi"/>
        </w:rPr>
      </w:pPr>
      <w:r w:rsidRPr="00C32227">
        <w:rPr>
          <w:rFonts w:asciiTheme="minorHAnsi" w:hAnsiTheme="minorHAnsi" w:cstheme="minorHAnsi"/>
          <w:spacing w:val="-3"/>
          <w:lang w:val="en-GB"/>
        </w:rPr>
        <w:t>Ability to build relationships and maintain positive trusting working relationships with others</w:t>
      </w:r>
    </w:p>
    <w:p xmlns:wp14="http://schemas.microsoft.com/office/word/2010/wordml" w:rsidR="00C90897" w:rsidP="00C90897" w:rsidRDefault="00C90897" w14:paraId="45FB0818" wp14:textId="77777777">
      <w:pPr>
        <w:rPr>
          <w:rFonts w:asciiTheme="minorHAnsi" w:hAnsiTheme="minorHAnsi" w:cstheme="minorHAnsi"/>
        </w:rPr>
      </w:pPr>
    </w:p>
    <w:p xmlns:wp14="http://schemas.microsoft.com/office/word/2010/wordml" w:rsidRPr="00C32227" w:rsidR="00001252" w:rsidP="00C90897" w:rsidRDefault="00001252" w14:paraId="049F31CB" wp14:textId="77777777">
      <w:pPr>
        <w:rPr>
          <w:rFonts w:asciiTheme="minorHAnsi" w:hAnsiTheme="minorHAnsi" w:cstheme="minorHAnsi"/>
        </w:rPr>
      </w:pPr>
    </w:p>
    <w:p xmlns:wp14="http://schemas.microsoft.com/office/word/2010/wordml" w:rsidRPr="00C32227" w:rsidR="00C90897" w:rsidP="00C90897" w:rsidRDefault="00C90897" w14:paraId="711718EE" wp14:textId="77777777">
      <w:pPr>
        <w:pStyle w:val="BodyText"/>
        <w:framePr w:hSpace="0" w:wrap="auto" w:hAnchor="text" w:vAnchor="margin" w:xAlign="left" w:yAlign="inline"/>
        <w:rPr>
          <w:rFonts w:asciiTheme="minorHAnsi" w:hAnsiTheme="minorHAnsi" w:cstheme="minorHAnsi"/>
          <w:color w:val="auto"/>
          <w:sz w:val="24"/>
        </w:rPr>
      </w:pPr>
      <w:r w:rsidRPr="00C32227">
        <w:rPr>
          <w:rFonts w:asciiTheme="minorHAnsi" w:hAnsiTheme="minorHAnsi" w:cstheme="minorHAnsi"/>
          <w:color w:val="auto"/>
          <w:sz w:val="24"/>
        </w:rPr>
        <w:t>The job description is intended to include the broad range of responsibilities and requirements of the post. It is neither exhaustive nor exclusive but while some variations will be expected, these will be at an appropriate level for the role.</w:t>
      </w:r>
    </w:p>
    <w:p xmlns:wp14="http://schemas.microsoft.com/office/word/2010/wordml" w:rsidRPr="002B1932" w:rsidR="00C90897" w:rsidP="00AC5AA2" w:rsidRDefault="00C90897" w14:paraId="53128261" wp14:textId="77777777">
      <w:pPr>
        <w:outlineLvl w:val="0"/>
        <w:rPr>
          <w:rFonts w:asciiTheme="minorHAnsi" w:hAnsiTheme="minorHAnsi" w:cstheme="minorHAnsi"/>
          <w:b/>
        </w:rPr>
      </w:pPr>
    </w:p>
    <w:sectPr w:rsidRPr="002B1932" w:rsidR="00C90897" w:rsidSect="003E4469">
      <w:headerReference w:type="even" r:id="rId9"/>
      <w:headerReference w:type="default" r:id="rId10"/>
      <w:footerReference w:type="even" r:id="rId11"/>
      <w:pgSz w:w="11906" w:h="16838" w:orient="portrait"/>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A1FA1" w:rsidRDefault="00EA1FA1" w14:paraId="62486C05" wp14:textId="77777777">
      <w:r>
        <w:separator/>
      </w:r>
    </w:p>
  </w:endnote>
  <w:endnote w:type="continuationSeparator" w:id="0">
    <w:p xmlns:wp14="http://schemas.microsoft.com/office/word/2010/wordml" w:rsidR="00EA1FA1" w:rsidRDefault="00EA1FA1"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A1FA1" w:rsidP="00B163CF" w:rsidRDefault="00EA1FA1" w14:paraId="3D80FEF8" wp14:textId="77777777">
    <w:pPr>
      <w:pStyle w:val="Footer"/>
      <w:tabs>
        <w:tab w:val="clear" w:pos="8306"/>
        <w:tab w:val="right" w:pos="8312"/>
      </w:tabs>
    </w:pPr>
    <w:r>
      <w:t>[Type text]</w:t>
    </w:r>
    <w:r>
      <w:tab/>
    </w:r>
    <w:r>
      <w:t>[Type text]</w:t>
    </w:r>
    <w:r>
      <w:tab/>
    </w:r>
    <w:r>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A1FA1" w:rsidRDefault="00EA1FA1" w14:paraId="4B99056E" wp14:textId="77777777">
      <w:r>
        <w:separator/>
      </w:r>
    </w:p>
  </w:footnote>
  <w:footnote w:type="continuationSeparator" w:id="0">
    <w:p xmlns:wp14="http://schemas.microsoft.com/office/word/2010/wordml" w:rsidR="00EA1FA1" w:rsidRDefault="00EA1FA1" w14:paraId="1299C43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A1FA1" w:rsidP="00B163CF" w:rsidRDefault="00EA1FA1" w14:paraId="62DCD56D" wp14:textId="77777777">
    <w:pPr>
      <w:pStyle w:val="Header"/>
      <w:tabs>
        <w:tab w:val="clear" w:pos="8306"/>
        <w:tab w:val="right" w:pos="8312"/>
      </w:tabs>
    </w:pPr>
    <w:r>
      <w:t>[Type text]</w:t>
    </w:r>
    <w:r>
      <w:tab/>
    </w:r>
    <w:r>
      <w:t>[Type text]</w:t>
    </w:r>
    <w:r>
      <w:tab/>
    </w:r>
    <w:r>
      <w:t>[Type text]</w:t>
    </w:r>
  </w:p>
  <w:p xmlns:wp14="http://schemas.microsoft.com/office/word/2010/wordml" w:rsidR="00EA1FA1" w:rsidRDefault="00EA1FA1" w14:paraId="3461D779"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EA1FA1" w:rsidP="00DD0A92" w:rsidRDefault="00EA1FA1" w14:paraId="4DDBEF00" wp14:textId="77777777">
    <w:pPr>
      <w:pStyle w:val="Header"/>
      <w:tabs>
        <w:tab w:val="clear" w:pos="8306"/>
        <w:tab w:val="right" w:pos="8312"/>
      </w:tabs>
      <w:jc w:val="right"/>
    </w:pPr>
    <w:r>
      <w:rPr>
        <w:noProof/>
        <w:lang w:val="en-GB" w:eastAsia="en-GB"/>
      </w:rPr>
      <w:tab/>
    </w:r>
    <w:r>
      <w:rPr>
        <w:noProof/>
        <w:lang w:val="en-GB" w:eastAsia="en-GB"/>
      </w:rPr>
      <w:tab/>
    </w:r>
    <w:r>
      <w:rPr>
        <w:noProof/>
        <w:lang w:val="en-GB" w:eastAsia="en-GB"/>
      </w:rPr>
      <w:drawing>
        <wp:inline xmlns:wp14="http://schemas.microsoft.com/office/word/2010/wordprocessingDrawing" distT="0" distB="0" distL="0" distR="0" wp14:anchorId="68DD15DE" wp14:editId="049CDE36">
          <wp:extent cx="3009900" cy="485775"/>
          <wp:effectExtent l="0" t="0" r="0" b="9525"/>
          <wp:docPr id="3" name="Picture 1" descr="C:\Users\emichelis\AppData\Local\Microsoft\Windows\Temporary Internet Files\Content.Outlook\ALGKS7BR\VM_Logo_RGB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chelis\AppData\Local\Microsoft\Windows\Temporary Internet Files\Content.Outlook\ALGKS7BR\VM_Logo_RGB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485775"/>
                  </a:xfrm>
                  <a:prstGeom prst="rect">
                    <a:avLst/>
                  </a:prstGeom>
                  <a:noFill/>
                  <a:ln>
                    <a:noFill/>
                  </a:ln>
                </pic:spPr>
              </pic:pic>
            </a:graphicData>
          </a:graphic>
        </wp:inline>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49A"/>
    <w:multiLevelType w:val="hybridMultilevel"/>
    <w:tmpl w:val="6AE2D01A"/>
    <w:lvl w:ilvl="0" w:tplc="080E5836">
      <w:start w:val="1"/>
      <w:numFmt w:val="bullet"/>
      <w:pStyle w:val="TF-Bullets"/>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DFF559E"/>
    <w:multiLevelType w:val="hybridMultilevel"/>
    <w:tmpl w:val="BE2AD4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4FA94D7C"/>
    <w:multiLevelType w:val="singleLevel"/>
    <w:tmpl w:val="80E42F00"/>
    <w:lvl w:ilvl="0">
      <w:start w:val="1"/>
      <w:numFmt w:val="bullet"/>
      <w:pStyle w:val="Bullets"/>
      <w:lvlText w:val=""/>
      <w:lvlJc w:val="left"/>
      <w:pPr>
        <w:tabs>
          <w:tab w:val="num" w:pos="360"/>
        </w:tabs>
        <w:ind w:left="360" w:hanging="360"/>
      </w:pPr>
      <w:rPr>
        <w:rFonts w:hint="default" w:ascii="Symbol" w:hAnsi="Symbol"/>
      </w:rPr>
    </w:lvl>
  </w:abstractNum>
  <w:abstractNum w:abstractNumId="3">
    <w:nsid w:val="6D58149E"/>
    <w:multiLevelType w:val="hybridMultilevel"/>
    <w:tmpl w:val="2BD27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6D60464C"/>
    <w:multiLevelType w:val="hybridMultilevel"/>
    <w:tmpl w:val="72EC551A"/>
    <w:lvl w:ilvl="0" w:tplc="354A9E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41"/>
    <w:rsid w:val="00001252"/>
    <w:rsid w:val="0000270E"/>
    <w:rsid w:val="00005EB3"/>
    <w:rsid w:val="00042189"/>
    <w:rsid w:val="000455D8"/>
    <w:rsid w:val="000528D1"/>
    <w:rsid w:val="00071E47"/>
    <w:rsid w:val="0007664E"/>
    <w:rsid w:val="00081A78"/>
    <w:rsid w:val="0009556D"/>
    <w:rsid w:val="00096728"/>
    <w:rsid w:val="000A4A59"/>
    <w:rsid w:val="000A5C9B"/>
    <w:rsid w:val="000C7E01"/>
    <w:rsid w:val="000F5211"/>
    <w:rsid w:val="00102604"/>
    <w:rsid w:val="001244B1"/>
    <w:rsid w:val="00137D98"/>
    <w:rsid w:val="00165464"/>
    <w:rsid w:val="00172C3A"/>
    <w:rsid w:val="0017678A"/>
    <w:rsid w:val="0018039D"/>
    <w:rsid w:val="00187917"/>
    <w:rsid w:val="00190496"/>
    <w:rsid w:val="0019398F"/>
    <w:rsid w:val="001B3F4F"/>
    <w:rsid w:val="001C193A"/>
    <w:rsid w:val="001E18CD"/>
    <w:rsid w:val="001E2652"/>
    <w:rsid w:val="001F2017"/>
    <w:rsid w:val="001F5B01"/>
    <w:rsid w:val="002017E0"/>
    <w:rsid w:val="0020759C"/>
    <w:rsid w:val="002126C3"/>
    <w:rsid w:val="00212B99"/>
    <w:rsid w:val="00237CA7"/>
    <w:rsid w:val="00242E90"/>
    <w:rsid w:val="00247178"/>
    <w:rsid w:val="00251692"/>
    <w:rsid w:val="00253B82"/>
    <w:rsid w:val="0025552D"/>
    <w:rsid w:val="00261985"/>
    <w:rsid w:val="00276048"/>
    <w:rsid w:val="00283E99"/>
    <w:rsid w:val="002971EF"/>
    <w:rsid w:val="002A3A7B"/>
    <w:rsid w:val="002B0E6B"/>
    <w:rsid w:val="002B1932"/>
    <w:rsid w:val="002C097E"/>
    <w:rsid w:val="002D6A5D"/>
    <w:rsid w:val="002E5E8B"/>
    <w:rsid w:val="002F6BB4"/>
    <w:rsid w:val="003233EA"/>
    <w:rsid w:val="00323B66"/>
    <w:rsid w:val="003340F0"/>
    <w:rsid w:val="003659BA"/>
    <w:rsid w:val="0037498B"/>
    <w:rsid w:val="003828B3"/>
    <w:rsid w:val="0038326F"/>
    <w:rsid w:val="00390B94"/>
    <w:rsid w:val="003C04C4"/>
    <w:rsid w:val="003C6BBC"/>
    <w:rsid w:val="003C7D6E"/>
    <w:rsid w:val="003D2A22"/>
    <w:rsid w:val="003D3CA2"/>
    <w:rsid w:val="003E4469"/>
    <w:rsid w:val="003F70AE"/>
    <w:rsid w:val="00404388"/>
    <w:rsid w:val="00433171"/>
    <w:rsid w:val="00440E02"/>
    <w:rsid w:val="00443FA4"/>
    <w:rsid w:val="004702AB"/>
    <w:rsid w:val="00483C41"/>
    <w:rsid w:val="00486D00"/>
    <w:rsid w:val="004A1B6A"/>
    <w:rsid w:val="004B1B59"/>
    <w:rsid w:val="004B7EC1"/>
    <w:rsid w:val="004D2308"/>
    <w:rsid w:val="004D7749"/>
    <w:rsid w:val="004E0F3D"/>
    <w:rsid w:val="004E1247"/>
    <w:rsid w:val="004E1516"/>
    <w:rsid w:val="004E16F0"/>
    <w:rsid w:val="004E327A"/>
    <w:rsid w:val="004F4725"/>
    <w:rsid w:val="004F6D21"/>
    <w:rsid w:val="00501FD9"/>
    <w:rsid w:val="00514934"/>
    <w:rsid w:val="005245D5"/>
    <w:rsid w:val="00536202"/>
    <w:rsid w:val="00544FDF"/>
    <w:rsid w:val="00552A7C"/>
    <w:rsid w:val="00560E78"/>
    <w:rsid w:val="005610D5"/>
    <w:rsid w:val="0058331F"/>
    <w:rsid w:val="00586168"/>
    <w:rsid w:val="005A0D0A"/>
    <w:rsid w:val="005A4FA7"/>
    <w:rsid w:val="005B4581"/>
    <w:rsid w:val="005B76FB"/>
    <w:rsid w:val="005C66A5"/>
    <w:rsid w:val="005E18CC"/>
    <w:rsid w:val="005E1B85"/>
    <w:rsid w:val="005E27CC"/>
    <w:rsid w:val="005E69A6"/>
    <w:rsid w:val="005F640E"/>
    <w:rsid w:val="00620F78"/>
    <w:rsid w:val="00623A39"/>
    <w:rsid w:val="00664BFD"/>
    <w:rsid w:val="00690F05"/>
    <w:rsid w:val="00697217"/>
    <w:rsid w:val="006C0B3D"/>
    <w:rsid w:val="006C19A3"/>
    <w:rsid w:val="006C73C1"/>
    <w:rsid w:val="006D34D8"/>
    <w:rsid w:val="006D4BA5"/>
    <w:rsid w:val="00703975"/>
    <w:rsid w:val="007102F4"/>
    <w:rsid w:val="00721531"/>
    <w:rsid w:val="00723BB8"/>
    <w:rsid w:val="00741C5E"/>
    <w:rsid w:val="00752CE6"/>
    <w:rsid w:val="0077769C"/>
    <w:rsid w:val="00784F34"/>
    <w:rsid w:val="0078527C"/>
    <w:rsid w:val="00791ED2"/>
    <w:rsid w:val="007A5140"/>
    <w:rsid w:val="007A6908"/>
    <w:rsid w:val="007B1BEB"/>
    <w:rsid w:val="007C6152"/>
    <w:rsid w:val="007D3CD4"/>
    <w:rsid w:val="007D5334"/>
    <w:rsid w:val="00832C54"/>
    <w:rsid w:val="00836995"/>
    <w:rsid w:val="00850471"/>
    <w:rsid w:val="008524DA"/>
    <w:rsid w:val="00862EDB"/>
    <w:rsid w:val="008856E3"/>
    <w:rsid w:val="0089300E"/>
    <w:rsid w:val="00896393"/>
    <w:rsid w:val="00897F41"/>
    <w:rsid w:val="008B6266"/>
    <w:rsid w:val="00917C62"/>
    <w:rsid w:val="009364DC"/>
    <w:rsid w:val="009428E9"/>
    <w:rsid w:val="0094702C"/>
    <w:rsid w:val="00956EC4"/>
    <w:rsid w:val="00957C9A"/>
    <w:rsid w:val="0096257D"/>
    <w:rsid w:val="009651FE"/>
    <w:rsid w:val="00965BF1"/>
    <w:rsid w:val="00967AC7"/>
    <w:rsid w:val="0097289B"/>
    <w:rsid w:val="009744C2"/>
    <w:rsid w:val="00975D8B"/>
    <w:rsid w:val="0099075F"/>
    <w:rsid w:val="00993BCF"/>
    <w:rsid w:val="00996F07"/>
    <w:rsid w:val="009A0BBC"/>
    <w:rsid w:val="009A512F"/>
    <w:rsid w:val="009B0015"/>
    <w:rsid w:val="009B269F"/>
    <w:rsid w:val="009D1582"/>
    <w:rsid w:val="009E2B51"/>
    <w:rsid w:val="009E399B"/>
    <w:rsid w:val="00A03941"/>
    <w:rsid w:val="00A12B8D"/>
    <w:rsid w:val="00A178BE"/>
    <w:rsid w:val="00A17BAA"/>
    <w:rsid w:val="00A360AD"/>
    <w:rsid w:val="00A4097C"/>
    <w:rsid w:val="00A43A2B"/>
    <w:rsid w:val="00A623D3"/>
    <w:rsid w:val="00A760D8"/>
    <w:rsid w:val="00A85268"/>
    <w:rsid w:val="00A8593C"/>
    <w:rsid w:val="00A97658"/>
    <w:rsid w:val="00AA2F0C"/>
    <w:rsid w:val="00AC5AA2"/>
    <w:rsid w:val="00AD7800"/>
    <w:rsid w:val="00AE7163"/>
    <w:rsid w:val="00B00850"/>
    <w:rsid w:val="00B06955"/>
    <w:rsid w:val="00B163CF"/>
    <w:rsid w:val="00B21F64"/>
    <w:rsid w:val="00B22E07"/>
    <w:rsid w:val="00B24410"/>
    <w:rsid w:val="00B24415"/>
    <w:rsid w:val="00B347A4"/>
    <w:rsid w:val="00B46D01"/>
    <w:rsid w:val="00B472D7"/>
    <w:rsid w:val="00B65D76"/>
    <w:rsid w:val="00B81AFC"/>
    <w:rsid w:val="00B875AD"/>
    <w:rsid w:val="00BB03E6"/>
    <w:rsid w:val="00BB1607"/>
    <w:rsid w:val="00BE2CE0"/>
    <w:rsid w:val="00BF0A05"/>
    <w:rsid w:val="00C007B6"/>
    <w:rsid w:val="00C111B0"/>
    <w:rsid w:val="00C142CD"/>
    <w:rsid w:val="00C16C53"/>
    <w:rsid w:val="00C32227"/>
    <w:rsid w:val="00C37E02"/>
    <w:rsid w:val="00C63495"/>
    <w:rsid w:val="00C90897"/>
    <w:rsid w:val="00CA32E8"/>
    <w:rsid w:val="00CA6DBE"/>
    <w:rsid w:val="00CB1E63"/>
    <w:rsid w:val="00CC5804"/>
    <w:rsid w:val="00CE4015"/>
    <w:rsid w:val="00CE75BA"/>
    <w:rsid w:val="00CF47B0"/>
    <w:rsid w:val="00CF7751"/>
    <w:rsid w:val="00D364FA"/>
    <w:rsid w:val="00D42DD3"/>
    <w:rsid w:val="00D46858"/>
    <w:rsid w:val="00D63445"/>
    <w:rsid w:val="00D878C1"/>
    <w:rsid w:val="00D90C58"/>
    <w:rsid w:val="00D918A6"/>
    <w:rsid w:val="00DA3110"/>
    <w:rsid w:val="00DD0A92"/>
    <w:rsid w:val="00DD2FAF"/>
    <w:rsid w:val="00DD7935"/>
    <w:rsid w:val="00DE6743"/>
    <w:rsid w:val="00DF1E40"/>
    <w:rsid w:val="00DF4AEF"/>
    <w:rsid w:val="00DF7206"/>
    <w:rsid w:val="00DF73D3"/>
    <w:rsid w:val="00E01E19"/>
    <w:rsid w:val="00E04427"/>
    <w:rsid w:val="00E125F6"/>
    <w:rsid w:val="00E1590B"/>
    <w:rsid w:val="00E22495"/>
    <w:rsid w:val="00E33249"/>
    <w:rsid w:val="00E35F3E"/>
    <w:rsid w:val="00E44E8B"/>
    <w:rsid w:val="00E556A2"/>
    <w:rsid w:val="00E75814"/>
    <w:rsid w:val="00E9431C"/>
    <w:rsid w:val="00EA1FA1"/>
    <w:rsid w:val="00EC010C"/>
    <w:rsid w:val="00EC5710"/>
    <w:rsid w:val="00ED581A"/>
    <w:rsid w:val="00EE67E1"/>
    <w:rsid w:val="00F01318"/>
    <w:rsid w:val="00F1257C"/>
    <w:rsid w:val="00F235CC"/>
    <w:rsid w:val="00F27601"/>
    <w:rsid w:val="00F3634E"/>
    <w:rsid w:val="00F427E9"/>
    <w:rsid w:val="00F42C88"/>
    <w:rsid w:val="00F5401A"/>
    <w:rsid w:val="00F57BA9"/>
    <w:rsid w:val="00FA2220"/>
    <w:rsid w:val="00FA7F61"/>
    <w:rsid w:val="00FB67CB"/>
    <w:rsid w:val="00FB74A2"/>
    <w:rsid w:val="00FB757F"/>
    <w:rsid w:val="00FC4F48"/>
    <w:rsid w:val="00FC5ED7"/>
    <w:rsid w:val="00FC7BBB"/>
    <w:rsid w:val="00FE0768"/>
    <w:rsid w:val="00FE595C"/>
    <w:rsid w:val="00FF4E33"/>
    <w:rsid w:val="136803E8"/>
    <w:rsid w:val="1503D449"/>
    <w:rsid w:val="4AE31089"/>
    <w:rsid w:val="6B1DD168"/>
    <w:rsid w:val="7D3C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F668BD"/>
  <w14:defaultImageDpi w14:val="300"/>
  <w15:docId w15:val="{6C9D5131-A605-4802-8832-0D110549B2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semiHidden="0" w:unhideWhenUsed="0" w:qFormat="1"/>
    <w:lsdException w:name="Table Grid" w:semiHidden="0" w:unhideWhenUsed="0"/>
    <w:lsdException w:name="Placeholder Text" w:uiPriority="99"/>
    <w:lsdException w:name="No Spacing" w:uiPriority="1" w:semiHidden="0" w:unhideWhenUsed="0" w:qFormat="1"/>
    <w:lsdException w:name="Light Shading" w:uiPriority="99" w:semiHidden="0" w:unhideWhenUsed="0"/>
    <w:lsdException w:name="Light List" w:uiPriority="99" w:semiHidden="0" w:unhideWhenUsed="0"/>
    <w:lsdException w:name="Light Grid" w:uiPriority="99" w:semiHidden="0" w:unhideWhenUsed="0"/>
    <w:lsdException w:name="Medium Shading 1" w:uiPriority="99" w:semiHidden="0" w:unhideWhenUsed="0"/>
    <w:lsdException w:name="Medium Shading 2" w:uiPriority="99" w:semiHidden="0" w:unhideWhenUsed="0"/>
    <w:lsdException w:name="Medium List 1" w:uiPriority="99" w:semiHidden="0" w:unhideWhenUsed="0"/>
    <w:lsdException w:name="Medium List 2" w:uiPriority="99" w:semiHidden="0" w:unhideWhenUsed="0"/>
    <w:lsdException w:name="Medium Grid 1" w:uiPriority="99"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34"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99"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lsdException w:name="TOC Heading" w:uiPriority="71" w:qFormat="1"/>
  </w:latentStyles>
  <w:style w:type="paragraph" w:styleId="Normal" w:default="1">
    <w:name w:val="Normal"/>
    <w:qFormat/>
    <w:rsid w:val="009B269F"/>
    <w:rPr>
      <w:sz w:val="24"/>
      <w:szCs w:val="24"/>
      <w:lang w:val="en-US" w:eastAsia="en-US"/>
    </w:rPr>
  </w:style>
  <w:style w:type="paragraph" w:styleId="Heading2">
    <w:name w:val="heading 2"/>
    <w:basedOn w:val="Normal"/>
    <w:next w:val="Normal"/>
    <w:link w:val="Heading2Char"/>
    <w:qFormat/>
    <w:rsid w:val="00703975"/>
    <w:pPr>
      <w:keepNext/>
      <w:ind w:left="360"/>
      <w:outlineLvl w:val="1"/>
    </w:pPr>
    <w:rPr>
      <w:rFonts w:ascii="Arial" w:hAnsi="Arial" w:cs="Arial"/>
      <w:b/>
      <w:bCs/>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A03941"/>
    <w:pPr>
      <w:tabs>
        <w:tab w:val="center" w:pos="4153"/>
        <w:tab w:val="right" w:pos="8306"/>
      </w:tabs>
    </w:pPr>
  </w:style>
  <w:style w:type="paragraph" w:styleId="Footer">
    <w:name w:val="footer"/>
    <w:basedOn w:val="Normal"/>
    <w:link w:val="FooterChar"/>
    <w:uiPriority w:val="99"/>
    <w:rsid w:val="00A03941"/>
    <w:pPr>
      <w:tabs>
        <w:tab w:val="center" w:pos="4153"/>
        <w:tab w:val="right" w:pos="8306"/>
      </w:tabs>
    </w:pPr>
  </w:style>
  <w:style w:type="paragraph" w:styleId="Title">
    <w:name w:val="Title"/>
    <w:basedOn w:val="Normal"/>
    <w:qFormat/>
    <w:rsid w:val="009B269F"/>
    <w:pPr>
      <w:jc w:val="center"/>
    </w:pPr>
    <w:rPr>
      <w:b/>
    </w:rPr>
  </w:style>
  <w:style w:type="paragraph" w:styleId="BodyText">
    <w:name w:val="Body Text"/>
    <w:basedOn w:val="Normal"/>
    <w:rsid w:val="009B0015"/>
    <w:pPr>
      <w:framePr w:hSpace="180" w:wrap="notBeside" w:hAnchor="margin" w:vAnchor="text" w:xAlign="center" w:y="-355"/>
    </w:pPr>
    <w:rPr>
      <w:rFonts w:ascii="Verdana" w:hAnsi="Verdana"/>
      <w:b/>
      <w:color w:val="82B83A"/>
      <w:sz w:val="18"/>
      <w:lang w:val="en-GB"/>
    </w:rPr>
  </w:style>
  <w:style w:type="paragraph" w:styleId="BalloonText">
    <w:name w:val="Balloon Text"/>
    <w:basedOn w:val="Normal"/>
    <w:semiHidden/>
    <w:rsid w:val="00096728"/>
    <w:rPr>
      <w:rFonts w:ascii="Tahoma" w:hAnsi="Tahoma" w:cs="Tahoma"/>
      <w:sz w:val="16"/>
      <w:szCs w:val="16"/>
    </w:rPr>
  </w:style>
  <w:style w:type="paragraph" w:styleId="FootnoteText">
    <w:name w:val="footnote text"/>
    <w:basedOn w:val="Normal"/>
    <w:semiHidden/>
    <w:rsid w:val="007D5334"/>
    <w:rPr>
      <w:rFonts w:ascii="Verdana" w:hAnsi="Verdana"/>
      <w:sz w:val="20"/>
      <w:szCs w:val="20"/>
      <w:lang w:val="en-GB" w:eastAsia="en-GB"/>
    </w:rPr>
  </w:style>
  <w:style w:type="character" w:styleId="FootnoteReference">
    <w:name w:val="footnote reference"/>
    <w:semiHidden/>
    <w:rsid w:val="007D5334"/>
    <w:rPr>
      <w:vertAlign w:val="superscript"/>
    </w:rPr>
  </w:style>
  <w:style w:type="paragraph" w:styleId="DocumentMap">
    <w:name w:val="Document Map"/>
    <w:basedOn w:val="Normal"/>
    <w:semiHidden/>
    <w:rsid w:val="00AC5AA2"/>
    <w:pPr>
      <w:shd w:val="clear" w:color="auto" w:fill="000080"/>
    </w:pPr>
    <w:rPr>
      <w:rFonts w:ascii="Tahoma" w:hAnsi="Tahoma" w:cs="Tahoma"/>
      <w:sz w:val="20"/>
      <w:szCs w:val="20"/>
    </w:rPr>
  </w:style>
  <w:style w:type="character" w:styleId="HeaderChar" w:customStyle="1">
    <w:name w:val="Header Char"/>
    <w:link w:val="Header"/>
    <w:uiPriority w:val="99"/>
    <w:rsid w:val="00B163CF"/>
    <w:rPr>
      <w:sz w:val="24"/>
      <w:szCs w:val="24"/>
      <w:lang w:val="en-US"/>
    </w:rPr>
  </w:style>
  <w:style w:type="paragraph" w:styleId="Bullets" w:customStyle="1">
    <w:name w:val="Bullets"/>
    <w:basedOn w:val="Normal"/>
    <w:rsid w:val="005E18CC"/>
    <w:pPr>
      <w:numPr>
        <w:numId w:val="1"/>
      </w:numPr>
      <w:jc w:val="both"/>
    </w:pPr>
    <w:rPr>
      <w:sz w:val="22"/>
      <w:szCs w:val="20"/>
      <w:lang w:val="en-GB"/>
    </w:rPr>
  </w:style>
  <w:style w:type="character" w:styleId="TF-BulletsChar" w:customStyle="1">
    <w:name w:val="TF-Bullets Char"/>
    <w:link w:val="TF-Bullets"/>
    <w:locked/>
    <w:rsid w:val="005E18CC"/>
  </w:style>
  <w:style w:type="paragraph" w:styleId="TF-Bullets" w:customStyle="1">
    <w:name w:val="TF-Bullets"/>
    <w:basedOn w:val="Normal"/>
    <w:link w:val="TF-BulletsChar"/>
    <w:qFormat/>
    <w:rsid w:val="005E18CC"/>
    <w:pPr>
      <w:keepLines/>
      <w:numPr>
        <w:numId w:val="2"/>
      </w:numPr>
      <w:ind w:left="714" w:hanging="357"/>
    </w:pPr>
    <w:rPr>
      <w:sz w:val="20"/>
      <w:szCs w:val="20"/>
      <w:lang w:val="en-GB" w:eastAsia="en-GB"/>
    </w:rPr>
  </w:style>
  <w:style w:type="paragraph" w:styleId="ListParagraph">
    <w:name w:val="List Paragraph"/>
    <w:autoRedefine/>
    <w:uiPriority w:val="34"/>
    <w:qFormat/>
    <w:rsid w:val="005E18CC"/>
    <w:pPr>
      <w:widowControl w:val="0"/>
      <w:numPr>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pPr>
    <w:rPr>
      <w:rFonts w:ascii="Arial" w:hAnsi="Arial" w:cs="Arial"/>
      <w:sz w:val="22"/>
      <w:szCs w:val="22"/>
    </w:rPr>
  </w:style>
  <w:style w:type="paragraph" w:styleId="text3" w:customStyle="1">
    <w:name w:val="text3"/>
    <w:basedOn w:val="Normal"/>
    <w:rsid w:val="003F70AE"/>
    <w:pPr>
      <w:spacing w:before="100" w:beforeAutospacing="1" w:after="100" w:afterAutospacing="1"/>
    </w:pPr>
    <w:rPr>
      <w:color w:val="000000"/>
      <w:sz w:val="29"/>
      <w:szCs w:val="29"/>
      <w:lang w:val="en-GB" w:eastAsia="en-GB"/>
    </w:rPr>
  </w:style>
  <w:style w:type="paragraph" w:styleId="Default" w:customStyle="1">
    <w:name w:val="Default"/>
    <w:rsid w:val="004D7749"/>
    <w:pPr>
      <w:autoSpaceDE w:val="0"/>
      <w:autoSpaceDN w:val="0"/>
      <w:adjustRightInd w:val="0"/>
    </w:pPr>
    <w:rPr>
      <w:rFonts w:ascii="Arial" w:hAnsi="Arial" w:cs="Arial"/>
      <w:color w:val="000000"/>
      <w:sz w:val="24"/>
      <w:szCs w:val="24"/>
    </w:rPr>
  </w:style>
  <w:style w:type="character" w:styleId="FooterChar" w:customStyle="1">
    <w:name w:val="Footer Char"/>
    <w:link w:val="Footer"/>
    <w:uiPriority w:val="99"/>
    <w:rsid w:val="00C16C53"/>
    <w:rPr>
      <w:sz w:val="24"/>
      <w:szCs w:val="24"/>
      <w:lang w:val="en-US" w:eastAsia="en-US"/>
    </w:rPr>
  </w:style>
  <w:style w:type="character" w:styleId="Heading2Char" w:customStyle="1">
    <w:name w:val="Heading 2 Char"/>
    <w:link w:val="Heading2"/>
    <w:rsid w:val="00703975"/>
    <w:rPr>
      <w:rFonts w:ascii="Arial" w:hAnsi="Arial" w:cs="Arial"/>
      <w:b/>
      <w:bCs/>
      <w:sz w:val="24"/>
      <w:szCs w:val="24"/>
      <w:lang w:eastAsia="en-US"/>
    </w:rPr>
  </w:style>
  <w:style w:type="character" w:styleId="Strong">
    <w:name w:val="Strong"/>
    <w:basedOn w:val="DefaultParagraphFont"/>
    <w:uiPriority w:val="22"/>
    <w:qFormat/>
    <w:rsid w:val="00F57BA9"/>
    <w:rPr>
      <w:b/>
      <w:bCs/>
    </w:rPr>
  </w:style>
  <w:style w:type="paragraph" w:styleId="NoSpacing">
    <w:name w:val="No Spacing"/>
    <w:uiPriority w:val="1"/>
    <w:qFormat/>
    <w:rsid w:val="00F57BA9"/>
    <w:rPr>
      <w:rFonts w:asciiTheme="minorHAnsi" w:hAnsiTheme="minorHAnsi" w:eastAsia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B269F"/>
    <w:rPr>
      <w:sz w:val="24"/>
      <w:szCs w:val="24"/>
      <w:lang w:val="en-US" w:eastAsia="en-US"/>
    </w:rPr>
  </w:style>
  <w:style w:type="paragraph" w:styleId="Heading2">
    <w:name w:val="heading 2"/>
    <w:basedOn w:val="Normal"/>
    <w:next w:val="Normal"/>
    <w:link w:val="Heading2Char"/>
    <w:qFormat/>
    <w:rsid w:val="00703975"/>
    <w:pPr>
      <w:keepNext/>
      <w:ind w:left="360"/>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941"/>
    <w:pPr>
      <w:tabs>
        <w:tab w:val="center" w:pos="4153"/>
        <w:tab w:val="right" w:pos="8306"/>
      </w:tabs>
    </w:pPr>
  </w:style>
  <w:style w:type="paragraph" w:styleId="Footer">
    <w:name w:val="footer"/>
    <w:basedOn w:val="Normal"/>
    <w:link w:val="FooterChar"/>
    <w:uiPriority w:val="99"/>
    <w:rsid w:val="00A03941"/>
    <w:pPr>
      <w:tabs>
        <w:tab w:val="center" w:pos="4153"/>
        <w:tab w:val="right" w:pos="8306"/>
      </w:tabs>
    </w:pPr>
  </w:style>
  <w:style w:type="paragraph" w:styleId="Title">
    <w:name w:val="Title"/>
    <w:basedOn w:val="Normal"/>
    <w:qFormat/>
    <w:rsid w:val="009B269F"/>
    <w:pPr>
      <w:jc w:val="center"/>
    </w:pPr>
    <w:rPr>
      <w:b/>
    </w:rPr>
  </w:style>
  <w:style w:type="paragraph" w:styleId="BodyText">
    <w:name w:val="Body Text"/>
    <w:basedOn w:val="Normal"/>
    <w:rsid w:val="009B0015"/>
    <w:pPr>
      <w:framePr w:hSpace="180" w:wrap="notBeside" w:vAnchor="text" w:hAnchor="margin" w:xAlign="center" w:y="-355"/>
    </w:pPr>
    <w:rPr>
      <w:rFonts w:ascii="Verdana" w:hAnsi="Verdana"/>
      <w:b/>
      <w:color w:val="82B83A"/>
      <w:sz w:val="18"/>
      <w:lang w:val="en-GB"/>
    </w:rPr>
  </w:style>
  <w:style w:type="paragraph" w:styleId="BalloonText">
    <w:name w:val="Balloon Text"/>
    <w:basedOn w:val="Normal"/>
    <w:semiHidden/>
    <w:rsid w:val="00096728"/>
    <w:rPr>
      <w:rFonts w:ascii="Tahoma" w:hAnsi="Tahoma" w:cs="Tahoma"/>
      <w:sz w:val="16"/>
      <w:szCs w:val="16"/>
    </w:rPr>
  </w:style>
  <w:style w:type="paragraph" w:styleId="FootnoteText">
    <w:name w:val="footnote text"/>
    <w:basedOn w:val="Normal"/>
    <w:semiHidden/>
    <w:rsid w:val="007D5334"/>
    <w:rPr>
      <w:rFonts w:ascii="Verdana" w:hAnsi="Verdana"/>
      <w:sz w:val="20"/>
      <w:szCs w:val="20"/>
      <w:lang w:val="en-GB" w:eastAsia="en-GB"/>
    </w:rPr>
  </w:style>
  <w:style w:type="character" w:styleId="FootnoteReference">
    <w:name w:val="footnote reference"/>
    <w:semiHidden/>
    <w:rsid w:val="007D5334"/>
    <w:rPr>
      <w:vertAlign w:val="superscript"/>
    </w:rPr>
  </w:style>
  <w:style w:type="paragraph" w:styleId="DocumentMap">
    <w:name w:val="Document Map"/>
    <w:basedOn w:val="Normal"/>
    <w:semiHidden/>
    <w:rsid w:val="00AC5AA2"/>
    <w:pPr>
      <w:shd w:val="clear" w:color="auto" w:fill="000080"/>
    </w:pPr>
    <w:rPr>
      <w:rFonts w:ascii="Tahoma" w:hAnsi="Tahoma" w:cs="Tahoma"/>
      <w:sz w:val="20"/>
      <w:szCs w:val="20"/>
    </w:rPr>
  </w:style>
  <w:style w:type="character" w:customStyle="1" w:styleId="HeaderChar">
    <w:name w:val="Header Char"/>
    <w:link w:val="Header"/>
    <w:uiPriority w:val="99"/>
    <w:rsid w:val="00B163CF"/>
    <w:rPr>
      <w:sz w:val="24"/>
      <w:szCs w:val="24"/>
      <w:lang w:val="en-US"/>
    </w:rPr>
  </w:style>
  <w:style w:type="paragraph" w:customStyle="1" w:styleId="Bullets">
    <w:name w:val="Bullets"/>
    <w:basedOn w:val="Normal"/>
    <w:rsid w:val="005E18CC"/>
    <w:pPr>
      <w:numPr>
        <w:numId w:val="1"/>
      </w:numPr>
      <w:jc w:val="both"/>
    </w:pPr>
    <w:rPr>
      <w:sz w:val="22"/>
      <w:szCs w:val="20"/>
      <w:lang w:val="en-GB"/>
    </w:rPr>
  </w:style>
  <w:style w:type="character" w:customStyle="1" w:styleId="TF-BulletsChar">
    <w:name w:val="TF-Bullets Char"/>
    <w:link w:val="TF-Bullets"/>
    <w:locked/>
    <w:rsid w:val="005E18CC"/>
  </w:style>
  <w:style w:type="paragraph" w:customStyle="1" w:styleId="TF-Bullets">
    <w:name w:val="TF-Bullets"/>
    <w:basedOn w:val="Normal"/>
    <w:link w:val="TF-BulletsChar"/>
    <w:qFormat/>
    <w:rsid w:val="005E18CC"/>
    <w:pPr>
      <w:keepLines/>
      <w:numPr>
        <w:numId w:val="2"/>
      </w:numPr>
      <w:ind w:left="714" w:hanging="357"/>
    </w:pPr>
    <w:rPr>
      <w:sz w:val="20"/>
      <w:szCs w:val="20"/>
      <w:lang w:val="en-GB" w:eastAsia="en-GB"/>
    </w:rPr>
  </w:style>
  <w:style w:type="paragraph" w:styleId="ListParagraph">
    <w:name w:val="List Paragraph"/>
    <w:autoRedefine/>
    <w:uiPriority w:val="34"/>
    <w:qFormat/>
    <w:rsid w:val="005E18CC"/>
    <w:pPr>
      <w:widowControl w:val="0"/>
      <w:numPr>
        <w:numId w:val="3"/>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pPr>
    <w:rPr>
      <w:rFonts w:ascii="Arial" w:hAnsi="Arial" w:cs="Arial"/>
      <w:sz w:val="22"/>
      <w:szCs w:val="22"/>
    </w:rPr>
  </w:style>
  <w:style w:type="paragraph" w:customStyle="1" w:styleId="text3">
    <w:name w:val="text3"/>
    <w:basedOn w:val="Normal"/>
    <w:rsid w:val="003F70AE"/>
    <w:pPr>
      <w:spacing w:before="100" w:beforeAutospacing="1" w:after="100" w:afterAutospacing="1"/>
    </w:pPr>
    <w:rPr>
      <w:color w:val="000000"/>
      <w:sz w:val="29"/>
      <w:szCs w:val="29"/>
      <w:lang w:val="en-GB" w:eastAsia="en-GB"/>
    </w:rPr>
  </w:style>
  <w:style w:type="paragraph" w:customStyle="1" w:styleId="Default">
    <w:name w:val="Default"/>
    <w:rsid w:val="004D774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C16C53"/>
    <w:rPr>
      <w:sz w:val="24"/>
      <w:szCs w:val="24"/>
      <w:lang w:val="en-US" w:eastAsia="en-US"/>
    </w:rPr>
  </w:style>
  <w:style w:type="character" w:customStyle="1" w:styleId="Heading2Char">
    <w:name w:val="Heading 2 Char"/>
    <w:link w:val="Heading2"/>
    <w:rsid w:val="00703975"/>
    <w:rPr>
      <w:rFonts w:ascii="Arial" w:hAnsi="Arial" w:cs="Arial"/>
      <w:b/>
      <w:bCs/>
      <w:sz w:val="24"/>
      <w:szCs w:val="24"/>
      <w:lang w:eastAsia="en-US"/>
    </w:rPr>
  </w:style>
  <w:style w:type="character" w:styleId="Strong">
    <w:name w:val="Strong"/>
    <w:basedOn w:val="DefaultParagraphFont"/>
    <w:uiPriority w:val="22"/>
    <w:qFormat/>
    <w:rsid w:val="00F57BA9"/>
    <w:rPr>
      <w:b/>
      <w:bCs/>
    </w:rPr>
  </w:style>
  <w:style w:type="paragraph" w:styleId="NoSpacing">
    <w:name w:val="No Spacing"/>
    <w:uiPriority w:val="1"/>
    <w:qFormat/>
    <w:rsid w:val="00F57BA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4172">
      <w:bodyDiv w:val="1"/>
      <w:marLeft w:val="0"/>
      <w:marRight w:val="0"/>
      <w:marTop w:val="0"/>
      <w:marBottom w:val="0"/>
      <w:divBdr>
        <w:top w:val="none" w:sz="0" w:space="0" w:color="auto"/>
        <w:left w:val="none" w:sz="0" w:space="0" w:color="auto"/>
        <w:bottom w:val="none" w:sz="0" w:space="0" w:color="auto"/>
        <w:right w:val="none" w:sz="0" w:space="0" w:color="auto"/>
      </w:divBdr>
      <w:divsChild>
        <w:div w:id="1626351339">
          <w:marLeft w:val="0"/>
          <w:marRight w:val="0"/>
          <w:marTop w:val="0"/>
          <w:marBottom w:val="0"/>
          <w:divBdr>
            <w:top w:val="none" w:sz="0" w:space="0" w:color="auto"/>
            <w:left w:val="none" w:sz="0" w:space="0" w:color="auto"/>
            <w:bottom w:val="none" w:sz="0" w:space="0" w:color="auto"/>
            <w:right w:val="none" w:sz="0" w:space="0" w:color="auto"/>
          </w:divBdr>
          <w:divsChild>
            <w:div w:id="1977833124">
              <w:marLeft w:val="0"/>
              <w:marRight w:val="0"/>
              <w:marTop w:val="0"/>
              <w:marBottom w:val="0"/>
              <w:divBdr>
                <w:top w:val="none" w:sz="0" w:space="0" w:color="auto"/>
                <w:left w:val="none" w:sz="0" w:space="0" w:color="auto"/>
                <w:bottom w:val="none" w:sz="0" w:space="0" w:color="auto"/>
                <w:right w:val="none" w:sz="0" w:space="0" w:color="auto"/>
              </w:divBdr>
              <w:divsChild>
                <w:div w:id="331179281">
                  <w:marLeft w:val="0"/>
                  <w:marRight w:val="0"/>
                  <w:marTop w:val="0"/>
                  <w:marBottom w:val="0"/>
                  <w:divBdr>
                    <w:top w:val="none" w:sz="0" w:space="0" w:color="auto"/>
                    <w:left w:val="none" w:sz="0" w:space="0" w:color="auto"/>
                    <w:bottom w:val="none" w:sz="0" w:space="0" w:color="auto"/>
                    <w:right w:val="none" w:sz="0" w:space="0" w:color="auto"/>
                  </w:divBdr>
                  <w:divsChild>
                    <w:div w:id="74791470">
                      <w:marLeft w:val="0"/>
                      <w:marRight w:val="0"/>
                      <w:marTop w:val="0"/>
                      <w:marBottom w:val="0"/>
                      <w:divBdr>
                        <w:top w:val="none" w:sz="0" w:space="0" w:color="auto"/>
                        <w:left w:val="none" w:sz="0" w:space="0" w:color="auto"/>
                        <w:bottom w:val="none" w:sz="0" w:space="0" w:color="auto"/>
                        <w:right w:val="none" w:sz="0" w:space="0" w:color="auto"/>
                      </w:divBdr>
                      <w:divsChild>
                        <w:div w:id="1921984902">
                          <w:marLeft w:val="0"/>
                          <w:marRight w:val="0"/>
                          <w:marTop w:val="0"/>
                          <w:marBottom w:val="0"/>
                          <w:divBdr>
                            <w:top w:val="none" w:sz="0" w:space="0" w:color="auto"/>
                            <w:left w:val="none" w:sz="0" w:space="0" w:color="auto"/>
                            <w:bottom w:val="none" w:sz="0" w:space="0" w:color="auto"/>
                            <w:right w:val="none" w:sz="0" w:space="0" w:color="auto"/>
                          </w:divBdr>
                          <w:divsChild>
                            <w:div w:id="446393862">
                              <w:marLeft w:val="0"/>
                              <w:marRight w:val="0"/>
                              <w:marTop w:val="0"/>
                              <w:marBottom w:val="0"/>
                              <w:divBdr>
                                <w:top w:val="none" w:sz="0" w:space="0" w:color="auto"/>
                                <w:left w:val="none" w:sz="0" w:space="0" w:color="auto"/>
                                <w:bottom w:val="none" w:sz="0" w:space="0" w:color="auto"/>
                                <w:right w:val="none" w:sz="0" w:space="0" w:color="auto"/>
                              </w:divBdr>
                              <w:divsChild>
                                <w:div w:id="1535733245">
                                  <w:marLeft w:val="0"/>
                                  <w:marRight w:val="0"/>
                                  <w:marTop w:val="0"/>
                                  <w:marBottom w:val="0"/>
                                  <w:divBdr>
                                    <w:top w:val="none" w:sz="0" w:space="0" w:color="auto"/>
                                    <w:left w:val="none" w:sz="0" w:space="0" w:color="auto"/>
                                    <w:bottom w:val="none" w:sz="0" w:space="0" w:color="auto"/>
                                    <w:right w:val="none" w:sz="0" w:space="0" w:color="auto"/>
                                  </w:divBdr>
                                  <w:divsChild>
                                    <w:div w:id="457265053">
                                      <w:marLeft w:val="0"/>
                                      <w:marRight w:val="0"/>
                                      <w:marTop w:val="0"/>
                                      <w:marBottom w:val="0"/>
                                      <w:divBdr>
                                        <w:top w:val="none" w:sz="0" w:space="0" w:color="auto"/>
                                        <w:left w:val="none" w:sz="0" w:space="0" w:color="auto"/>
                                        <w:bottom w:val="none" w:sz="0" w:space="0" w:color="auto"/>
                                        <w:right w:val="none" w:sz="0" w:space="0" w:color="auto"/>
                                      </w:divBdr>
                                      <w:divsChild>
                                        <w:div w:id="668489004">
                                          <w:marLeft w:val="0"/>
                                          <w:marRight w:val="0"/>
                                          <w:marTop w:val="0"/>
                                          <w:marBottom w:val="0"/>
                                          <w:divBdr>
                                            <w:top w:val="none" w:sz="0" w:space="0" w:color="auto"/>
                                            <w:left w:val="none" w:sz="0" w:space="0" w:color="auto"/>
                                            <w:bottom w:val="none" w:sz="0" w:space="0" w:color="auto"/>
                                            <w:right w:val="none" w:sz="0" w:space="0" w:color="auto"/>
                                          </w:divBdr>
                                          <w:divsChild>
                                            <w:div w:id="646127839">
                                              <w:marLeft w:val="0"/>
                                              <w:marRight w:val="0"/>
                                              <w:marTop w:val="0"/>
                                              <w:marBottom w:val="0"/>
                                              <w:divBdr>
                                                <w:top w:val="none" w:sz="0" w:space="0" w:color="auto"/>
                                                <w:left w:val="none" w:sz="0" w:space="0" w:color="auto"/>
                                                <w:bottom w:val="none" w:sz="0" w:space="0" w:color="auto"/>
                                                <w:right w:val="none" w:sz="0" w:space="0" w:color="auto"/>
                                              </w:divBdr>
                                              <w:divsChild>
                                                <w:div w:id="139806325">
                                                  <w:marLeft w:val="0"/>
                                                  <w:marRight w:val="0"/>
                                                  <w:marTop w:val="0"/>
                                                  <w:marBottom w:val="0"/>
                                                  <w:divBdr>
                                                    <w:top w:val="none" w:sz="0" w:space="0" w:color="auto"/>
                                                    <w:left w:val="none" w:sz="0" w:space="0" w:color="auto"/>
                                                    <w:bottom w:val="none" w:sz="0" w:space="0" w:color="auto"/>
                                                    <w:right w:val="none" w:sz="0" w:space="0" w:color="auto"/>
                                                  </w:divBdr>
                                                  <w:divsChild>
                                                    <w:div w:id="4197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150650">
      <w:bodyDiv w:val="1"/>
      <w:marLeft w:val="0"/>
      <w:marRight w:val="0"/>
      <w:marTop w:val="0"/>
      <w:marBottom w:val="0"/>
      <w:divBdr>
        <w:top w:val="none" w:sz="0" w:space="0" w:color="auto"/>
        <w:left w:val="none" w:sz="0" w:space="0" w:color="auto"/>
        <w:bottom w:val="none" w:sz="0" w:space="0" w:color="auto"/>
        <w:right w:val="none" w:sz="0" w:space="0" w:color="auto"/>
      </w:divBdr>
    </w:div>
    <w:div w:id="998532351">
      <w:bodyDiv w:val="1"/>
      <w:marLeft w:val="0"/>
      <w:marRight w:val="0"/>
      <w:marTop w:val="0"/>
      <w:marBottom w:val="0"/>
      <w:divBdr>
        <w:top w:val="none" w:sz="0" w:space="0" w:color="auto"/>
        <w:left w:val="none" w:sz="0" w:space="0" w:color="auto"/>
        <w:bottom w:val="none" w:sz="0" w:space="0" w:color="auto"/>
        <w:right w:val="none" w:sz="0" w:space="0" w:color="auto"/>
      </w:divBdr>
      <w:divsChild>
        <w:div w:id="611743797">
          <w:marLeft w:val="0"/>
          <w:marRight w:val="0"/>
          <w:marTop w:val="0"/>
          <w:marBottom w:val="0"/>
          <w:divBdr>
            <w:top w:val="none" w:sz="0" w:space="0" w:color="auto"/>
            <w:left w:val="none" w:sz="0" w:space="0" w:color="auto"/>
            <w:bottom w:val="none" w:sz="0" w:space="0" w:color="auto"/>
            <w:right w:val="none" w:sz="0" w:space="0" w:color="auto"/>
          </w:divBdr>
          <w:divsChild>
            <w:div w:id="1066076078">
              <w:marLeft w:val="0"/>
              <w:marRight w:val="0"/>
              <w:marTop w:val="0"/>
              <w:marBottom w:val="0"/>
              <w:divBdr>
                <w:top w:val="none" w:sz="0" w:space="0" w:color="auto"/>
                <w:left w:val="none" w:sz="0" w:space="0" w:color="auto"/>
                <w:bottom w:val="none" w:sz="0" w:space="0" w:color="auto"/>
                <w:right w:val="none" w:sz="0" w:space="0" w:color="auto"/>
              </w:divBdr>
              <w:divsChild>
                <w:div w:id="1718700355">
                  <w:marLeft w:val="0"/>
                  <w:marRight w:val="0"/>
                  <w:marTop w:val="0"/>
                  <w:marBottom w:val="0"/>
                  <w:divBdr>
                    <w:top w:val="none" w:sz="0" w:space="0" w:color="auto"/>
                    <w:left w:val="none" w:sz="0" w:space="0" w:color="auto"/>
                    <w:bottom w:val="none" w:sz="0" w:space="0" w:color="auto"/>
                    <w:right w:val="none" w:sz="0" w:space="0" w:color="auto"/>
                  </w:divBdr>
                  <w:divsChild>
                    <w:div w:id="353918275">
                      <w:marLeft w:val="0"/>
                      <w:marRight w:val="0"/>
                      <w:marTop w:val="0"/>
                      <w:marBottom w:val="0"/>
                      <w:divBdr>
                        <w:top w:val="none" w:sz="0" w:space="0" w:color="auto"/>
                        <w:left w:val="none" w:sz="0" w:space="0" w:color="auto"/>
                        <w:bottom w:val="none" w:sz="0" w:space="0" w:color="auto"/>
                        <w:right w:val="none" w:sz="0" w:space="0" w:color="auto"/>
                      </w:divBdr>
                      <w:divsChild>
                        <w:div w:id="1897161906">
                          <w:marLeft w:val="0"/>
                          <w:marRight w:val="0"/>
                          <w:marTop w:val="0"/>
                          <w:marBottom w:val="0"/>
                          <w:divBdr>
                            <w:top w:val="none" w:sz="0" w:space="0" w:color="auto"/>
                            <w:left w:val="none" w:sz="0" w:space="0" w:color="auto"/>
                            <w:bottom w:val="none" w:sz="0" w:space="0" w:color="auto"/>
                            <w:right w:val="none" w:sz="0" w:space="0" w:color="auto"/>
                          </w:divBdr>
                          <w:divsChild>
                            <w:div w:id="178087069">
                              <w:marLeft w:val="0"/>
                              <w:marRight w:val="0"/>
                              <w:marTop w:val="0"/>
                              <w:marBottom w:val="0"/>
                              <w:divBdr>
                                <w:top w:val="none" w:sz="0" w:space="0" w:color="auto"/>
                                <w:left w:val="none" w:sz="0" w:space="0" w:color="auto"/>
                                <w:bottom w:val="none" w:sz="0" w:space="0" w:color="auto"/>
                                <w:right w:val="none" w:sz="0" w:space="0" w:color="auto"/>
                              </w:divBdr>
                              <w:divsChild>
                                <w:div w:id="640036334">
                                  <w:marLeft w:val="0"/>
                                  <w:marRight w:val="0"/>
                                  <w:marTop w:val="0"/>
                                  <w:marBottom w:val="0"/>
                                  <w:divBdr>
                                    <w:top w:val="none" w:sz="0" w:space="0" w:color="auto"/>
                                    <w:left w:val="none" w:sz="0" w:space="0" w:color="auto"/>
                                    <w:bottom w:val="none" w:sz="0" w:space="0" w:color="auto"/>
                                    <w:right w:val="none" w:sz="0" w:space="0" w:color="auto"/>
                                  </w:divBdr>
                                  <w:divsChild>
                                    <w:div w:id="1083599080">
                                      <w:marLeft w:val="0"/>
                                      <w:marRight w:val="0"/>
                                      <w:marTop w:val="0"/>
                                      <w:marBottom w:val="0"/>
                                      <w:divBdr>
                                        <w:top w:val="none" w:sz="0" w:space="0" w:color="auto"/>
                                        <w:left w:val="none" w:sz="0" w:space="0" w:color="auto"/>
                                        <w:bottom w:val="none" w:sz="0" w:space="0" w:color="auto"/>
                                        <w:right w:val="none" w:sz="0" w:space="0" w:color="auto"/>
                                      </w:divBdr>
                                      <w:divsChild>
                                        <w:div w:id="138619430">
                                          <w:marLeft w:val="0"/>
                                          <w:marRight w:val="0"/>
                                          <w:marTop w:val="0"/>
                                          <w:marBottom w:val="0"/>
                                          <w:divBdr>
                                            <w:top w:val="none" w:sz="0" w:space="0" w:color="auto"/>
                                            <w:left w:val="none" w:sz="0" w:space="0" w:color="auto"/>
                                            <w:bottom w:val="none" w:sz="0" w:space="0" w:color="auto"/>
                                            <w:right w:val="none" w:sz="0" w:space="0" w:color="auto"/>
                                          </w:divBdr>
                                          <w:divsChild>
                                            <w:div w:id="1045448999">
                                              <w:marLeft w:val="0"/>
                                              <w:marRight w:val="0"/>
                                              <w:marTop w:val="0"/>
                                              <w:marBottom w:val="0"/>
                                              <w:divBdr>
                                                <w:top w:val="none" w:sz="0" w:space="0" w:color="auto"/>
                                                <w:left w:val="none" w:sz="0" w:space="0" w:color="auto"/>
                                                <w:bottom w:val="none" w:sz="0" w:space="0" w:color="auto"/>
                                                <w:right w:val="none" w:sz="0" w:space="0" w:color="auto"/>
                                              </w:divBdr>
                                              <w:divsChild>
                                                <w:div w:id="1335306313">
                                                  <w:marLeft w:val="0"/>
                                                  <w:marRight w:val="0"/>
                                                  <w:marTop w:val="0"/>
                                                  <w:marBottom w:val="0"/>
                                                  <w:divBdr>
                                                    <w:top w:val="none" w:sz="0" w:space="0" w:color="auto"/>
                                                    <w:left w:val="none" w:sz="0" w:space="0" w:color="auto"/>
                                                    <w:bottom w:val="none" w:sz="0" w:space="0" w:color="auto"/>
                                                    <w:right w:val="none" w:sz="0" w:space="0" w:color="auto"/>
                                                  </w:divBdr>
                                                  <w:divsChild>
                                                    <w:div w:id="11008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7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899D26D6BE98479E4A210DCEE7B221" ma:contentTypeVersion="12" ma:contentTypeDescription="Create a new document." ma:contentTypeScope="" ma:versionID="fa1afb8cf718ad690915e2bb27e60f24">
  <xsd:schema xmlns:xsd="http://www.w3.org/2001/XMLSchema" xmlns:xs="http://www.w3.org/2001/XMLSchema" xmlns:p="http://schemas.microsoft.com/office/2006/metadata/properties" xmlns:ns2="14d72c7b-0f0d-4b36-87fb-1432c2684474" xmlns:ns3="9e4fcb29-aa71-45e5-8948-cbb8862a563a" targetNamespace="http://schemas.microsoft.com/office/2006/metadata/properties" ma:root="true" ma:fieldsID="7048dda3502e018a75d5e697a1fa12a9" ns2:_="" ns3:_="">
    <xsd:import namespace="14d72c7b-0f0d-4b36-87fb-1432c2684474"/>
    <xsd:import namespace="9e4fcb29-aa71-45e5-8948-cbb8862a56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72c7b-0f0d-4b36-87fb-1432c2684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fcb29-aa71-45e5-8948-cbb8862a56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671D0-A93E-481D-86DE-1A747D977D6D}">
  <ds:schemaRefs>
    <ds:schemaRef ds:uri="http://schemas.openxmlformats.org/officeDocument/2006/bibliography"/>
  </ds:schemaRefs>
</ds:datastoreItem>
</file>

<file path=customXml/itemProps2.xml><?xml version="1.0" encoding="utf-8"?>
<ds:datastoreItem xmlns:ds="http://schemas.openxmlformats.org/officeDocument/2006/customXml" ds:itemID="{3914E77C-BD9F-4EC1-820C-EDEF3F4C7503}"/>
</file>

<file path=customXml/itemProps3.xml><?xml version="1.0" encoding="utf-8"?>
<ds:datastoreItem xmlns:ds="http://schemas.openxmlformats.org/officeDocument/2006/customXml" ds:itemID="{B5D3B36A-0D0A-4C4E-9E08-1C4E28909225}"/>
</file>

<file path=customXml/itemProps4.xml><?xml version="1.0" encoding="utf-8"?>
<ds:datastoreItem xmlns:ds="http://schemas.openxmlformats.org/officeDocument/2006/customXml" ds:itemID="{F2910846-A06A-4147-8B87-A3AD0C8B17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4A994E85</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Title:</dc:title>
  <dc:creator>Emma Thomas-Hancock</dc:creator>
  <lastModifiedBy>Karen Bowlas</lastModifiedBy>
  <revision>10</revision>
  <lastPrinted>2018-05-25T12:25:00.0000000Z</lastPrinted>
  <dcterms:created xsi:type="dcterms:W3CDTF">2020-07-14T13:20:00.0000000Z</dcterms:created>
  <dcterms:modified xsi:type="dcterms:W3CDTF">2022-06-24T12:55:29.5727696Z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0x010100FF899D26D6BE98479E4A210DCEE7B221</vt:lpwstr>
  </property>
</Properties>
</file>