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1D7" w:rsidRPr="00E15428" w:rsidRDefault="00E871D7" w:rsidP="00E871D7">
      <w:pPr>
        <w:jc w:val="center"/>
        <w:rPr>
          <w:rFonts w:ascii="Verdana" w:hAnsi="Verdana" w:cs="Arial"/>
          <w:b/>
          <w:sz w:val="24"/>
          <w:szCs w:val="24"/>
        </w:rPr>
      </w:pPr>
      <w:r w:rsidRPr="00E15428">
        <w:rPr>
          <w:rFonts w:ascii="Verdana" w:hAnsi="Verdana" w:cs="Arial"/>
          <w:b/>
          <w:noProof/>
          <w:sz w:val="24"/>
          <w:szCs w:val="24"/>
          <w:lang w:eastAsia="en-GB"/>
        </w:rPr>
        <w:drawing>
          <wp:inline distT="0" distB="0" distL="0" distR="0" wp14:anchorId="2BB1490D" wp14:editId="4B4C4C3E">
            <wp:extent cx="2292350" cy="1070943"/>
            <wp:effectExtent l="0" t="0" r="0" b="0"/>
            <wp:docPr id="1" name="Picture 1" descr="dvva-logo-full-colou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va-logo-full-colour-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7401" cy="1073303"/>
                    </a:xfrm>
                    <a:prstGeom prst="rect">
                      <a:avLst/>
                    </a:prstGeom>
                    <a:noFill/>
                    <a:ln>
                      <a:noFill/>
                    </a:ln>
                  </pic:spPr>
                </pic:pic>
              </a:graphicData>
            </a:graphic>
          </wp:inline>
        </w:drawing>
      </w:r>
    </w:p>
    <w:p w:rsidR="00E871D7" w:rsidRPr="00E15428" w:rsidRDefault="00E871D7" w:rsidP="00E871D7">
      <w:pPr>
        <w:jc w:val="center"/>
        <w:rPr>
          <w:rFonts w:ascii="Verdana" w:hAnsi="Verdana" w:cs="Arial"/>
          <w:b/>
          <w:sz w:val="24"/>
          <w:szCs w:val="24"/>
        </w:rPr>
      </w:pPr>
    </w:p>
    <w:p w:rsidR="00E871D7" w:rsidRPr="00E15428" w:rsidRDefault="00E871D7" w:rsidP="00E871D7">
      <w:pPr>
        <w:jc w:val="center"/>
        <w:rPr>
          <w:rFonts w:ascii="Verdana" w:hAnsi="Verdana" w:cs="Arial"/>
          <w:b/>
          <w:sz w:val="24"/>
          <w:szCs w:val="24"/>
        </w:rPr>
      </w:pPr>
      <w:r w:rsidRPr="00E15428">
        <w:rPr>
          <w:rFonts w:ascii="Verdana" w:hAnsi="Verdana" w:cs="Arial"/>
          <w:b/>
          <w:sz w:val="24"/>
          <w:szCs w:val="24"/>
        </w:rPr>
        <w:t>Job Description and Person Specification</w:t>
      </w:r>
    </w:p>
    <w:p w:rsidR="00E871D7" w:rsidRPr="00E15428" w:rsidRDefault="00E871D7" w:rsidP="00E871D7">
      <w:pPr>
        <w:jc w:val="center"/>
        <w:rPr>
          <w:rFonts w:ascii="Verdana" w:hAnsi="Verdana" w:cs="Arial"/>
          <w:b/>
          <w:sz w:val="28"/>
          <w:szCs w:val="24"/>
        </w:rPr>
      </w:pPr>
    </w:p>
    <w:p w:rsidR="00E871D7" w:rsidRPr="00E15428" w:rsidRDefault="00E871D7" w:rsidP="00E871D7">
      <w:pPr>
        <w:jc w:val="center"/>
        <w:rPr>
          <w:rFonts w:ascii="Verdana" w:hAnsi="Verdana" w:cs="Arial"/>
          <w:b/>
          <w:sz w:val="24"/>
          <w:szCs w:val="24"/>
        </w:rPr>
      </w:pPr>
    </w:p>
    <w:p w:rsidR="00E871D7" w:rsidRPr="00E15428" w:rsidRDefault="00E871D7" w:rsidP="00E871D7">
      <w:pPr>
        <w:tabs>
          <w:tab w:val="left" w:pos="2835"/>
        </w:tabs>
        <w:ind w:left="2835" w:hanging="2835"/>
        <w:jc w:val="both"/>
        <w:rPr>
          <w:rFonts w:ascii="Verdana" w:hAnsi="Verdana" w:cs="Arial"/>
          <w:b/>
          <w:sz w:val="22"/>
          <w:szCs w:val="22"/>
        </w:rPr>
      </w:pPr>
      <w:r w:rsidRPr="00E15428">
        <w:rPr>
          <w:rFonts w:ascii="Verdana" w:hAnsi="Verdana" w:cs="Arial"/>
          <w:b/>
          <w:sz w:val="22"/>
          <w:szCs w:val="22"/>
        </w:rPr>
        <w:t>POST TITLE:</w:t>
      </w:r>
      <w:r w:rsidRPr="00E15428">
        <w:rPr>
          <w:rFonts w:ascii="Verdana" w:hAnsi="Verdana" w:cs="Arial"/>
          <w:b/>
          <w:sz w:val="22"/>
          <w:szCs w:val="22"/>
        </w:rPr>
        <w:tab/>
      </w:r>
      <w:r w:rsidR="00BE5BED" w:rsidRPr="00E15428">
        <w:rPr>
          <w:rFonts w:ascii="Verdana" w:hAnsi="Verdana" w:cs="Arial"/>
          <w:b/>
          <w:sz w:val="22"/>
          <w:szCs w:val="22"/>
        </w:rPr>
        <w:t xml:space="preserve">Volunteering and </w:t>
      </w:r>
      <w:r w:rsidR="0078000F">
        <w:rPr>
          <w:rFonts w:ascii="Verdana" w:hAnsi="Verdana" w:cs="Arial"/>
          <w:b/>
          <w:sz w:val="22"/>
          <w:szCs w:val="22"/>
        </w:rPr>
        <w:t xml:space="preserve">Community </w:t>
      </w:r>
      <w:r w:rsidR="00BE5BED" w:rsidRPr="00E15428">
        <w:rPr>
          <w:rFonts w:ascii="Verdana" w:hAnsi="Verdana" w:cs="Arial"/>
          <w:b/>
          <w:sz w:val="22"/>
          <w:szCs w:val="22"/>
        </w:rPr>
        <w:t xml:space="preserve">Engagement </w:t>
      </w:r>
      <w:r w:rsidRPr="00E15428">
        <w:rPr>
          <w:rFonts w:ascii="Verdana" w:hAnsi="Verdana" w:cs="Arial"/>
          <w:b/>
          <w:sz w:val="22"/>
          <w:szCs w:val="22"/>
        </w:rPr>
        <w:t>Worker (Communities Team)</w:t>
      </w:r>
    </w:p>
    <w:p w:rsidR="00E871D7" w:rsidRPr="00E15428" w:rsidRDefault="00E871D7" w:rsidP="00E871D7">
      <w:pPr>
        <w:pStyle w:val="NoSpacing"/>
        <w:tabs>
          <w:tab w:val="left" w:pos="2835"/>
        </w:tabs>
        <w:ind w:left="2835" w:hanging="2835"/>
        <w:rPr>
          <w:rFonts w:ascii="Verdana" w:hAnsi="Verdana"/>
          <w:sz w:val="22"/>
          <w:szCs w:val="22"/>
        </w:rPr>
      </w:pPr>
    </w:p>
    <w:p w:rsidR="00E871D7" w:rsidRPr="00E15428" w:rsidRDefault="00E871D7" w:rsidP="00E871D7">
      <w:pPr>
        <w:pStyle w:val="NoSpacing"/>
        <w:tabs>
          <w:tab w:val="left" w:pos="2835"/>
        </w:tabs>
        <w:ind w:left="2835" w:hanging="2835"/>
        <w:rPr>
          <w:rFonts w:ascii="Verdana" w:hAnsi="Verdana" w:cs="Arial"/>
          <w:b/>
          <w:sz w:val="22"/>
          <w:szCs w:val="22"/>
        </w:rPr>
      </w:pPr>
    </w:p>
    <w:p w:rsidR="00E871D7" w:rsidRPr="00E15428" w:rsidRDefault="00E871D7" w:rsidP="00E871D7">
      <w:pPr>
        <w:pStyle w:val="NoSpacing"/>
        <w:tabs>
          <w:tab w:val="left" w:pos="2835"/>
        </w:tabs>
        <w:ind w:left="2835" w:hanging="2835"/>
        <w:rPr>
          <w:rFonts w:ascii="Verdana" w:hAnsi="Verdana" w:cs="Arial"/>
          <w:sz w:val="22"/>
          <w:szCs w:val="22"/>
        </w:rPr>
      </w:pPr>
      <w:r w:rsidRPr="00E15428">
        <w:rPr>
          <w:rFonts w:ascii="Verdana" w:hAnsi="Verdana" w:cs="Arial"/>
          <w:b/>
          <w:sz w:val="22"/>
          <w:szCs w:val="22"/>
        </w:rPr>
        <w:t>RESPONSIBLE TO:</w:t>
      </w:r>
      <w:r w:rsidRPr="00E15428">
        <w:rPr>
          <w:rFonts w:ascii="Verdana" w:hAnsi="Verdana"/>
          <w:b/>
          <w:sz w:val="22"/>
          <w:szCs w:val="22"/>
        </w:rPr>
        <w:tab/>
      </w:r>
      <w:r w:rsidRPr="00E15428">
        <w:rPr>
          <w:rFonts w:ascii="Verdana" w:hAnsi="Verdana" w:cs="Arial"/>
          <w:sz w:val="22"/>
          <w:szCs w:val="22"/>
        </w:rPr>
        <w:t xml:space="preserve">Dundee Volunteer and Voluntary Action (DVVA) Communities Manager through the </w:t>
      </w:r>
      <w:r w:rsidR="0078000F">
        <w:rPr>
          <w:rFonts w:ascii="Verdana" w:hAnsi="Verdana" w:cs="Arial"/>
          <w:sz w:val="22"/>
          <w:szCs w:val="22"/>
        </w:rPr>
        <w:t xml:space="preserve">Volunteering and Engagement </w:t>
      </w:r>
      <w:r w:rsidRPr="00E15428">
        <w:rPr>
          <w:rFonts w:ascii="Verdana" w:hAnsi="Verdana"/>
          <w:sz w:val="22"/>
          <w:szCs w:val="22"/>
        </w:rPr>
        <w:t>Coordinator</w:t>
      </w:r>
    </w:p>
    <w:p w:rsidR="00E871D7" w:rsidRPr="00E15428" w:rsidRDefault="00E871D7" w:rsidP="00E871D7">
      <w:pPr>
        <w:pStyle w:val="NoSpacing"/>
        <w:tabs>
          <w:tab w:val="left" w:pos="2835"/>
        </w:tabs>
        <w:ind w:left="2835" w:hanging="2835"/>
        <w:rPr>
          <w:rFonts w:ascii="Verdana" w:hAnsi="Verdana" w:cs="Arial"/>
          <w:sz w:val="22"/>
          <w:szCs w:val="22"/>
        </w:rPr>
      </w:pPr>
    </w:p>
    <w:p w:rsidR="00E871D7" w:rsidRPr="00E15428" w:rsidRDefault="00E871D7" w:rsidP="00E871D7">
      <w:pPr>
        <w:pStyle w:val="NoSpacing"/>
        <w:tabs>
          <w:tab w:val="left" w:pos="2835"/>
        </w:tabs>
        <w:ind w:left="2835" w:hanging="2835"/>
        <w:rPr>
          <w:rFonts w:ascii="Verdana" w:hAnsi="Verdana" w:cs="Arial"/>
          <w:sz w:val="22"/>
          <w:szCs w:val="22"/>
        </w:rPr>
      </w:pPr>
      <w:r w:rsidRPr="00E15428">
        <w:rPr>
          <w:rFonts w:ascii="Verdana" w:hAnsi="Verdana" w:cs="Arial"/>
          <w:b/>
          <w:sz w:val="22"/>
          <w:szCs w:val="22"/>
        </w:rPr>
        <w:t>DURATION:</w:t>
      </w:r>
      <w:r w:rsidRPr="00E15428">
        <w:rPr>
          <w:rFonts w:ascii="Verdana" w:hAnsi="Verdana" w:cs="Arial"/>
          <w:sz w:val="22"/>
          <w:szCs w:val="22"/>
        </w:rPr>
        <w:tab/>
        <w:t>Permanent, subject to an initial 6 months probationary period</w:t>
      </w:r>
    </w:p>
    <w:p w:rsidR="00E871D7" w:rsidRPr="00E15428" w:rsidRDefault="00E871D7" w:rsidP="00E871D7">
      <w:pPr>
        <w:pStyle w:val="NoSpacing"/>
        <w:tabs>
          <w:tab w:val="left" w:pos="2835"/>
        </w:tabs>
        <w:ind w:left="2835" w:hanging="2835"/>
        <w:rPr>
          <w:rFonts w:ascii="Verdana" w:hAnsi="Verdana" w:cs="Arial"/>
          <w:sz w:val="22"/>
          <w:szCs w:val="22"/>
        </w:rPr>
      </w:pPr>
    </w:p>
    <w:p w:rsidR="00E871D7" w:rsidRPr="00E15428" w:rsidRDefault="00E871D7" w:rsidP="00E871D7">
      <w:pPr>
        <w:pStyle w:val="NoSpacing"/>
        <w:tabs>
          <w:tab w:val="left" w:pos="2835"/>
        </w:tabs>
        <w:ind w:left="2835" w:hanging="2835"/>
        <w:rPr>
          <w:rFonts w:ascii="Verdana" w:hAnsi="Verdana" w:cs="Arial"/>
          <w:sz w:val="22"/>
          <w:szCs w:val="22"/>
        </w:rPr>
      </w:pPr>
      <w:r w:rsidRPr="00E15428">
        <w:rPr>
          <w:rFonts w:ascii="Verdana" w:hAnsi="Verdana" w:cs="Arial"/>
          <w:b/>
          <w:sz w:val="22"/>
          <w:szCs w:val="22"/>
        </w:rPr>
        <w:t>HOURS:</w:t>
      </w:r>
      <w:r w:rsidRPr="00E15428">
        <w:rPr>
          <w:rFonts w:ascii="Verdana" w:hAnsi="Verdana" w:cs="Arial"/>
          <w:sz w:val="22"/>
          <w:szCs w:val="22"/>
        </w:rPr>
        <w:tab/>
        <w:t>35 hours per week, to be worked in accordance with DVVA Conditions of Service</w:t>
      </w:r>
    </w:p>
    <w:p w:rsidR="00E871D7" w:rsidRPr="00E15428" w:rsidRDefault="00E871D7" w:rsidP="00E871D7">
      <w:pPr>
        <w:pStyle w:val="NoSpacing"/>
        <w:tabs>
          <w:tab w:val="left" w:pos="2835"/>
        </w:tabs>
        <w:rPr>
          <w:rFonts w:ascii="Verdana" w:hAnsi="Verdana" w:cs="Arial"/>
          <w:sz w:val="22"/>
          <w:szCs w:val="22"/>
        </w:rPr>
      </w:pPr>
    </w:p>
    <w:p w:rsidR="00E871D7" w:rsidRPr="00E15428" w:rsidRDefault="00E871D7" w:rsidP="00E871D7">
      <w:pPr>
        <w:pStyle w:val="NoSpacing"/>
        <w:tabs>
          <w:tab w:val="left" w:pos="2835"/>
        </w:tabs>
        <w:ind w:left="2835" w:hanging="2835"/>
        <w:rPr>
          <w:rFonts w:ascii="Verdana" w:hAnsi="Verdana" w:cs="Arial"/>
          <w:sz w:val="22"/>
          <w:szCs w:val="22"/>
        </w:rPr>
      </w:pPr>
      <w:r w:rsidRPr="00E15428">
        <w:rPr>
          <w:rFonts w:ascii="Verdana" w:hAnsi="Verdana" w:cs="Arial"/>
          <w:b/>
          <w:sz w:val="22"/>
          <w:szCs w:val="22"/>
        </w:rPr>
        <w:t>SALARY:</w:t>
      </w:r>
      <w:r w:rsidRPr="00E15428">
        <w:rPr>
          <w:rFonts w:ascii="Verdana" w:hAnsi="Verdana" w:cs="Arial"/>
          <w:sz w:val="22"/>
          <w:szCs w:val="22"/>
        </w:rPr>
        <w:t xml:space="preserve"> </w:t>
      </w:r>
      <w:r w:rsidRPr="00E15428">
        <w:rPr>
          <w:rFonts w:ascii="Verdana" w:hAnsi="Verdana" w:cs="Arial"/>
          <w:sz w:val="22"/>
          <w:szCs w:val="22"/>
        </w:rPr>
        <w:tab/>
      </w:r>
      <w:r w:rsidR="0098368E" w:rsidRPr="0098368E">
        <w:rPr>
          <w:rFonts w:ascii="Verdana" w:hAnsi="Verdana" w:cs="Arial"/>
          <w:sz w:val="22"/>
          <w:szCs w:val="22"/>
        </w:rPr>
        <w:t>Grade 3 – £21,757 – £24,174</w:t>
      </w:r>
    </w:p>
    <w:p w:rsidR="00E871D7" w:rsidRPr="00E15428" w:rsidRDefault="00E871D7" w:rsidP="00E871D7">
      <w:pPr>
        <w:pStyle w:val="NoSpacing"/>
        <w:tabs>
          <w:tab w:val="left" w:pos="2835"/>
        </w:tabs>
        <w:ind w:left="2835" w:hanging="2835"/>
        <w:rPr>
          <w:rFonts w:ascii="Verdana" w:hAnsi="Verdana" w:cs="Arial"/>
          <w:sz w:val="22"/>
          <w:szCs w:val="22"/>
        </w:rPr>
      </w:pPr>
    </w:p>
    <w:p w:rsidR="00E871D7" w:rsidRPr="00E15428" w:rsidRDefault="00E871D7" w:rsidP="00E871D7">
      <w:pPr>
        <w:pStyle w:val="NoSpacing"/>
        <w:tabs>
          <w:tab w:val="left" w:pos="2835"/>
        </w:tabs>
        <w:ind w:left="2835" w:hanging="2835"/>
        <w:rPr>
          <w:rFonts w:ascii="Verdana" w:hAnsi="Verdana" w:cs="Arial"/>
          <w:b/>
          <w:sz w:val="22"/>
          <w:szCs w:val="22"/>
        </w:rPr>
      </w:pPr>
    </w:p>
    <w:p w:rsidR="00E871D7" w:rsidRPr="00E15428" w:rsidRDefault="00E871D7" w:rsidP="00E871D7">
      <w:pPr>
        <w:pStyle w:val="NoSpacing"/>
        <w:tabs>
          <w:tab w:val="left" w:pos="2835"/>
        </w:tabs>
        <w:ind w:left="2835" w:hanging="2835"/>
        <w:rPr>
          <w:rFonts w:ascii="Verdana" w:hAnsi="Verdana" w:cs="Arial"/>
          <w:b/>
          <w:sz w:val="22"/>
          <w:szCs w:val="22"/>
        </w:rPr>
      </w:pPr>
      <w:r w:rsidRPr="00E15428">
        <w:rPr>
          <w:rFonts w:ascii="Verdana" w:hAnsi="Verdana" w:cs="Arial"/>
          <w:b/>
          <w:sz w:val="22"/>
          <w:szCs w:val="22"/>
        </w:rPr>
        <w:t>PURPOSE OF POST</w:t>
      </w:r>
      <w:r w:rsidRPr="00E15428">
        <w:rPr>
          <w:rFonts w:ascii="Verdana" w:hAnsi="Verdana" w:cs="Arial"/>
          <w:b/>
          <w:sz w:val="22"/>
          <w:szCs w:val="22"/>
        </w:rPr>
        <w:tab/>
      </w:r>
    </w:p>
    <w:p w:rsidR="00E871D7" w:rsidRPr="00E15428" w:rsidRDefault="00E871D7" w:rsidP="00E871D7">
      <w:pPr>
        <w:pStyle w:val="NoSpacing"/>
        <w:tabs>
          <w:tab w:val="left" w:pos="2835"/>
        </w:tabs>
        <w:ind w:left="2835" w:hanging="2835"/>
        <w:jc w:val="both"/>
        <w:rPr>
          <w:rFonts w:ascii="Verdana" w:hAnsi="Verdana" w:cs="Arial"/>
          <w:b/>
          <w:sz w:val="22"/>
          <w:szCs w:val="22"/>
        </w:rPr>
      </w:pPr>
    </w:p>
    <w:p w:rsidR="00274EED" w:rsidRPr="00E15428" w:rsidRDefault="00E871D7" w:rsidP="00E871D7">
      <w:pPr>
        <w:autoSpaceDE w:val="0"/>
        <w:autoSpaceDN w:val="0"/>
        <w:adjustRightInd w:val="0"/>
        <w:jc w:val="both"/>
        <w:rPr>
          <w:rFonts w:ascii="Verdana" w:hAnsi="Verdana" w:cs="Arial"/>
          <w:sz w:val="22"/>
          <w:szCs w:val="22"/>
          <w:lang w:eastAsia="en-GB"/>
        </w:rPr>
      </w:pPr>
      <w:r w:rsidRPr="00E15428">
        <w:rPr>
          <w:rFonts w:ascii="Verdana" w:hAnsi="Verdana" w:cs="Arial"/>
          <w:sz w:val="22"/>
          <w:szCs w:val="22"/>
          <w:lang w:eastAsia="en-GB"/>
        </w:rPr>
        <w:t xml:space="preserve">The aim of the </w:t>
      </w:r>
      <w:r w:rsidR="00BE5BED" w:rsidRPr="00E15428">
        <w:rPr>
          <w:rFonts w:ascii="Verdana" w:hAnsi="Verdana" w:cs="Arial"/>
          <w:sz w:val="22"/>
          <w:szCs w:val="22"/>
          <w:lang w:eastAsia="en-GB"/>
        </w:rPr>
        <w:t xml:space="preserve">Volunteering and </w:t>
      </w:r>
      <w:r w:rsidR="0078000F">
        <w:rPr>
          <w:rFonts w:ascii="Verdana" w:hAnsi="Verdana" w:cs="Arial"/>
          <w:sz w:val="22"/>
          <w:szCs w:val="22"/>
          <w:lang w:eastAsia="en-GB"/>
        </w:rPr>
        <w:t>Community Engagement Worker i</w:t>
      </w:r>
      <w:r w:rsidRPr="00E15428">
        <w:rPr>
          <w:rFonts w:ascii="Verdana" w:hAnsi="Verdana" w:cs="Arial"/>
          <w:sz w:val="22"/>
          <w:szCs w:val="22"/>
          <w:lang w:eastAsia="en-GB"/>
        </w:rPr>
        <w:t xml:space="preserve">s to work </w:t>
      </w:r>
      <w:r w:rsidR="0078000F">
        <w:rPr>
          <w:rFonts w:ascii="Verdana" w:hAnsi="Verdana" w:cs="Arial"/>
          <w:sz w:val="22"/>
          <w:szCs w:val="22"/>
          <w:lang w:eastAsia="en-GB"/>
        </w:rPr>
        <w:t xml:space="preserve">with Dundee </w:t>
      </w:r>
      <w:r w:rsidRPr="00E15428">
        <w:rPr>
          <w:rFonts w:ascii="Verdana" w:hAnsi="Verdana" w:cs="Arial"/>
          <w:sz w:val="22"/>
          <w:szCs w:val="22"/>
          <w:lang w:eastAsia="en-GB"/>
        </w:rPr>
        <w:t xml:space="preserve">communities, promoting and encouraging </w:t>
      </w:r>
      <w:r w:rsidR="00087A67" w:rsidRPr="00E15428">
        <w:rPr>
          <w:rFonts w:ascii="Verdana" w:hAnsi="Verdana" w:cs="Arial"/>
          <w:sz w:val="22"/>
          <w:szCs w:val="22"/>
          <w:lang w:eastAsia="en-GB"/>
        </w:rPr>
        <w:t>volunteering</w:t>
      </w:r>
      <w:r w:rsidR="0078000F">
        <w:rPr>
          <w:rFonts w:ascii="Verdana" w:hAnsi="Verdana" w:cs="Arial"/>
          <w:sz w:val="22"/>
          <w:szCs w:val="22"/>
          <w:lang w:eastAsia="en-GB"/>
        </w:rPr>
        <w:t xml:space="preserve">, and providing </w:t>
      </w:r>
      <w:r w:rsidR="00087A67" w:rsidRPr="00E15428">
        <w:rPr>
          <w:rFonts w:ascii="Verdana" w:hAnsi="Verdana" w:cs="Arial"/>
          <w:sz w:val="22"/>
          <w:szCs w:val="22"/>
          <w:lang w:eastAsia="en-GB"/>
        </w:rPr>
        <w:t xml:space="preserve">support to groups and organisations </w:t>
      </w:r>
      <w:r w:rsidRPr="00E15428">
        <w:rPr>
          <w:rFonts w:ascii="Verdana" w:hAnsi="Verdana" w:cs="Arial"/>
          <w:sz w:val="22"/>
          <w:szCs w:val="22"/>
          <w:lang w:eastAsia="en-GB"/>
        </w:rPr>
        <w:t xml:space="preserve">to </w:t>
      </w:r>
      <w:r w:rsidR="0078000F" w:rsidRPr="00E15428">
        <w:rPr>
          <w:rFonts w:ascii="Verdana" w:hAnsi="Verdana" w:cs="Arial"/>
          <w:sz w:val="22"/>
          <w:szCs w:val="22"/>
          <w:lang w:eastAsia="en-GB"/>
        </w:rPr>
        <w:t xml:space="preserve">improve health and wellbeing </w:t>
      </w:r>
      <w:r w:rsidR="0078000F">
        <w:rPr>
          <w:rFonts w:ascii="Verdana" w:hAnsi="Verdana" w:cs="Arial"/>
          <w:sz w:val="22"/>
          <w:szCs w:val="22"/>
          <w:lang w:eastAsia="en-GB"/>
        </w:rPr>
        <w:t xml:space="preserve">and </w:t>
      </w:r>
      <w:r w:rsidR="00474D17" w:rsidRPr="00E15428">
        <w:rPr>
          <w:rFonts w:ascii="Verdana" w:hAnsi="Verdana" w:cs="Arial"/>
          <w:sz w:val="22"/>
          <w:szCs w:val="22"/>
          <w:lang w:eastAsia="en-GB"/>
        </w:rPr>
        <w:t>facilitate positive change</w:t>
      </w:r>
      <w:r w:rsidR="0078000F">
        <w:rPr>
          <w:rFonts w:ascii="Verdana" w:hAnsi="Verdana" w:cs="Arial"/>
          <w:sz w:val="22"/>
          <w:szCs w:val="22"/>
          <w:lang w:eastAsia="en-GB"/>
        </w:rPr>
        <w:t xml:space="preserve"> across communities</w:t>
      </w:r>
      <w:r w:rsidR="00087A67" w:rsidRPr="00E15428">
        <w:rPr>
          <w:rFonts w:ascii="Verdana" w:hAnsi="Verdana" w:cs="Arial"/>
          <w:sz w:val="22"/>
          <w:szCs w:val="22"/>
          <w:lang w:eastAsia="en-GB"/>
        </w:rPr>
        <w:t xml:space="preserve">. This role </w:t>
      </w:r>
      <w:r w:rsidR="00474D17" w:rsidRPr="00E15428">
        <w:rPr>
          <w:rFonts w:ascii="Verdana" w:hAnsi="Verdana" w:cs="Arial"/>
          <w:sz w:val="22"/>
          <w:szCs w:val="22"/>
          <w:lang w:eastAsia="en-GB"/>
        </w:rPr>
        <w:t>contribute</w:t>
      </w:r>
      <w:r w:rsidR="00087A67" w:rsidRPr="00E15428">
        <w:rPr>
          <w:rFonts w:ascii="Verdana" w:hAnsi="Verdana" w:cs="Arial"/>
          <w:sz w:val="22"/>
          <w:szCs w:val="22"/>
          <w:lang w:eastAsia="en-GB"/>
        </w:rPr>
        <w:t>s</w:t>
      </w:r>
      <w:r w:rsidR="00474D17" w:rsidRPr="00E15428">
        <w:rPr>
          <w:rFonts w:ascii="Verdana" w:hAnsi="Verdana" w:cs="Arial"/>
          <w:sz w:val="22"/>
          <w:szCs w:val="22"/>
          <w:lang w:eastAsia="en-GB"/>
        </w:rPr>
        <w:t xml:space="preserve"> to </w:t>
      </w:r>
      <w:r w:rsidR="00087A67" w:rsidRPr="00E15428">
        <w:rPr>
          <w:rFonts w:ascii="Verdana" w:hAnsi="Verdana" w:cs="Arial"/>
          <w:sz w:val="22"/>
          <w:szCs w:val="22"/>
          <w:lang w:eastAsia="en-GB"/>
        </w:rPr>
        <w:t xml:space="preserve">establishing </w:t>
      </w:r>
      <w:r w:rsidR="00474D17" w:rsidRPr="00E15428">
        <w:rPr>
          <w:rFonts w:ascii="Verdana" w:hAnsi="Verdana" w:cs="Arial"/>
          <w:sz w:val="22"/>
          <w:szCs w:val="22"/>
          <w:lang w:eastAsia="en-GB"/>
        </w:rPr>
        <w:t>a more resilient and sustainable Third Sector in Dundee</w:t>
      </w:r>
      <w:r w:rsidR="00F771BA" w:rsidRPr="00E15428">
        <w:rPr>
          <w:rFonts w:ascii="Verdana" w:hAnsi="Verdana" w:cs="Arial"/>
          <w:sz w:val="22"/>
          <w:szCs w:val="22"/>
          <w:lang w:eastAsia="en-GB"/>
        </w:rPr>
        <w:t xml:space="preserve"> through </w:t>
      </w:r>
      <w:r w:rsidR="00526601" w:rsidRPr="00E15428">
        <w:rPr>
          <w:rFonts w:ascii="Verdana" w:hAnsi="Verdana" w:cs="Arial"/>
          <w:sz w:val="22"/>
          <w:szCs w:val="22"/>
          <w:lang w:eastAsia="en-GB"/>
        </w:rPr>
        <w:t>the provision of organisational guidance and advice on a range of topics, training opportunities and evidence-based interventions</w:t>
      </w:r>
      <w:r w:rsidR="00474D17" w:rsidRPr="00E15428">
        <w:rPr>
          <w:rFonts w:ascii="Verdana" w:hAnsi="Verdana" w:cs="Arial"/>
          <w:sz w:val="22"/>
          <w:szCs w:val="22"/>
          <w:lang w:eastAsia="en-GB"/>
        </w:rPr>
        <w:t xml:space="preserve">. </w:t>
      </w:r>
    </w:p>
    <w:p w:rsidR="00274EED" w:rsidRPr="00E15428" w:rsidRDefault="00274EED" w:rsidP="00E871D7">
      <w:pPr>
        <w:autoSpaceDE w:val="0"/>
        <w:autoSpaceDN w:val="0"/>
        <w:adjustRightInd w:val="0"/>
        <w:jc w:val="both"/>
        <w:rPr>
          <w:rFonts w:ascii="Verdana" w:hAnsi="Verdana" w:cs="Arial"/>
          <w:sz w:val="22"/>
          <w:szCs w:val="22"/>
          <w:lang w:eastAsia="en-GB"/>
        </w:rPr>
      </w:pPr>
    </w:p>
    <w:p w:rsidR="00BE5BED" w:rsidRPr="00E15428" w:rsidRDefault="00E871D7" w:rsidP="00E871D7">
      <w:pPr>
        <w:autoSpaceDE w:val="0"/>
        <w:autoSpaceDN w:val="0"/>
        <w:adjustRightInd w:val="0"/>
        <w:jc w:val="both"/>
        <w:rPr>
          <w:rFonts w:ascii="Verdana" w:hAnsi="Verdana" w:cs="Arial"/>
          <w:sz w:val="22"/>
          <w:szCs w:val="22"/>
          <w:lang w:eastAsia="en-GB"/>
        </w:rPr>
      </w:pPr>
      <w:r w:rsidRPr="00E15428">
        <w:rPr>
          <w:rFonts w:ascii="Verdana" w:hAnsi="Verdana" w:cs="Arial"/>
          <w:sz w:val="22"/>
          <w:szCs w:val="22"/>
          <w:lang w:eastAsia="en-GB"/>
        </w:rPr>
        <w:t xml:space="preserve">The role involves </w:t>
      </w:r>
      <w:r w:rsidR="00526601" w:rsidRPr="00E15428">
        <w:rPr>
          <w:rFonts w:ascii="Verdana" w:hAnsi="Verdana" w:cs="Arial"/>
          <w:sz w:val="22"/>
          <w:szCs w:val="22"/>
          <w:lang w:eastAsia="en-GB"/>
        </w:rPr>
        <w:t xml:space="preserve">understanding the local landscape and </w:t>
      </w:r>
      <w:r w:rsidRPr="00E15428">
        <w:rPr>
          <w:rFonts w:ascii="Verdana" w:hAnsi="Verdana" w:cs="Arial"/>
          <w:sz w:val="22"/>
          <w:szCs w:val="22"/>
          <w:lang w:eastAsia="en-GB"/>
        </w:rPr>
        <w:t xml:space="preserve">engaging </w:t>
      </w:r>
      <w:r w:rsidR="00526601" w:rsidRPr="00E15428">
        <w:rPr>
          <w:rFonts w:ascii="Verdana" w:hAnsi="Verdana" w:cs="Arial"/>
          <w:sz w:val="22"/>
          <w:szCs w:val="22"/>
          <w:lang w:eastAsia="en-GB"/>
        </w:rPr>
        <w:t>with</w:t>
      </w:r>
      <w:r w:rsidRPr="00E15428">
        <w:rPr>
          <w:rFonts w:ascii="Verdana" w:hAnsi="Verdana" w:cs="Arial"/>
          <w:sz w:val="22"/>
          <w:szCs w:val="22"/>
          <w:lang w:eastAsia="en-GB"/>
        </w:rPr>
        <w:t xml:space="preserve"> communities to </w:t>
      </w:r>
      <w:r w:rsidR="00717511" w:rsidRPr="00E15428">
        <w:rPr>
          <w:rFonts w:ascii="Verdana" w:hAnsi="Verdana" w:cs="Arial"/>
          <w:sz w:val="22"/>
          <w:szCs w:val="22"/>
          <w:lang w:eastAsia="en-GB"/>
        </w:rPr>
        <w:t xml:space="preserve">asses needs and </w:t>
      </w:r>
      <w:r w:rsidRPr="00E15428">
        <w:rPr>
          <w:rFonts w:ascii="Verdana" w:hAnsi="Verdana" w:cs="Arial"/>
          <w:sz w:val="22"/>
          <w:szCs w:val="22"/>
          <w:lang w:eastAsia="en-GB"/>
        </w:rPr>
        <w:t xml:space="preserve">identify </w:t>
      </w:r>
      <w:r w:rsidR="00717511" w:rsidRPr="00E15428">
        <w:rPr>
          <w:rFonts w:ascii="Verdana" w:hAnsi="Verdana" w:cs="Arial"/>
          <w:sz w:val="22"/>
          <w:szCs w:val="22"/>
          <w:lang w:eastAsia="en-GB"/>
        </w:rPr>
        <w:t>g</w:t>
      </w:r>
      <w:r w:rsidRPr="00E15428">
        <w:rPr>
          <w:rFonts w:ascii="Verdana" w:hAnsi="Verdana" w:cs="Arial"/>
          <w:sz w:val="22"/>
          <w:szCs w:val="22"/>
          <w:lang w:eastAsia="en-GB"/>
        </w:rPr>
        <w:t xml:space="preserve">aps in </w:t>
      </w:r>
      <w:r w:rsidR="00526601" w:rsidRPr="00E15428">
        <w:rPr>
          <w:rFonts w:ascii="Verdana" w:hAnsi="Verdana" w:cs="Arial"/>
          <w:sz w:val="22"/>
          <w:szCs w:val="22"/>
          <w:lang w:eastAsia="en-GB"/>
        </w:rPr>
        <w:t xml:space="preserve">service </w:t>
      </w:r>
      <w:r w:rsidRPr="00E15428">
        <w:rPr>
          <w:rFonts w:ascii="Verdana" w:hAnsi="Verdana" w:cs="Arial"/>
          <w:sz w:val="22"/>
          <w:szCs w:val="22"/>
          <w:lang w:eastAsia="en-GB"/>
        </w:rPr>
        <w:t>provision, assist</w:t>
      </w:r>
      <w:r w:rsidR="00717511" w:rsidRPr="00E15428">
        <w:rPr>
          <w:rFonts w:ascii="Verdana" w:hAnsi="Verdana" w:cs="Arial"/>
          <w:sz w:val="22"/>
          <w:szCs w:val="22"/>
          <w:lang w:eastAsia="en-GB"/>
        </w:rPr>
        <w:t>ing</w:t>
      </w:r>
      <w:r w:rsidRPr="00E15428">
        <w:rPr>
          <w:rFonts w:ascii="Verdana" w:hAnsi="Verdana" w:cs="Arial"/>
          <w:sz w:val="22"/>
          <w:szCs w:val="22"/>
          <w:lang w:eastAsia="en-GB"/>
        </w:rPr>
        <w:t xml:space="preserve"> in the development of sustainable initiatives together with local partners. This will be done in a way that seeks to achieve the overall aims of the Health and Social Care Partnership</w:t>
      </w:r>
      <w:r w:rsidR="0098368E">
        <w:rPr>
          <w:rFonts w:ascii="Verdana" w:hAnsi="Verdana" w:cs="Arial"/>
          <w:sz w:val="22"/>
          <w:szCs w:val="22"/>
          <w:lang w:eastAsia="en-GB"/>
        </w:rPr>
        <w:t xml:space="preserve">, </w:t>
      </w:r>
      <w:r w:rsidRPr="00E15428">
        <w:rPr>
          <w:rFonts w:ascii="Verdana" w:hAnsi="Verdana" w:cs="Arial"/>
          <w:sz w:val="22"/>
          <w:szCs w:val="22"/>
          <w:lang w:eastAsia="en-GB"/>
        </w:rPr>
        <w:t>responds to the key issues identified by communities, local partners and support</w:t>
      </w:r>
      <w:r w:rsidR="0098368E">
        <w:rPr>
          <w:rFonts w:ascii="Verdana" w:hAnsi="Verdana" w:cs="Arial"/>
          <w:sz w:val="22"/>
          <w:szCs w:val="22"/>
          <w:lang w:eastAsia="en-GB"/>
        </w:rPr>
        <w:t>s</w:t>
      </w:r>
      <w:r w:rsidRPr="00E15428">
        <w:rPr>
          <w:rFonts w:ascii="Verdana" w:hAnsi="Verdana" w:cs="Arial"/>
          <w:sz w:val="22"/>
          <w:szCs w:val="22"/>
          <w:lang w:eastAsia="en-GB"/>
        </w:rPr>
        <w:t xml:space="preserve"> local </w:t>
      </w:r>
      <w:r w:rsidR="002E1103" w:rsidRPr="00E15428">
        <w:rPr>
          <w:rFonts w:ascii="Verdana" w:hAnsi="Verdana" w:cs="Arial"/>
          <w:sz w:val="22"/>
          <w:szCs w:val="22"/>
          <w:lang w:eastAsia="en-GB"/>
        </w:rPr>
        <w:t>and n</w:t>
      </w:r>
      <w:r w:rsidRPr="00E15428">
        <w:rPr>
          <w:rFonts w:ascii="Verdana" w:hAnsi="Verdana" w:cs="Arial"/>
          <w:sz w:val="22"/>
          <w:szCs w:val="22"/>
          <w:lang w:eastAsia="en-GB"/>
        </w:rPr>
        <w:t>ational agreed priorities.</w:t>
      </w:r>
      <w:r w:rsidR="0078000F">
        <w:rPr>
          <w:rFonts w:ascii="Verdana" w:hAnsi="Verdana" w:cs="Arial"/>
          <w:sz w:val="22"/>
          <w:szCs w:val="22"/>
          <w:lang w:eastAsia="en-GB"/>
        </w:rPr>
        <w:t xml:space="preserve"> The successful candidate</w:t>
      </w:r>
      <w:r w:rsidR="0098368E">
        <w:rPr>
          <w:rFonts w:ascii="Verdana" w:hAnsi="Verdana" w:cs="Arial"/>
          <w:sz w:val="22"/>
          <w:szCs w:val="22"/>
          <w:lang w:eastAsia="en-GB"/>
        </w:rPr>
        <w:t xml:space="preserve"> will proactively and innovatively </w:t>
      </w:r>
      <w:r w:rsidR="00BE5BED" w:rsidRPr="00E15428">
        <w:rPr>
          <w:rFonts w:ascii="Verdana" w:hAnsi="Verdana" w:cs="Arial"/>
          <w:sz w:val="22"/>
          <w:szCs w:val="22"/>
          <w:lang w:eastAsia="en-GB"/>
        </w:rPr>
        <w:t>promot</w:t>
      </w:r>
      <w:r w:rsidR="0098368E">
        <w:rPr>
          <w:rFonts w:ascii="Verdana" w:hAnsi="Verdana" w:cs="Arial"/>
          <w:sz w:val="22"/>
          <w:szCs w:val="22"/>
          <w:lang w:eastAsia="en-GB"/>
        </w:rPr>
        <w:t xml:space="preserve">e the benefits of </w:t>
      </w:r>
      <w:r w:rsidR="00BE5BED" w:rsidRPr="00E15428">
        <w:rPr>
          <w:rFonts w:ascii="Verdana" w:hAnsi="Verdana" w:cs="Arial"/>
          <w:sz w:val="22"/>
          <w:szCs w:val="22"/>
          <w:lang w:eastAsia="en-GB"/>
        </w:rPr>
        <w:t>volunteering and help</w:t>
      </w:r>
      <w:r w:rsidR="0098368E">
        <w:rPr>
          <w:rFonts w:ascii="Verdana" w:hAnsi="Verdana" w:cs="Arial"/>
          <w:sz w:val="22"/>
          <w:szCs w:val="22"/>
          <w:lang w:eastAsia="en-GB"/>
        </w:rPr>
        <w:t xml:space="preserve"> </w:t>
      </w:r>
      <w:r w:rsidR="00BE5BED" w:rsidRPr="00E15428">
        <w:rPr>
          <w:rFonts w:ascii="Verdana" w:hAnsi="Verdana" w:cs="Arial"/>
          <w:sz w:val="22"/>
          <w:szCs w:val="22"/>
          <w:lang w:eastAsia="en-GB"/>
        </w:rPr>
        <w:t>individuals find their way into volunteering opportunities following a supportive process.</w:t>
      </w:r>
    </w:p>
    <w:p w:rsidR="00274EED" w:rsidRPr="00E15428" w:rsidRDefault="00274EED" w:rsidP="00E871D7">
      <w:pPr>
        <w:autoSpaceDE w:val="0"/>
        <w:autoSpaceDN w:val="0"/>
        <w:adjustRightInd w:val="0"/>
        <w:jc w:val="both"/>
        <w:rPr>
          <w:rFonts w:ascii="Verdana" w:hAnsi="Verdana" w:cs="Arial"/>
          <w:sz w:val="22"/>
          <w:szCs w:val="22"/>
          <w:lang w:eastAsia="en-GB"/>
        </w:rPr>
      </w:pPr>
    </w:p>
    <w:p w:rsidR="00E871D7" w:rsidRPr="00E15428" w:rsidRDefault="00E871D7" w:rsidP="00E871D7">
      <w:pPr>
        <w:autoSpaceDE w:val="0"/>
        <w:autoSpaceDN w:val="0"/>
        <w:adjustRightInd w:val="0"/>
        <w:jc w:val="both"/>
        <w:rPr>
          <w:rFonts w:ascii="Verdana" w:eastAsia="Calibri" w:hAnsi="Verdana" w:cs="BlissLight"/>
          <w:b/>
          <w:sz w:val="22"/>
          <w:szCs w:val="22"/>
          <w:lang w:eastAsia="en-GB"/>
        </w:rPr>
      </w:pPr>
      <w:r w:rsidRPr="00E15428">
        <w:rPr>
          <w:rFonts w:ascii="Verdana" w:eastAsia="Calibri" w:hAnsi="Verdana" w:cs="BlissLight"/>
          <w:b/>
          <w:sz w:val="22"/>
          <w:szCs w:val="22"/>
          <w:lang w:eastAsia="en-GB"/>
        </w:rPr>
        <w:t>MAIN WORKING CONTACTS</w:t>
      </w:r>
    </w:p>
    <w:p w:rsidR="00E871D7" w:rsidRPr="00E15428" w:rsidRDefault="00E871D7" w:rsidP="00E871D7">
      <w:pPr>
        <w:autoSpaceDE w:val="0"/>
        <w:autoSpaceDN w:val="0"/>
        <w:adjustRightInd w:val="0"/>
        <w:jc w:val="both"/>
        <w:rPr>
          <w:rFonts w:ascii="Verdana" w:eastAsia="Calibri" w:hAnsi="Verdana" w:cs="BlissLight"/>
          <w:sz w:val="22"/>
          <w:szCs w:val="22"/>
          <w:lang w:eastAsia="en-GB"/>
        </w:rPr>
      </w:pPr>
    </w:p>
    <w:p w:rsidR="00E871D7" w:rsidRPr="00E15428" w:rsidRDefault="0017226F" w:rsidP="00E871D7">
      <w:pPr>
        <w:autoSpaceDE w:val="0"/>
        <w:autoSpaceDN w:val="0"/>
        <w:adjustRightInd w:val="0"/>
        <w:jc w:val="both"/>
        <w:rPr>
          <w:rFonts w:ascii="Verdana" w:eastAsia="Calibri" w:hAnsi="Verdana" w:cs="BlissLight"/>
          <w:sz w:val="22"/>
          <w:szCs w:val="22"/>
          <w:lang w:eastAsia="en-GB"/>
        </w:rPr>
      </w:pPr>
      <w:r>
        <w:rPr>
          <w:rFonts w:ascii="Verdana" w:eastAsia="Calibri" w:hAnsi="Verdana" w:cs="BlissLight"/>
          <w:sz w:val="22"/>
          <w:szCs w:val="22"/>
          <w:lang w:eastAsia="en-GB"/>
        </w:rPr>
        <w:t xml:space="preserve">Internal: Volunteering and Engagement Coordinator; </w:t>
      </w:r>
      <w:r w:rsidR="00E871D7" w:rsidRPr="00E15428">
        <w:rPr>
          <w:rFonts w:ascii="Verdana" w:eastAsia="Calibri" w:hAnsi="Verdana" w:cs="BlissLight"/>
          <w:sz w:val="22"/>
          <w:szCs w:val="22"/>
          <w:lang w:eastAsia="en-GB"/>
        </w:rPr>
        <w:t>Communities</w:t>
      </w:r>
      <w:r w:rsidR="002E1103" w:rsidRPr="00E15428">
        <w:rPr>
          <w:rFonts w:ascii="Verdana" w:eastAsia="Calibri" w:hAnsi="Verdana" w:cs="BlissLight"/>
          <w:sz w:val="22"/>
          <w:szCs w:val="22"/>
          <w:lang w:eastAsia="en-GB"/>
        </w:rPr>
        <w:t xml:space="preserve"> Team Coordinators and Manager; </w:t>
      </w:r>
      <w:r w:rsidR="00E871D7" w:rsidRPr="00E15428">
        <w:rPr>
          <w:rFonts w:ascii="Verdana" w:eastAsia="Calibri" w:hAnsi="Verdana" w:cs="BlissLight"/>
          <w:sz w:val="22"/>
          <w:szCs w:val="22"/>
          <w:lang w:eastAsia="en-GB"/>
        </w:rPr>
        <w:t>Communities Team colleagues; DVVA colleagues; volunteers.</w:t>
      </w:r>
    </w:p>
    <w:p w:rsidR="00E871D7" w:rsidRPr="00E15428" w:rsidRDefault="00E871D7" w:rsidP="00E871D7">
      <w:pPr>
        <w:autoSpaceDE w:val="0"/>
        <w:autoSpaceDN w:val="0"/>
        <w:adjustRightInd w:val="0"/>
        <w:jc w:val="both"/>
        <w:rPr>
          <w:rFonts w:ascii="Verdana" w:eastAsia="Calibri" w:hAnsi="Verdana" w:cs="BlissLight"/>
          <w:sz w:val="22"/>
          <w:szCs w:val="22"/>
          <w:lang w:eastAsia="en-GB"/>
        </w:rPr>
      </w:pPr>
    </w:p>
    <w:p w:rsidR="00E871D7" w:rsidRPr="00E15428" w:rsidRDefault="00E871D7" w:rsidP="00E871D7">
      <w:pPr>
        <w:autoSpaceDE w:val="0"/>
        <w:autoSpaceDN w:val="0"/>
        <w:adjustRightInd w:val="0"/>
        <w:jc w:val="both"/>
        <w:rPr>
          <w:rFonts w:ascii="Verdana" w:eastAsia="Calibri" w:hAnsi="Verdana" w:cs="BlissLight"/>
          <w:sz w:val="22"/>
          <w:szCs w:val="22"/>
          <w:lang w:eastAsia="en-GB"/>
        </w:rPr>
      </w:pPr>
      <w:r w:rsidRPr="00E15428">
        <w:rPr>
          <w:rFonts w:ascii="Verdana" w:eastAsia="Calibri" w:hAnsi="Verdana" w:cs="BlissLight"/>
          <w:sz w:val="22"/>
          <w:szCs w:val="22"/>
          <w:lang w:eastAsia="en-GB"/>
        </w:rPr>
        <w:t xml:space="preserve">External: Staff and volunteers of Third Sector organisations; Third Sector Interface colleagues; </w:t>
      </w:r>
      <w:r w:rsidR="00474D17" w:rsidRPr="00E15428">
        <w:rPr>
          <w:rFonts w:ascii="Verdana" w:eastAsia="Calibri" w:hAnsi="Verdana" w:cs="BlissLight"/>
          <w:sz w:val="22"/>
          <w:szCs w:val="22"/>
          <w:lang w:eastAsia="en-GB"/>
        </w:rPr>
        <w:t xml:space="preserve">Dundee City Council and NHS Tayside partners; </w:t>
      </w:r>
      <w:r w:rsidRPr="00E15428">
        <w:rPr>
          <w:rFonts w:ascii="Verdana" w:eastAsia="Calibri" w:hAnsi="Verdana" w:cs="BlissLight"/>
          <w:sz w:val="22"/>
          <w:szCs w:val="22"/>
          <w:lang w:eastAsia="en-GB"/>
        </w:rPr>
        <w:t>members of the community</w:t>
      </w:r>
      <w:r w:rsidR="00474D17" w:rsidRPr="00E15428">
        <w:rPr>
          <w:rFonts w:ascii="Verdana" w:eastAsia="Calibri" w:hAnsi="Verdana" w:cs="BlissLight"/>
          <w:sz w:val="22"/>
          <w:szCs w:val="22"/>
          <w:lang w:eastAsia="en-GB"/>
        </w:rPr>
        <w:t>.</w:t>
      </w:r>
    </w:p>
    <w:p w:rsidR="00E871D7" w:rsidRPr="00E15428" w:rsidRDefault="00E871D7" w:rsidP="00E871D7">
      <w:pPr>
        <w:tabs>
          <w:tab w:val="left" w:pos="2835"/>
        </w:tabs>
        <w:jc w:val="both"/>
        <w:rPr>
          <w:rFonts w:ascii="Verdana" w:hAnsi="Verdana" w:cs="Arial"/>
          <w:b/>
          <w:sz w:val="22"/>
          <w:szCs w:val="22"/>
        </w:rPr>
      </w:pPr>
    </w:p>
    <w:p w:rsidR="00E871D7" w:rsidRPr="00E15428" w:rsidRDefault="00E871D7" w:rsidP="00E871D7">
      <w:pPr>
        <w:jc w:val="both"/>
        <w:rPr>
          <w:rFonts w:ascii="Verdana" w:hAnsi="Verdana" w:cs="Arial"/>
          <w:b/>
          <w:sz w:val="22"/>
          <w:szCs w:val="22"/>
        </w:rPr>
      </w:pPr>
    </w:p>
    <w:p w:rsidR="00526601" w:rsidRPr="00E15428" w:rsidRDefault="00526601" w:rsidP="00E871D7">
      <w:pPr>
        <w:jc w:val="both"/>
        <w:rPr>
          <w:rFonts w:ascii="Verdana" w:hAnsi="Verdana" w:cs="Arial"/>
          <w:b/>
          <w:sz w:val="22"/>
          <w:szCs w:val="22"/>
        </w:rPr>
      </w:pPr>
    </w:p>
    <w:p w:rsidR="00526601" w:rsidRPr="00E15428" w:rsidRDefault="00526601" w:rsidP="00E871D7">
      <w:pPr>
        <w:jc w:val="both"/>
        <w:rPr>
          <w:rFonts w:ascii="Verdana" w:hAnsi="Verdana" w:cs="Arial"/>
          <w:b/>
          <w:sz w:val="22"/>
          <w:szCs w:val="22"/>
        </w:rPr>
      </w:pPr>
    </w:p>
    <w:p w:rsidR="00717511" w:rsidRPr="00E15428" w:rsidRDefault="00717511" w:rsidP="00717511">
      <w:pPr>
        <w:jc w:val="both"/>
        <w:rPr>
          <w:rFonts w:ascii="Verdana" w:hAnsi="Verdana"/>
          <w:b/>
          <w:sz w:val="22"/>
          <w:szCs w:val="22"/>
          <w:lang w:eastAsia="en-GB"/>
        </w:rPr>
      </w:pPr>
      <w:r w:rsidRPr="00E15428">
        <w:rPr>
          <w:rFonts w:ascii="Verdana" w:hAnsi="Verdana"/>
          <w:b/>
          <w:sz w:val="22"/>
          <w:szCs w:val="22"/>
          <w:lang w:eastAsia="en-GB"/>
        </w:rPr>
        <w:t>KEY DUTIES</w:t>
      </w:r>
    </w:p>
    <w:p w:rsidR="00B45E70" w:rsidRPr="00E15428" w:rsidRDefault="00B45E70" w:rsidP="00B45E70">
      <w:pPr>
        <w:pStyle w:val="ListParagraph"/>
        <w:ind w:left="360"/>
        <w:jc w:val="both"/>
        <w:rPr>
          <w:rFonts w:ascii="Verdana" w:hAnsi="Verdana"/>
          <w:sz w:val="22"/>
          <w:szCs w:val="22"/>
          <w:lang w:eastAsia="en-GB"/>
        </w:rPr>
      </w:pPr>
    </w:p>
    <w:p w:rsidR="008C5827" w:rsidRPr="00E15428" w:rsidRDefault="008C5827" w:rsidP="008C5827">
      <w:pPr>
        <w:jc w:val="both"/>
        <w:rPr>
          <w:rFonts w:ascii="Verdana" w:hAnsi="Verdana"/>
          <w:b/>
          <w:sz w:val="22"/>
          <w:szCs w:val="22"/>
          <w:lang w:eastAsia="en-GB"/>
        </w:rPr>
      </w:pPr>
      <w:r w:rsidRPr="00E15428">
        <w:rPr>
          <w:rFonts w:ascii="Verdana" w:hAnsi="Verdana"/>
          <w:b/>
          <w:sz w:val="22"/>
          <w:szCs w:val="22"/>
          <w:lang w:eastAsia="en-GB"/>
        </w:rPr>
        <w:t xml:space="preserve">Volunteering </w:t>
      </w:r>
    </w:p>
    <w:p w:rsidR="008C5827" w:rsidRPr="00E15428" w:rsidRDefault="008C5827" w:rsidP="008C5827">
      <w:pPr>
        <w:pStyle w:val="ListParagraph"/>
        <w:ind w:left="360"/>
        <w:jc w:val="both"/>
        <w:rPr>
          <w:rFonts w:ascii="Verdana" w:hAnsi="Verdana"/>
          <w:sz w:val="22"/>
          <w:szCs w:val="22"/>
          <w:lang w:eastAsia="en-GB"/>
        </w:rPr>
      </w:pPr>
    </w:p>
    <w:p w:rsidR="00BE5BED" w:rsidRPr="00E15428" w:rsidRDefault="008C5827" w:rsidP="00676137">
      <w:pPr>
        <w:pStyle w:val="ListParagraph"/>
        <w:numPr>
          <w:ilvl w:val="0"/>
          <w:numId w:val="4"/>
        </w:numPr>
        <w:jc w:val="both"/>
        <w:rPr>
          <w:rFonts w:ascii="Verdana" w:hAnsi="Verdana"/>
          <w:sz w:val="22"/>
          <w:szCs w:val="22"/>
          <w:lang w:eastAsia="en-GB"/>
        </w:rPr>
      </w:pPr>
      <w:r w:rsidRPr="00E15428">
        <w:rPr>
          <w:rFonts w:ascii="Verdana" w:hAnsi="Verdana"/>
          <w:sz w:val="22"/>
          <w:szCs w:val="22"/>
          <w:lang w:eastAsia="en-GB"/>
        </w:rPr>
        <w:t>Provide one-to-one or group support in relation to volunteer enquiries</w:t>
      </w:r>
    </w:p>
    <w:p w:rsidR="00BE5BED" w:rsidRPr="00E15428" w:rsidRDefault="00BE5BED" w:rsidP="00BE5BED">
      <w:pPr>
        <w:pStyle w:val="ListParagraph"/>
        <w:ind w:left="360"/>
        <w:jc w:val="both"/>
        <w:rPr>
          <w:rFonts w:ascii="Verdana" w:hAnsi="Verdana"/>
          <w:color w:val="C00000"/>
          <w:sz w:val="22"/>
          <w:szCs w:val="22"/>
          <w:lang w:eastAsia="en-GB"/>
        </w:rPr>
      </w:pPr>
    </w:p>
    <w:p w:rsidR="00E15428" w:rsidRPr="0098368E" w:rsidRDefault="00BE5BED" w:rsidP="00676137">
      <w:pPr>
        <w:pStyle w:val="ListParagraph"/>
        <w:numPr>
          <w:ilvl w:val="0"/>
          <w:numId w:val="4"/>
        </w:numPr>
        <w:jc w:val="both"/>
        <w:rPr>
          <w:rFonts w:ascii="Verdana" w:hAnsi="Verdana"/>
          <w:sz w:val="22"/>
          <w:szCs w:val="22"/>
          <w:lang w:eastAsia="en-GB"/>
        </w:rPr>
      </w:pPr>
      <w:r w:rsidRPr="0098368E">
        <w:rPr>
          <w:rFonts w:ascii="Verdana" w:hAnsi="Verdana"/>
          <w:sz w:val="22"/>
          <w:szCs w:val="22"/>
          <w:lang w:eastAsia="en-GB"/>
        </w:rPr>
        <w:t>Develop resources that are up to date and engaging for the target Adult audience</w:t>
      </w:r>
    </w:p>
    <w:p w:rsidR="00E15428" w:rsidRPr="0098368E" w:rsidRDefault="00E15428" w:rsidP="00E15428">
      <w:pPr>
        <w:pStyle w:val="ListParagraph"/>
        <w:rPr>
          <w:rFonts w:ascii="Verdana" w:hAnsi="Verdana"/>
          <w:sz w:val="22"/>
          <w:szCs w:val="22"/>
          <w:lang w:eastAsia="en-GB"/>
        </w:rPr>
      </w:pPr>
    </w:p>
    <w:p w:rsidR="00E15428" w:rsidRPr="0098368E" w:rsidRDefault="00E15428" w:rsidP="00E15428">
      <w:pPr>
        <w:pStyle w:val="ListParagraph"/>
        <w:numPr>
          <w:ilvl w:val="0"/>
          <w:numId w:val="4"/>
        </w:numPr>
        <w:jc w:val="both"/>
        <w:rPr>
          <w:rFonts w:ascii="Verdana" w:hAnsi="Verdana"/>
          <w:sz w:val="22"/>
          <w:szCs w:val="22"/>
          <w:lang w:eastAsia="en-GB"/>
        </w:rPr>
      </w:pPr>
      <w:r w:rsidRPr="0098368E">
        <w:rPr>
          <w:rFonts w:ascii="Verdana" w:hAnsi="Verdana"/>
          <w:sz w:val="22"/>
          <w:szCs w:val="22"/>
          <w:lang w:eastAsia="en-GB"/>
        </w:rPr>
        <w:t>Identify barriers to volunteering and identify strategies to overcome these</w:t>
      </w:r>
      <w:r w:rsidR="00BE5BED" w:rsidRPr="0098368E">
        <w:rPr>
          <w:rFonts w:ascii="Verdana" w:hAnsi="Verdana"/>
          <w:sz w:val="22"/>
          <w:szCs w:val="22"/>
          <w:lang w:eastAsia="en-GB"/>
        </w:rPr>
        <w:t xml:space="preserve"> </w:t>
      </w:r>
    </w:p>
    <w:p w:rsidR="008C5827" w:rsidRPr="0098368E" w:rsidRDefault="008C5827" w:rsidP="008C5827">
      <w:pPr>
        <w:pStyle w:val="ListParagraph"/>
        <w:ind w:left="360"/>
        <w:jc w:val="both"/>
        <w:rPr>
          <w:rFonts w:ascii="Verdana" w:hAnsi="Verdana"/>
          <w:sz w:val="22"/>
          <w:szCs w:val="22"/>
          <w:lang w:eastAsia="en-GB"/>
        </w:rPr>
      </w:pPr>
    </w:p>
    <w:p w:rsidR="008C5827" w:rsidRPr="0098368E" w:rsidRDefault="008C5827" w:rsidP="008C5827">
      <w:pPr>
        <w:pStyle w:val="ListParagraph"/>
        <w:numPr>
          <w:ilvl w:val="0"/>
          <w:numId w:val="4"/>
        </w:numPr>
        <w:jc w:val="both"/>
        <w:rPr>
          <w:rFonts w:ascii="Verdana" w:hAnsi="Verdana"/>
          <w:sz w:val="22"/>
          <w:szCs w:val="22"/>
          <w:lang w:eastAsia="en-GB"/>
        </w:rPr>
      </w:pPr>
      <w:r w:rsidRPr="0098368E">
        <w:rPr>
          <w:rFonts w:ascii="Verdana" w:hAnsi="Verdana"/>
          <w:sz w:val="22"/>
          <w:szCs w:val="22"/>
          <w:lang w:eastAsia="en-GB"/>
        </w:rPr>
        <w:t>Promote volunteering and the benefits to individuals and groups by a variety of means, including community events, online sessions or delivering information sessions</w:t>
      </w:r>
    </w:p>
    <w:p w:rsidR="00BE5BED" w:rsidRPr="0098368E" w:rsidRDefault="00BE5BED" w:rsidP="00BE5BED">
      <w:pPr>
        <w:pStyle w:val="ListParagraph"/>
        <w:rPr>
          <w:rFonts w:ascii="Verdana" w:hAnsi="Verdana"/>
          <w:sz w:val="22"/>
          <w:szCs w:val="22"/>
          <w:lang w:eastAsia="en-GB"/>
        </w:rPr>
      </w:pPr>
    </w:p>
    <w:p w:rsidR="00BE5BED" w:rsidRDefault="00BE5BED" w:rsidP="008C5827">
      <w:pPr>
        <w:pStyle w:val="ListParagraph"/>
        <w:numPr>
          <w:ilvl w:val="0"/>
          <w:numId w:val="4"/>
        </w:numPr>
        <w:jc w:val="both"/>
        <w:rPr>
          <w:rFonts w:ascii="Verdana" w:hAnsi="Verdana"/>
          <w:sz w:val="22"/>
          <w:szCs w:val="22"/>
          <w:lang w:eastAsia="en-GB"/>
        </w:rPr>
      </w:pPr>
      <w:r w:rsidRPr="0098368E">
        <w:rPr>
          <w:rFonts w:ascii="Verdana" w:hAnsi="Verdana"/>
          <w:sz w:val="22"/>
          <w:szCs w:val="22"/>
          <w:lang w:eastAsia="en-GB"/>
        </w:rPr>
        <w:t xml:space="preserve">Create </w:t>
      </w:r>
      <w:r w:rsidR="00E15428" w:rsidRPr="0098368E">
        <w:rPr>
          <w:rFonts w:ascii="Verdana" w:hAnsi="Verdana"/>
          <w:sz w:val="22"/>
          <w:szCs w:val="22"/>
          <w:lang w:eastAsia="en-GB"/>
        </w:rPr>
        <w:t>positive</w:t>
      </w:r>
      <w:r w:rsidRPr="0098368E">
        <w:rPr>
          <w:rFonts w:ascii="Verdana" w:hAnsi="Verdana"/>
          <w:sz w:val="22"/>
          <w:szCs w:val="22"/>
          <w:lang w:eastAsia="en-GB"/>
        </w:rPr>
        <w:t xml:space="preserve"> working relationships with organisations where there is potential for people to gain new skills, lead to employment</w:t>
      </w:r>
      <w:r w:rsidR="0098368E">
        <w:rPr>
          <w:rFonts w:ascii="Verdana" w:hAnsi="Verdana"/>
          <w:sz w:val="22"/>
          <w:szCs w:val="22"/>
          <w:lang w:eastAsia="en-GB"/>
        </w:rPr>
        <w:t xml:space="preserve"> and give back to the community</w:t>
      </w:r>
    </w:p>
    <w:p w:rsidR="0098368E" w:rsidRPr="0098368E" w:rsidRDefault="0098368E" w:rsidP="0098368E">
      <w:pPr>
        <w:pStyle w:val="ListParagraph"/>
        <w:rPr>
          <w:rFonts w:ascii="Verdana" w:hAnsi="Verdana"/>
          <w:sz w:val="22"/>
          <w:szCs w:val="22"/>
          <w:lang w:eastAsia="en-GB"/>
        </w:rPr>
      </w:pPr>
    </w:p>
    <w:p w:rsidR="008C5827" w:rsidRPr="00E15428" w:rsidRDefault="008C5827" w:rsidP="00274EED">
      <w:pPr>
        <w:jc w:val="both"/>
        <w:rPr>
          <w:rFonts w:ascii="Verdana" w:hAnsi="Verdana"/>
          <w:b/>
          <w:sz w:val="22"/>
          <w:szCs w:val="22"/>
          <w:lang w:eastAsia="en-GB"/>
        </w:rPr>
      </w:pPr>
    </w:p>
    <w:p w:rsidR="00274EED" w:rsidRPr="00E15428" w:rsidRDefault="00274EED" w:rsidP="00274EED">
      <w:pPr>
        <w:jc w:val="both"/>
        <w:rPr>
          <w:rFonts w:ascii="Verdana" w:hAnsi="Verdana"/>
          <w:b/>
          <w:sz w:val="22"/>
          <w:szCs w:val="22"/>
          <w:lang w:eastAsia="en-GB"/>
        </w:rPr>
      </w:pPr>
      <w:r w:rsidRPr="00E15428">
        <w:rPr>
          <w:rFonts w:ascii="Verdana" w:hAnsi="Verdana"/>
          <w:b/>
          <w:sz w:val="22"/>
          <w:szCs w:val="22"/>
          <w:lang w:eastAsia="en-GB"/>
        </w:rPr>
        <w:t xml:space="preserve">Community engagement </w:t>
      </w:r>
    </w:p>
    <w:p w:rsidR="00274EED" w:rsidRPr="00E15428" w:rsidRDefault="00274EED" w:rsidP="00274EED">
      <w:pPr>
        <w:jc w:val="both"/>
        <w:rPr>
          <w:rFonts w:ascii="Verdana" w:hAnsi="Verdana"/>
          <w:sz w:val="22"/>
          <w:szCs w:val="22"/>
          <w:lang w:eastAsia="en-GB"/>
        </w:rPr>
      </w:pPr>
    </w:p>
    <w:p w:rsidR="00B45E70" w:rsidRPr="00E15428" w:rsidRDefault="00B45E70" w:rsidP="00B45E70">
      <w:pPr>
        <w:pStyle w:val="ListParagraph"/>
        <w:numPr>
          <w:ilvl w:val="0"/>
          <w:numId w:val="4"/>
        </w:numPr>
        <w:jc w:val="both"/>
        <w:rPr>
          <w:rFonts w:ascii="Verdana" w:hAnsi="Verdana"/>
          <w:sz w:val="22"/>
          <w:szCs w:val="22"/>
          <w:lang w:eastAsia="en-GB"/>
        </w:rPr>
      </w:pPr>
      <w:r w:rsidRPr="00E15428">
        <w:rPr>
          <w:rFonts w:ascii="Verdana" w:hAnsi="Verdana"/>
          <w:sz w:val="22"/>
          <w:szCs w:val="22"/>
          <w:lang w:eastAsia="en-GB"/>
        </w:rPr>
        <w:t xml:space="preserve">Develop effective working relationships with community workers, key organisations and communities to promote involvement and coordinated </w:t>
      </w:r>
      <w:r w:rsidR="00346D1A" w:rsidRPr="00E15428">
        <w:rPr>
          <w:rFonts w:ascii="Verdana" w:hAnsi="Verdana"/>
          <w:sz w:val="22"/>
          <w:szCs w:val="22"/>
          <w:lang w:eastAsia="en-GB"/>
        </w:rPr>
        <w:t xml:space="preserve">models of </w:t>
      </w:r>
      <w:r w:rsidRPr="00E15428">
        <w:rPr>
          <w:rFonts w:ascii="Verdana" w:hAnsi="Verdana"/>
          <w:sz w:val="22"/>
          <w:szCs w:val="22"/>
          <w:lang w:eastAsia="en-GB"/>
        </w:rPr>
        <w:t>working</w:t>
      </w:r>
      <w:r w:rsidR="00BE5BED" w:rsidRPr="00E15428">
        <w:rPr>
          <w:rFonts w:ascii="Verdana" w:hAnsi="Verdana"/>
          <w:sz w:val="22"/>
          <w:szCs w:val="22"/>
          <w:lang w:eastAsia="en-GB"/>
        </w:rPr>
        <w:t xml:space="preserve"> across Dundee</w:t>
      </w:r>
    </w:p>
    <w:p w:rsidR="00E871D7" w:rsidRPr="00E15428" w:rsidRDefault="00E871D7" w:rsidP="00E871D7">
      <w:pPr>
        <w:jc w:val="both"/>
        <w:rPr>
          <w:rFonts w:ascii="Verdana" w:hAnsi="Verdana" w:cs="Arial"/>
          <w:b/>
          <w:sz w:val="22"/>
          <w:szCs w:val="22"/>
        </w:rPr>
      </w:pPr>
    </w:p>
    <w:p w:rsidR="00717511" w:rsidRPr="00E15428" w:rsidRDefault="00717511" w:rsidP="008065AF">
      <w:pPr>
        <w:pStyle w:val="ListParagraph"/>
        <w:numPr>
          <w:ilvl w:val="0"/>
          <w:numId w:val="4"/>
        </w:numPr>
        <w:jc w:val="both"/>
        <w:rPr>
          <w:rFonts w:ascii="Verdana" w:hAnsi="Verdana"/>
          <w:sz w:val="22"/>
          <w:szCs w:val="22"/>
          <w:lang w:eastAsia="en-GB"/>
        </w:rPr>
      </w:pPr>
      <w:r w:rsidRPr="00E15428">
        <w:rPr>
          <w:rFonts w:ascii="Verdana" w:hAnsi="Verdana"/>
          <w:sz w:val="22"/>
          <w:szCs w:val="22"/>
          <w:lang w:eastAsia="en-GB"/>
        </w:rPr>
        <w:t>E</w:t>
      </w:r>
      <w:r w:rsidR="00F771BA" w:rsidRPr="00E15428">
        <w:rPr>
          <w:rFonts w:ascii="Verdana" w:hAnsi="Verdana"/>
          <w:sz w:val="22"/>
          <w:szCs w:val="22"/>
          <w:lang w:eastAsia="en-GB"/>
        </w:rPr>
        <w:t>ngage with communities</w:t>
      </w:r>
      <w:r w:rsidR="00AA5A7B" w:rsidRPr="00E15428">
        <w:rPr>
          <w:rFonts w:ascii="Verdana" w:hAnsi="Verdana"/>
          <w:sz w:val="22"/>
          <w:szCs w:val="22"/>
          <w:lang w:eastAsia="en-GB"/>
        </w:rPr>
        <w:t xml:space="preserve"> and key partners through consultations, </w:t>
      </w:r>
      <w:r w:rsidR="00011510" w:rsidRPr="00E15428">
        <w:rPr>
          <w:rFonts w:ascii="Verdana" w:hAnsi="Verdana"/>
          <w:sz w:val="22"/>
          <w:szCs w:val="22"/>
          <w:lang w:eastAsia="en-GB"/>
        </w:rPr>
        <w:t xml:space="preserve">and </w:t>
      </w:r>
      <w:r w:rsidR="00BE5BED" w:rsidRPr="00E15428">
        <w:rPr>
          <w:rFonts w:ascii="Verdana" w:hAnsi="Verdana"/>
          <w:sz w:val="22"/>
          <w:szCs w:val="22"/>
          <w:lang w:eastAsia="en-GB"/>
        </w:rPr>
        <w:t>awareness, learning</w:t>
      </w:r>
      <w:r w:rsidR="00011510" w:rsidRPr="00E15428">
        <w:rPr>
          <w:rFonts w:ascii="Verdana" w:hAnsi="Verdana"/>
          <w:sz w:val="22"/>
          <w:szCs w:val="22"/>
          <w:lang w:eastAsia="en-GB"/>
        </w:rPr>
        <w:t xml:space="preserve"> and</w:t>
      </w:r>
      <w:r w:rsidR="00AA5A7B" w:rsidRPr="00E15428">
        <w:rPr>
          <w:rFonts w:ascii="Verdana" w:hAnsi="Verdana"/>
          <w:sz w:val="22"/>
          <w:szCs w:val="22"/>
          <w:lang w:eastAsia="en-GB"/>
        </w:rPr>
        <w:t xml:space="preserve"> training events</w:t>
      </w:r>
    </w:p>
    <w:p w:rsidR="00717511" w:rsidRPr="00E15428" w:rsidRDefault="00717511" w:rsidP="00717511">
      <w:pPr>
        <w:pStyle w:val="ListParagraph"/>
        <w:rPr>
          <w:rFonts w:ascii="Verdana" w:hAnsi="Verdana"/>
          <w:sz w:val="22"/>
          <w:szCs w:val="22"/>
          <w:lang w:eastAsia="en-GB"/>
        </w:rPr>
      </w:pPr>
    </w:p>
    <w:p w:rsidR="002F4371" w:rsidRPr="00E15428" w:rsidRDefault="00717511" w:rsidP="002F4371">
      <w:pPr>
        <w:pStyle w:val="ListParagraph"/>
        <w:numPr>
          <w:ilvl w:val="0"/>
          <w:numId w:val="4"/>
        </w:numPr>
        <w:jc w:val="both"/>
        <w:rPr>
          <w:rFonts w:ascii="Verdana" w:hAnsi="Verdana"/>
          <w:sz w:val="22"/>
          <w:szCs w:val="22"/>
          <w:lang w:eastAsia="en-GB"/>
        </w:rPr>
      </w:pPr>
      <w:r w:rsidRPr="00E15428">
        <w:rPr>
          <w:rFonts w:ascii="Verdana" w:hAnsi="Verdana"/>
          <w:sz w:val="22"/>
          <w:szCs w:val="22"/>
          <w:lang w:eastAsia="en-GB"/>
        </w:rPr>
        <w:t>L</w:t>
      </w:r>
      <w:r w:rsidR="00AA5A7B" w:rsidRPr="00E15428">
        <w:rPr>
          <w:rFonts w:ascii="Verdana" w:hAnsi="Verdana"/>
          <w:sz w:val="22"/>
          <w:szCs w:val="22"/>
          <w:lang w:eastAsia="en-GB"/>
        </w:rPr>
        <w:t xml:space="preserve">iaise with communities and partners to </w:t>
      </w:r>
      <w:r w:rsidR="005D38FE" w:rsidRPr="00E15428">
        <w:rPr>
          <w:rFonts w:ascii="Verdana" w:hAnsi="Verdana"/>
          <w:sz w:val="22"/>
          <w:szCs w:val="22"/>
          <w:lang w:eastAsia="en-GB"/>
        </w:rPr>
        <w:t xml:space="preserve">assess needs, including issues identified by community planning partners, and </w:t>
      </w:r>
      <w:r w:rsidRPr="00E15428">
        <w:rPr>
          <w:rFonts w:ascii="Verdana" w:hAnsi="Verdana"/>
          <w:sz w:val="22"/>
          <w:szCs w:val="22"/>
          <w:lang w:eastAsia="en-GB"/>
        </w:rPr>
        <w:t>support them in taking collective action</w:t>
      </w:r>
    </w:p>
    <w:p w:rsidR="005D38FE" w:rsidRPr="00E15428" w:rsidRDefault="002F4371" w:rsidP="002F4371">
      <w:pPr>
        <w:jc w:val="both"/>
        <w:rPr>
          <w:rFonts w:ascii="Verdana" w:hAnsi="Verdana"/>
          <w:sz w:val="22"/>
          <w:szCs w:val="22"/>
          <w:lang w:eastAsia="en-GB"/>
        </w:rPr>
      </w:pPr>
      <w:r w:rsidRPr="00E15428">
        <w:rPr>
          <w:rFonts w:ascii="Verdana" w:hAnsi="Verdana"/>
          <w:sz w:val="22"/>
          <w:szCs w:val="22"/>
          <w:lang w:eastAsia="en-GB"/>
        </w:rPr>
        <w:t xml:space="preserve"> </w:t>
      </w:r>
    </w:p>
    <w:p w:rsidR="004F3204" w:rsidRPr="00E15428" w:rsidRDefault="004F3204" w:rsidP="005D38FE">
      <w:pPr>
        <w:rPr>
          <w:rFonts w:ascii="Verdana" w:hAnsi="Verdana"/>
          <w:sz w:val="22"/>
          <w:szCs w:val="22"/>
          <w:lang w:eastAsia="en-GB"/>
        </w:rPr>
      </w:pPr>
    </w:p>
    <w:p w:rsidR="00606A8E" w:rsidRPr="00E15428" w:rsidRDefault="00717511" w:rsidP="00717511">
      <w:pPr>
        <w:jc w:val="both"/>
        <w:rPr>
          <w:rFonts w:ascii="Verdana" w:hAnsi="Verdana"/>
          <w:b/>
          <w:sz w:val="22"/>
          <w:szCs w:val="22"/>
          <w:lang w:eastAsia="en-GB"/>
        </w:rPr>
      </w:pPr>
      <w:r w:rsidRPr="00E15428">
        <w:rPr>
          <w:rFonts w:ascii="Verdana" w:hAnsi="Verdana"/>
          <w:b/>
          <w:sz w:val="22"/>
          <w:szCs w:val="22"/>
          <w:lang w:eastAsia="en-GB"/>
        </w:rPr>
        <w:t xml:space="preserve">Organisational Development and Capacity Building </w:t>
      </w:r>
    </w:p>
    <w:p w:rsidR="00717511" w:rsidRPr="00E15428" w:rsidRDefault="00717511" w:rsidP="00717511">
      <w:pPr>
        <w:jc w:val="both"/>
        <w:rPr>
          <w:rFonts w:ascii="Verdana" w:hAnsi="Verdana"/>
          <w:sz w:val="22"/>
          <w:szCs w:val="22"/>
          <w:lang w:eastAsia="en-GB"/>
        </w:rPr>
      </w:pPr>
    </w:p>
    <w:p w:rsidR="00F771BA" w:rsidRPr="00E15428" w:rsidRDefault="00F771BA" w:rsidP="00F771BA">
      <w:pPr>
        <w:pStyle w:val="ListParagraph"/>
        <w:numPr>
          <w:ilvl w:val="0"/>
          <w:numId w:val="4"/>
        </w:numPr>
        <w:jc w:val="both"/>
        <w:rPr>
          <w:rFonts w:ascii="Verdana" w:hAnsi="Verdana"/>
          <w:sz w:val="22"/>
          <w:szCs w:val="22"/>
          <w:lang w:eastAsia="en-GB"/>
        </w:rPr>
      </w:pPr>
      <w:r w:rsidRPr="00E15428">
        <w:rPr>
          <w:rFonts w:ascii="Verdana" w:hAnsi="Verdana"/>
          <w:sz w:val="22"/>
          <w:szCs w:val="22"/>
          <w:lang w:eastAsia="en-GB"/>
        </w:rPr>
        <w:t>Provide opportunities for communities to develop their own capacity and enable</w:t>
      </w:r>
    </w:p>
    <w:p w:rsidR="00606A8E" w:rsidRPr="00E15428" w:rsidRDefault="00F771BA" w:rsidP="00606A8E">
      <w:pPr>
        <w:pStyle w:val="ListParagraph"/>
        <w:ind w:left="360"/>
        <w:jc w:val="both"/>
        <w:rPr>
          <w:rFonts w:ascii="Verdana" w:hAnsi="Verdana"/>
          <w:sz w:val="22"/>
          <w:szCs w:val="22"/>
          <w:lang w:eastAsia="en-GB"/>
        </w:rPr>
      </w:pPr>
      <w:r w:rsidRPr="00E15428">
        <w:rPr>
          <w:rFonts w:ascii="Verdana" w:hAnsi="Verdana"/>
          <w:sz w:val="22"/>
          <w:szCs w:val="22"/>
          <w:lang w:eastAsia="en-GB"/>
        </w:rPr>
        <w:t xml:space="preserve">them to </w:t>
      </w:r>
      <w:r w:rsidR="00CD2B38" w:rsidRPr="00E15428">
        <w:rPr>
          <w:rFonts w:ascii="Verdana" w:hAnsi="Verdana"/>
          <w:sz w:val="22"/>
          <w:szCs w:val="22"/>
          <w:lang w:eastAsia="en-GB"/>
        </w:rPr>
        <w:t>create positive and sustainable change, based on models of good practice</w:t>
      </w:r>
      <w:r w:rsidR="005E3FDD" w:rsidRPr="00E15428">
        <w:rPr>
          <w:rFonts w:ascii="Verdana" w:hAnsi="Verdana"/>
          <w:sz w:val="22"/>
          <w:szCs w:val="22"/>
          <w:lang w:eastAsia="en-GB"/>
        </w:rPr>
        <w:t xml:space="preserve"> and coproduction</w:t>
      </w:r>
    </w:p>
    <w:p w:rsidR="00CD2B38" w:rsidRPr="00E15428" w:rsidRDefault="00CD2B38" w:rsidP="00606A8E">
      <w:pPr>
        <w:pStyle w:val="ListParagraph"/>
        <w:ind w:left="360"/>
        <w:jc w:val="both"/>
        <w:rPr>
          <w:rFonts w:ascii="Verdana" w:hAnsi="Verdana"/>
          <w:sz w:val="22"/>
          <w:szCs w:val="22"/>
          <w:lang w:eastAsia="en-GB"/>
        </w:rPr>
      </w:pPr>
    </w:p>
    <w:p w:rsidR="00D24B51" w:rsidRPr="00E15428" w:rsidRDefault="00F771BA" w:rsidP="00D24B51">
      <w:pPr>
        <w:pStyle w:val="ListParagraph"/>
        <w:numPr>
          <w:ilvl w:val="0"/>
          <w:numId w:val="4"/>
        </w:numPr>
        <w:jc w:val="both"/>
        <w:rPr>
          <w:rFonts w:ascii="Verdana" w:hAnsi="Verdana"/>
          <w:sz w:val="22"/>
          <w:szCs w:val="22"/>
          <w:lang w:eastAsia="en-GB"/>
        </w:rPr>
      </w:pPr>
      <w:r w:rsidRPr="00E15428">
        <w:rPr>
          <w:rFonts w:ascii="Verdana" w:hAnsi="Verdana"/>
          <w:sz w:val="22"/>
          <w:szCs w:val="22"/>
          <w:lang w:eastAsia="en-GB"/>
        </w:rPr>
        <w:t>In</w:t>
      </w:r>
      <w:r w:rsidR="00CD2B38" w:rsidRPr="00E15428">
        <w:rPr>
          <w:rFonts w:ascii="Verdana" w:hAnsi="Verdana"/>
          <w:sz w:val="22"/>
          <w:szCs w:val="22"/>
          <w:lang w:eastAsia="en-GB"/>
        </w:rPr>
        <w:t xml:space="preserve"> coproduction with communities and key partners, </w:t>
      </w:r>
      <w:r w:rsidRPr="00E15428">
        <w:rPr>
          <w:rFonts w:ascii="Verdana" w:hAnsi="Verdana"/>
          <w:sz w:val="22"/>
          <w:szCs w:val="22"/>
          <w:lang w:eastAsia="en-GB"/>
        </w:rPr>
        <w:t>develop and support new areas of work and/or opportunities, leading to</w:t>
      </w:r>
      <w:r w:rsidR="000D71D8" w:rsidRPr="00E15428">
        <w:rPr>
          <w:rFonts w:ascii="Verdana" w:hAnsi="Verdana"/>
          <w:sz w:val="22"/>
          <w:szCs w:val="22"/>
          <w:lang w:eastAsia="en-GB"/>
        </w:rPr>
        <w:t xml:space="preserve"> </w:t>
      </w:r>
      <w:r w:rsidR="00011510" w:rsidRPr="00E15428">
        <w:rPr>
          <w:rFonts w:ascii="Verdana" w:hAnsi="Verdana"/>
          <w:sz w:val="22"/>
          <w:szCs w:val="22"/>
          <w:lang w:eastAsia="en-GB"/>
        </w:rPr>
        <w:t>enhanced service provision</w:t>
      </w:r>
    </w:p>
    <w:p w:rsidR="00011510" w:rsidRPr="00E15428" w:rsidRDefault="00011510" w:rsidP="00011510">
      <w:pPr>
        <w:pStyle w:val="ListParagraph"/>
        <w:ind w:left="360"/>
        <w:jc w:val="both"/>
        <w:rPr>
          <w:rFonts w:ascii="Verdana" w:hAnsi="Verdana"/>
          <w:sz w:val="22"/>
          <w:szCs w:val="22"/>
          <w:lang w:eastAsia="en-GB"/>
        </w:rPr>
      </w:pPr>
    </w:p>
    <w:p w:rsidR="00011510" w:rsidRPr="00E15428" w:rsidRDefault="00011510" w:rsidP="00D24B51">
      <w:pPr>
        <w:pStyle w:val="ListParagraph"/>
        <w:numPr>
          <w:ilvl w:val="0"/>
          <w:numId w:val="4"/>
        </w:numPr>
        <w:jc w:val="both"/>
        <w:rPr>
          <w:rFonts w:ascii="Verdana" w:hAnsi="Verdana"/>
          <w:sz w:val="22"/>
          <w:szCs w:val="22"/>
          <w:lang w:eastAsia="en-GB"/>
        </w:rPr>
      </w:pPr>
      <w:r w:rsidRPr="00E15428">
        <w:rPr>
          <w:rFonts w:ascii="Verdana" w:hAnsi="Verdana"/>
          <w:sz w:val="22"/>
          <w:szCs w:val="22"/>
          <w:lang w:eastAsia="en-GB"/>
        </w:rPr>
        <w:t xml:space="preserve">Contribute to the development and delivery of networking, learning and development opportunities to help organisations and groups adhere to good practice standards  </w:t>
      </w:r>
    </w:p>
    <w:p w:rsidR="00011510" w:rsidRPr="00E15428" w:rsidRDefault="00011510" w:rsidP="00011510">
      <w:pPr>
        <w:pStyle w:val="ListParagraph"/>
        <w:rPr>
          <w:rFonts w:ascii="Verdana" w:hAnsi="Verdana"/>
          <w:sz w:val="22"/>
          <w:szCs w:val="22"/>
          <w:lang w:eastAsia="en-GB"/>
        </w:rPr>
      </w:pPr>
    </w:p>
    <w:p w:rsidR="004A12A3" w:rsidRPr="00E15428" w:rsidRDefault="00E50E38" w:rsidP="00E50E38">
      <w:pPr>
        <w:pStyle w:val="ListParagraph"/>
        <w:numPr>
          <w:ilvl w:val="0"/>
          <w:numId w:val="4"/>
        </w:numPr>
        <w:jc w:val="both"/>
        <w:rPr>
          <w:rFonts w:ascii="Verdana" w:hAnsi="Verdana"/>
          <w:sz w:val="22"/>
          <w:szCs w:val="22"/>
          <w:lang w:eastAsia="en-GB"/>
        </w:rPr>
      </w:pPr>
      <w:r w:rsidRPr="00E15428">
        <w:rPr>
          <w:rFonts w:ascii="Verdana" w:hAnsi="Verdana"/>
          <w:sz w:val="22"/>
          <w:szCs w:val="22"/>
          <w:lang w:eastAsia="en-GB"/>
        </w:rPr>
        <w:t>Contribute to the delivery of opportunities for networking and shared-learning</w:t>
      </w:r>
    </w:p>
    <w:p w:rsidR="004A12A3" w:rsidRPr="00E15428" w:rsidRDefault="004A12A3" w:rsidP="004A12A3">
      <w:pPr>
        <w:pStyle w:val="ListParagraph"/>
        <w:rPr>
          <w:rFonts w:ascii="Verdana" w:hAnsi="Verdana"/>
          <w:sz w:val="22"/>
          <w:szCs w:val="22"/>
          <w:lang w:eastAsia="en-GB"/>
        </w:rPr>
      </w:pPr>
    </w:p>
    <w:p w:rsidR="000D71D8" w:rsidRPr="00E15428" w:rsidRDefault="004A12A3" w:rsidP="00DF4D4A">
      <w:pPr>
        <w:pStyle w:val="ListParagraph"/>
        <w:numPr>
          <w:ilvl w:val="0"/>
          <w:numId w:val="4"/>
        </w:numPr>
        <w:jc w:val="both"/>
        <w:rPr>
          <w:rFonts w:ascii="Verdana" w:hAnsi="Verdana"/>
          <w:sz w:val="22"/>
          <w:szCs w:val="22"/>
          <w:lang w:eastAsia="en-GB"/>
        </w:rPr>
      </w:pPr>
      <w:r w:rsidRPr="00E15428">
        <w:rPr>
          <w:rFonts w:ascii="Verdana" w:hAnsi="Verdana" w:cs="Arial"/>
          <w:sz w:val="22"/>
          <w:szCs w:val="22"/>
        </w:rPr>
        <w:t>Provide guidance and advice</w:t>
      </w:r>
      <w:r w:rsidRPr="00E15428">
        <w:rPr>
          <w:rFonts w:ascii="Verdana" w:hAnsi="Verdana" w:cs="Arial"/>
          <w:b/>
          <w:sz w:val="22"/>
          <w:szCs w:val="22"/>
        </w:rPr>
        <w:t xml:space="preserve"> </w:t>
      </w:r>
      <w:r w:rsidRPr="00E15428">
        <w:rPr>
          <w:rFonts w:ascii="Verdana" w:hAnsi="Verdana" w:cs="Arial"/>
          <w:sz w:val="22"/>
          <w:szCs w:val="22"/>
        </w:rPr>
        <w:t>on best practice and funding opportunities</w:t>
      </w:r>
    </w:p>
    <w:p w:rsidR="00CC5C90" w:rsidRPr="00E15428" w:rsidRDefault="00CC5C90" w:rsidP="00CC5C90"/>
    <w:p w:rsidR="00405A7D" w:rsidRPr="00E15428" w:rsidRDefault="00405A7D" w:rsidP="00405A7D">
      <w:pPr>
        <w:pStyle w:val="Heading1"/>
        <w:rPr>
          <w:rFonts w:ascii="Verdana" w:hAnsi="Verdana" w:cs="Arial"/>
          <w:b w:val="0"/>
          <w:sz w:val="22"/>
          <w:szCs w:val="22"/>
        </w:rPr>
      </w:pPr>
    </w:p>
    <w:p w:rsidR="005D38FE" w:rsidRPr="00E15428" w:rsidRDefault="005D38FE" w:rsidP="005D38FE">
      <w:pPr>
        <w:pStyle w:val="Heading1"/>
        <w:rPr>
          <w:rFonts w:ascii="Verdana" w:hAnsi="Verdana" w:cs="Arial"/>
          <w:sz w:val="22"/>
          <w:szCs w:val="22"/>
        </w:rPr>
      </w:pPr>
      <w:r w:rsidRPr="00E15428">
        <w:rPr>
          <w:rFonts w:ascii="Verdana" w:hAnsi="Verdana" w:cs="Arial"/>
          <w:sz w:val="22"/>
          <w:szCs w:val="22"/>
        </w:rPr>
        <w:t>Contribute to the development</w:t>
      </w:r>
      <w:r w:rsidR="00BE400F" w:rsidRPr="00E15428">
        <w:rPr>
          <w:rFonts w:ascii="Verdana" w:hAnsi="Verdana" w:cs="Arial"/>
          <w:sz w:val="22"/>
          <w:szCs w:val="22"/>
        </w:rPr>
        <w:t xml:space="preserve">, </w:t>
      </w:r>
      <w:r w:rsidRPr="00E15428">
        <w:rPr>
          <w:rFonts w:ascii="Verdana" w:hAnsi="Verdana" w:cs="Arial"/>
          <w:sz w:val="22"/>
          <w:szCs w:val="22"/>
        </w:rPr>
        <w:t xml:space="preserve">delivery </w:t>
      </w:r>
      <w:r w:rsidR="00BE400F" w:rsidRPr="00E15428">
        <w:rPr>
          <w:rFonts w:ascii="Verdana" w:hAnsi="Verdana" w:cs="Arial"/>
          <w:sz w:val="22"/>
          <w:szCs w:val="22"/>
        </w:rPr>
        <w:t xml:space="preserve">and evaluation </w:t>
      </w:r>
      <w:r w:rsidRPr="00E15428">
        <w:rPr>
          <w:rFonts w:ascii="Verdana" w:hAnsi="Verdana" w:cs="Arial"/>
          <w:sz w:val="22"/>
          <w:szCs w:val="22"/>
        </w:rPr>
        <w:t xml:space="preserve">of DVVA’s Communities Team </w:t>
      </w:r>
      <w:r w:rsidR="00BE400F" w:rsidRPr="00E15428">
        <w:rPr>
          <w:rFonts w:ascii="Verdana" w:hAnsi="Verdana" w:cs="Arial"/>
          <w:sz w:val="22"/>
          <w:szCs w:val="22"/>
        </w:rPr>
        <w:t>work</w:t>
      </w:r>
    </w:p>
    <w:p w:rsidR="005D38FE" w:rsidRPr="00E15428" w:rsidRDefault="005D38FE" w:rsidP="00405A7D">
      <w:pPr>
        <w:pStyle w:val="Heading1"/>
        <w:rPr>
          <w:rFonts w:ascii="Verdana" w:hAnsi="Verdana" w:cs="Arial"/>
          <w:b w:val="0"/>
          <w:sz w:val="22"/>
          <w:szCs w:val="22"/>
        </w:rPr>
      </w:pPr>
    </w:p>
    <w:p w:rsidR="005D38FE" w:rsidRPr="00E15428" w:rsidRDefault="005D38FE" w:rsidP="005D38FE">
      <w:pPr>
        <w:pStyle w:val="Heading1"/>
        <w:numPr>
          <w:ilvl w:val="0"/>
          <w:numId w:val="1"/>
        </w:numPr>
        <w:ind w:left="378" w:hanging="378"/>
        <w:rPr>
          <w:rFonts w:ascii="Verdana" w:hAnsi="Verdana" w:cs="Arial"/>
          <w:b w:val="0"/>
          <w:sz w:val="22"/>
          <w:szCs w:val="22"/>
        </w:rPr>
      </w:pPr>
      <w:r w:rsidRPr="00E15428">
        <w:rPr>
          <w:rFonts w:ascii="Verdana" w:hAnsi="Verdana" w:cs="Arial"/>
          <w:b w:val="0"/>
          <w:sz w:val="22"/>
          <w:szCs w:val="22"/>
        </w:rPr>
        <w:t xml:space="preserve">Identify and report issues and </w:t>
      </w:r>
      <w:r w:rsidR="00E15428">
        <w:rPr>
          <w:rFonts w:ascii="Verdana" w:hAnsi="Verdana" w:cs="Arial"/>
          <w:b w:val="0"/>
          <w:sz w:val="22"/>
          <w:szCs w:val="22"/>
        </w:rPr>
        <w:t>“</w:t>
      </w:r>
      <w:r w:rsidRPr="00E15428">
        <w:rPr>
          <w:rFonts w:ascii="Verdana" w:hAnsi="Verdana" w:cs="Arial"/>
          <w:b w:val="0"/>
          <w:sz w:val="22"/>
          <w:szCs w:val="22"/>
        </w:rPr>
        <w:t>knowledge gaps</w:t>
      </w:r>
      <w:r w:rsidR="00E15428">
        <w:rPr>
          <w:rFonts w:ascii="Verdana" w:hAnsi="Verdana" w:cs="Arial"/>
          <w:b w:val="0"/>
          <w:sz w:val="22"/>
          <w:szCs w:val="22"/>
        </w:rPr>
        <w:t>”</w:t>
      </w:r>
      <w:r w:rsidRPr="00E15428">
        <w:rPr>
          <w:rFonts w:ascii="Verdana" w:hAnsi="Verdana" w:cs="Arial"/>
          <w:b w:val="0"/>
          <w:sz w:val="22"/>
          <w:szCs w:val="22"/>
        </w:rPr>
        <w:t xml:space="preserve"> amongst volunteers and/or volunteer involving organisations</w:t>
      </w:r>
    </w:p>
    <w:p w:rsidR="005D38FE" w:rsidRPr="00E15428" w:rsidRDefault="005D38FE" w:rsidP="005D38FE"/>
    <w:p w:rsidR="00DB0EEC" w:rsidRPr="00E15428" w:rsidRDefault="005D38FE" w:rsidP="00DB0EEC">
      <w:pPr>
        <w:pStyle w:val="Heading1"/>
        <w:numPr>
          <w:ilvl w:val="0"/>
          <w:numId w:val="1"/>
        </w:numPr>
        <w:ind w:left="378" w:hanging="378"/>
        <w:rPr>
          <w:rFonts w:ascii="Verdana" w:hAnsi="Verdana" w:cs="Arial"/>
          <w:b w:val="0"/>
          <w:sz w:val="22"/>
          <w:szCs w:val="22"/>
        </w:rPr>
      </w:pPr>
      <w:r w:rsidRPr="00E15428">
        <w:rPr>
          <w:rFonts w:ascii="Verdana" w:hAnsi="Verdana" w:cs="Arial"/>
          <w:b w:val="0"/>
          <w:sz w:val="22"/>
          <w:szCs w:val="22"/>
        </w:rPr>
        <w:t xml:space="preserve">Undertake monitoring requirements, report against outcomes and provide project/ service updates as required </w:t>
      </w:r>
    </w:p>
    <w:p w:rsidR="00DB0EEC" w:rsidRPr="00E15428" w:rsidRDefault="00DB0EEC" w:rsidP="00DB0EEC"/>
    <w:p w:rsidR="00DB0EEC" w:rsidRPr="00E15428" w:rsidRDefault="00DB0EEC" w:rsidP="00DB0EEC"/>
    <w:p w:rsidR="005D38FE" w:rsidRPr="00E15428" w:rsidRDefault="005D38FE" w:rsidP="005D38FE">
      <w:pPr>
        <w:pStyle w:val="Heading1"/>
        <w:numPr>
          <w:ilvl w:val="0"/>
          <w:numId w:val="1"/>
        </w:numPr>
        <w:ind w:left="378" w:hanging="378"/>
        <w:rPr>
          <w:rFonts w:ascii="Verdana" w:hAnsi="Verdana" w:cs="Arial"/>
          <w:b w:val="0"/>
          <w:sz w:val="22"/>
          <w:szCs w:val="22"/>
        </w:rPr>
      </w:pPr>
      <w:r w:rsidRPr="00E15428">
        <w:rPr>
          <w:rFonts w:ascii="Verdana" w:hAnsi="Verdana" w:cs="Arial"/>
          <w:b w:val="0"/>
          <w:sz w:val="22"/>
          <w:szCs w:val="22"/>
        </w:rPr>
        <w:t xml:space="preserve">Collaborate with colleagues from the Communities Team to </w:t>
      </w:r>
      <w:r w:rsidR="00187B53" w:rsidRPr="00E15428">
        <w:rPr>
          <w:rFonts w:ascii="Verdana" w:hAnsi="Verdana" w:cs="Arial"/>
          <w:b w:val="0"/>
          <w:sz w:val="22"/>
          <w:szCs w:val="22"/>
        </w:rPr>
        <w:t xml:space="preserve">contribute to project/ service developments and </w:t>
      </w:r>
      <w:r w:rsidRPr="00E15428">
        <w:rPr>
          <w:rFonts w:ascii="Verdana" w:hAnsi="Verdana" w:cs="Arial"/>
          <w:b w:val="0"/>
          <w:sz w:val="22"/>
          <w:szCs w:val="22"/>
        </w:rPr>
        <w:t>meet shared outcomes</w:t>
      </w:r>
    </w:p>
    <w:p w:rsidR="00E871D7" w:rsidRPr="00E15428" w:rsidRDefault="00E871D7" w:rsidP="00405A7D">
      <w:pPr>
        <w:pStyle w:val="Heading1"/>
        <w:rPr>
          <w:rFonts w:ascii="Verdana" w:hAnsi="Verdana"/>
          <w:b w:val="0"/>
          <w:sz w:val="22"/>
          <w:szCs w:val="22"/>
          <w:lang w:eastAsia="en-GB"/>
        </w:rPr>
      </w:pPr>
    </w:p>
    <w:p w:rsidR="005D38FE" w:rsidRPr="00E15428" w:rsidRDefault="005D38FE" w:rsidP="00E871D7">
      <w:pPr>
        <w:jc w:val="both"/>
        <w:rPr>
          <w:rFonts w:ascii="Verdana" w:hAnsi="Verdana"/>
          <w:b/>
          <w:sz w:val="22"/>
          <w:szCs w:val="22"/>
          <w:lang w:eastAsia="en-GB"/>
        </w:rPr>
      </w:pPr>
    </w:p>
    <w:p w:rsidR="00E871D7" w:rsidRPr="00E15428" w:rsidRDefault="00405A7D" w:rsidP="00E871D7">
      <w:pPr>
        <w:jc w:val="both"/>
        <w:rPr>
          <w:rFonts w:ascii="Verdana" w:hAnsi="Verdana"/>
          <w:b/>
          <w:sz w:val="22"/>
          <w:szCs w:val="22"/>
          <w:lang w:eastAsia="en-GB"/>
        </w:rPr>
      </w:pPr>
      <w:r w:rsidRPr="00E15428">
        <w:rPr>
          <w:rFonts w:ascii="Verdana" w:hAnsi="Verdana"/>
          <w:b/>
          <w:sz w:val="22"/>
          <w:szCs w:val="22"/>
          <w:lang w:eastAsia="en-GB"/>
        </w:rPr>
        <w:t>G</w:t>
      </w:r>
      <w:r w:rsidR="00E871D7" w:rsidRPr="00E15428">
        <w:rPr>
          <w:rFonts w:ascii="Verdana" w:hAnsi="Verdana"/>
          <w:b/>
          <w:sz w:val="22"/>
          <w:szCs w:val="22"/>
          <w:lang w:eastAsia="en-GB"/>
        </w:rPr>
        <w:t>ENERAL DUTIES</w:t>
      </w:r>
    </w:p>
    <w:p w:rsidR="00E871D7" w:rsidRPr="00E15428" w:rsidRDefault="00E871D7" w:rsidP="00E871D7"/>
    <w:p w:rsidR="00E871D7" w:rsidRPr="00E15428" w:rsidRDefault="00E871D7" w:rsidP="00E871D7">
      <w:pPr>
        <w:pStyle w:val="ListParagraph"/>
        <w:numPr>
          <w:ilvl w:val="0"/>
          <w:numId w:val="1"/>
        </w:numPr>
        <w:ind w:hanging="378"/>
        <w:rPr>
          <w:rFonts w:ascii="Verdana" w:hAnsi="Verdana" w:cs="Arial"/>
          <w:sz w:val="22"/>
          <w:szCs w:val="22"/>
        </w:rPr>
      </w:pPr>
      <w:r w:rsidRPr="00E15428">
        <w:rPr>
          <w:rFonts w:ascii="Verdana" w:hAnsi="Verdana"/>
          <w:sz w:val="22"/>
          <w:szCs w:val="22"/>
        </w:rPr>
        <w:t xml:space="preserve">Be committed to and promote the work of </w:t>
      </w:r>
      <w:r w:rsidRPr="00E15428">
        <w:rPr>
          <w:rFonts w:ascii="Verdana" w:hAnsi="Verdana" w:cs="Arial"/>
          <w:sz w:val="22"/>
          <w:szCs w:val="22"/>
        </w:rPr>
        <w:t>DVVA and Dundee’s Third Sector Interface (TSI). Practice and promote team and partnership working</w:t>
      </w:r>
    </w:p>
    <w:p w:rsidR="00E871D7" w:rsidRPr="00E15428" w:rsidRDefault="00E871D7" w:rsidP="00E871D7">
      <w:pPr>
        <w:pStyle w:val="ListParagraph"/>
        <w:ind w:left="662"/>
        <w:rPr>
          <w:rFonts w:ascii="Verdana" w:hAnsi="Verdana" w:cs="Arial"/>
          <w:sz w:val="22"/>
          <w:szCs w:val="22"/>
        </w:rPr>
      </w:pPr>
    </w:p>
    <w:p w:rsidR="00E871D7" w:rsidRPr="00E15428" w:rsidRDefault="00E871D7" w:rsidP="00E871D7">
      <w:pPr>
        <w:pStyle w:val="ListParagraph"/>
        <w:numPr>
          <w:ilvl w:val="0"/>
          <w:numId w:val="1"/>
        </w:numPr>
        <w:ind w:hanging="378"/>
        <w:rPr>
          <w:rFonts w:ascii="Verdana" w:hAnsi="Verdana" w:cs="Arial"/>
          <w:sz w:val="22"/>
          <w:szCs w:val="22"/>
        </w:rPr>
      </w:pPr>
      <w:r w:rsidRPr="00E15428">
        <w:rPr>
          <w:rFonts w:ascii="Verdana" w:hAnsi="Verdana"/>
          <w:sz w:val="22"/>
          <w:szCs w:val="22"/>
        </w:rPr>
        <w:t>Work in accordance with DVVA’s policies and procedures</w:t>
      </w:r>
    </w:p>
    <w:p w:rsidR="00E871D7" w:rsidRPr="00E15428" w:rsidRDefault="00E871D7" w:rsidP="00E871D7">
      <w:pPr>
        <w:pStyle w:val="ListParagraph"/>
        <w:rPr>
          <w:rFonts w:ascii="Verdana" w:hAnsi="Verdana" w:cs="Arial"/>
          <w:sz w:val="22"/>
          <w:szCs w:val="22"/>
        </w:rPr>
      </w:pPr>
    </w:p>
    <w:p w:rsidR="00E871D7" w:rsidRPr="00E15428" w:rsidRDefault="00E871D7" w:rsidP="00E871D7">
      <w:pPr>
        <w:pStyle w:val="ListParagraph"/>
        <w:numPr>
          <w:ilvl w:val="0"/>
          <w:numId w:val="1"/>
        </w:numPr>
        <w:ind w:hanging="378"/>
        <w:rPr>
          <w:rFonts w:ascii="Verdana" w:hAnsi="Verdana" w:cs="Arial"/>
          <w:sz w:val="22"/>
          <w:szCs w:val="22"/>
        </w:rPr>
      </w:pPr>
      <w:r w:rsidRPr="00E15428">
        <w:rPr>
          <w:rFonts w:ascii="Verdana" w:hAnsi="Verdana" w:cs="Arial"/>
          <w:sz w:val="22"/>
          <w:szCs w:val="22"/>
        </w:rPr>
        <w:t>Identify any areas of risk and advise on improvements</w:t>
      </w:r>
    </w:p>
    <w:p w:rsidR="00E871D7" w:rsidRPr="00E15428" w:rsidRDefault="00E871D7" w:rsidP="00E871D7">
      <w:pPr>
        <w:pStyle w:val="ListParagraph"/>
        <w:rPr>
          <w:rFonts w:ascii="Verdana" w:hAnsi="Verdana" w:cs="Arial"/>
          <w:sz w:val="22"/>
          <w:szCs w:val="22"/>
        </w:rPr>
      </w:pPr>
    </w:p>
    <w:p w:rsidR="00E871D7" w:rsidRPr="00E15428" w:rsidRDefault="00E871D7" w:rsidP="00E871D7">
      <w:pPr>
        <w:pStyle w:val="ListParagraph"/>
        <w:numPr>
          <w:ilvl w:val="0"/>
          <w:numId w:val="1"/>
        </w:numPr>
        <w:ind w:hanging="378"/>
        <w:rPr>
          <w:rFonts w:ascii="Verdana" w:hAnsi="Verdana" w:cs="Arial"/>
          <w:sz w:val="22"/>
          <w:szCs w:val="22"/>
        </w:rPr>
      </w:pPr>
      <w:r w:rsidRPr="00E15428">
        <w:rPr>
          <w:rFonts w:ascii="Verdana" w:hAnsi="Verdana" w:cs="Arial"/>
          <w:sz w:val="22"/>
          <w:szCs w:val="22"/>
        </w:rPr>
        <w:t>Undertake personal and professional development as required by the role</w:t>
      </w:r>
    </w:p>
    <w:p w:rsidR="00E871D7" w:rsidRPr="00E15428" w:rsidRDefault="00E871D7" w:rsidP="00E871D7">
      <w:pPr>
        <w:pStyle w:val="Heading1"/>
        <w:rPr>
          <w:rFonts w:ascii="Verdana" w:hAnsi="Verdana" w:cs="Arial"/>
          <w:sz w:val="22"/>
          <w:szCs w:val="22"/>
        </w:rPr>
      </w:pPr>
    </w:p>
    <w:p w:rsidR="00E871D7" w:rsidRPr="00E15428" w:rsidRDefault="00E871D7" w:rsidP="00E871D7">
      <w:pPr>
        <w:pStyle w:val="BodyText"/>
        <w:spacing w:line="320" w:lineRule="atLeast"/>
        <w:rPr>
          <w:rFonts w:ascii="Verdana" w:hAnsi="Verdana" w:cs="Arial"/>
          <w:sz w:val="22"/>
          <w:szCs w:val="22"/>
        </w:rPr>
      </w:pPr>
      <w:r w:rsidRPr="00E15428">
        <w:rPr>
          <w:rFonts w:ascii="Verdana" w:hAnsi="Verdana" w:cs="Arial"/>
          <w:sz w:val="22"/>
          <w:szCs w:val="22"/>
        </w:rPr>
        <w:t>The job description is a broad picture of the post at the date of preparation.  It is not an exhaustive list of all possible duties as it is recognised that jobs change over time. Should the duties change radically then the post and grading will be reviewed.</w:t>
      </w:r>
    </w:p>
    <w:p w:rsidR="00E871D7" w:rsidRPr="00E15428" w:rsidRDefault="00E871D7" w:rsidP="00E871D7">
      <w:pPr>
        <w:spacing w:line="320" w:lineRule="atLeast"/>
        <w:jc w:val="both"/>
        <w:rPr>
          <w:rFonts w:ascii="Verdana" w:hAnsi="Verdana" w:cs="Arial"/>
          <w:sz w:val="22"/>
          <w:szCs w:val="22"/>
        </w:rPr>
      </w:pPr>
    </w:p>
    <w:p w:rsidR="00E871D7" w:rsidRPr="00E15428" w:rsidRDefault="00E871D7" w:rsidP="00E871D7">
      <w:pPr>
        <w:pStyle w:val="Heading1"/>
        <w:spacing w:line="320" w:lineRule="atLeast"/>
        <w:rPr>
          <w:rFonts w:ascii="Verdana" w:hAnsi="Verdana" w:cs="Arial"/>
          <w:bCs/>
          <w:sz w:val="22"/>
          <w:szCs w:val="22"/>
        </w:rPr>
      </w:pPr>
      <w:r w:rsidRPr="00E15428">
        <w:rPr>
          <w:rFonts w:ascii="Verdana" w:hAnsi="Verdana" w:cs="Arial"/>
          <w:bCs/>
          <w:sz w:val="22"/>
          <w:szCs w:val="22"/>
        </w:rPr>
        <w:t>CONDITIONS OF SERVICE</w:t>
      </w:r>
    </w:p>
    <w:p w:rsidR="00E871D7" w:rsidRPr="00E15428" w:rsidRDefault="00E871D7" w:rsidP="00E871D7">
      <w:pPr>
        <w:pStyle w:val="ListParagraph"/>
        <w:numPr>
          <w:ilvl w:val="0"/>
          <w:numId w:val="3"/>
        </w:numPr>
        <w:spacing w:line="320" w:lineRule="atLeast"/>
        <w:ind w:left="426" w:hanging="426"/>
        <w:jc w:val="both"/>
        <w:rPr>
          <w:rFonts w:ascii="Verdana" w:hAnsi="Verdana" w:cs="Arial"/>
          <w:sz w:val="22"/>
          <w:szCs w:val="22"/>
        </w:rPr>
      </w:pPr>
      <w:r w:rsidRPr="00E15428">
        <w:rPr>
          <w:rFonts w:ascii="Verdana" w:hAnsi="Verdana" w:cs="Arial"/>
          <w:sz w:val="22"/>
          <w:szCs w:val="22"/>
        </w:rPr>
        <w:t>These are set out in the DVVA staff handbook.</w:t>
      </w:r>
    </w:p>
    <w:p w:rsidR="00E871D7" w:rsidRPr="00E15428" w:rsidRDefault="00E871D7" w:rsidP="00E871D7">
      <w:pPr>
        <w:pStyle w:val="ListParagraph"/>
        <w:numPr>
          <w:ilvl w:val="0"/>
          <w:numId w:val="3"/>
        </w:numPr>
        <w:spacing w:line="320" w:lineRule="atLeast"/>
        <w:ind w:left="426" w:hanging="426"/>
        <w:jc w:val="both"/>
        <w:rPr>
          <w:rFonts w:ascii="Verdana" w:hAnsi="Verdana" w:cs="Arial"/>
          <w:sz w:val="22"/>
          <w:szCs w:val="22"/>
        </w:rPr>
      </w:pPr>
      <w:r w:rsidRPr="00E15428">
        <w:rPr>
          <w:rFonts w:ascii="Verdana" w:hAnsi="Verdana" w:cs="Calibri"/>
          <w:sz w:val="22"/>
          <w:szCs w:val="22"/>
        </w:rPr>
        <w:t>All staff meeting the qualifying criteria may join a defined contribution pension scheme provided by TPT Retirement Solutions.</w:t>
      </w:r>
      <w:r w:rsidRPr="00E15428">
        <w:rPr>
          <w:rFonts w:ascii="Verdana" w:hAnsi="Verdana" w:cs="Arial"/>
          <w:sz w:val="22"/>
          <w:szCs w:val="22"/>
        </w:rPr>
        <w:t xml:space="preserve"> </w:t>
      </w:r>
    </w:p>
    <w:p w:rsidR="00E871D7" w:rsidRPr="00E15428" w:rsidRDefault="00E871D7" w:rsidP="00E871D7">
      <w:pPr>
        <w:pStyle w:val="ListParagraph"/>
        <w:numPr>
          <w:ilvl w:val="0"/>
          <w:numId w:val="3"/>
        </w:numPr>
        <w:spacing w:line="320" w:lineRule="atLeast"/>
        <w:ind w:left="426" w:hanging="426"/>
        <w:jc w:val="both"/>
        <w:rPr>
          <w:rFonts w:ascii="Verdana" w:hAnsi="Verdana" w:cs="Arial"/>
          <w:sz w:val="22"/>
          <w:szCs w:val="22"/>
        </w:rPr>
      </w:pPr>
      <w:r w:rsidRPr="00E15428">
        <w:rPr>
          <w:rFonts w:ascii="Verdana" w:hAnsi="Verdana" w:cs="Arial"/>
          <w:sz w:val="22"/>
          <w:szCs w:val="22"/>
        </w:rPr>
        <w:t>The organisation has an equal opportunities policy and seeks to be an equal opportunities employer.</w:t>
      </w:r>
    </w:p>
    <w:p w:rsidR="00E871D7" w:rsidRPr="00E15428" w:rsidRDefault="00E871D7" w:rsidP="00E871D7">
      <w:pPr>
        <w:spacing w:line="320" w:lineRule="atLeast"/>
        <w:jc w:val="both"/>
        <w:rPr>
          <w:rFonts w:ascii="Verdana" w:hAnsi="Verdana" w:cs="Arial"/>
          <w:b/>
          <w:bCs/>
          <w:sz w:val="22"/>
          <w:szCs w:val="22"/>
        </w:rPr>
      </w:pPr>
    </w:p>
    <w:p w:rsidR="00E871D7" w:rsidRPr="00D240A6" w:rsidRDefault="00E871D7" w:rsidP="00E871D7">
      <w:pPr>
        <w:spacing w:line="320" w:lineRule="atLeast"/>
        <w:jc w:val="both"/>
        <w:rPr>
          <w:rFonts w:ascii="Verdana" w:hAnsi="Verdana" w:cs="Arial"/>
          <w:sz w:val="22"/>
          <w:szCs w:val="22"/>
        </w:rPr>
      </w:pPr>
      <w:r w:rsidRPr="00D240A6">
        <w:rPr>
          <w:rFonts w:ascii="Verdana" w:hAnsi="Verdana" w:cs="Arial"/>
          <w:b/>
          <w:bCs/>
          <w:sz w:val="22"/>
          <w:szCs w:val="22"/>
        </w:rPr>
        <w:t xml:space="preserve">ANNUAL LEAVE: </w:t>
      </w:r>
      <w:r w:rsidRPr="00D240A6">
        <w:rPr>
          <w:rFonts w:ascii="Verdana" w:hAnsi="Verdana" w:cs="Arial"/>
          <w:sz w:val="22"/>
          <w:szCs w:val="22"/>
        </w:rPr>
        <w:t>21 days per annum on appointment increasing each year by 1 day to a maximum of 25 days, plus 6 public holidays, plus 5 days Christmas closedown.</w:t>
      </w:r>
    </w:p>
    <w:p w:rsidR="00E871D7" w:rsidRPr="00E15428" w:rsidRDefault="00E871D7" w:rsidP="00E871D7">
      <w:pPr>
        <w:spacing w:line="320" w:lineRule="atLeast"/>
        <w:jc w:val="both"/>
        <w:rPr>
          <w:rFonts w:ascii="Verdana" w:hAnsi="Verdana" w:cs="Arial"/>
          <w:sz w:val="22"/>
          <w:szCs w:val="22"/>
        </w:rPr>
      </w:pPr>
    </w:p>
    <w:p w:rsidR="00E871D7" w:rsidRPr="00294A3A" w:rsidRDefault="00E871D7" w:rsidP="00E871D7">
      <w:pPr>
        <w:spacing w:line="320" w:lineRule="atLeast"/>
        <w:jc w:val="both"/>
        <w:rPr>
          <w:rFonts w:ascii="Verdana" w:hAnsi="Verdana" w:cs="Arial"/>
          <w:sz w:val="22"/>
          <w:szCs w:val="22"/>
        </w:rPr>
      </w:pPr>
      <w:r w:rsidRPr="00E15428">
        <w:rPr>
          <w:rFonts w:ascii="Verdana" w:hAnsi="Verdana" w:cs="Arial"/>
          <w:b/>
          <w:sz w:val="22"/>
          <w:szCs w:val="22"/>
        </w:rPr>
        <w:t>LOCATION:</w:t>
      </w:r>
      <w:r w:rsidRPr="00E15428">
        <w:rPr>
          <w:rFonts w:ascii="Verdana" w:hAnsi="Verdana" w:cs="Arial"/>
          <w:sz w:val="22"/>
          <w:szCs w:val="22"/>
        </w:rPr>
        <w:t xml:space="preserve"> </w:t>
      </w:r>
      <w:r w:rsidR="00D2764B" w:rsidRPr="00D2764B">
        <w:rPr>
          <w:rFonts w:ascii="Verdana" w:hAnsi="Verdana" w:cs="Arial"/>
          <w:sz w:val="22"/>
          <w:szCs w:val="22"/>
        </w:rPr>
        <w:t xml:space="preserve">DVVA currently operates on a hybrid working model which adopts a blended approach between </w:t>
      </w:r>
      <w:r w:rsidR="00D2764B">
        <w:rPr>
          <w:rFonts w:ascii="Verdana" w:hAnsi="Verdana" w:cs="Arial"/>
          <w:sz w:val="22"/>
          <w:szCs w:val="22"/>
        </w:rPr>
        <w:t xml:space="preserve">our main </w:t>
      </w:r>
      <w:bookmarkStart w:id="0" w:name="_GoBack"/>
      <w:bookmarkEnd w:id="0"/>
      <w:r w:rsidR="00D2764B" w:rsidRPr="00D2764B">
        <w:rPr>
          <w:rFonts w:ascii="Verdana" w:hAnsi="Verdana" w:cs="Arial"/>
          <w:sz w:val="22"/>
          <w:szCs w:val="22"/>
        </w:rPr>
        <w:t>office and home. </w:t>
      </w:r>
      <w:r w:rsidR="00316B78" w:rsidRPr="00316B78">
        <w:rPr>
          <w:rFonts w:ascii="Verdana" w:hAnsi="Verdana" w:cs="Arial"/>
          <w:sz w:val="22"/>
          <w:szCs w:val="22"/>
        </w:rPr>
        <w:t>Our main office is based in Dundee city centre and we have</w:t>
      </w:r>
      <w:r w:rsidR="00316B78">
        <w:rPr>
          <w:rFonts w:ascii="Verdana" w:hAnsi="Verdana" w:cs="Arial"/>
          <w:sz w:val="22"/>
          <w:szCs w:val="22"/>
        </w:rPr>
        <w:t xml:space="preserve"> a community location in Lochee </w:t>
      </w:r>
      <w:r w:rsidRPr="00E15428">
        <w:rPr>
          <w:rFonts w:ascii="Verdana" w:hAnsi="Verdana" w:cs="Arial"/>
          <w:sz w:val="22"/>
          <w:szCs w:val="22"/>
        </w:rPr>
        <w:t>and Whitfield.</w:t>
      </w:r>
    </w:p>
    <w:p w:rsidR="00237D80" w:rsidRDefault="00D2764B"/>
    <w:p w:rsidR="0098368E" w:rsidRDefault="0098368E"/>
    <w:p w:rsidR="0098368E" w:rsidRDefault="0098368E"/>
    <w:p w:rsidR="0098368E" w:rsidRDefault="0098368E"/>
    <w:p w:rsidR="0098368E" w:rsidRDefault="0098368E"/>
    <w:p w:rsidR="0098368E" w:rsidRDefault="0098368E"/>
    <w:p w:rsidR="0098368E" w:rsidRDefault="0098368E"/>
    <w:p w:rsidR="0098368E" w:rsidRDefault="0098368E"/>
    <w:p w:rsidR="0098368E" w:rsidRDefault="0098368E"/>
    <w:p w:rsidR="0098368E" w:rsidRDefault="0098368E"/>
    <w:p w:rsidR="0098368E" w:rsidRDefault="0098368E"/>
    <w:p w:rsidR="0098368E" w:rsidRDefault="0098368E"/>
    <w:p w:rsidR="0098368E" w:rsidRDefault="0098368E"/>
    <w:p w:rsidR="0098368E" w:rsidRPr="00503C32" w:rsidRDefault="0098368E" w:rsidP="0098368E">
      <w:pPr>
        <w:pStyle w:val="Heading1"/>
        <w:jc w:val="center"/>
        <w:rPr>
          <w:rFonts w:ascii="Verdana" w:hAnsi="Verdana" w:cs="Arial"/>
          <w:b w:val="0"/>
          <w:bCs/>
          <w:sz w:val="24"/>
          <w:szCs w:val="24"/>
        </w:rPr>
      </w:pPr>
    </w:p>
    <w:p w:rsidR="0098368E" w:rsidRDefault="0098368E" w:rsidP="0098368E">
      <w:pPr>
        <w:jc w:val="center"/>
        <w:rPr>
          <w:rFonts w:ascii="Verdana" w:hAnsi="Verdana" w:cs="Arial"/>
          <w:b/>
          <w:bCs/>
          <w:sz w:val="24"/>
          <w:szCs w:val="24"/>
        </w:rPr>
      </w:pPr>
      <w:r w:rsidRPr="00503C32">
        <w:rPr>
          <w:rFonts w:ascii="Verdana" w:hAnsi="Verdana" w:cs="Arial"/>
          <w:b/>
          <w:bCs/>
          <w:sz w:val="24"/>
          <w:szCs w:val="24"/>
        </w:rPr>
        <w:t>Person Specification</w:t>
      </w:r>
    </w:p>
    <w:p w:rsidR="0098368E" w:rsidRPr="0069456C" w:rsidRDefault="0098368E" w:rsidP="0098368E">
      <w:pPr>
        <w:jc w:val="center"/>
        <w:rPr>
          <w:rFonts w:ascii="Verdana" w:hAnsi="Verdana" w:cs="Arial"/>
          <w:b/>
          <w:bCs/>
          <w:color w:val="FF0000"/>
          <w:sz w:val="24"/>
          <w:szCs w:val="24"/>
        </w:rPr>
      </w:pPr>
    </w:p>
    <w:p w:rsidR="0098368E" w:rsidRPr="00503C32" w:rsidRDefault="0098368E" w:rsidP="0098368E">
      <w:pPr>
        <w:pStyle w:val="Heading2"/>
        <w:rPr>
          <w:rFonts w:ascii="Verdana" w:hAnsi="Verdana"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8"/>
        <w:gridCol w:w="1689"/>
        <w:gridCol w:w="1556"/>
      </w:tblGrid>
      <w:tr w:rsidR="0098368E" w:rsidRPr="00503C32" w:rsidTr="00045E6B">
        <w:tc>
          <w:tcPr>
            <w:tcW w:w="5818" w:type="dxa"/>
          </w:tcPr>
          <w:p w:rsidR="0098368E" w:rsidRPr="00503C32" w:rsidRDefault="0098368E" w:rsidP="00887CA7">
            <w:pPr>
              <w:spacing w:before="60" w:after="60"/>
              <w:jc w:val="center"/>
              <w:rPr>
                <w:rFonts w:ascii="Verdana" w:hAnsi="Verdana" w:cs="Arial"/>
                <w:b/>
                <w:bCs/>
                <w:sz w:val="24"/>
                <w:szCs w:val="24"/>
              </w:rPr>
            </w:pPr>
          </w:p>
        </w:tc>
        <w:tc>
          <w:tcPr>
            <w:tcW w:w="1689" w:type="dxa"/>
          </w:tcPr>
          <w:p w:rsidR="0098368E" w:rsidRPr="00503C32" w:rsidRDefault="0098368E" w:rsidP="00887CA7">
            <w:pPr>
              <w:spacing w:before="60" w:after="60"/>
              <w:jc w:val="center"/>
              <w:rPr>
                <w:rFonts w:ascii="Verdana" w:hAnsi="Verdana" w:cs="Arial"/>
                <w:b/>
                <w:bCs/>
                <w:sz w:val="24"/>
                <w:szCs w:val="24"/>
              </w:rPr>
            </w:pPr>
            <w:r w:rsidRPr="00503C32">
              <w:rPr>
                <w:rFonts w:ascii="Verdana" w:hAnsi="Verdana" w:cs="Arial"/>
                <w:b/>
                <w:bCs/>
                <w:sz w:val="24"/>
                <w:szCs w:val="24"/>
              </w:rPr>
              <w:t xml:space="preserve">Essential </w:t>
            </w:r>
          </w:p>
        </w:tc>
        <w:tc>
          <w:tcPr>
            <w:tcW w:w="1556" w:type="dxa"/>
          </w:tcPr>
          <w:p w:rsidR="0098368E" w:rsidRPr="00503C32" w:rsidRDefault="0098368E" w:rsidP="00887CA7">
            <w:pPr>
              <w:spacing w:before="60" w:after="60"/>
              <w:jc w:val="center"/>
              <w:rPr>
                <w:rFonts w:ascii="Verdana" w:hAnsi="Verdana" w:cs="Arial"/>
                <w:b/>
                <w:bCs/>
                <w:sz w:val="24"/>
                <w:szCs w:val="24"/>
              </w:rPr>
            </w:pPr>
            <w:r w:rsidRPr="00503C32">
              <w:rPr>
                <w:rFonts w:ascii="Verdana" w:hAnsi="Verdana" w:cs="Arial"/>
                <w:b/>
                <w:bCs/>
                <w:sz w:val="24"/>
                <w:szCs w:val="24"/>
              </w:rPr>
              <w:t xml:space="preserve">Desirable </w:t>
            </w:r>
          </w:p>
        </w:tc>
      </w:tr>
      <w:tr w:rsidR="0098368E" w:rsidRPr="00503C32" w:rsidTr="00045E6B">
        <w:tc>
          <w:tcPr>
            <w:tcW w:w="5818" w:type="dxa"/>
            <w:shd w:val="clear" w:color="auto" w:fill="D9D9D9"/>
          </w:tcPr>
          <w:p w:rsidR="0098368E" w:rsidRPr="00503C32" w:rsidRDefault="0098368E" w:rsidP="00887CA7">
            <w:pPr>
              <w:pStyle w:val="Heading1"/>
              <w:spacing w:before="60" w:after="60"/>
              <w:rPr>
                <w:rFonts w:ascii="Verdana" w:hAnsi="Verdana" w:cs="Arial"/>
                <w:sz w:val="24"/>
                <w:szCs w:val="24"/>
              </w:rPr>
            </w:pPr>
            <w:r w:rsidRPr="00503C32">
              <w:rPr>
                <w:rFonts w:ascii="Verdana" w:hAnsi="Verdana" w:cs="Arial"/>
                <w:sz w:val="24"/>
                <w:szCs w:val="24"/>
              </w:rPr>
              <w:t>Professional/Educational Qualifications</w:t>
            </w:r>
          </w:p>
        </w:tc>
        <w:tc>
          <w:tcPr>
            <w:tcW w:w="1689" w:type="dxa"/>
            <w:shd w:val="clear" w:color="auto" w:fill="D9D9D9"/>
          </w:tcPr>
          <w:p w:rsidR="0098368E" w:rsidRPr="00503C32" w:rsidRDefault="0098368E" w:rsidP="00887CA7">
            <w:pPr>
              <w:spacing w:before="60" w:after="60"/>
              <w:jc w:val="center"/>
              <w:rPr>
                <w:rFonts w:ascii="Verdana" w:hAnsi="Verdana" w:cs="Arial"/>
                <w:b/>
                <w:bCs/>
                <w:sz w:val="24"/>
                <w:szCs w:val="24"/>
              </w:rPr>
            </w:pPr>
          </w:p>
        </w:tc>
        <w:tc>
          <w:tcPr>
            <w:tcW w:w="1556" w:type="dxa"/>
            <w:shd w:val="clear" w:color="auto" w:fill="D9D9D9"/>
          </w:tcPr>
          <w:p w:rsidR="0098368E" w:rsidRPr="00503C32" w:rsidRDefault="0098368E" w:rsidP="00887CA7">
            <w:pPr>
              <w:spacing w:before="60" w:after="60"/>
              <w:jc w:val="center"/>
              <w:rPr>
                <w:rFonts w:ascii="Verdana" w:hAnsi="Verdana" w:cs="Arial"/>
                <w:b/>
                <w:bCs/>
                <w:sz w:val="24"/>
                <w:szCs w:val="24"/>
              </w:rPr>
            </w:pPr>
          </w:p>
        </w:tc>
      </w:tr>
      <w:tr w:rsidR="0098368E" w:rsidRPr="00503C32" w:rsidTr="00045E6B">
        <w:tc>
          <w:tcPr>
            <w:tcW w:w="5818" w:type="dxa"/>
          </w:tcPr>
          <w:p w:rsidR="0098368E" w:rsidRPr="00C614A4" w:rsidRDefault="0098368E" w:rsidP="00887CA7">
            <w:pPr>
              <w:spacing w:before="60" w:after="60"/>
              <w:rPr>
                <w:rFonts w:ascii="Verdana" w:hAnsi="Verdana" w:cs="Arial"/>
                <w:bCs/>
                <w:sz w:val="24"/>
                <w:szCs w:val="24"/>
              </w:rPr>
            </w:pPr>
            <w:r w:rsidRPr="00C614A4">
              <w:rPr>
                <w:rFonts w:ascii="Verdana" w:hAnsi="Verdana" w:cs="Arial"/>
                <w:color w:val="000000"/>
                <w:sz w:val="24"/>
                <w:szCs w:val="24"/>
              </w:rPr>
              <w:t>Qualified to degree level or minimum 3 years practical relevant experience</w:t>
            </w:r>
          </w:p>
        </w:tc>
        <w:tc>
          <w:tcPr>
            <w:tcW w:w="1689" w:type="dxa"/>
          </w:tcPr>
          <w:p w:rsidR="0098368E" w:rsidRPr="00C614A4" w:rsidRDefault="0098368E" w:rsidP="00887CA7">
            <w:pPr>
              <w:spacing w:before="60" w:after="60"/>
              <w:jc w:val="center"/>
              <w:rPr>
                <w:rFonts w:ascii="Verdana" w:hAnsi="Verdana" w:cs="Arial"/>
                <w:bCs/>
                <w:sz w:val="24"/>
                <w:szCs w:val="24"/>
              </w:rPr>
            </w:pPr>
            <w:r w:rsidRPr="00C614A4">
              <w:rPr>
                <w:rFonts w:ascii="Verdana" w:hAnsi="Verdana" w:cs="Arial"/>
                <w:bCs/>
                <w:sz w:val="24"/>
                <w:szCs w:val="24"/>
              </w:rPr>
              <w:t>X</w:t>
            </w:r>
          </w:p>
        </w:tc>
        <w:tc>
          <w:tcPr>
            <w:tcW w:w="1556" w:type="dxa"/>
          </w:tcPr>
          <w:p w:rsidR="0098368E" w:rsidRPr="00C614A4"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C614A4" w:rsidRDefault="00045E6B" w:rsidP="00887CA7">
            <w:pPr>
              <w:spacing w:before="60" w:after="60"/>
              <w:rPr>
                <w:rFonts w:ascii="Verdana" w:hAnsi="Verdana" w:cs="Arial"/>
                <w:sz w:val="24"/>
                <w:szCs w:val="24"/>
              </w:rPr>
            </w:pPr>
            <w:r w:rsidRPr="00045E6B">
              <w:rPr>
                <w:rFonts w:ascii="Verdana" w:hAnsi="Verdana" w:cs="Arial"/>
                <w:sz w:val="24"/>
                <w:szCs w:val="24"/>
              </w:rPr>
              <w:t>CLD Qualification</w:t>
            </w:r>
          </w:p>
        </w:tc>
        <w:tc>
          <w:tcPr>
            <w:tcW w:w="1689" w:type="dxa"/>
            <w:shd w:val="clear" w:color="auto" w:fill="auto"/>
          </w:tcPr>
          <w:p w:rsidR="0098368E" w:rsidRPr="00C614A4" w:rsidRDefault="0098368E" w:rsidP="00887CA7">
            <w:pPr>
              <w:spacing w:before="60" w:after="60"/>
              <w:jc w:val="center"/>
              <w:rPr>
                <w:rFonts w:ascii="Verdana" w:hAnsi="Verdana" w:cs="Arial"/>
                <w:bCs/>
                <w:sz w:val="24"/>
                <w:szCs w:val="24"/>
              </w:rPr>
            </w:pPr>
          </w:p>
        </w:tc>
        <w:tc>
          <w:tcPr>
            <w:tcW w:w="1556" w:type="dxa"/>
            <w:shd w:val="clear" w:color="auto" w:fill="auto"/>
          </w:tcPr>
          <w:p w:rsidR="0098368E" w:rsidRPr="00C614A4"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r>
      <w:tr w:rsidR="0098368E" w:rsidRPr="00503C32" w:rsidTr="00045E6B">
        <w:tc>
          <w:tcPr>
            <w:tcW w:w="5818" w:type="dxa"/>
            <w:shd w:val="clear" w:color="auto" w:fill="D9D9D9"/>
          </w:tcPr>
          <w:p w:rsidR="0098368E" w:rsidRPr="00503C32" w:rsidRDefault="0098368E" w:rsidP="00887CA7">
            <w:pPr>
              <w:spacing w:before="60" w:after="60"/>
              <w:rPr>
                <w:rFonts w:ascii="Verdana" w:hAnsi="Verdana" w:cs="Arial"/>
                <w:b/>
                <w:sz w:val="24"/>
                <w:szCs w:val="24"/>
              </w:rPr>
            </w:pPr>
            <w:r w:rsidRPr="00503C32">
              <w:rPr>
                <w:rFonts w:ascii="Verdana" w:hAnsi="Verdana" w:cs="Arial"/>
                <w:b/>
                <w:sz w:val="24"/>
                <w:szCs w:val="24"/>
              </w:rPr>
              <w:t xml:space="preserve">Knowledge and </w:t>
            </w:r>
            <w:r>
              <w:rPr>
                <w:rFonts w:ascii="Verdana" w:hAnsi="Verdana" w:cs="Arial"/>
                <w:b/>
                <w:sz w:val="24"/>
                <w:szCs w:val="24"/>
              </w:rPr>
              <w:t>Experience</w:t>
            </w:r>
          </w:p>
        </w:tc>
        <w:tc>
          <w:tcPr>
            <w:tcW w:w="1689" w:type="dxa"/>
            <w:shd w:val="clear" w:color="auto" w:fill="D9D9D9"/>
          </w:tcPr>
          <w:p w:rsidR="0098368E" w:rsidRPr="00503C32" w:rsidRDefault="0098368E" w:rsidP="00887CA7">
            <w:pPr>
              <w:spacing w:before="60" w:after="60"/>
              <w:jc w:val="center"/>
              <w:rPr>
                <w:rFonts w:ascii="Verdana" w:hAnsi="Verdana" w:cs="Arial"/>
                <w:b/>
                <w:bCs/>
                <w:sz w:val="24"/>
                <w:szCs w:val="24"/>
              </w:rPr>
            </w:pPr>
          </w:p>
        </w:tc>
        <w:tc>
          <w:tcPr>
            <w:tcW w:w="1556" w:type="dxa"/>
            <w:shd w:val="clear" w:color="auto" w:fill="D9D9D9"/>
          </w:tcPr>
          <w:p w:rsidR="0098368E" w:rsidRPr="00503C32" w:rsidRDefault="0098368E" w:rsidP="00887CA7">
            <w:pPr>
              <w:spacing w:before="60" w:after="60"/>
              <w:jc w:val="center"/>
              <w:rPr>
                <w:rFonts w:ascii="Verdana" w:hAnsi="Verdana" w:cs="Arial"/>
                <w:b/>
                <w:bCs/>
                <w:sz w:val="24"/>
                <w:szCs w:val="24"/>
              </w:rPr>
            </w:pPr>
          </w:p>
        </w:tc>
      </w:tr>
      <w:tr w:rsidR="0098368E" w:rsidRPr="00503C32" w:rsidTr="00045E6B">
        <w:tc>
          <w:tcPr>
            <w:tcW w:w="5818" w:type="dxa"/>
          </w:tcPr>
          <w:p w:rsidR="0098368E" w:rsidRPr="00626F41" w:rsidRDefault="0098368E" w:rsidP="00887CA7">
            <w:pPr>
              <w:rPr>
                <w:rFonts w:ascii="Verdana" w:hAnsi="Verdana" w:cs="Arial"/>
                <w:sz w:val="24"/>
                <w:szCs w:val="24"/>
              </w:rPr>
            </w:pPr>
            <w:r w:rsidRPr="00626F41">
              <w:rPr>
                <w:rFonts w:ascii="Verdana" w:hAnsi="Verdana" w:cs="Arial"/>
                <w:sz w:val="24"/>
                <w:szCs w:val="24"/>
              </w:rPr>
              <w:t xml:space="preserve">Experience of work within the </w:t>
            </w:r>
            <w:r>
              <w:rPr>
                <w:rFonts w:ascii="Verdana" w:hAnsi="Verdana" w:cs="Arial"/>
                <w:sz w:val="24"/>
                <w:szCs w:val="24"/>
              </w:rPr>
              <w:t>Third</w:t>
            </w:r>
            <w:r w:rsidRPr="00626F41">
              <w:rPr>
                <w:rFonts w:ascii="Verdana" w:hAnsi="Verdana" w:cs="Arial"/>
                <w:sz w:val="24"/>
                <w:szCs w:val="24"/>
              </w:rPr>
              <w:t xml:space="preserve"> Sector</w:t>
            </w:r>
          </w:p>
        </w:tc>
        <w:tc>
          <w:tcPr>
            <w:tcW w:w="1689" w:type="dxa"/>
          </w:tcPr>
          <w:p w:rsidR="0098368E" w:rsidRPr="00417EFA"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tcPr>
          <w:p w:rsidR="0098368E" w:rsidRPr="00417EFA"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69456C" w:rsidRDefault="00C83B19" w:rsidP="00C83B19">
            <w:pPr>
              <w:pStyle w:val="Heading1"/>
              <w:spacing w:before="60" w:after="60"/>
              <w:rPr>
                <w:rFonts w:ascii="Verdana" w:hAnsi="Verdana" w:cs="Arial"/>
                <w:b w:val="0"/>
                <w:sz w:val="24"/>
                <w:szCs w:val="24"/>
              </w:rPr>
            </w:pPr>
            <w:r>
              <w:rPr>
                <w:rFonts w:ascii="Verdana" w:hAnsi="Verdana" w:cs="Arial"/>
                <w:b w:val="0"/>
                <w:sz w:val="24"/>
                <w:szCs w:val="24"/>
              </w:rPr>
              <w:t>Local priorities and i</w:t>
            </w:r>
            <w:r w:rsidR="0098368E">
              <w:rPr>
                <w:rFonts w:ascii="Verdana" w:hAnsi="Verdana" w:cs="Arial"/>
                <w:b w:val="0"/>
                <w:sz w:val="24"/>
                <w:szCs w:val="24"/>
              </w:rPr>
              <w:t xml:space="preserve">ssues faced by </w:t>
            </w:r>
            <w:r>
              <w:rPr>
                <w:rFonts w:ascii="Verdana" w:hAnsi="Verdana" w:cs="Arial"/>
                <w:b w:val="0"/>
                <w:sz w:val="24"/>
                <w:szCs w:val="24"/>
              </w:rPr>
              <w:t xml:space="preserve">communities/ individuals </w:t>
            </w:r>
          </w:p>
        </w:tc>
        <w:tc>
          <w:tcPr>
            <w:tcW w:w="1689" w:type="dxa"/>
            <w:shd w:val="clear" w:color="auto" w:fill="auto"/>
          </w:tcPr>
          <w:p w:rsidR="0098368E" w:rsidRPr="00417EFA"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417EFA"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69456C" w:rsidRDefault="0098368E" w:rsidP="00887CA7">
            <w:pPr>
              <w:pStyle w:val="Heading1"/>
              <w:spacing w:before="60" w:after="60"/>
              <w:rPr>
                <w:rFonts w:ascii="Verdana" w:hAnsi="Verdana" w:cs="Arial"/>
                <w:b w:val="0"/>
                <w:sz w:val="24"/>
                <w:szCs w:val="24"/>
              </w:rPr>
            </w:pPr>
            <w:r w:rsidRPr="0069456C">
              <w:rPr>
                <w:rFonts w:ascii="Verdana" w:hAnsi="Verdana" w:cs="Arial"/>
                <w:b w:val="0"/>
                <w:sz w:val="24"/>
                <w:szCs w:val="24"/>
              </w:rPr>
              <w:t xml:space="preserve">Establishing and maintaining </w:t>
            </w:r>
            <w:r w:rsidR="00C83B19">
              <w:rPr>
                <w:rFonts w:ascii="Verdana" w:hAnsi="Verdana" w:cs="Arial"/>
                <w:b w:val="0"/>
                <w:sz w:val="24"/>
                <w:szCs w:val="24"/>
              </w:rPr>
              <w:t>effective working relationships</w:t>
            </w:r>
          </w:p>
        </w:tc>
        <w:tc>
          <w:tcPr>
            <w:tcW w:w="1689" w:type="dxa"/>
            <w:shd w:val="clear" w:color="auto" w:fill="auto"/>
          </w:tcPr>
          <w:p w:rsidR="0098368E" w:rsidRPr="00417EFA"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417EFA"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547ACE" w:rsidRDefault="00C83B19" w:rsidP="00887CA7">
            <w:pPr>
              <w:pStyle w:val="Heading1"/>
              <w:spacing w:before="60" w:after="60"/>
              <w:rPr>
                <w:rFonts w:ascii="Verdana" w:hAnsi="Verdana" w:cs="Arial"/>
                <w:b w:val="0"/>
                <w:sz w:val="24"/>
                <w:szCs w:val="24"/>
              </w:rPr>
            </w:pPr>
            <w:r>
              <w:rPr>
                <w:rFonts w:ascii="Verdana" w:hAnsi="Verdana" w:cs="Arial"/>
                <w:b w:val="0"/>
                <w:sz w:val="24"/>
                <w:szCs w:val="24"/>
              </w:rPr>
              <w:t>C</w:t>
            </w:r>
            <w:r w:rsidR="0098368E" w:rsidRPr="00547ACE">
              <w:rPr>
                <w:rFonts w:ascii="Verdana" w:hAnsi="Verdana" w:cs="Arial"/>
                <w:b w:val="0"/>
                <w:sz w:val="24"/>
                <w:szCs w:val="24"/>
              </w:rPr>
              <w:t xml:space="preserve">ommunity </w:t>
            </w:r>
            <w:r>
              <w:rPr>
                <w:rFonts w:ascii="Verdana" w:hAnsi="Verdana" w:cs="Arial"/>
                <w:b w:val="0"/>
                <w:sz w:val="24"/>
                <w:szCs w:val="24"/>
              </w:rPr>
              <w:t xml:space="preserve">engagement and </w:t>
            </w:r>
            <w:r w:rsidR="0098368E" w:rsidRPr="00547ACE">
              <w:rPr>
                <w:rFonts w:ascii="Verdana" w:hAnsi="Verdana" w:cs="Arial"/>
                <w:b w:val="0"/>
                <w:sz w:val="24"/>
                <w:szCs w:val="24"/>
              </w:rPr>
              <w:t>development</w:t>
            </w:r>
          </w:p>
        </w:tc>
        <w:tc>
          <w:tcPr>
            <w:tcW w:w="1689" w:type="dxa"/>
            <w:shd w:val="clear" w:color="auto" w:fill="auto"/>
          </w:tcPr>
          <w:p w:rsidR="0098368E" w:rsidRPr="00417EFA" w:rsidRDefault="00C83B19"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417EFA"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547ACE" w:rsidRDefault="0098368E" w:rsidP="00C83B19">
            <w:pPr>
              <w:pStyle w:val="Heading1"/>
              <w:spacing w:before="60" w:after="60"/>
              <w:rPr>
                <w:rFonts w:ascii="Verdana" w:hAnsi="Verdana" w:cs="Arial"/>
                <w:b w:val="0"/>
                <w:sz w:val="24"/>
                <w:szCs w:val="24"/>
              </w:rPr>
            </w:pPr>
            <w:r>
              <w:rPr>
                <w:rFonts w:ascii="Verdana" w:hAnsi="Verdana" w:cs="Arial"/>
                <w:b w:val="0"/>
                <w:sz w:val="24"/>
                <w:szCs w:val="24"/>
              </w:rPr>
              <w:t xml:space="preserve">Social inclusion </w:t>
            </w:r>
            <w:r w:rsidR="00C83B19">
              <w:rPr>
                <w:rFonts w:ascii="Verdana" w:hAnsi="Verdana" w:cs="Arial"/>
                <w:b w:val="0"/>
                <w:sz w:val="24"/>
                <w:szCs w:val="24"/>
              </w:rPr>
              <w:t>and equality</w:t>
            </w:r>
          </w:p>
        </w:tc>
        <w:tc>
          <w:tcPr>
            <w:tcW w:w="1689" w:type="dxa"/>
            <w:shd w:val="clear" w:color="auto" w:fill="auto"/>
          </w:tcPr>
          <w:p w:rsidR="0098368E" w:rsidRPr="00417EFA"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417EFA"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417EFA" w:rsidRDefault="0098368E" w:rsidP="00887CA7">
            <w:pPr>
              <w:pStyle w:val="Heading1"/>
              <w:spacing w:before="60" w:after="60"/>
              <w:rPr>
                <w:rFonts w:ascii="Verdana" w:hAnsi="Verdana" w:cs="Arial"/>
                <w:b w:val="0"/>
                <w:sz w:val="24"/>
                <w:szCs w:val="24"/>
              </w:rPr>
            </w:pPr>
            <w:r>
              <w:rPr>
                <w:rFonts w:ascii="Verdana" w:hAnsi="Verdana" w:cs="Arial"/>
                <w:b w:val="0"/>
                <w:sz w:val="24"/>
                <w:szCs w:val="24"/>
              </w:rPr>
              <w:t>Planning, target setting, monitoring and evaluation</w:t>
            </w:r>
          </w:p>
        </w:tc>
        <w:tc>
          <w:tcPr>
            <w:tcW w:w="1689" w:type="dxa"/>
            <w:shd w:val="clear" w:color="auto" w:fill="auto"/>
          </w:tcPr>
          <w:p w:rsidR="0098368E" w:rsidRPr="00417EFA"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417EFA"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417EFA" w:rsidRDefault="0098368E" w:rsidP="00887CA7">
            <w:pPr>
              <w:pStyle w:val="Heading1"/>
              <w:spacing w:before="60" w:after="60"/>
              <w:rPr>
                <w:rFonts w:ascii="Verdana" w:hAnsi="Verdana" w:cs="Arial"/>
                <w:b w:val="0"/>
                <w:sz w:val="24"/>
                <w:szCs w:val="24"/>
              </w:rPr>
            </w:pPr>
            <w:r>
              <w:rPr>
                <w:rFonts w:ascii="Verdana" w:hAnsi="Verdana" w:cs="Arial"/>
                <w:b w:val="0"/>
                <w:sz w:val="24"/>
                <w:szCs w:val="24"/>
              </w:rPr>
              <w:t>Development work with voluntary and community groups</w:t>
            </w:r>
          </w:p>
        </w:tc>
        <w:tc>
          <w:tcPr>
            <w:tcW w:w="1689" w:type="dxa"/>
            <w:shd w:val="clear" w:color="auto" w:fill="auto"/>
          </w:tcPr>
          <w:p w:rsidR="0098368E" w:rsidRPr="00417EFA"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417EFA"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Default="0098368E" w:rsidP="00887CA7">
            <w:pPr>
              <w:pStyle w:val="Heading1"/>
              <w:spacing w:before="60" w:after="60"/>
              <w:rPr>
                <w:rFonts w:ascii="Verdana" w:hAnsi="Verdana" w:cs="Arial"/>
                <w:b w:val="0"/>
                <w:sz w:val="24"/>
                <w:szCs w:val="24"/>
              </w:rPr>
            </w:pPr>
            <w:r>
              <w:rPr>
                <w:rFonts w:ascii="Verdana" w:hAnsi="Verdana" w:cs="Arial"/>
                <w:b w:val="0"/>
                <w:sz w:val="24"/>
                <w:szCs w:val="24"/>
              </w:rPr>
              <w:t>Cross-sector collaboration</w:t>
            </w:r>
          </w:p>
        </w:tc>
        <w:tc>
          <w:tcPr>
            <w:tcW w:w="1689" w:type="dxa"/>
            <w:shd w:val="clear" w:color="auto" w:fill="auto"/>
          </w:tcPr>
          <w:p w:rsidR="0098368E"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417EFA"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Default="00C83B19" w:rsidP="00C83B19">
            <w:pPr>
              <w:pStyle w:val="Heading1"/>
              <w:spacing w:before="60" w:after="60"/>
              <w:rPr>
                <w:rFonts w:ascii="Verdana" w:hAnsi="Verdana" w:cs="Arial"/>
                <w:b w:val="0"/>
                <w:sz w:val="24"/>
                <w:szCs w:val="24"/>
              </w:rPr>
            </w:pPr>
            <w:r w:rsidRPr="00C83B19">
              <w:rPr>
                <w:rFonts w:ascii="Verdana" w:hAnsi="Verdana" w:cs="Arial"/>
                <w:b w:val="0"/>
                <w:sz w:val="24"/>
                <w:szCs w:val="24"/>
              </w:rPr>
              <w:t>People-led and asset-based approach</w:t>
            </w:r>
          </w:p>
        </w:tc>
        <w:tc>
          <w:tcPr>
            <w:tcW w:w="1689" w:type="dxa"/>
            <w:shd w:val="clear" w:color="auto" w:fill="auto"/>
          </w:tcPr>
          <w:p w:rsidR="0098368E" w:rsidRDefault="00C83B19"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417EFA" w:rsidRDefault="0098368E" w:rsidP="00887CA7">
            <w:pPr>
              <w:spacing w:before="60" w:after="60"/>
              <w:jc w:val="center"/>
              <w:rPr>
                <w:rFonts w:ascii="Verdana" w:hAnsi="Verdana" w:cs="Arial"/>
                <w:bCs/>
                <w:sz w:val="24"/>
                <w:szCs w:val="24"/>
              </w:rPr>
            </w:pPr>
          </w:p>
        </w:tc>
      </w:tr>
      <w:tr w:rsidR="00C83B19" w:rsidRPr="00503C32" w:rsidTr="00045E6B">
        <w:tc>
          <w:tcPr>
            <w:tcW w:w="5818" w:type="dxa"/>
            <w:shd w:val="clear" w:color="auto" w:fill="auto"/>
          </w:tcPr>
          <w:p w:rsidR="00C83B19" w:rsidRPr="00C83B19" w:rsidRDefault="00C83B19" w:rsidP="00C83B19">
            <w:pPr>
              <w:pStyle w:val="Heading1"/>
              <w:spacing w:before="60" w:after="60"/>
              <w:rPr>
                <w:rFonts w:ascii="Verdana" w:hAnsi="Verdana" w:cs="Arial"/>
                <w:b w:val="0"/>
                <w:sz w:val="24"/>
                <w:szCs w:val="24"/>
              </w:rPr>
            </w:pPr>
            <w:r w:rsidRPr="00C83B19">
              <w:rPr>
                <w:rFonts w:ascii="Verdana" w:hAnsi="Verdana" w:cs="Arial"/>
                <w:b w:val="0"/>
                <w:sz w:val="24"/>
                <w:szCs w:val="24"/>
              </w:rPr>
              <w:t>Creation, delivery/facilitation and evaluation of awareness/information/training sessions</w:t>
            </w:r>
          </w:p>
        </w:tc>
        <w:tc>
          <w:tcPr>
            <w:tcW w:w="1689" w:type="dxa"/>
            <w:shd w:val="clear" w:color="auto" w:fill="auto"/>
          </w:tcPr>
          <w:p w:rsidR="00C83B19" w:rsidRDefault="00C83B19" w:rsidP="00887CA7">
            <w:pPr>
              <w:spacing w:before="60" w:after="60"/>
              <w:jc w:val="center"/>
              <w:rPr>
                <w:rFonts w:ascii="Verdana" w:hAnsi="Verdana" w:cs="Arial"/>
                <w:bCs/>
                <w:sz w:val="24"/>
                <w:szCs w:val="24"/>
              </w:rPr>
            </w:pPr>
          </w:p>
        </w:tc>
        <w:tc>
          <w:tcPr>
            <w:tcW w:w="1556" w:type="dxa"/>
            <w:shd w:val="clear" w:color="auto" w:fill="auto"/>
          </w:tcPr>
          <w:p w:rsidR="00C83B19" w:rsidRPr="00417EFA" w:rsidRDefault="00C83B19" w:rsidP="00887CA7">
            <w:pPr>
              <w:spacing w:before="60" w:after="60"/>
              <w:jc w:val="center"/>
              <w:rPr>
                <w:rFonts w:ascii="Verdana" w:hAnsi="Verdana" w:cs="Arial"/>
                <w:bCs/>
                <w:sz w:val="24"/>
                <w:szCs w:val="24"/>
              </w:rPr>
            </w:pPr>
            <w:r>
              <w:rPr>
                <w:rFonts w:ascii="Verdana" w:hAnsi="Verdana" w:cs="Arial"/>
                <w:bCs/>
                <w:sz w:val="24"/>
                <w:szCs w:val="24"/>
              </w:rPr>
              <w:t>X</w:t>
            </w:r>
          </w:p>
        </w:tc>
      </w:tr>
      <w:tr w:rsidR="001904D1" w:rsidRPr="00503C32" w:rsidTr="00045E6B">
        <w:tc>
          <w:tcPr>
            <w:tcW w:w="5818" w:type="dxa"/>
            <w:shd w:val="clear" w:color="auto" w:fill="auto"/>
          </w:tcPr>
          <w:p w:rsidR="001904D1" w:rsidRPr="001904D1" w:rsidRDefault="001904D1" w:rsidP="00C83B19">
            <w:pPr>
              <w:pStyle w:val="Heading1"/>
              <w:spacing w:before="60" w:after="60"/>
              <w:rPr>
                <w:rFonts w:ascii="Verdana" w:hAnsi="Verdana" w:cs="Arial"/>
                <w:b w:val="0"/>
                <w:sz w:val="24"/>
                <w:szCs w:val="24"/>
              </w:rPr>
            </w:pPr>
            <w:r w:rsidRPr="001904D1">
              <w:rPr>
                <w:rFonts w:ascii="Verdana" w:hAnsi="Verdana" w:cs="Arial"/>
                <w:b w:val="0"/>
                <w:sz w:val="24"/>
                <w:szCs w:val="24"/>
              </w:rPr>
              <w:t xml:space="preserve">Evaluating and informing practice </w:t>
            </w:r>
          </w:p>
        </w:tc>
        <w:tc>
          <w:tcPr>
            <w:tcW w:w="1689" w:type="dxa"/>
            <w:shd w:val="clear" w:color="auto" w:fill="auto"/>
          </w:tcPr>
          <w:p w:rsidR="001904D1" w:rsidRDefault="001904D1" w:rsidP="00887CA7">
            <w:pPr>
              <w:spacing w:before="60" w:after="60"/>
              <w:jc w:val="center"/>
              <w:rPr>
                <w:rFonts w:ascii="Verdana" w:hAnsi="Verdana" w:cs="Arial"/>
                <w:bCs/>
                <w:sz w:val="24"/>
                <w:szCs w:val="24"/>
              </w:rPr>
            </w:pPr>
          </w:p>
        </w:tc>
        <w:tc>
          <w:tcPr>
            <w:tcW w:w="1556" w:type="dxa"/>
            <w:shd w:val="clear" w:color="auto" w:fill="auto"/>
          </w:tcPr>
          <w:p w:rsidR="001904D1" w:rsidRDefault="001904D1" w:rsidP="00887CA7">
            <w:pPr>
              <w:spacing w:before="60" w:after="60"/>
              <w:jc w:val="center"/>
              <w:rPr>
                <w:rFonts w:ascii="Verdana" w:hAnsi="Verdana" w:cs="Arial"/>
                <w:bCs/>
                <w:sz w:val="24"/>
                <w:szCs w:val="24"/>
              </w:rPr>
            </w:pPr>
            <w:r>
              <w:rPr>
                <w:rFonts w:ascii="Verdana" w:hAnsi="Verdana" w:cs="Arial"/>
                <w:bCs/>
                <w:sz w:val="24"/>
                <w:szCs w:val="24"/>
              </w:rPr>
              <w:t>X</w:t>
            </w:r>
          </w:p>
        </w:tc>
      </w:tr>
      <w:tr w:rsidR="0098368E" w:rsidRPr="00503C32" w:rsidTr="00045E6B">
        <w:tc>
          <w:tcPr>
            <w:tcW w:w="5818" w:type="dxa"/>
            <w:shd w:val="clear" w:color="auto" w:fill="D9D9D9"/>
          </w:tcPr>
          <w:p w:rsidR="0098368E" w:rsidRPr="00503C32" w:rsidRDefault="0098368E" w:rsidP="00887CA7">
            <w:pPr>
              <w:pStyle w:val="Heading1"/>
              <w:spacing w:before="60" w:after="60"/>
              <w:rPr>
                <w:rFonts w:ascii="Verdana" w:hAnsi="Verdana" w:cs="Arial"/>
                <w:sz w:val="24"/>
                <w:szCs w:val="24"/>
              </w:rPr>
            </w:pPr>
            <w:r w:rsidRPr="00503C32">
              <w:rPr>
                <w:rFonts w:ascii="Verdana" w:hAnsi="Verdana" w:cs="Arial"/>
                <w:sz w:val="24"/>
                <w:szCs w:val="24"/>
              </w:rPr>
              <w:t>Skills and abilities</w:t>
            </w:r>
          </w:p>
        </w:tc>
        <w:tc>
          <w:tcPr>
            <w:tcW w:w="1689" w:type="dxa"/>
            <w:shd w:val="clear" w:color="auto" w:fill="D9D9D9"/>
          </w:tcPr>
          <w:p w:rsidR="0098368E" w:rsidRPr="00503C32" w:rsidRDefault="0098368E" w:rsidP="00887CA7">
            <w:pPr>
              <w:spacing w:before="60" w:after="60"/>
              <w:jc w:val="center"/>
              <w:rPr>
                <w:rFonts w:ascii="Verdana" w:hAnsi="Verdana" w:cs="Arial"/>
                <w:b/>
                <w:bCs/>
                <w:sz w:val="24"/>
                <w:szCs w:val="24"/>
              </w:rPr>
            </w:pPr>
          </w:p>
        </w:tc>
        <w:tc>
          <w:tcPr>
            <w:tcW w:w="1556" w:type="dxa"/>
            <w:shd w:val="clear" w:color="auto" w:fill="D9D9D9"/>
          </w:tcPr>
          <w:p w:rsidR="0098368E" w:rsidRPr="00503C32" w:rsidRDefault="0098368E" w:rsidP="00887CA7">
            <w:pPr>
              <w:spacing w:before="60" w:after="60"/>
              <w:jc w:val="center"/>
              <w:rPr>
                <w:rFonts w:ascii="Verdana" w:hAnsi="Verdana" w:cs="Arial"/>
                <w:b/>
                <w:bCs/>
                <w:sz w:val="24"/>
                <w:szCs w:val="24"/>
              </w:rPr>
            </w:pPr>
          </w:p>
        </w:tc>
      </w:tr>
      <w:tr w:rsidR="0098368E" w:rsidRPr="00503C32" w:rsidTr="00045E6B">
        <w:tc>
          <w:tcPr>
            <w:tcW w:w="5818" w:type="dxa"/>
          </w:tcPr>
          <w:p w:rsidR="0098368E" w:rsidRPr="00503C32" w:rsidRDefault="0098368E" w:rsidP="00887CA7">
            <w:pPr>
              <w:spacing w:before="60" w:after="60"/>
              <w:rPr>
                <w:rFonts w:ascii="Verdana" w:hAnsi="Verdana" w:cs="Arial"/>
                <w:sz w:val="24"/>
                <w:szCs w:val="24"/>
              </w:rPr>
            </w:pPr>
            <w:r w:rsidRPr="0014795B">
              <w:rPr>
                <w:rFonts w:ascii="Verdana" w:hAnsi="Verdana" w:cs="Arial"/>
                <w:sz w:val="24"/>
                <w:szCs w:val="24"/>
              </w:rPr>
              <w:t>Excellent communication skills, both oral and written</w:t>
            </w:r>
          </w:p>
        </w:tc>
        <w:tc>
          <w:tcPr>
            <w:tcW w:w="1689" w:type="dxa"/>
          </w:tcPr>
          <w:p w:rsidR="0098368E" w:rsidRPr="0057579C"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tcPr>
          <w:p w:rsidR="0098368E" w:rsidRPr="0057579C" w:rsidRDefault="0098368E" w:rsidP="00887CA7">
            <w:pPr>
              <w:spacing w:before="60" w:after="60"/>
              <w:rPr>
                <w:rFonts w:ascii="Verdana" w:hAnsi="Verdana" w:cs="Arial"/>
                <w:sz w:val="24"/>
                <w:szCs w:val="24"/>
              </w:rPr>
            </w:pPr>
          </w:p>
        </w:tc>
      </w:tr>
      <w:tr w:rsidR="0098368E" w:rsidRPr="00503C32" w:rsidTr="00045E6B">
        <w:tc>
          <w:tcPr>
            <w:tcW w:w="5818" w:type="dxa"/>
          </w:tcPr>
          <w:p w:rsidR="0098368E" w:rsidRPr="00503C32" w:rsidRDefault="0098368E" w:rsidP="00887CA7">
            <w:pPr>
              <w:spacing w:before="60" w:after="60"/>
              <w:rPr>
                <w:rFonts w:ascii="Verdana" w:hAnsi="Verdana" w:cs="Arial"/>
                <w:sz w:val="24"/>
                <w:szCs w:val="24"/>
              </w:rPr>
            </w:pPr>
            <w:r>
              <w:rPr>
                <w:rFonts w:ascii="Verdana" w:hAnsi="Verdana" w:cs="Arial"/>
                <w:sz w:val="24"/>
                <w:szCs w:val="24"/>
              </w:rPr>
              <w:t>Excellent</w:t>
            </w:r>
            <w:r w:rsidRPr="00503C32">
              <w:rPr>
                <w:rFonts w:ascii="Verdana" w:hAnsi="Verdana" w:cs="Arial"/>
                <w:sz w:val="24"/>
                <w:szCs w:val="24"/>
              </w:rPr>
              <w:t xml:space="preserve"> organisational skills </w:t>
            </w:r>
            <w:r w:rsidRPr="0014795B">
              <w:rPr>
                <w:rFonts w:ascii="Verdana" w:hAnsi="Verdana" w:cs="Arial"/>
                <w:sz w:val="24"/>
                <w:szCs w:val="24"/>
              </w:rPr>
              <w:t>with the ability to handle multiple tasks simultaneously</w:t>
            </w:r>
          </w:p>
        </w:tc>
        <w:tc>
          <w:tcPr>
            <w:tcW w:w="1689" w:type="dxa"/>
          </w:tcPr>
          <w:p w:rsidR="0098368E" w:rsidRPr="0057579C"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tcPr>
          <w:p w:rsidR="0098368E" w:rsidRPr="0057579C" w:rsidRDefault="0098368E" w:rsidP="00887CA7">
            <w:pPr>
              <w:spacing w:before="60" w:after="60"/>
              <w:jc w:val="center"/>
              <w:rPr>
                <w:rFonts w:ascii="Verdana" w:hAnsi="Verdana" w:cs="Arial"/>
                <w:bCs/>
                <w:sz w:val="24"/>
                <w:szCs w:val="24"/>
              </w:rPr>
            </w:pPr>
          </w:p>
        </w:tc>
      </w:tr>
      <w:tr w:rsidR="0098368E" w:rsidRPr="00503C32" w:rsidTr="00045E6B">
        <w:tc>
          <w:tcPr>
            <w:tcW w:w="5818" w:type="dxa"/>
          </w:tcPr>
          <w:p w:rsidR="0098368E" w:rsidRPr="00503C32" w:rsidRDefault="0098368E" w:rsidP="00887CA7">
            <w:pPr>
              <w:spacing w:before="60" w:after="60"/>
              <w:rPr>
                <w:rFonts w:ascii="Verdana" w:hAnsi="Verdana" w:cs="Arial"/>
                <w:sz w:val="24"/>
                <w:szCs w:val="24"/>
              </w:rPr>
            </w:pPr>
            <w:r w:rsidRPr="0014795B">
              <w:rPr>
                <w:rFonts w:ascii="Verdana" w:hAnsi="Verdana" w:cs="Arial"/>
                <w:sz w:val="24"/>
                <w:szCs w:val="24"/>
              </w:rPr>
              <w:t>Strong interpersonal skills, with the ability to manage internal and external relationships effectively</w:t>
            </w:r>
          </w:p>
        </w:tc>
        <w:tc>
          <w:tcPr>
            <w:tcW w:w="1689" w:type="dxa"/>
          </w:tcPr>
          <w:p w:rsidR="0098368E" w:rsidRPr="0057579C" w:rsidRDefault="0098368E" w:rsidP="00887CA7">
            <w:pPr>
              <w:spacing w:before="60" w:after="60"/>
              <w:jc w:val="center"/>
              <w:rPr>
                <w:rFonts w:ascii="Verdana" w:hAnsi="Verdana" w:cs="Arial"/>
                <w:sz w:val="24"/>
                <w:szCs w:val="24"/>
              </w:rPr>
            </w:pPr>
            <w:r>
              <w:rPr>
                <w:rFonts w:ascii="Verdana" w:hAnsi="Verdana" w:cs="Arial"/>
                <w:sz w:val="24"/>
                <w:szCs w:val="24"/>
              </w:rPr>
              <w:t>X</w:t>
            </w:r>
          </w:p>
        </w:tc>
        <w:tc>
          <w:tcPr>
            <w:tcW w:w="1556" w:type="dxa"/>
          </w:tcPr>
          <w:p w:rsidR="0098368E" w:rsidRPr="0057579C" w:rsidRDefault="0098368E" w:rsidP="00887CA7">
            <w:pPr>
              <w:spacing w:before="60" w:after="60"/>
              <w:rPr>
                <w:rFonts w:ascii="Verdana" w:hAnsi="Verdana" w:cs="Arial"/>
                <w:sz w:val="24"/>
                <w:szCs w:val="24"/>
              </w:rPr>
            </w:pPr>
          </w:p>
        </w:tc>
      </w:tr>
      <w:tr w:rsidR="0098368E" w:rsidRPr="00503C32" w:rsidTr="00045E6B">
        <w:tc>
          <w:tcPr>
            <w:tcW w:w="5818" w:type="dxa"/>
          </w:tcPr>
          <w:p w:rsidR="0098368E" w:rsidRPr="00503C32" w:rsidRDefault="0098368E" w:rsidP="00887CA7">
            <w:pPr>
              <w:spacing w:before="60" w:after="60"/>
              <w:rPr>
                <w:rFonts w:ascii="Verdana" w:hAnsi="Verdana" w:cs="Arial"/>
                <w:sz w:val="24"/>
                <w:szCs w:val="24"/>
              </w:rPr>
            </w:pPr>
            <w:r w:rsidRPr="0014795B">
              <w:rPr>
                <w:rFonts w:ascii="Verdana" w:hAnsi="Verdana" w:cs="Arial"/>
                <w:sz w:val="24"/>
                <w:szCs w:val="24"/>
              </w:rPr>
              <w:t>Advanced IT skills, including in the use of Microsoft Office</w:t>
            </w:r>
          </w:p>
        </w:tc>
        <w:tc>
          <w:tcPr>
            <w:tcW w:w="1689" w:type="dxa"/>
          </w:tcPr>
          <w:p w:rsidR="0098368E" w:rsidRPr="0057579C"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tcPr>
          <w:p w:rsidR="0098368E" w:rsidRPr="0057579C"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547ACE" w:rsidRDefault="001904D1" w:rsidP="00887CA7">
            <w:pPr>
              <w:pStyle w:val="Heading1"/>
              <w:spacing w:before="60" w:after="60"/>
              <w:rPr>
                <w:rFonts w:ascii="Verdana" w:hAnsi="Verdana" w:cs="Arial"/>
                <w:b w:val="0"/>
                <w:sz w:val="24"/>
                <w:szCs w:val="24"/>
              </w:rPr>
            </w:pPr>
            <w:r>
              <w:rPr>
                <w:rFonts w:ascii="Verdana" w:hAnsi="Verdana" w:cs="Arial"/>
                <w:b w:val="0"/>
                <w:sz w:val="24"/>
                <w:szCs w:val="24"/>
              </w:rPr>
              <w:lastRenderedPageBreak/>
              <w:t>Networking and partnership work</w:t>
            </w:r>
          </w:p>
        </w:tc>
        <w:tc>
          <w:tcPr>
            <w:tcW w:w="1689" w:type="dxa"/>
            <w:shd w:val="clear" w:color="auto" w:fill="auto"/>
          </w:tcPr>
          <w:p w:rsidR="0098368E" w:rsidRPr="0057579C"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57579C"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5E2B11" w:rsidRDefault="0098368E" w:rsidP="00887CA7">
            <w:pPr>
              <w:pStyle w:val="Heading1"/>
              <w:spacing w:before="60" w:after="60"/>
              <w:rPr>
                <w:rFonts w:ascii="Verdana" w:hAnsi="Verdana" w:cs="Arial"/>
                <w:b w:val="0"/>
                <w:sz w:val="24"/>
                <w:szCs w:val="24"/>
              </w:rPr>
            </w:pPr>
            <w:r>
              <w:rPr>
                <w:rFonts w:ascii="Verdana" w:hAnsi="Verdana" w:cs="Arial"/>
                <w:b w:val="0"/>
                <w:sz w:val="24"/>
                <w:szCs w:val="24"/>
              </w:rPr>
              <w:t>Ability to engage with a wide range of stakeholders</w:t>
            </w:r>
          </w:p>
        </w:tc>
        <w:tc>
          <w:tcPr>
            <w:tcW w:w="1689" w:type="dxa"/>
            <w:shd w:val="clear" w:color="auto" w:fill="auto"/>
          </w:tcPr>
          <w:p w:rsidR="0098368E" w:rsidRPr="0057579C" w:rsidRDefault="0098368E" w:rsidP="00887CA7">
            <w:pPr>
              <w:spacing w:before="60" w:after="60"/>
              <w:jc w:val="center"/>
              <w:rPr>
                <w:rFonts w:ascii="Verdana" w:hAnsi="Verdana" w:cs="Arial"/>
                <w:bCs/>
                <w:sz w:val="24"/>
                <w:szCs w:val="24"/>
              </w:rPr>
            </w:pPr>
            <w:r w:rsidRPr="0057579C">
              <w:rPr>
                <w:rFonts w:ascii="Verdana" w:hAnsi="Verdana" w:cs="Arial"/>
                <w:bCs/>
                <w:sz w:val="24"/>
                <w:szCs w:val="24"/>
              </w:rPr>
              <w:t>X</w:t>
            </w:r>
          </w:p>
        </w:tc>
        <w:tc>
          <w:tcPr>
            <w:tcW w:w="1556" w:type="dxa"/>
            <w:shd w:val="clear" w:color="auto" w:fill="auto"/>
          </w:tcPr>
          <w:p w:rsidR="0098368E" w:rsidRPr="0057579C"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5E2B11" w:rsidRDefault="0098368E" w:rsidP="00887CA7">
            <w:pPr>
              <w:pStyle w:val="Heading1"/>
              <w:spacing w:before="60" w:after="60"/>
              <w:rPr>
                <w:rFonts w:ascii="Verdana" w:hAnsi="Verdana" w:cs="Arial"/>
                <w:b w:val="0"/>
                <w:sz w:val="24"/>
                <w:szCs w:val="24"/>
              </w:rPr>
            </w:pPr>
            <w:r>
              <w:rPr>
                <w:rFonts w:ascii="Verdana" w:hAnsi="Verdana" w:cs="Arial"/>
                <w:b w:val="0"/>
                <w:sz w:val="24"/>
                <w:szCs w:val="24"/>
              </w:rPr>
              <w:t>Ability to identify needs of specific groups</w:t>
            </w:r>
          </w:p>
        </w:tc>
        <w:tc>
          <w:tcPr>
            <w:tcW w:w="1689" w:type="dxa"/>
            <w:shd w:val="clear" w:color="auto" w:fill="auto"/>
          </w:tcPr>
          <w:p w:rsidR="0098368E" w:rsidRPr="0057579C"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57579C" w:rsidRDefault="0098368E" w:rsidP="00887CA7">
            <w:pPr>
              <w:spacing w:before="60" w:after="60"/>
              <w:jc w:val="center"/>
              <w:rPr>
                <w:rFonts w:ascii="Verdana" w:hAnsi="Verdana" w:cs="Arial"/>
                <w:bCs/>
                <w:sz w:val="24"/>
                <w:szCs w:val="24"/>
              </w:rPr>
            </w:pPr>
          </w:p>
        </w:tc>
      </w:tr>
      <w:tr w:rsidR="0098368E" w:rsidRPr="00503C32" w:rsidTr="00045E6B">
        <w:tc>
          <w:tcPr>
            <w:tcW w:w="5818" w:type="dxa"/>
            <w:shd w:val="clear" w:color="auto" w:fill="auto"/>
          </w:tcPr>
          <w:p w:rsidR="0098368E" w:rsidRPr="005E2B11" w:rsidRDefault="0098368E" w:rsidP="00887CA7">
            <w:pPr>
              <w:pStyle w:val="Heading1"/>
              <w:spacing w:before="60" w:after="60"/>
              <w:rPr>
                <w:rFonts w:ascii="Verdana" w:hAnsi="Verdana" w:cs="Arial"/>
                <w:b w:val="0"/>
                <w:sz w:val="24"/>
                <w:szCs w:val="24"/>
              </w:rPr>
            </w:pPr>
            <w:r>
              <w:rPr>
                <w:rFonts w:ascii="Verdana" w:hAnsi="Verdana" w:cs="Arial"/>
                <w:b w:val="0"/>
                <w:sz w:val="24"/>
                <w:szCs w:val="24"/>
              </w:rPr>
              <w:t>Ability to work within a team as well as on own initiative</w:t>
            </w:r>
          </w:p>
        </w:tc>
        <w:tc>
          <w:tcPr>
            <w:tcW w:w="1689" w:type="dxa"/>
            <w:shd w:val="clear" w:color="auto" w:fill="auto"/>
          </w:tcPr>
          <w:p w:rsidR="0098368E" w:rsidRPr="0057579C" w:rsidRDefault="0098368E" w:rsidP="00887CA7">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98368E" w:rsidRPr="0057579C" w:rsidRDefault="0098368E" w:rsidP="00887CA7">
            <w:pPr>
              <w:spacing w:before="60" w:after="60"/>
              <w:jc w:val="center"/>
              <w:rPr>
                <w:rFonts w:ascii="Verdana" w:hAnsi="Verdana" w:cs="Arial"/>
                <w:bCs/>
                <w:sz w:val="24"/>
                <w:szCs w:val="24"/>
              </w:rPr>
            </w:pPr>
          </w:p>
        </w:tc>
      </w:tr>
      <w:tr w:rsidR="001904D1" w:rsidRPr="001904D1" w:rsidTr="00045E6B">
        <w:tc>
          <w:tcPr>
            <w:tcW w:w="5818" w:type="dxa"/>
            <w:shd w:val="clear" w:color="auto" w:fill="auto"/>
          </w:tcPr>
          <w:p w:rsidR="001904D1" w:rsidRPr="001904D1" w:rsidRDefault="001904D1" w:rsidP="001904D1">
            <w:pPr>
              <w:spacing w:after="70" w:line="251" w:lineRule="auto"/>
              <w:rPr>
                <w:rFonts w:ascii="Verdana" w:hAnsi="Verdana"/>
                <w:sz w:val="24"/>
                <w:szCs w:val="24"/>
              </w:rPr>
            </w:pPr>
            <w:r w:rsidRPr="001904D1">
              <w:rPr>
                <w:rFonts w:ascii="Verdana" w:hAnsi="Verdana"/>
                <w:sz w:val="24"/>
                <w:szCs w:val="24"/>
              </w:rPr>
              <w:t xml:space="preserve">Ability to organise and manage resources </w:t>
            </w:r>
          </w:p>
        </w:tc>
        <w:tc>
          <w:tcPr>
            <w:tcW w:w="1689" w:type="dxa"/>
            <w:shd w:val="clear" w:color="auto" w:fill="auto"/>
          </w:tcPr>
          <w:p w:rsidR="001904D1" w:rsidRPr="0057579C" w:rsidRDefault="001904D1" w:rsidP="001904D1">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1904D1" w:rsidRPr="001904D1" w:rsidRDefault="001904D1" w:rsidP="001904D1">
            <w:pPr>
              <w:spacing w:before="60" w:after="60"/>
              <w:jc w:val="center"/>
              <w:rPr>
                <w:rFonts w:ascii="Verdana" w:hAnsi="Verdana" w:cs="Arial"/>
                <w:bCs/>
                <w:sz w:val="24"/>
                <w:szCs w:val="24"/>
              </w:rPr>
            </w:pPr>
          </w:p>
        </w:tc>
      </w:tr>
      <w:tr w:rsidR="001904D1" w:rsidRPr="001904D1" w:rsidTr="00045E6B">
        <w:tc>
          <w:tcPr>
            <w:tcW w:w="5818" w:type="dxa"/>
            <w:shd w:val="clear" w:color="auto" w:fill="auto"/>
          </w:tcPr>
          <w:p w:rsidR="001904D1" w:rsidRPr="001904D1" w:rsidRDefault="001904D1" w:rsidP="001904D1">
            <w:pPr>
              <w:spacing w:after="70" w:line="251" w:lineRule="auto"/>
              <w:rPr>
                <w:rFonts w:ascii="Verdana" w:hAnsi="Verdana"/>
                <w:sz w:val="24"/>
                <w:szCs w:val="24"/>
              </w:rPr>
            </w:pPr>
            <w:r w:rsidRPr="001904D1">
              <w:rPr>
                <w:rFonts w:ascii="Verdana" w:hAnsi="Verdana"/>
                <w:sz w:val="24"/>
                <w:szCs w:val="24"/>
              </w:rPr>
              <w:t xml:space="preserve">Ability to research, identify and </w:t>
            </w:r>
          </w:p>
          <w:p w:rsidR="001904D1" w:rsidRPr="001904D1" w:rsidRDefault="001904D1" w:rsidP="001904D1">
            <w:pPr>
              <w:spacing w:after="70" w:line="251" w:lineRule="auto"/>
              <w:rPr>
                <w:rFonts w:ascii="Verdana" w:hAnsi="Verdana"/>
                <w:sz w:val="24"/>
                <w:szCs w:val="24"/>
              </w:rPr>
            </w:pPr>
            <w:r w:rsidRPr="001904D1">
              <w:rPr>
                <w:rFonts w:ascii="Verdana" w:hAnsi="Verdana"/>
                <w:sz w:val="24"/>
                <w:szCs w:val="24"/>
              </w:rPr>
              <w:t>develop volunteering opportunities</w:t>
            </w:r>
          </w:p>
        </w:tc>
        <w:tc>
          <w:tcPr>
            <w:tcW w:w="1689" w:type="dxa"/>
            <w:shd w:val="clear" w:color="auto" w:fill="auto"/>
          </w:tcPr>
          <w:p w:rsidR="001904D1" w:rsidRPr="0057579C" w:rsidRDefault="001904D1" w:rsidP="001904D1">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1904D1" w:rsidRPr="001904D1" w:rsidRDefault="001904D1" w:rsidP="001904D1">
            <w:pPr>
              <w:spacing w:before="60" w:after="60"/>
              <w:jc w:val="center"/>
              <w:rPr>
                <w:rFonts w:ascii="Verdana" w:hAnsi="Verdana" w:cs="Arial"/>
                <w:bCs/>
                <w:sz w:val="24"/>
                <w:szCs w:val="24"/>
              </w:rPr>
            </w:pPr>
          </w:p>
        </w:tc>
      </w:tr>
      <w:tr w:rsidR="001904D1" w:rsidRPr="00503C32" w:rsidTr="00045E6B">
        <w:tc>
          <w:tcPr>
            <w:tcW w:w="5818" w:type="dxa"/>
            <w:shd w:val="clear" w:color="auto" w:fill="D9D9D9"/>
          </w:tcPr>
          <w:p w:rsidR="001904D1" w:rsidRPr="00503C32" w:rsidRDefault="001904D1" w:rsidP="001904D1">
            <w:pPr>
              <w:pStyle w:val="Heading1"/>
              <w:spacing w:before="60" w:after="60"/>
              <w:rPr>
                <w:rFonts w:ascii="Verdana" w:hAnsi="Verdana" w:cs="Arial"/>
                <w:sz w:val="24"/>
                <w:szCs w:val="24"/>
              </w:rPr>
            </w:pPr>
            <w:r w:rsidRPr="00503C32">
              <w:rPr>
                <w:rFonts w:ascii="Verdana" w:hAnsi="Verdana" w:cs="Arial"/>
                <w:sz w:val="24"/>
                <w:szCs w:val="24"/>
              </w:rPr>
              <w:t>Personal Qualities</w:t>
            </w:r>
          </w:p>
        </w:tc>
        <w:tc>
          <w:tcPr>
            <w:tcW w:w="1689" w:type="dxa"/>
            <w:shd w:val="clear" w:color="auto" w:fill="D9D9D9"/>
          </w:tcPr>
          <w:p w:rsidR="001904D1" w:rsidRPr="00503C32" w:rsidRDefault="001904D1" w:rsidP="001904D1">
            <w:pPr>
              <w:spacing w:before="60" w:after="60"/>
              <w:jc w:val="center"/>
              <w:rPr>
                <w:rFonts w:ascii="Verdana" w:hAnsi="Verdana" w:cs="Arial"/>
                <w:b/>
                <w:bCs/>
                <w:sz w:val="24"/>
                <w:szCs w:val="24"/>
              </w:rPr>
            </w:pPr>
          </w:p>
        </w:tc>
        <w:tc>
          <w:tcPr>
            <w:tcW w:w="1556" w:type="dxa"/>
            <w:shd w:val="clear" w:color="auto" w:fill="D9D9D9"/>
          </w:tcPr>
          <w:p w:rsidR="001904D1" w:rsidRPr="00503C32" w:rsidRDefault="001904D1" w:rsidP="001904D1">
            <w:pPr>
              <w:spacing w:before="60" w:after="60"/>
              <w:jc w:val="center"/>
              <w:rPr>
                <w:rFonts w:ascii="Verdana" w:hAnsi="Verdana" w:cs="Arial"/>
                <w:b/>
                <w:bCs/>
                <w:sz w:val="24"/>
                <w:szCs w:val="24"/>
              </w:rPr>
            </w:pPr>
          </w:p>
        </w:tc>
      </w:tr>
      <w:tr w:rsidR="001904D1" w:rsidRPr="00503C32" w:rsidTr="00045E6B">
        <w:tc>
          <w:tcPr>
            <w:tcW w:w="5818" w:type="dxa"/>
            <w:shd w:val="clear" w:color="auto" w:fill="auto"/>
          </w:tcPr>
          <w:p w:rsidR="001904D1" w:rsidRPr="00503C32" w:rsidRDefault="001904D1" w:rsidP="001904D1">
            <w:pPr>
              <w:spacing w:before="60" w:after="60"/>
              <w:rPr>
                <w:rFonts w:ascii="Verdana" w:hAnsi="Verdana" w:cs="Arial"/>
                <w:sz w:val="24"/>
                <w:szCs w:val="24"/>
              </w:rPr>
            </w:pPr>
            <w:r w:rsidRPr="0014795B">
              <w:rPr>
                <w:rFonts w:ascii="Verdana" w:hAnsi="Verdana" w:cs="Arial"/>
                <w:sz w:val="24"/>
                <w:szCs w:val="24"/>
              </w:rPr>
              <w:t>Self-motivated, enthusiastic and committed</w:t>
            </w:r>
          </w:p>
        </w:tc>
        <w:tc>
          <w:tcPr>
            <w:tcW w:w="1689" w:type="dxa"/>
            <w:shd w:val="clear" w:color="auto" w:fill="auto"/>
          </w:tcPr>
          <w:p w:rsidR="001904D1" w:rsidRPr="0057579C" w:rsidRDefault="001904D1" w:rsidP="001904D1">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1904D1" w:rsidRPr="0057579C" w:rsidRDefault="001904D1" w:rsidP="001904D1">
            <w:pPr>
              <w:spacing w:before="60" w:after="60"/>
              <w:jc w:val="center"/>
              <w:rPr>
                <w:rFonts w:ascii="Verdana" w:hAnsi="Verdana" w:cs="Arial"/>
                <w:bCs/>
                <w:sz w:val="24"/>
                <w:szCs w:val="24"/>
              </w:rPr>
            </w:pPr>
          </w:p>
        </w:tc>
      </w:tr>
      <w:tr w:rsidR="001904D1" w:rsidRPr="00503C32" w:rsidTr="00045E6B">
        <w:tc>
          <w:tcPr>
            <w:tcW w:w="5818" w:type="dxa"/>
            <w:shd w:val="clear" w:color="auto" w:fill="auto"/>
          </w:tcPr>
          <w:p w:rsidR="001904D1" w:rsidRPr="00503C32" w:rsidRDefault="001904D1" w:rsidP="001904D1">
            <w:pPr>
              <w:spacing w:before="60" w:after="60"/>
              <w:rPr>
                <w:rFonts w:ascii="Verdana" w:hAnsi="Verdana" w:cs="Arial"/>
                <w:sz w:val="24"/>
                <w:szCs w:val="24"/>
              </w:rPr>
            </w:pPr>
            <w:r w:rsidRPr="0014795B">
              <w:rPr>
                <w:rFonts w:ascii="Verdana" w:hAnsi="Verdana" w:cs="Arial"/>
                <w:sz w:val="24"/>
                <w:szCs w:val="24"/>
              </w:rPr>
              <w:t>Highly innovative and experienced in designing new</w:t>
            </w:r>
            <w:r>
              <w:rPr>
                <w:rFonts w:ascii="Verdana" w:hAnsi="Verdana" w:cs="Arial"/>
                <w:sz w:val="24"/>
                <w:szCs w:val="24"/>
              </w:rPr>
              <w:t xml:space="preserve"> systems and processes</w:t>
            </w:r>
          </w:p>
        </w:tc>
        <w:tc>
          <w:tcPr>
            <w:tcW w:w="1689" w:type="dxa"/>
            <w:shd w:val="clear" w:color="auto" w:fill="auto"/>
          </w:tcPr>
          <w:p w:rsidR="001904D1" w:rsidRPr="0057579C" w:rsidRDefault="001904D1" w:rsidP="001904D1">
            <w:pPr>
              <w:spacing w:before="60" w:after="60"/>
              <w:jc w:val="center"/>
              <w:rPr>
                <w:rFonts w:ascii="Verdana" w:hAnsi="Verdana" w:cs="Arial"/>
                <w:bCs/>
                <w:sz w:val="24"/>
                <w:szCs w:val="24"/>
              </w:rPr>
            </w:pPr>
          </w:p>
        </w:tc>
        <w:tc>
          <w:tcPr>
            <w:tcW w:w="1556" w:type="dxa"/>
            <w:shd w:val="clear" w:color="auto" w:fill="auto"/>
          </w:tcPr>
          <w:p w:rsidR="001904D1" w:rsidRPr="0057579C" w:rsidRDefault="001904D1" w:rsidP="001904D1">
            <w:pPr>
              <w:spacing w:before="60" w:after="60"/>
              <w:jc w:val="center"/>
              <w:rPr>
                <w:rFonts w:ascii="Verdana" w:hAnsi="Verdana" w:cs="Arial"/>
                <w:bCs/>
                <w:sz w:val="24"/>
                <w:szCs w:val="24"/>
              </w:rPr>
            </w:pPr>
            <w:r>
              <w:rPr>
                <w:rFonts w:ascii="Verdana" w:hAnsi="Verdana" w:cs="Arial"/>
                <w:bCs/>
                <w:sz w:val="24"/>
                <w:szCs w:val="24"/>
              </w:rPr>
              <w:t>X</w:t>
            </w:r>
          </w:p>
        </w:tc>
      </w:tr>
      <w:tr w:rsidR="001904D1" w:rsidRPr="00503C32" w:rsidTr="00045E6B">
        <w:tc>
          <w:tcPr>
            <w:tcW w:w="5818" w:type="dxa"/>
            <w:shd w:val="clear" w:color="auto" w:fill="auto"/>
          </w:tcPr>
          <w:p w:rsidR="001904D1" w:rsidRPr="00503C32" w:rsidRDefault="001904D1" w:rsidP="001904D1">
            <w:pPr>
              <w:spacing w:before="60" w:after="60"/>
              <w:rPr>
                <w:rFonts w:ascii="Verdana" w:hAnsi="Verdana" w:cs="Arial"/>
                <w:sz w:val="24"/>
                <w:szCs w:val="24"/>
              </w:rPr>
            </w:pPr>
            <w:r w:rsidRPr="0014795B">
              <w:rPr>
                <w:rFonts w:ascii="Verdana" w:hAnsi="Verdana" w:cs="Arial"/>
                <w:sz w:val="24"/>
                <w:szCs w:val="24"/>
              </w:rPr>
              <w:t>Flexible approach with an ability to meet deadlines</w:t>
            </w:r>
          </w:p>
        </w:tc>
        <w:tc>
          <w:tcPr>
            <w:tcW w:w="1689" w:type="dxa"/>
            <w:shd w:val="clear" w:color="auto" w:fill="auto"/>
          </w:tcPr>
          <w:p w:rsidR="001904D1" w:rsidRPr="0057579C" w:rsidRDefault="001904D1" w:rsidP="001904D1">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1904D1" w:rsidRPr="0057579C" w:rsidRDefault="001904D1" w:rsidP="001904D1">
            <w:pPr>
              <w:spacing w:before="60" w:after="60"/>
              <w:jc w:val="center"/>
              <w:rPr>
                <w:rFonts w:ascii="Verdana" w:hAnsi="Verdana" w:cs="Arial"/>
                <w:bCs/>
                <w:sz w:val="24"/>
                <w:szCs w:val="24"/>
              </w:rPr>
            </w:pPr>
          </w:p>
        </w:tc>
      </w:tr>
      <w:tr w:rsidR="001904D1" w:rsidRPr="00503C32" w:rsidTr="00045E6B">
        <w:tc>
          <w:tcPr>
            <w:tcW w:w="5818" w:type="dxa"/>
            <w:shd w:val="clear" w:color="auto" w:fill="auto"/>
          </w:tcPr>
          <w:p w:rsidR="001904D1" w:rsidRPr="0014795B" w:rsidRDefault="001904D1" w:rsidP="001904D1">
            <w:pPr>
              <w:spacing w:before="60" w:after="60"/>
              <w:rPr>
                <w:rFonts w:ascii="Verdana" w:hAnsi="Verdana" w:cs="Arial"/>
                <w:sz w:val="24"/>
                <w:szCs w:val="24"/>
              </w:rPr>
            </w:pPr>
            <w:r>
              <w:rPr>
                <w:rFonts w:ascii="Verdana" w:hAnsi="Verdana" w:cs="Arial"/>
                <w:sz w:val="24"/>
                <w:szCs w:val="24"/>
              </w:rPr>
              <w:t>Open-minded, creative and innovative</w:t>
            </w:r>
          </w:p>
        </w:tc>
        <w:tc>
          <w:tcPr>
            <w:tcW w:w="1689" w:type="dxa"/>
            <w:shd w:val="clear" w:color="auto" w:fill="auto"/>
          </w:tcPr>
          <w:p w:rsidR="001904D1" w:rsidRDefault="001904D1" w:rsidP="001904D1">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1904D1" w:rsidRPr="0057579C" w:rsidRDefault="001904D1" w:rsidP="001904D1">
            <w:pPr>
              <w:spacing w:before="60" w:after="60"/>
              <w:jc w:val="center"/>
              <w:rPr>
                <w:rFonts w:ascii="Verdana" w:hAnsi="Verdana" w:cs="Arial"/>
                <w:bCs/>
                <w:sz w:val="24"/>
                <w:szCs w:val="24"/>
              </w:rPr>
            </w:pPr>
          </w:p>
        </w:tc>
      </w:tr>
      <w:tr w:rsidR="001904D1" w:rsidRPr="00503C32" w:rsidTr="00045E6B">
        <w:tc>
          <w:tcPr>
            <w:tcW w:w="5818" w:type="dxa"/>
            <w:shd w:val="clear" w:color="auto" w:fill="D9D9D9"/>
          </w:tcPr>
          <w:p w:rsidR="001904D1" w:rsidRPr="00503C32" w:rsidRDefault="001904D1" w:rsidP="001904D1">
            <w:pPr>
              <w:pStyle w:val="Heading1"/>
              <w:spacing w:before="60" w:after="60"/>
              <w:rPr>
                <w:rFonts w:ascii="Verdana" w:hAnsi="Verdana" w:cs="Arial"/>
                <w:sz w:val="24"/>
                <w:szCs w:val="24"/>
              </w:rPr>
            </w:pPr>
            <w:r>
              <w:rPr>
                <w:rFonts w:ascii="Verdana" w:hAnsi="Verdana" w:cs="Arial"/>
                <w:sz w:val="24"/>
                <w:szCs w:val="24"/>
              </w:rPr>
              <w:t>Additional Job-Related requirements</w:t>
            </w:r>
          </w:p>
        </w:tc>
        <w:tc>
          <w:tcPr>
            <w:tcW w:w="1689" w:type="dxa"/>
            <w:shd w:val="clear" w:color="auto" w:fill="D9D9D9"/>
          </w:tcPr>
          <w:p w:rsidR="001904D1" w:rsidRPr="00503C32" w:rsidRDefault="001904D1" w:rsidP="001904D1">
            <w:pPr>
              <w:spacing w:before="60" w:after="60"/>
              <w:jc w:val="center"/>
              <w:rPr>
                <w:rFonts w:ascii="Verdana" w:hAnsi="Verdana" w:cs="Arial"/>
                <w:b/>
                <w:bCs/>
                <w:sz w:val="24"/>
                <w:szCs w:val="24"/>
              </w:rPr>
            </w:pPr>
          </w:p>
        </w:tc>
        <w:tc>
          <w:tcPr>
            <w:tcW w:w="1556" w:type="dxa"/>
            <w:shd w:val="clear" w:color="auto" w:fill="D9D9D9"/>
          </w:tcPr>
          <w:p w:rsidR="001904D1" w:rsidRPr="00503C32" w:rsidRDefault="001904D1" w:rsidP="001904D1">
            <w:pPr>
              <w:spacing w:before="60" w:after="60"/>
              <w:jc w:val="center"/>
              <w:rPr>
                <w:rFonts w:ascii="Verdana" w:hAnsi="Verdana" w:cs="Arial"/>
                <w:b/>
                <w:bCs/>
                <w:sz w:val="24"/>
                <w:szCs w:val="24"/>
              </w:rPr>
            </w:pPr>
          </w:p>
        </w:tc>
      </w:tr>
      <w:tr w:rsidR="001904D1" w:rsidRPr="00503C32" w:rsidTr="00045E6B">
        <w:tc>
          <w:tcPr>
            <w:tcW w:w="5818" w:type="dxa"/>
            <w:shd w:val="clear" w:color="auto" w:fill="auto"/>
          </w:tcPr>
          <w:p w:rsidR="001904D1" w:rsidRPr="0014795B" w:rsidRDefault="001904D1" w:rsidP="001904D1">
            <w:pPr>
              <w:spacing w:before="60" w:after="60"/>
              <w:rPr>
                <w:rFonts w:ascii="Verdana" w:hAnsi="Verdana" w:cs="Arial"/>
                <w:sz w:val="24"/>
                <w:szCs w:val="24"/>
              </w:rPr>
            </w:pPr>
            <w:r>
              <w:rPr>
                <w:rFonts w:ascii="Verdana" w:hAnsi="Verdana" w:cs="Arial"/>
                <w:sz w:val="24"/>
                <w:szCs w:val="24"/>
              </w:rPr>
              <w:t xml:space="preserve">Satisfactory PVG check </w:t>
            </w:r>
          </w:p>
        </w:tc>
        <w:tc>
          <w:tcPr>
            <w:tcW w:w="1689" w:type="dxa"/>
            <w:shd w:val="clear" w:color="auto" w:fill="auto"/>
          </w:tcPr>
          <w:p w:rsidR="001904D1" w:rsidRPr="0057579C" w:rsidRDefault="001904D1" w:rsidP="001904D1">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1904D1" w:rsidRPr="0057579C" w:rsidRDefault="001904D1" w:rsidP="001904D1">
            <w:pPr>
              <w:spacing w:before="60" w:after="60"/>
              <w:jc w:val="center"/>
              <w:rPr>
                <w:rFonts w:ascii="Verdana" w:hAnsi="Verdana" w:cs="Arial"/>
                <w:bCs/>
                <w:sz w:val="24"/>
                <w:szCs w:val="24"/>
              </w:rPr>
            </w:pPr>
          </w:p>
        </w:tc>
      </w:tr>
      <w:tr w:rsidR="001904D1" w:rsidRPr="00503C32" w:rsidTr="00045E6B">
        <w:tc>
          <w:tcPr>
            <w:tcW w:w="5818" w:type="dxa"/>
            <w:shd w:val="clear" w:color="auto" w:fill="auto"/>
          </w:tcPr>
          <w:p w:rsidR="001904D1" w:rsidRDefault="001904D1" w:rsidP="001904D1">
            <w:pPr>
              <w:spacing w:before="60" w:after="60"/>
              <w:rPr>
                <w:rFonts w:ascii="Verdana" w:hAnsi="Verdana" w:cs="Arial"/>
                <w:sz w:val="24"/>
                <w:szCs w:val="24"/>
              </w:rPr>
            </w:pPr>
            <w:r w:rsidRPr="0069456C">
              <w:rPr>
                <w:rFonts w:ascii="Verdana" w:hAnsi="Verdana" w:cs="Arial"/>
                <w:sz w:val="24"/>
                <w:szCs w:val="24"/>
              </w:rPr>
              <w:t>Flexible working which may include evening and occasional weekend work</w:t>
            </w:r>
          </w:p>
        </w:tc>
        <w:tc>
          <w:tcPr>
            <w:tcW w:w="1689" w:type="dxa"/>
            <w:shd w:val="clear" w:color="auto" w:fill="auto"/>
          </w:tcPr>
          <w:p w:rsidR="001904D1" w:rsidRPr="0057579C" w:rsidRDefault="001904D1" w:rsidP="001904D1">
            <w:pPr>
              <w:spacing w:before="60" w:after="60"/>
              <w:jc w:val="center"/>
              <w:rPr>
                <w:rFonts w:ascii="Verdana" w:hAnsi="Verdana" w:cs="Arial"/>
                <w:bCs/>
                <w:sz w:val="24"/>
                <w:szCs w:val="24"/>
              </w:rPr>
            </w:pPr>
            <w:r>
              <w:rPr>
                <w:rFonts w:ascii="Verdana" w:hAnsi="Verdana" w:cs="Arial"/>
                <w:bCs/>
                <w:sz w:val="24"/>
                <w:szCs w:val="24"/>
              </w:rPr>
              <w:t>X</w:t>
            </w:r>
          </w:p>
        </w:tc>
        <w:tc>
          <w:tcPr>
            <w:tcW w:w="1556" w:type="dxa"/>
            <w:shd w:val="clear" w:color="auto" w:fill="auto"/>
          </w:tcPr>
          <w:p w:rsidR="001904D1" w:rsidRPr="0057579C" w:rsidRDefault="001904D1" w:rsidP="001904D1">
            <w:pPr>
              <w:spacing w:before="60" w:after="60"/>
              <w:jc w:val="center"/>
              <w:rPr>
                <w:rFonts w:ascii="Verdana" w:hAnsi="Verdana" w:cs="Arial"/>
                <w:bCs/>
                <w:sz w:val="24"/>
                <w:szCs w:val="24"/>
              </w:rPr>
            </w:pPr>
          </w:p>
        </w:tc>
      </w:tr>
      <w:tr w:rsidR="001904D1" w:rsidRPr="00503C32" w:rsidTr="00045E6B">
        <w:tc>
          <w:tcPr>
            <w:tcW w:w="5818" w:type="dxa"/>
            <w:shd w:val="clear" w:color="auto" w:fill="auto"/>
          </w:tcPr>
          <w:p w:rsidR="001904D1" w:rsidRPr="0069456C" w:rsidRDefault="001904D1" w:rsidP="001904D1">
            <w:pPr>
              <w:spacing w:before="60" w:after="60"/>
              <w:rPr>
                <w:rFonts w:ascii="Verdana" w:hAnsi="Verdana" w:cs="Arial"/>
                <w:sz w:val="24"/>
                <w:szCs w:val="24"/>
              </w:rPr>
            </w:pPr>
            <w:r>
              <w:rPr>
                <w:rFonts w:ascii="Verdana" w:hAnsi="Verdana" w:cs="Arial"/>
                <w:sz w:val="24"/>
                <w:szCs w:val="24"/>
              </w:rPr>
              <w:t>Driving Licence and access to a car</w:t>
            </w:r>
          </w:p>
        </w:tc>
        <w:tc>
          <w:tcPr>
            <w:tcW w:w="1689" w:type="dxa"/>
            <w:shd w:val="clear" w:color="auto" w:fill="auto"/>
          </w:tcPr>
          <w:p w:rsidR="001904D1" w:rsidRPr="0057579C" w:rsidRDefault="001904D1" w:rsidP="001904D1">
            <w:pPr>
              <w:spacing w:before="60" w:after="60"/>
              <w:jc w:val="center"/>
              <w:rPr>
                <w:rFonts w:ascii="Verdana" w:hAnsi="Verdana" w:cs="Arial"/>
                <w:bCs/>
                <w:sz w:val="24"/>
                <w:szCs w:val="24"/>
              </w:rPr>
            </w:pPr>
          </w:p>
        </w:tc>
        <w:tc>
          <w:tcPr>
            <w:tcW w:w="1556" w:type="dxa"/>
            <w:shd w:val="clear" w:color="auto" w:fill="auto"/>
          </w:tcPr>
          <w:p w:rsidR="001904D1" w:rsidRPr="0057579C" w:rsidRDefault="001904D1" w:rsidP="001904D1">
            <w:pPr>
              <w:spacing w:before="60" w:after="60"/>
              <w:jc w:val="center"/>
              <w:rPr>
                <w:rFonts w:ascii="Verdana" w:hAnsi="Verdana" w:cs="Arial"/>
                <w:bCs/>
                <w:sz w:val="24"/>
                <w:szCs w:val="24"/>
              </w:rPr>
            </w:pPr>
            <w:r>
              <w:rPr>
                <w:rFonts w:ascii="Verdana" w:hAnsi="Verdana" w:cs="Arial"/>
                <w:bCs/>
                <w:sz w:val="24"/>
                <w:szCs w:val="24"/>
              </w:rPr>
              <w:t>X</w:t>
            </w:r>
          </w:p>
        </w:tc>
      </w:tr>
    </w:tbl>
    <w:p w:rsidR="0098368E" w:rsidRDefault="0098368E"/>
    <w:sectPr w:rsidR="0098368E" w:rsidSect="00910F70">
      <w:footerReference w:type="even" r:id="rId8"/>
      <w:pgSz w:w="11909" w:h="16834" w:code="9"/>
      <w:pgMar w:top="567" w:right="1418" w:bottom="567"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22B" w:rsidRDefault="00B9522B">
      <w:r>
        <w:separator/>
      </w:r>
    </w:p>
  </w:endnote>
  <w:endnote w:type="continuationSeparator" w:id="0">
    <w:p w:rsidR="00B9522B" w:rsidRDefault="00B9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liss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CC" w:rsidRPr="00042586" w:rsidRDefault="00DA69CB">
    <w:pPr>
      <w:pStyle w:val="Footer"/>
      <w:rPr>
        <w:rFonts w:ascii="Verdana" w:hAnsi="Verdana"/>
        <w:sz w:val="16"/>
      </w:rPr>
    </w:pPr>
    <w:r w:rsidRPr="00042586">
      <w:rPr>
        <w:rFonts w:ascii="Verdana" w:hAnsi="Verdan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22B" w:rsidRDefault="00B9522B">
      <w:r>
        <w:separator/>
      </w:r>
    </w:p>
  </w:footnote>
  <w:footnote w:type="continuationSeparator" w:id="0">
    <w:p w:rsidR="00B9522B" w:rsidRDefault="00B95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2C90"/>
    <w:multiLevelType w:val="hybridMultilevel"/>
    <w:tmpl w:val="88D4B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D6750"/>
    <w:multiLevelType w:val="hybridMultilevel"/>
    <w:tmpl w:val="8EEA1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EA3AC0"/>
    <w:multiLevelType w:val="hybridMultilevel"/>
    <w:tmpl w:val="213EAAD0"/>
    <w:lvl w:ilvl="0" w:tplc="08090001">
      <w:start w:val="1"/>
      <w:numFmt w:val="bullet"/>
      <w:lvlText w:val=""/>
      <w:lvlJc w:val="left"/>
      <w:pPr>
        <w:ind w:left="662"/>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05ECA47C">
      <w:start w:val="1"/>
      <w:numFmt w:val="bullet"/>
      <w:lvlText w:val="o"/>
      <w:lvlJc w:val="left"/>
      <w:pPr>
        <w:ind w:left="14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8C044">
      <w:start w:val="1"/>
      <w:numFmt w:val="bullet"/>
      <w:lvlText w:val="▪"/>
      <w:lvlJc w:val="left"/>
      <w:pPr>
        <w:ind w:left="21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E78F722">
      <w:start w:val="1"/>
      <w:numFmt w:val="bullet"/>
      <w:lvlText w:val="•"/>
      <w:lvlJc w:val="left"/>
      <w:pPr>
        <w:ind w:left="28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7C0D77E">
      <w:start w:val="1"/>
      <w:numFmt w:val="bullet"/>
      <w:lvlText w:val="o"/>
      <w:lvlJc w:val="left"/>
      <w:pPr>
        <w:ind w:left="35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E4658E4">
      <w:start w:val="1"/>
      <w:numFmt w:val="bullet"/>
      <w:lvlText w:val="▪"/>
      <w:lvlJc w:val="left"/>
      <w:pPr>
        <w:ind w:left="42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02C22D0">
      <w:start w:val="1"/>
      <w:numFmt w:val="bullet"/>
      <w:lvlText w:val="•"/>
      <w:lvlJc w:val="left"/>
      <w:pPr>
        <w:ind w:left="5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7AAF186">
      <w:start w:val="1"/>
      <w:numFmt w:val="bullet"/>
      <w:lvlText w:val="o"/>
      <w:lvlJc w:val="left"/>
      <w:pPr>
        <w:ind w:left="57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3C9EF1BC">
      <w:start w:val="1"/>
      <w:numFmt w:val="bullet"/>
      <w:lvlText w:val="▪"/>
      <w:lvlJc w:val="left"/>
      <w:pPr>
        <w:ind w:left="64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0DE51C6"/>
    <w:multiLevelType w:val="hybridMultilevel"/>
    <w:tmpl w:val="C8724C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D62F11"/>
    <w:multiLevelType w:val="hybridMultilevel"/>
    <w:tmpl w:val="D9DEBACE"/>
    <w:lvl w:ilvl="0" w:tplc="0098145E">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290002"/>
    <w:multiLevelType w:val="hybridMultilevel"/>
    <w:tmpl w:val="23E0B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76B7B8F"/>
    <w:multiLevelType w:val="hybridMultilevel"/>
    <w:tmpl w:val="15ACD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E935DA"/>
    <w:multiLevelType w:val="hybridMultilevel"/>
    <w:tmpl w:val="EE20E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C01F0D"/>
    <w:multiLevelType w:val="hybridMultilevel"/>
    <w:tmpl w:val="C1161032"/>
    <w:lvl w:ilvl="0" w:tplc="DA20A3CE">
      <w:numFmt w:val="bullet"/>
      <w:lvlText w:val=""/>
      <w:lvlJc w:val="left"/>
      <w:pPr>
        <w:ind w:left="768" w:hanging="408"/>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7"/>
  </w:num>
  <w:num w:numId="5">
    <w:abstractNumId w:val="8"/>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D7"/>
    <w:rsid w:val="00011510"/>
    <w:rsid w:val="00045E6B"/>
    <w:rsid w:val="00087A67"/>
    <w:rsid w:val="000D71D8"/>
    <w:rsid w:val="0016100B"/>
    <w:rsid w:val="0017226F"/>
    <w:rsid w:val="00187B53"/>
    <w:rsid w:val="001904D1"/>
    <w:rsid w:val="00271485"/>
    <w:rsid w:val="00274EED"/>
    <w:rsid w:val="002E1103"/>
    <w:rsid w:val="002F4371"/>
    <w:rsid w:val="00316B78"/>
    <w:rsid w:val="00346D1A"/>
    <w:rsid w:val="00405A7D"/>
    <w:rsid w:val="00411A37"/>
    <w:rsid w:val="00451944"/>
    <w:rsid w:val="00474D17"/>
    <w:rsid w:val="004A12A3"/>
    <w:rsid w:val="004F3204"/>
    <w:rsid w:val="00526601"/>
    <w:rsid w:val="005600B6"/>
    <w:rsid w:val="005D38FE"/>
    <w:rsid w:val="005E3FDD"/>
    <w:rsid w:val="00606A8E"/>
    <w:rsid w:val="00717511"/>
    <w:rsid w:val="0078000F"/>
    <w:rsid w:val="008C5827"/>
    <w:rsid w:val="0098368E"/>
    <w:rsid w:val="00AA5A7B"/>
    <w:rsid w:val="00B45E70"/>
    <w:rsid w:val="00B9522B"/>
    <w:rsid w:val="00BA572A"/>
    <w:rsid w:val="00BB2510"/>
    <w:rsid w:val="00BE400F"/>
    <w:rsid w:val="00BE5BED"/>
    <w:rsid w:val="00C83B19"/>
    <w:rsid w:val="00CC5C90"/>
    <w:rsid w:val="00CD2B38"/>
    <w:rsid w:val="00D240A6"/>
    <w:rsid w:val="00D24B51"/>
    <w:rsid w:val="00D2764B"/>
    <w:rsid w:val="00D30556"/>
    <w:rsid w:val="00D35562"/>
    <w:rsid w:val="00DA69CB"/>
    <w:rsid w:val="00DB0EEC"/>
    <w:rsid w:val="00E15428"/>
    <w:rsid w:val="00E50E38"/>
    <w:rsid w:val="00E871D7"/>
    <w:rsid w:val="00EA37AC"/>
    <w:rsid w:val="00F003FB"/>
    <w:rsid w:val="00F771BA"/>
    <w:rsid w:val="00FC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3B76"/>
  <w15:chartTrackingRefBased/>
  <w15:docId w15:val="{21DB1422-F0E9-44C7-B311-43221904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1D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871D7"/>
    <w:pPr>
      <w:keepNext/>
      <w:jc w:val="both"/>
      <w:outlineLvl w:val="0"/>
    </w:pPr>
    <w:rPr>
      <w:b/>
      <w:sz w:val="28"/>
    </w:rPr>
  </w:style>
  <w:style w:type="paragraph" w:styleId="Heading2">
    <w:name w:val="heading 2"/>
    <w:basedOn w:val="Normal"/>
    <w:next w:val="Normal"/>
    <w:link w:val="Heading2Char"/>
    <w:uiPriority w:val="9"/>
    <w:semiHidden/>
    <w:unhideWhenUsed/>
    <w:qFormat/>
    <w:rsid w:val="0098368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1D7"/>
    <w:rPr>
      <w:rFonts w:ascii="Times New Roman" w:eastAsia="Times New Roman" w:hAnsi="Times New Roman" w:cs="Times New Roman"/>
      <w:b/>
      <w:sz w:val="28"/>
      <w:szCs w:val="20"/>
    </w:rPr>
  </w:style>
  <w:style w:type="paragraph" w:styleId="BodyText">
    <w:name w:val="Body Text"/>
    <w:basedOn w:val="Normal"/>
    <w:link w:val="BodyTextChar"/>
    <w:rsid w:val="00E871D7"/>
    <w:pPr>
      <w:jc w:val="both"/>
    </w:pPr>
    <w:rPr>
      <w:sz w:val="28"/>
    </w:rPr>
  </w:style>
  <w:style w:type="character" w:customStyle="1" w:styleId="BodyTextChar">
    <w:name w:val="Body Text Char"/>
    <w:basedOn w:val="DefaultParagraphFont"/>
    <w:link w:val="BodyText"/>
    <w:rsid w:val="00E871D7"/>
    <w:rPr>
      <w:rFonts w:ascii="Times New Roman" w:eastAsia="Times New Roman" w:hAnsi="Times New Roman" w:cs="Times New Roman"/>
      <w:sz w:val="28"/>
      <w:szCs w:val="20"/>
    </w:rPr>
  </w:style>
  <w:style w:type="paragraph" w:styleId="Footer">
    <w:name w:val="footer"/>
    <w:basedOn w:val="Normal"/>
    <w:link w:val="FooterChar"/>
    <w:rsid w:val="00E871D7"/>
    <w:pPr>
      <w:tabs>
        <w:tab w:val="center" w:pos="4153"/>
        <w:tab w:val="right" w:pos="8306"/>
      </w:tabs>
    </w:pPr>
  </w:style>
  <w:style w:type="character" w:customStyle="1" w:styleId="FooterChar">
    <w:name w:val="Footer Char"/>
    <w:basedOn w:val="DefaultParagraphFont"/>
    <w:link w:val="Footer"/>
    <w:rsid w:val="00E871D7"/>
    <w:rPr>
      <w:rFonts w:ascii="Times New Roman" w:eastAsia="Times New Roman" w:hAnsi="Times New Roman" w:cs="Times New Roman"/>
      <w:sz w:val="20"/>
      <w:szCs w:val="20"/>
    </w:rPr>
  </w:style>
  <w:style w:type="paragraph" w:styleId="NoSpacing">
    <w:name w:val="No Spacing"/>
    <w:uiPriority w:val="1"/>
    <w:qFormat/>
    <w:rsid w:val="00E871D7"/>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E871D7"/>
    <w:pPr>
      <w:ind w:left="720"/>
      <w:contextualSpacing/>
    </w:pPr>
  </w:style>
  <w:style w:type="paragraph" w:styleId="BalloonText">
    <w:name w:val="Balloon Text"/>
    <w:basedOn w:val="Normal"/>
    <w:link w:val="BalloonTextChar"/>
    <w:uiPriority w:val="99"/>
    <w:semiHidden/>
    <w:unhideWhenUsed/>
    <w:rsid w:val="00D35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562"/>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9836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76984">
      <w:bodyDiv w:val="1"/>
      <w:marLeft w:val="0"/>
      <w:marRight w:val="0"/>
      <w:marTop w:val="0"/>
      <w:marBottom w:val="0"/>
      <w:divBdr>
        <w:top w:val="none" w:sz="0" w:space="0" w:color="auto"/>
        <w:left w:val="none" w:sz="0" w:space="0" w:color="auto"/>
        <w:bottom w:val="none" w:sz="0" w:space="0" w:color="auto"/>
        <w:right w:val="none" w:sz="0" w:space="0" w:color="auto"/>
      </w:divBdr>
    </w:div>
    <w:div w:id="1480535884">
      <w:bodyDiv w:val="1"/>
      <w:marLeft w:val="0"/>
      <w:marRight w:val="0"/>
      <w:marTop w:val="0"/>
      <w:marBottom w:val="0"/>
      <w:divBdr>
        <w:top w:val="none" w:sz="0" w:space="0" w:color="auto"/>
        <w:left w:val="none" w:sz="0" w:space="0" w:color="auto"/>
        <w:bottom w:val="none" w:sz="0" w:space="0" w:color="auto"/>
        <w:right w:val="none" w:sz="0" w:space="0" w:color="auto"/>
      </w:divBdr>
    </w:div>
    <w:div w:id="205464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 Tudela</dc:creator>
  <cp:keywords/>
  <dc:description/>
  <cp:lastModifiedBy>Lali Tudela</cp:lastModifiedBy>
  <cp:revision>3</cp:revision>
  <cp:lastPrinted>2022-06-17T16:28:00Z</cp:lastPrinted>
  <dcterms:created xsi:type="dcterms:W3CDTF">2022-06-20T13:07:00Z</dcterms:created>
  <dcterms:modified xsi:type="dcterms:W3CDTF">2022-06-20T15:23:00Z</dcterms:modified>
</cp:coreProperties>
</file>