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F66D" w14:textId="1D2FA8B8" w:rsidR="00362670" w:rsidRPr="0074680B" w:rsidRDefault="007A0A3B" w:rsidP="003B0461">
      <w:pPr>
        <w:pStyle w:val="NoSpacing"/>
        <w:jc w:val="center"/>
        <w:rPr>
          <w:rFonts w:ascii="Tahoma" w:hAnsi="Tahoma" w:cs="Tahoma"/>
          <w:b/>
          <w:bCs/>
          <w:sz w:val="24"/>
          <w:szCs w:val="24"/>
        </w:rPr>
      </w:pPr>
      <w:r w:rsidRPr="0074680B">
        <w:rPr>
          <w:rFonts w:ascii="Tahoma" w:hAnsi="Tahoma" w:cs="Tahoma"/>
          <w:b/>
          <w:bCs/>
          <w:sz w:val="24"/>
          <w:szCs w:val="24"/>
        </w:rPr>
        <w:t xml:space="preserve">Job Description – </w:t>
      </w:r>
      <w:r w:rsidR="002845DC" w:rsidRPr="0074680B">
        <w:rPr>
          <w:rFonts w:ascii="Tahoma" w:hAnsi="Tahoma" w:cs="Tahoma"/>
          <w:b/>
          <w:bCs/>
          <w:sz w:val="24"/>
          <w:szCs w:val="24"/>
        </w:rPr>
        <w:t>Finance Manager</w:t>
      </w:r>
    </w:p>
    <w:p w14:paraId="024275FD" w14:textId="77777777" w:rsidR="007A0A3B" w:rsidRPr="0074680B" w:rsidRDefault="007A0A3B" w:rsidP="00260326">
      <w:pPr>
        <w:pStyle w:val="NoSpacing"/>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5675"/>
      </w:tblGrid>
      <w:tr w:rsidR="00347B1A" w:rsidRPr="0074680B" w14:paraId="2AFB8654" w14:textId="77777777" w:rsidTr="0074680B">
        <w:tc>
          <w:tcPr>
            <w:tcW w:w="3953" w:type="dxa"/>
            <w:shd w:val="clear" w:color="auto" w:fill="auto"/>
          </w:tcPr>
          <w:p w14:paraId="4AB51BD7" w14:textId="77777777" w:rsidR="00347B1A" w:rsidRPr="0074680B" w:rsidRDefault="00347B1A" w:rsidP="00975B38">
            <w:pPr>
              <w:pStyle w:val="NoSpacing"/>
              <w:rPr>
                <w:rFonts w:ascii="Tahoma" w:hAnsi="Tahoma" w:cs="Tahoma"/>
                <w:b/>
                <w:sz w:val="24"/>
                <w:szCs w:val="24"/>
              </w:rPr>
            </w:pPr>
            <w:r w:rsidRPr="0074680B">
              <w:rPr>
                <w:rFonts w:ascii="Tahoma" w:hAnsi="Tahoma" w:cs="Tahoma"/>
                <w:b/>
                <w:sz w:val="24"/>
                <w:szCs w:val="24"/>
              </w:rPr>
              <w:t>Salary or Hourly Rate:</w:t>
            </w:r>
          </w:p>
        </w:tc>
        <w:tc>
          <w:tcPr>
            <w:tcW w:w="5675" w:type="dxa"/>
            <w:shd w:val="clear" w:color="auto" w:fill="auto"/>
          </w:tcPr>
          <w:p w14:paraId="20F9D20A" w14:textId="77777777" w:rsidR="00347B1A" w:rsidRPr="0074680B" w:rsidRDefault="00347B1A" w:rsidP="0074680B">
            <w:pPr>
              <w:pStyle w:val="NoSpacing"/>
              <w:rPr>
                <w:rFonts w:ascii="Tahoma" w:eastAsia="Times New Roman" w:hAnsi="Tahoma" w:cs="Tahoma"/>
                <w:sz w:val="24"/>
                <w:szCs w:val="24"/>
              </w:rPr>
            </w:pPr>
            <w:r w:rsidRPr="0074680B">
              <w:rPr>
                <w:rFonts w:ascii="Tahoma" w:eastAsia="Times New Roman" w:hAnsi="Tahoma" w:cs="Tahoma"/>
                <w:sz w:val="24"/>
                <w:szCs w:val="24"/>
              </w:rPr>
              <w:t>£2</w:t>
            </w:r>
            <w:r w:rsidR="0074680B">
              <w:rPr>
                <w:rFonts w:ascii="Tahoma" w:eastAsia="Times New Roman" w:hAnsi="Tahoma" w:cs="Tahoma"/>
                <w:sz w:val="24"/>
                <w:szCs w:val="24"/>
              </w:rPr>
              <w:t>7</w:t>
            </w:r>
            <w:r w:rsidRPr="0074680B">
              <w:rPr>
                <w:rFonts w:ascii="Tahoma" w:eastAsia="Times New Roman" w:hAnsi="Tahoma" w:cs="Tahoma"/>
                <w:sz w:val="24"/>
                <w:szCs w:val="24"/>
              </w:rPr>
              <w:t>,000 per annum pro rata</w:t>
            </w:r>
          </w:p>
        </w:tc>
      </w:tr>
      <w:tr w:rsidR="00347B1A" w:rsidRPr="0074680B" w14:paraId="2A931617" w14:textId="77777777" w:rsidTr="0074680B">
        <w:tc>
          <w:tcPr>
            <w:tcW w:w="3953" w:type="dxa"/>
            <w:shd w:val="clear" w:color="auto" w:fill="auto"/>
          </w:tcPr>
          <w:p w14:paraId="0E5CFCF1" w14:textId="77777777" w:rsidR="00347B1A" w:rsidRPr="0074680B" w:rsidRDefault="00347B1A" w:rsidP="00975B38">
            <w:pPr>
              <w:pStyle w:val="NoSpacing"/>
              <w:rPr>
                <w:rFonts w:ascii="Tahoma" w:hAnsi="Tahoma" w:cs="Tahoma"/>
                <w:b/>
                <w:sz w:val="24"/>
                <w:szCs w:val="24"/>
              </w:rPr>
            </w:pPr>
            <w:r w:rsidRPr="0074680B">
              <w:rPr>
                <w:rFonts w:ascii="Tahoma" w:hAnsi="Tahoma" w:cs="Tahoma"/>
                <w:b/>
                <w:sz w:val="24"/>
                <w:szCs w:val="24"/>
              </w:rPr>
              <w:t>Hours of Work:</w:t>
            </w:r>
          </w:p>
        </w:tc>
        <w:tc>
          <w:tcPr>
            <w:tcW w:w="5675" w:type="dxa"/>
            <w:shd w:val="clear" w:color="auto" w:fill="auto"/>
          </w:tcPr>
          <w:p w14:paraId="20605469" w14:textId="129C9C4E" w:rsidR="00347B1A" w:rsidRPr="0074680B" w:rsidRDefault="0074680B" w:rsidP="00975B38">
            <w:pPr>
              <w:pStyle w:val="NoSpacing"/>
              <w:rPr>
                <w:rFonts w:ascii="Tahoma" w:hAnsi="Tahoma" w:cs="Tahoma"/>
                <w:sz w:val="24"/>
                <w:szCs w:val="24"/>
              </w:rPr>
            </w:pPr>
            <w:r>
              <w:rPr>
                <w:rFonts w:ascii="Tahoma" w:hAnsi="Tahoma" w:cs="Tahoma"/>
                <w:sz w:val="24"/>
                <w:szCs w:val="24"/>
              </w:rPr>
              <w:t>2</w:t>
            </w:r>
            <w:r w:rsidR="00D521B5">
              <w:rPr>
                <w:rFonts w:ascii="Tahoma" w:hAnsi="Tahoma" w:cs="Tahoma"/>
                <w:sz w:val="24"/>
                <w:szCs w:val="24"/>
              </w:rPr>
              <w:t>0 to 25</w:t>
            </w:r>
            <w:r w:rsidR="00347B1A" w:rsidRPr="0074680B">
              <w:rPr>
                <w:rFonts w:ascii="Tahoma" w:hAnsi="Tahoma" w:cs="Tahoma"/>
                <w:sz w:val="24"/>
                <w:szCs w:val="24"/>
              </w:rPr>
              <w:t xml:space="preserve"> hours per week</w:t>
            </w:r>
            <w:r w:rsidR="00147717">
              <w:rPr>
                <w:rFonts w:ascii="Tahoma" w:hAnsi="Tahoma" w:cs="Tahoma"/>
                <w:sz w:val="24"/>
                <w:szCs w:val="24"/>
              </w:rPr>
              <w:t>, flexible within working pattern</w:t>
            </w:r>
          </w:p>
        </w:tc>
      </w:tr>
      <w:tr w:rsidR="00786A79" w:rsidRPr="0074680B" w14:paraId="268D52FB" w14:textId="77777777" w:rsidTr="0074680B">
        <w:tc>
          <w:tcPr>
            <w:tcW w:w="3953" w:type="dxa"/>
            <w:shd w:val="clear" w:color="auto" w:fill="auto"/>
          </w:tcPr>
          <w:p w14:paraId="67C330F1" w14:textId="77777777" w:rsidR="00786A79" w:rsidRPr="0074680B" w:rsidRDefault="00786A79" w:rsidP="00975B38">
            <w:pPr>
              <w:pStyle w:val="NoSpacing"/>
              <w:rPr>
                <w:rFonts w:ascii="Tahoma" w:hAnsi="Tahoma" w:cs="Tahoma"/>
                <w:b/>
                <w:sz w:val="24"/>
                <w:szCs w:val="24"/>
              </w:rPr>
            </w:pPr>
            <w:r>
              <w:rPr>
                <w:rFonts w:ascii="Tahoma" w:hAnsi="Tahoma" w:cs="Tahoma"/>
                <w:b/>
                <w:sz w:val="24"/>
                <w:szCs w:val="24"/>
              </w:rPr>
              <w:t>Reports to:</w:t>
            </w:r>
          </w:p>
        </w:tc>
        <w:tc>
          <w:tcPr>
            <w:tcW w:w="5675" w:type="dxa"/>
            <w:shd w:val="clear" w:color="auto" w:fill="auto"/>
          </w:tcPr>
          <w:p w14:paraId="46397D6B" w14:textId="61509836" w:rsidR="00786A79" w:rsidRPr="0074680B" w:rsidRDefault="00256053" w:rsidP="003B0461">
            <w:pPr>
              <w:pStyle w:val="NoSpacing"/>
              <w:rPr>
                <w:rFonts w:ascii="Tahoma" w:hAnsi="Tahoma" w:cs="Tahoma"/>
                <w:sz w:val="24"/>
                <w:szCs w:val="24"/>
              </w:rPr>
            </w:pPr>
            <w:r>
              <w:rPr>
                <w:rFonts w:ascii="Tahoma" w:hAnsi="Tahoma" w:cs="Tahoma"/>
                <w:sz w:val="24"/>
                <w:szCs w:val="24"/>
              </w:rPr>
              <w:t xml:space="preserve">Chief Executive (and to </w:t>
            </w:r>
            <w:r w:rsidR="00786A79">
              <w:rPr>
                <w:rFonts w:ascii="Tahoma" w:hAnsi="Tahoma" w:cs="Tahoma"/>
                <w:sz w:val="24"/>
                <w:szCs w:val="24"/>
              </w:rPr>
              <w:t>Head of Operations</w:t>
            </w:r>
            <w:r>
              <w:rPr>
                <w:rFonts w:ascii="Tahoma" w:hAnsi="Tahoma" w:cs="Tahoma"/>
                <w:sz w:val="24"/>
                <w:szCs w:val="24"/>
              </w:rPr>
              <w:t xml:space="preserve"> as Depute in absence</w:t>
            </w:r>
            <w:r w:rsidR="007834C2">
              <w:rPr>
                <w:rFonts w:ascii="Tahoma" w:hAnsi="Tahoma" w:cs="Tahoma"/>
                <w:sz w:val="24"/>
                <w:szCs w:val="24"/>
              </w:rPr>
              <w:t xml:space="preserve"> thereof</w:t>
            </w:r>
            <w:r>
              <w:rPr>
                <w:rFonts w:ascii="Tahoma" w:hAnsi="Tahoma" w:cs="Tahoma"/>
                <w:sz w:val="24"/>
                <w:szCs w:val="24"/>
              </w:rPr>
              <w:t xml:space="preserve">) </w:t>
            </w:r>
          </w:p>
        </w:tc>
      </w:tr>
      <w:tr w:rsidR="00256053" w:rsidRPr="0074680B" w14:paraId="0FC59CCA" w14:textId="77777777" w:rsidTr="0074680B">
        <w:tc>
          <w:tcPr>
            <w:tcW w:w="3953" w:type="dxa"/>
            <w:shd w:val="clear" w:color="auto" w:fill="auto"/>
          </w:tcPr>
          <w:p w14:paraId="580AFA84" w14:textId="30832C20" w:rsidR="00256053" w:rsidRDefault="00256053" w:rsidP="00975B38">
            <w:pPr>
              <w:pStyle w:val="NoSpacing"/>
              <w:rPr>
                <w:rFonts w:ascii="Tahoma" w:hAnsi="Tahoma" w:cs="Tahoma"/>
                <w:b/>
                <w:sz w:val="24"/>
                <w:szCs w:val="24"/>
              </w:rPr>
            </w:pPr>
            <w:r>
              <w:rPr>
                <w:rFonts w:ascii="Tahoma" w:hAnsi="Tahoma" w:cs="Tahoma"/>
                <w:b/>
                <w:sz w:val="24"/>
                <w:szCs w:val="24"/>
              </w:rPr>
              <w:t>Responsible for:</w:t>
            </w:r>
          </w:p>
        </w:tc>
        <w:tc>
          <w:tcPr>
            <w:tcW w:w="5675" w:type="dxa"/>
            <w:shd w:val="clear" w:color="auto" w:fill="auto"/>
          </w:tcPr>
          <w:p w14:paraId="38397837" w14:textId="28F0DB2B" w:rsidR="00256053" w:rsidRDefault="00256053" w:rsidP="003B0461">
            <w:pPr>
              <w:pStyle w:val="NoSpacing"/>
              <w:rPr>
                <w:rFonts w:ascii="Tahoma" w:hAnsi="Tahoma" w:cs="Tahoma"/>
                <w:sz w:val="24"/>
                <w:szCs w:val="24"/>
              </w:rPr>
            </w:pPr>
            <w:r>
              <w:rPr>
                <w:rFonts w:ascii="Tahoma" w:hAnsi="Tahoma" w:cs="Tahoma"/>
                <w:sz w:val="24"/>
                <w:szCs w:val="24"/>
              </w:rPr>
              <w:t>Finance Officer (part-time)</w:t>
            </w:r>
          </w:p>
        </w:tc>
      </w:tr>
      <w:tr w:rsidR="00347B1A" w:rsidRPr="0074680B" w14:paraId="290249D3" w14:textId="77777777" w:rsidTr="0074680B">
        <w:tc>
          <w:tcPr>
            <w:tcW w:w="3953" w:type="dxa"/>
            <w:shd w:val="clear" w:color="auto" w:fill="auto"/>
          </w:tcPr>
          <w:p w14:paraId="16B52A3F" w14:textId="77777777" w:rsidR="00347B1A" w:rsidRPr="0074680B" w:rsidRDefault="00347B1A" w:rsidP="00975B38">
            <w:pPr>
              <w:pStyle w:val="NoSpacing"/>
              <w:rPr>
                <w:rFonts w:ascii="Tahoma" w:hAnsi="Tahoma" w:cs="Tahoma"/>
                <w:b/>
                <w:sz w:val="24"/>
                <w:szCs w:val="24"/>
              </w:rPr>
            </w:pPr>
            <w:r w:rsidRPr="0074680B">
              <w:rPr>
                <w:rFonts w:ascii="Tahoma" w:hAnsi="Tahoma" w:cs="Tahoma"/>
                <w:b/>
                <w:sz w:val="24"/>
                <w:szCs w:val="24"/>
              </w:rPr>
              <w:t>Qualifications Required:</w:t>
            </w:r>
          </w:p>
        </w:tc>
        <w:tc>
          <w:tcPr>
            <w:tcW w:w="5675" w:type="dxa"/>
            <w:shd w:val="clear" w:color="auto" w:fill="auto"/>
          </w:tcPr>
          <w:p w14:paraId="3F227C2B" w14:textId="77777777" w:rsidR="00347B1A" w:rsidRPr="0074680B" w:rsidRDefault="00347B1A" w:rsidP="003B0461">
            <w:pPr>
              <w:pStyle w:val="NoSpacing"/>
              <w:rPr>
                <w:rFonts w:ascii="Tahoma" w:hAnsi="Tahoma" w:cs="Tahoma"/>
                <w:sz w:val="24"/>
                <w:szCs w:val="24"/>
              </w:rPr>
            </w:pPr>
            <w:r w:rsidRPr="0074680B">
              <w:rPr>
                <w:rFonts w:ascii="Tahoma" w:hAnsi="Tahoma" w:cs="Tahoma"/>
                <w:sz w:val="24"/>
                <w:szCs w:val="24"/>
              </w:rPr>
              <w:t>HND in Accounting and Finance or equivalent level</w:t>
            </w:r>
          </w:p>
        </w:tc>
      </w:tr>
    </w:tbl>
    <w:p w14:paraId="57D6F313" w14:textId="77777777" w:rsidR="00347B1A" w:rsidRPr="0074680B" w:rsidRDefault="00347B1A" w:rsidP="00260326">
      <w:pPr>
        <w:pStyle w:val="NoSpacing"/>
        <w:rPr>
          <w:rFonts w:ascii="Tahoma" w:hAnsi="Tahoma" w:cs="Tahoma"/>
          <w:b/>
          <w:bCs/>
          <w:sz w:val="24"/>
          <w:szCs w:val="24"/>
        </w:rPr>
      </w:pPr>
    </w:p>
    <w:p w14:paraId="6C380E6B" w14:textId="77777777" w:rsidR="00362670" w:rsidRPr="0074680B" w:rsidRDefault="00362670" w:rsidP="00260326">
      <w:pPr>
        <w:pStyle w:val="NoSpacing"/>
        <w:rPr>
          <w:rFonts w:ascii="Tahoma" w:hAnsi="Tahoma" w:cs="Tahoma"/>
          <w:b/>
          <w:bCs/>
          <w:sz w:val="24"/>
          <w:szCs w:val="24"/>
        </w:rPr>
      </w:pPr>
      <w:r w:rsidRPr="0074680B">
        <w:rPr>
          <w:rFonts w:ascii="Tahoma" w:hAnsi="Tahoma" w:cs="Tahoma"/>
          <w:b/>
          <w:bCs/>
          <w:sz w:val="24"/>
          <w:szCs w:val="24"/>
        </w:rPr>
        <w:t>Role</w:t>
      </w:r>
    </w:p>
    <w:p w14:paraId="3D8E1C00" w14:textId="77777777" w:rsidR="00C43D68" w:rsidRPr="0074680B" w:rsidRDefault="00C43D68" w:rsidP="00260326">
      <w:pPr>
        <w:pStyle w:val="NoSpacing"/>
        <w:rPr>
          <w:rFonts w:ascii="Tahoma" w:hAnsi="Tahoma" w:cs="Tahoma"/>
          <w:sz w:val="24"/>
          <w:szCs w:val="24"/>
        </w:rPr>
      </w:pPr>
      <w:r w:rsidRPr="0074680B">
        <w:rPr>
          <w:rFonts w:ascii="Tahoma" w:hAnsi="Tahoma" w:cs="Tahoma"/>
          <w:sz w:val="24"/>
          <w:szCs w:val="24"/>
        </w:rPr>
        <w:t>An excellent opportunity has arisen for a high calibre, self-motivated individual with accounting and business acumen to join our successful charity and assume responsibility for our finance function and data reporting.</w:t>
      </w:r>
    </w:p>
    <w:p w14:paraId="0FD51308" w14:textId="77777777" w:rsidR="00260326" w:rsidRPr="0074680B" w:rsidRDefault="00260326" w:rsidP="00260326">
      <w:pPr>
        <w:pStyle w:val="NoSpacing"/>
        <w:rPr>
          <w:rFonts w:ascii="Tahoma" w:hAnsi="Tahoma" w:cs="Tahoma"/>
          <w:sz w:val="24"/>
          <w:szCs w:val="24"/>
        </w:rPr>
      </w:pPr>
    </w:p>
    <w:p w14:paraId="7C47C403" w14:textId="18AEFD5E" w:rsidR="00126D5B" w:rsidRPr="0074680B" w:rsidRDefault="00126D5B" w:rsidP="00126D5B">
      <w:pPr>
        <w:pStyle w:val="NoSpacing"/>
        <w:rPr>
          <w:rFonts w:ascii="Tahoma" w:hAnsi="Tahoma" w:cs="Tahoma"/>
          <w:sz w:val="24"/>
          <w:szCs w:val="24"/>
        </w:rPr>
      </w:pPr>
      <w:r w:rsidRPr="0074680B">
        <w:rPr>
          <w:rFonts w:ascii="Tahoma" w:hAnsi="Tahoma" w:cs="Tahoma"/>
          <w:sz w:val="24"/>
          <w:szCs w:val="24"/>
        </w:rPr>
        <w:t>The role involves</w:t>
      </w:r>
      <w:r w:rsidR="00A77CD6" w:rsidRPr="0074680B">
        <w:rPr>
          <w:rFonts w:ascii="Tahoma" w:hAnsi="Tahoma" w:cs="Tahoma"/>
          <w:sz w:val="24"/>
          <w:szCs w:val="24"/>
        </w:rPr>
        <w:t xml:space="preserve"> </w:t>
      </w:r>
      <w:r w:rsidR="0074680B">
        <w:rPr>
          <w:rFonts w:ascii="Tahoma" w:hAnsi="Tahoma" w:cs="Tahoma"/>
          <w:sz w:val="24"/>
          <w:szCs w:val="24"/>
        </w:rPr>
        <w:t xml:space="preserve">overseeing </w:t>
      </w:r>
      <w:r w:rsidRPr="0074680B">
        <w:rPr>
          <w:rFonts w:ascii="Tahoma" w:hAnsi="Tahoma" w:cs="Tahoma"/>
          <w:sz w:val="24"/>
          <w:szCs w:val="24"/>
        </w:rPr>
        <w:t>all aspects of the day-to-day and the strategic management of our finance function, from data entry to preparing fully accrued monthly management accounts for the board and trial balance for the annual audit, as well as taking responsibility for the software packages used and the quality and efficiency of all data processes</w:t>
      </w:r>
      <w:r w:rsidR="0074680B">
        <w:rPr>
          <w:rFonts w:ascii="Tahoma" w:hAnsi="Tahoma" w:cs="Tahoma"/>
          <w:sz w:val="24"/>
          <w:szCs w:val="24"/>
        </w:rPr>
        <w:t xml:space="preserve"> for finance and payroll</w:t>
      </w:r>
      <w:r w:rsidRPr="0074680B">
        <w:rPr>
          <w:rFonts w:ascii="Tahoma" w:hAnsi="Tahoma" w:cs="Tahoma"/>
          <w:sz w:val="24"/>
          <w:szCs w:val="24"/>
        </w:rPr>
        <w:t>.</w:t>
      </w:r>
      <w:r w:rsidR="00067AD0" w:rsidRPr="0074680B">
        <w:rPr>
          <w:rFonts w:ascii="Tahoma" w:hAnsi="Tahoma" w:cs="Tahoma"/>
          <w:sz w:val="24"/>
          <w:szCs w:val="24"/>
        </w:rPr>
        <w:t xml:space="preserve"> You will assume complete responsibility for Financial data within the organisation and its </w:t>
      </w:r>
      <w:r w:rsidR="00583CB1" w:rsidRPr="0074680B">
        <w:rPr>
          <w:rFonts w:ascii="Tahoma" w:hAnsi="Tahoma" w:cs="Tahoma"/>
          <w:sz w:val="24"/>
          <w:szCs w:val="24"/>
        </w:rPr>
        <w:t xml:space="preserve">internal </w:t>
      </w:r>
      <w:r w:rsidR="00067AD0" w:rsidRPr="0074680B">
        <w:rPr>
          <w:rFonts w:ascii="Tahoma" w:hAnsi="Tahoma" w:cs="Tahoma"/>
          <w:sz w:val="24"/>
          <w:szCs w:val="24"/>
        </w:rPr>
        <w:t>reporting.</w:t>
      </w:r>
      <w:r w:rsidR="0074680B">
        <w:rPr>
          <w:rFonts w:ascii="Tahoma" w:hAnsi="Tahoma" w:cs="Tahoma"/>
          <w:sz w:val="24"/>
          <w:szCs w:val="24"/>
        </w:rPr>
        <w:t xml:space="preserve">  You will work </w:t>
      </w:r>
      <w:r w:rsidR="00CF6BA0">
        <w:rPr>
          <w:rFonts w:ascii="Tahoma" w:hAnsi="Tahoma" w:cs="Tahoma"/>
          <w:sz w:val="24"/>
          <w:szCs w:val="24"/>
        </w:rPr>
        <w:t>with external auditors to meet the annual reporting requirements and</w:t>
      </w:r>
      <w:r w:rsidR="0074680B">
        <w:rPr>
          <w:rFonts w:ascii="Tahoma" w:hAnsi="Tahoma" w:cs="Tahoma"/>
          <w:sz w:val="24"/>
          <w:szCs w:val="24"/>
        </w:rPr>
        <w:t xml:space="preserve"> have responsibility for credit control.   </w:t>
      </w:r>
    </w:p>
    <w:p w14:paraId="6837AA70" w14:textId="77777777" w:rsidR="00126D5B" w:rsidRPr="0074680B" w:rsidRDefault="00126D5B" w:rsidP="00260326">
      <w:pPr>
        <w:pStyle w:val="NoSpacing"/>
        <w:rPr>
          <w:rFonts w:ascii="Tahoma" w:hAnsi="Tahoma" w:cs="Tahoma"/>
          <w:sz w:val="24"/>
          <w:szCs w:val="24"/>
        </w:rPr>
      </w:pPr>
    </w:p>
    <w:p w14:paraId="3A927490" w14:textId="60A34913" w:rsidR="00362670" w:rsidRDefault="00362670" w:rsidP="00260326">
      <w:pPr>
        <w:pStyle w:val="NoSpacing"/>
        <w:rPr>
          <w:rFonts w:ascii="Tahoma" w:hAnsi="Tahoma" w:cs="Tahoma"/>
          <w:sz w:val="24"/>
          <w:szCs w:val="24"/>
        </w:rPr>
      </w:pPr>
      <w:r w:rsidRPr="0074680B">
        <w:rPr>
          <w:rFonts w:ascii="Tahoma" w:hAnsi="Tahoma" w:cs="Tahoma"/>
          <w:sz w:val="24"/>
          <w:szCs w:val="24"/>
        </w:rPr>
        <w:t xml:space="preserve">As well as being qualified to </w:t>
      </w:r>
      <w:r w:rsidR="00AA2AD7" w:rsidRPr="0074680B">
        <w:rPr>
          <w:rFonts w:ascii="Tahoma" w:hAnsi="Tahoma" w:cs="Tahoma"/>
          <w:sz w:val="24"/>
          <w:szCs w:val="24"/>
        </w:rPr>
        <w:t xml:space="preserve">at least </w:t>
      </w:r>
      <w:r w:rsidR="00BF6D87" w:rsidRPr="0074680B">
        <w:rPr>
          <w:rFonts w:ascii="Tahoma" w:hAnsi="Tahoma" w:cs="Tahoma"/>
          <w:sz w:val="24"/>
          <w:szCs w:val="24"/>
        </w:rPr>
        <w:t>HND level in Accounting/Finance</w:t>
      </w:r>
      <w:r w:rsidRPr="0074680B">
        <w:rPr>
          <w:rFonts w:ascii="Tahoma" w:hAnsi="Tahoma" w:cs="Tahoma"/>
          <w:sz w:val="24"/>
          <w:szCs w:val="24"/>
        </w:rPr>
        <w:t xml:space="preserve">, or working towards this, you will also be required to have previous experience of working with </w:t>
      </w:r>
      <w:r w:rsidR="00C22F32" w:rsidRPr="0074680B">
        <w:rPr>
          <w:rFonts w:ascii="Tahoma" w:hAnsi="Tahoma" w:cs="Tahoma"/>
          <w:sz w:val="24"/>
          <w:szCs w:val="24"/>
        </w:rPr>
        <w:t>various level of stakeholders</w:t>
      </w:r>
      <w:r w:rsidR="009B6A09" w:rsidRPr="0074680B">
        <w:rPr>
          <w:rFonts w:ascii="Tahoma" w:hAnsi="Tahoma" w:cs="Tahoma"/>
          <w:sz w:val="24"/>
          <w:szCs w:val="24"/>
        </w:rPr>
        <w:t xml:space="preserve"> as the job involves </w:t>
      </w:r>
      <w:r w:rsidRPr="0074680B">
        <w:rPr>
          <w:rFonts w:ascii="Tahoma" w:hAnsi="Tahoma" w:cs="Tahoma"/>
          <w:sz w:val="24"/>
          <w:szCs w:val="24"/>
        </w:rPr>
        <w:t xml:space="preserve">being able to engage directly with </w:t>
      </w:r>
      <w:r w:rsidR="002A51FF" w:rsidRPr="0074680B">
        <w:rPr>
          <w:rFonts w:ascii="Tahoma" w:hAnsi="Tahoma" w:cs="Tahoma"/>
          <w:sz w:val="24"/>
          <w:szCs w:val="24"/>
        </w:rPr>
        <w:t>our staff at all levels</w:t>
      </w:r>
      <w:r w:rsidR="0074680B">
        <w:rPr>
          <w:rFonts w:ascii="Tahoma" w:hAnsi="Tahoma" w:cs="Tahoma"/>
          <w:sz w:val="24"/>
          <w:szCs w:val="24"/>
        </w:rPr>
        <w:t xml:space="preserve">.  </w:t>
      </w:r>
    </w:p>
    <w:p w14:paraId="73374E11" w14:textId="2BBADF28" w:rsidR="00256053" w:rsidRDefault="00256053" w:rsidP="00260326">
      <w:pPr>
        <w:pStyle w:val="NoSpacing"/>
        <w:rPr>
          <w:rFonts w:ascii="Tahoma" w:hAnsi="Tahoma" w:cs="Tahoma"/>
          <w:sz w:val="24"/>
          <w:szCs w:val="24"/>
        </w:rPr>
      </w:pPr>
    </w:p>
    <w:p w14:paraId="3B0FDA79" w14:textId="47C8D026" w:rsidR="00256053" w:rsidRPr="00256053" w:rsidRDefault="00256053" w:rsidP="00260326">
      <w:pPr>
        <w:pStyle w:val="NoSpacing"/>
        <w:rPr>
          <w:rFonts w:ascii="Tahoma" w:hAnsi="Tahoma" w:cs="Tahoma"/>
          <w:b/>
          <w:bCs/>
          <w:sz w:val="24"/>
          <w:szCs w:val="24"/>
        </w:rPr>
      </w:pPr>
      <w:r w:rsidRPr="00256053">
        <w:rPr>
          <w:rFonts w:ascii="Tahoma" w:hAnsi="Tahoma" w:cs="Tahoma"/>
          <w:b/>
          <w:bCs/>
          <w:sz w:val="24"/>
          <w:szCs w:val="24"/>
        </w:rPr>
        <w:t>Key Relationships</w:t>
      </w:r>
    </w:p>
    <w:p w14:paraId="7DE61A84" w14:textId="246A25A2" w:rsidR="00256053" w:rsidRPr="0074680B" w:rsidRDefault="00256053" w:rsidP="00260326">
      <w:pPr>
        <w:pStyle w:val="NoSpacing"/>
        <w:rPr>
          <w:rFonts w:ascii="Tahoma" w:hAnsi="Tahoma" w:cs="Tahoma"/>
          <w:sz w:val="24"/>
          <w:szCs w:val="24"/>
        </w:rPr>
      </w:pPr>
      <w:r>
        <w:rPr>
          <w:rFonts w:ascii="Tahoma" w:hAnsi="Tahoma" w:cs="Tahoma"/>
          <w:sz w:val="24"/>
          <w:szCs w:val="24"/>
        </w:rPr>
        <w:t>This role has a number of key relationships both internally and externally.  Internally working with the Chief Executive directly and very closely with the Executive Team (CE/Head of Operations and Head of Development) across a number of areas, as well as with the individual budget holders (largely Department heads).  Working with the HR/Payroll officer, and other staff and vo</w:t>
      </w:r>
      <w:r w:rsidR="00CF6BA0">
        <w:rPr>
          <w:rFonts w:ascii="Tahoma" w:hAnsi="Tahoma" w:cs="Tahoma"/>
          <w:sz w:val="24"/>
          <w:szCs w:val="24"/>
        </w:rPr>
        <w:t>l</w:t>
      </w:r>
      <w:r>
        <w:rPr>
          <w:rFonts w:ascii="Tahoma" w:hAnsi="Tahoma" w:cs="Tahoma"/>
          <w:sz w:val="24"/>
          <w:szCs w:val="24"/>
        </w:rPr>
        <w:t xml:space="preserve">unteers.  Externally the role will be the key liaison point with the auditors, </w:t>
      </w:r>
      <w:r w:rsidR="00CF6BA0">
        <w:rPr>
          <w:rFonts w:ascii="Tahoma" w:hAnsi="Tahoma" w:cs="Tahoma"/>
          <w:sz w:val="24"/>
          <w:szCs w:val="24"/>
        </w:rPr>
        <w:t>suppliers,</w:t>
      </w:r>
      <w:r>
        <w:rPr>
          <w:rFonts w:ascii="Tahoma" w:hAnsi="Tahoma" w:cs="Tahoma"/>
          <w:sz w:val="24"/>
          <w:szCs w:val="24"/>
        </w:rPr>
        <w:t xml:space="preserve"> and customers in conjunction with Department heads.   </w:t>
      </w:r>
    </w:p>
    <w:p w14:paraId="1F8E850B" w14:textId="77777777" w:rsidR="00BD282A" w:rsidRPr="0074680B" w:rsidRDefault="00BD282A" w:rsidP="00260326">
      <w:pPr>
        <w:pStyle w:val="NoSpacing"/>
        <w:rPr>
          <w:rFonts w:ascii="Tahoma" w:hAnsi="Tahoma" w:cs="Tahoma"/>
          <w:sz w:val="24"/>
          <w:szCs w:val="24"/>
        </w:rPr>
      </w:pPr>
    </w:p>
    <w:p w14:paraId="3992AA79" w14:textId="77777777" w:rsidR="00362670" w:rsidRPr="0074680B" w:rsidRDefault="00362670" w:rsidP="00260326">
      <w:pPr>
        <w:pStyle w:val="NoSpacing"/>
        <w:rPr>
          <w:rFonts w:ascii="Tahoma" w:hAnsi="Tahoma" w:cs="Tahoma"/>
          <w:sz w:val="24"/>
          <w:szCs w:val="24"/>
        </w:rPr>
      </w:pPr>
    </w:p>
    <w:p w14:paraId="4AA2B5A1" w14:textId="77777777" w:rsidR="00B9629D" w:rsidRPr="0074680B" w:rsidRDefault="00B9629D" w:rsidP="00260326">
      <w:pPr>
        <w:pStyle w:val="NoSpacing"/>
        <w:rPr>
          <w:rFonts w:ascii="Tahoma" w:hAnsi="Tahoma" w:cs="Tahoma"/>
          <w:b/>
          <w:bCs/>
          <w:sz w:val="24"/>
          <w:szCs w:val="24"/>
        </w:rPr>
      </w:pPr>
      <w:r w:rsidRPr="0074680B">
        <w:rPr>
          <w:rFonts w:ascii="Tahoma" w:hAnsi="Tahoma" w:cs="Tahoma"/>
          <w:b/>
          <w:bCs/>
          <w:sz w:val="24"/>
          <w:szCs w:val="24"/>
        </w:rPr>
        <w:t xml:space="preserve">Key Responsibilities </w:t>
      </w:r>
    </w:p>
    <w:p w14:paraId="5F1EBAE0" w14:textId="77777777" w:rsidR="006521BE" w:rsidRPr="0074680B" w:rsidRDefault="006521BE" w:rsidP="00260326">
      <w:pPr>
        <w:pStyle w:val="NoSpacing"/>
        <w:rPr>
          <w:rFonts w:ascii="Tahoma" w:hAnsi="Tahoma" w:cs="Tahoma"/>
          <w:sz w:val="24"/>
          <w:szCs w:val="24"/>
        </w:rPr>
      </w:pPr>
    </w:p>
    <w:p w14:paraId="38F417F7" w14:textId="77777777" w:rsidR="00260326" w:rsidRPr="0074680B" w:rsidRDefault="0074680B" w:rsidP="00347B1A">
      <w:pPr>
        <w:pStyle w:val="NoSpacing"/>
        <w:numPr>
          <w:ilvl w:val="0"/>
          <w:numId w:val="18"/>
        </w:numPr>
        <w:rPr>
          <w:rFonts w:ascii="Tahoma" w:hAnsi="Tahoma" w:cs="Tahoma"/>
          <w:sz w:val="24"/>
          <w:szCs w:val="24"/>
        </w:rPr>
      </w:pPr>
      <w:r>
        <w:rPr>
          <w:rFonts w:ascii="Tahoma" w:hAnsi="Tahoma" w:cs="Tahoma"/>
          <w:sz w:val="24"/>
          <w:szCs w:val="24"/>
        </w:rPr>
        <w:t>Reviewing p</w:t>
      </w:r>
      <w:r w:rsidR="00260326" w:rsidRPr="0074680B">
        <w:rPr>
          <w:rFonts w:ascii="Tahoma" w:hAnsi="Tahoma" w:cs="Tahoma"/>
          <w:sz w:val="24"/>
          <w:szCs w:val="24"/>
        </w:rPr>
        <w:t>rocess</w:t>
      </w:r>
      <w:r w:rsidR="006B4C81" w:rsidRPr="0074680B">
        <w:rPr>
          <w:rFonts w:ascii="Tahoma" w:hAnsi="Tahoma" w:cs="Tahoma"/>
          <w:sz w:val="24"/>
          <w:szCs w:val="24"/>
        </w:rPr>
        <w:t>ing of</w:t>
      </w:r>
      <w:r w:rsidR="00415AF1" w:rsidRPr="0074680B">
        <w:rPr>
          <w:rFonts w:ascii="Tahoma" w:hAnsi="Tahoma" w:cs="Tahoma"/>
          <w:sz w:val="24"/>
          <w:szCs w:val="24"/>
        </w:rPr>
        <w:t xml:space="preserve"> monthly</w:t>
      </w:r>
      <w:r w:rsidR="00260326" w:rsidRPr="0074680B">
        <w:rPr>
          <w:rFonts w:ascii="Tahoma" w:hAnsi="Tahoma" w:cs="Tahoma"/>
          <w:sz w:val="24"/>
          <w:szCs w:val="24"/>
        </w:rPr>
        <w:t xml:space="preserve"> Payroll using </w:t>
      </w:r>
      <w:r>
        <w:rPr>
          <w:rFonts w:ascii="Tahoma" w:hAnsi="Tahoma" w:cs="Tahoma"/>
          <w:sz w:val="24"/>
          <w:szCs w:val="24"/>
        </w:rPr>
        <w:t xml:space="preserve">Xero </w:t>
      </w:r>
      <w:r w:rsidR="00260326" w:rsidRPr="0074680B">
        <w:rPr>
          <w:rFonts w:ascii="Tahoma" w:hAnsi="Tahoma" w:cs="Tahoma"/>
          <w:sz w:val="24"/>
          <w:szCs w:val="24"/>
        </w:rPr>
        <w:t>Payroll</w:t>
      </w:r>
      <w:r>
        <w:rPr>
          <w:rFonts w:ascii="Tahoma" w:hAnsi="Tahoma" w:cs="Tahoma"/>
          <w:sz w:val="24"/>
          <w:szCs w:val="24"/>
        </w:rPr>
        <w:t xml:space="preserve"> </w:t>
      </w:r>
      <w:r w:rsidR="00260326" w:rsidRPr="0074680B">
        <w:rPr>
          <w:rFonts w:ascii="Tahoma" w:hAnsi="Tahoma" w:cs="Tahoma"/>
          <w:sz w:val="24"/>
          <w:szCs w:val="24"/>
        </w:rPr>
        <w:t xml:space="preserve">and daily </w:t>
      </w:r>
      <w:r w:rsidR="007A69D4" w:rsidRPr="0074680B">
        <w:rPr>
          <w:rFonts w:ascii="Tahoma" w:hAnsi="Tahoma" w:cs="Tahoma"/>
          <w:sz w:val="24"/>
          <w:szCs w:val="24"/>
        </w:rPr>
        <w:t xml:space="preserve">processing of financial transactions </w:t>
      </w:r>
      <w:r w:rsidR="00260326" w:rsidRPr="0074680B">
        <w:rPr>
          <w:rFonts w:ascii="Tahoma" w:hAnsi="Tahoma" w:cs="Tahoma"/>
          <w:sz w:val="24"/>
          <w:szCs w:val="24"/>
        </w:rPr>
        <w:t>relating to Purchase Ledger, Sales Ledger</w:t>
      </w:r>
      <w:r w:rsidR="00072787" w:rsidRPr="0074680B">
        <w:rPr>
          <w:rFonts w:ascii="Tahoma" w:hAnsi="Tahoma" w:cs="Tahoma"/>
          <w:sz w:val="24"/>
          <w:szCs w:val="24"/>
        </w:rPr>
        <w:t>, Banking</w:t>
      </w:r>
      <w:r w:rsidR="00B81CE6" w:rsidRPr="0074680B">
        <w:rPr>
          <w:rFonts w:ascii="Tahoma" w:hAnsi="Tahoma" w:cs="Tahoma"/>
          <w:sz w:val="24"/>
          <w:szCs w:val="24"/>
        </w:rPr>
        <w:t xml:space="preserve"> and </w:t>
      </w:r>
      <w:r w:rsidR="0081738F" w:rsidRPr="0074680B">
        <w:rPr>
          <w:rFonts w:ascii="Tahoma" w:hAnsi="Tahoma" w:cs="Tahoma"/>
          <w:sz w:val="24"/>
          <w:szCs w:val="24"/>
        </w:rPr>
        <w:t>Payroll</w:t>
      </w:r>
      <w:r w:rsidR="00B81CE6" w:rsidRPr="0074680B">
        <w:rPr>
          <w:rFonts w:ascii="Tahoma" w:hAnsi="Tahoma" w:cs="Tahoma"/>
          <w:sz w:val="24"/>
          <w:szCs w:val="24"/>
        </w:rPr>
        <w:t xml:space="preserve"> (including </w:t>
      </w:r>
      <w:r w:rsidR="00FD1F38" w:rsidRPr="0074680B">
        <w:rPr>
          <w:rFonts w:ascii="Tahoma" w:hAnsi="Tahoma" w:cs="Tahoma"/>
          <w:sz w:val="24"/>
          <w:szCs w:val="24"/>
        </w:rPr>
        <w:t>journals) and</w:t>
      </w:r>
      <w:r w:rsidR="00182B24" w:rsidRPr="0074680B">
        <w:rPr>
          <w:rFonts w:ascii="Tahoma" w:hAnsi="Tahoma" w:cs="Tahoma"/>
          <w:sz w:val="24"/>
          <w:szCs w:val="24"/>
        </w:rPr>
        <w:t xml:space="preserve"> accruals</w:t>
      </w:r>
      <w:r w:rsidR="00931F8D" w:rsidRPr="0074680B">
        <w:rPr>
          <w:rFonts w:ascii="Tahoma" w:hAnsi="Tahoma" w:cs="Tahoma"/>
          <w:sz w:val="24"/>
          <w:szCs w:val="24"/>
        </w:rPr>
        <w:t>/prepayments</w:t>
      </w:r>
      <w:r w:rsidR="00260326" w:rsidRPr="0074680B">
        <w:rPr>
          <w:rFonts w:ascii="Tahoma" w:hAnsi="Tahoma" w:cs="Tahoma"/>
          <w:sz w:val="24"/>
          <w:szCs w:val="24"/>
        </w:rPr>
        <w:t xml:space="preserve"> using </w:t>
      </w:r>
      <w:r>
        <w:rPr>
          <w:rFonts w:ascii="Tahoma" w:hAnsi="Tahoma" w:cs="Tahoma"/>
          <w:sz w:val="24"/>
          <w:szCs w:val="24"/>
        </w:rPr>
        <w:t xml:space="preserve">Xero and </w:t>
      </w:r>
      <w:r w:rsidR="00260326" w:rsidRPr="0074680B">
        <w:rPr>
          <w:rFonts w:ascii="Tahoma" w:hAnsi="Tahoma" w:cs="Tahoma"/>
          <w:sz w:val="24"/>
          <w:szCs w:val="24"/>
        </w:rPr>
        <w:t>Sage</w:t>
      </w:r>
      <w:r w:rsidR="00B81CE6" w:rsidRPr="0074680B">
        <w:rPr>
          <w:rFonts w:ascii="Tahoma" w:hAnsi="Tahoma" w:cs="Tahoma"/>
          <w:sz w:val="24"/>
          <w:szCs w:val="24"/>
        </w:rPr>
        <w:t xml:space="preserve"> Online </w:t>
      </w:r>
      <w:r w:rsidR="00260326" w:rsidRPr="0074680B">
        <w:rPr>
          <w:rFonts w:ascii="Tahoma" w:hAnsi="Tahoma" w:cs="Tahoma"/>
          <w:sz w:val="24"/>
          <w:szCs w:val="24"/>
        </w:rPr>
        <w:t>Accounting</w:t>
      </w:r>
      <w:r w:rsidR="006358AF" w:rsidRPr="0074680B">
        <w:rPr>
          <w:rFonts w:ascii="Tahoma" w:hAnsi="Tahoma" w:cs="Tahoma"/>
          <w:sz w:val="24"/>
          <w:szCs w:val="24"/>
        </w:rPr>
        <w:t xml:space="preserve"> and online banking</w:t>
      </w:r>
      <w:r w:rsidR="00260326" w:rsidRPr="0074680B">
        <w:rPr>
          <w:rFonts w:ascii="Tahoma" w:hAnsi="Tahoma" w:cs="Tahoma"/>
          <w:sz w:val="24"/>
          <w:szCs w:val="24"/>
        </w:rPr>
        <w:t>.</w:t>
      </w:r>
    </w:p>
    <w:p w14:paraId="07482A7D" w14:textId="77777777" w:rsidR="00260326" w:rsidRPr="0074680B" w:rsidRDefault="00260326" w:rsidP="00260326">
      <w:pPr>
        <w:pStyle w:val="NoSpacing"/>
        <w:rPr>
          <w:rFonts w:ascii="Tahoma" w:hAnsi="Tahoma" w:cs="Tahoma"/>
          <w:sz w:val="24"/>
          <w:szCs w:val="24"/>
        </w:rPr>
      </w:pPr>
    </w:p>
    <w:p w14:paraId="7692A305" w14:textId="389CA74D" w:rsidR="00260326" w:rsidRPr="0074680B" w:rsidRDefault="00260326" w:rsidP="00347B1A">
      <w:pPr>
        <w:pStyle w:val="NoSpacing"/>
        <w:numPr>
          <w:ilvl w:val="0"/>
          <w:numId w:val="18"/>
        </w:numPr>
        <w:rPr>
          <w:rFonts w:ascii="Tahoma" w:hAnsi="Tahoma" w:cs="Tahoma"/>
          <w:sz w:val="24"/>
          <w:szCs w:val="24"/>
        </w:rPr>
      </w:pPr>
      <w:r w:rsidRPr="0074680B">
        <w:rPr>
          <w:rFonts w:ascii="Tahoma" w:hAnsi="Tahoma" w:cs="Tahoma"/>
          <w:sz w:val="24"/>
          <w:szCs w:val="24"/>
        </w:rPr>
        <w:t xml:space="preserve">Managing </w:t>
      </w:r>
      <w:r w:rsidR="00946141" w:rsidRPr="0074680B">
        <w:rPr>
          <w:rFonts w:ascii="Tahoma" w:hAnsi="Tahoma" w:cs="Tahoma"/>
          <w:sz w:val="24"/>
          <w:szCs w:val="24"/>
        </w:rPr>
        <w:t xml:space="preserve">and resolving </w:t>
      </w:r>
      <w:r w:rsidRPr="0074680B">
        <w:rPr>
          <w:rFonts w:ascii="Tahoma" w:hAnsi="Tahoma" w:cs="Tahoma"/>
          <w:sz w:val="24"/>
          <w:szCs w:val="24"/>
        </w:rPr>
        <w:t>invoice and payroll querie</w:t>
      </w:r>
      <w:r w:rsidR="00611C2C" w:rsidRPr="0074680B">
        <w:rPr>
          <w:rFonts w:ascii="Tahoma" w:hAnsi="Tahoma" w:cs="Tahoma"/>
          <w:sz w:val="24"/>
          <w:szCs w:val="24"/>
        </w:rPr>
        <w:t>s</w:t>
      </w:r>
      <w:r w:rsidRPr="0074680B">
        <w:rPr>
          <w:rFonts w:ascii="Tahoma" w:hAnsi="Tahoma" w:cs="Tahoma"/>
          <w:sz w:val="24"/>
          <w:szCs w:val="24"/>
        </w:rPr>
        <w:t xml:space="preserve"> in a professional and timely manner</w:t>
      </w:r>
      <w:r w:rsidR="00256053">
        <w:rPr>
          <w:rFonts w:ascii="Tahoma" w:hAnsi="Tahoma" w:cs="Tahoma"/>
          <w:sz w:val="24"/>
          <w:szCs w:val="24"/>
        </w:rPr>
        <w:t>, in conjunction with the HR team</w:t>
      </w:r>
      <w:r w:rsidR="00FD1F38">
        <w:rPr>
          <w:rFonts w:ascii="Tahoma" w:hAnsi="Tahoma" w:cs="Tahoma"/>
          <w:sz w:val="24"/>
          <w:szCs w:val="24"/>
        </w:rPr>
        <w:t>, including overall control of the corporate credit cards, purchase order systems and petty cash systems</w:t>
      </w:r>
      <w:r w:rsidRPr="0074680B">
        <w:rPr>
          <w:rFonts w:ascii="Tahoma" w:hAnsi="Tahoma" w:cs="Tahoma"/>
          <w:sz w:val="24"/>
          <w:szCs w:val="24"/>
        </w:rPr>
        <w:t xml:space="preserve">. </w:t>
      </w:r>
    </w:p>
    <w:p w14:paraId="7284FE0F" w14:textId="77777777" w:rsidR="00D627D3" w:rsidRPr="0074680B" w:rsidRDefault="00D627D3" w:rsidP="00D627D3">
      <w:pPr>
        <w:pStyle w:val="ListParagraph"/>
        <w:rPr>
          <w:rFonts w:ascii="Tahoma" w:hAnsi="Tahoma" w:cs="Tahoma"/>
        </w:rPr>
      </w:pPr>
    </w:p>
    <w:p w14:paraId="73138067" w14:textId="6CCAF40F" w:rsidR="00D627D3" w:rsidRDefault="00D627D3" w:rsidP="00347B1A">
      <w:pPr>
        <w:pStyle w:val="NoSpacing"/>
        <w:numPr>
          <w:ilvl w:val="0"/>
          <w:numId w:val="18"/>
        </w:numPr>
        <w:rPr>
          <w:rFonts w:ascii="Tahoma" w:hAnsi="Tahoma" w:cs="Tahoma"/>
          <w:sz w:val="24"/>
          <w:szCs w:val="24"/>
        </w:rPr>
      </w:pPr>
      <w:r w:rsidRPr="0074680B">
        <w:rPr>
          <w:rFonts w:ascii="Tahoma" w:hAnsi="Tahoma" w:cs="Tahoma"/>
          <w:sz w:val="24"/>
          <w:szCs w:val="24"/>
        </w:rPr>
        <w:lastRenderedPageBreak/>
        <w:t>Manage Debtor and Credit Control</w:t>
      </w:r>
      <w:r w:rsidR="00487059" w:rsidRPr="0074680B">
        <w:rPr>
          <w:rFonts w:ascii="Tahoma" w:hAnsi="Tahoma" w:cs="Tahoma"/>
          <w:sz w:val="24"/>
          <w:szCs w:val="24"/>
        </w:rPr>
        <w:t>, working with the senior management team to ensure all income is received and all payments made</w:t>
      </w:r>
      <w:r w:rsidR="008F43B2">
        <w:rPr>
          <w:rFonts w:ascii="Tahoma" w:hAnsi="Tahoma" w:cs="Tahoma"/>
          <w:sz w:val="24"/>
          <w:szCs w:val="24"/>
        </w:rPr>
        <w:t xml:space="preserve"> across all services</w:t>
      </w:r>
      <w:r w:rsidR="00487059" w:rsidRPr="0074680B">
        <w:rPr>
          <w:rFonts w:ascii="Tahoma" w:hAnsi="Tahoma" w:cs="Tahoma"/>
          <w:sz w:val="24"/>
          <w:szCs w:val="24"/>
        </w:rPr>
        <w:t>.</w:t>
      </w:r>
    </w:p>
    <w:p w14:paraId="0031134C" w14:textId="77777777" w:rsidR="00256053" w:rsidRDefault="00256053" w:rsidP="00256053">
      <w:pPr>
        <w:pStyle w:val="ListParagraph"/>
        <w:rPr>
          <w:rFonts w:ascii="Tahoma" w:hAnsi="Tahoma" w:cs="Tahoma"/>
        </w:rPr>
      </w:pPr>
    </w:p>
    <w:p w14:paraId="4101E167" w14:textId="3891FFAF" w:rsidR="00256053" w:rsidRDefault="00256053" w:rsidP="00347B1A">
      <w:pPr>
        <w:pStyle w:val="NoSpacing"/>
        <w:numPr>
          <w:ilvl w:val="0"/>
          <w:numId w:val="18"/>
        </w:numPr>
        <w:rPr>
          <w:rFonts w:ascii="Tahoma" w:hAnsi="Tahoma" w:cs="Tahoma"/>
          <w:sz w:val="24"/>
          <w:szCs w:val="24"/>
        </w:rPr>
      </w:pPr>
      <w:r>
        <w:rPr>
          <w:rFonts w:ascii="Tahoma" w:hAnsi="Tahoma" w:cs="Tahoma"/>
          <w:sz w:val="24"/>
          <w:szCs w:val="24"/>
        </w:rPr>
        <w:t>Line management of the Finance Officer and the duties delegated to that individual.</w:t>
      </w:r>
    </w:p>
    <w:p w14:paraId="4E31F278" w14:textId="77777777" w:rsidR="00FD1F38" w:rsidRDefault="00FD1F38" w:rsidP="00FD1F38">
      <w:pPr>
        <w:pStyle w:val="ListParagraph"/>
        <w:rPr>
          <w:rFonts w:ascii="Tahoma" w:hAnsi="Tahoma" w:cs="Tahoma"/>
        </w:rPr>
      </w:pPr>
    </w:p>
    <w:p w14:paraId="6D2FB397" w14:textId="77777777" w:rsidR="00FD1F38" w:rsidRPr="0074680B" w:rsidRDefault="00FD1F38" w:rsidP="00347B1A">
      <w:pPr>
        <w:pStyle w:val="NoSpacing"/>
        <w:numPr>
          <w:ilvl w:val="0"/>
          <w:numId w:val="18"/>
        </w:numPr>
        <w:rPr>
          <w:rFonts w:ascii="Tahoma" w:hAnsi="Tahoma" w:cs="Tahoma"/>
          <w:sz w:val="24"/>
          <w:szCs w:val="24"/>
        </w:rPr>
      </w:pPr>
      <w:r>
        <w:rPr>
          <w:rFonts w:ascii="Tahoma" w:hAnsi="Tahoma" w:cs="Tahoma"/>
          <w:sz w:val="24"/>
          <w:szCs w:val="24"/>
        </w:rPr>
        <w:t>Support or undertake supplier reviews and identify opportunities for cost savings and organisational efficiencies.</w:t>
      </w:r>
    </w:p>
    <w:p w14:paraId="5A09AB6E" w14:textId="77777777" w:rsidR="00260326" w:rsidRPr="0074680B" w:rsidRDefault="00260326" w:rsidP="00260326">
      <w:pPr>
        <w:pStyle w:val="NoSpacing"/>
        <w:rPr>
          <w:rFonts w:ascii="Tahoma" w:hAnsi="Tahoma" w:cs="Tahoma"/>
          <w:sz w:val="24"/>
          <w:szCs w:val="24"/>
        </w:rPr>
      </w:pPr>
    </w:p>
    <w:p w14:paraId="4002734D" w14:textId="683DC680" w:rsidR="00260326" w:rsidRPr="0074680B" w:rsidRDefault="00260326" w:rsidP="0074680B">
      <w:pPr>
        <w:pStyle w:val="NoSpacing"/>
        <w:numPr>
          <w:ilvl w:val="0"/>
          <w:numId w:val="18"/>
        </w:numPr>
        <w:rPr>
          <w:rFonts w:ascii="Tahoma" w:hAnsi="Tahoma" w:cs="Tahoma"/>
          <w:sz w:val="24"/>
          <w:szCs w:val="24"/>
        </w:rPr>
      </w:pPr>
      <w:r w:rsidRPr="0074680B">
        <w:rPr>
          <w:rFonts w:ascii="Tahoma" w:hAnsi="Tahoma" w:cs="Tahoma"/>
          <w:sz w:val="24"/>
          <w:szCs w:val="24"/>
        </w:rPr>
        <w:t>Produc</w:t>
      </w:r>
      <w:r w:rsidR="00582D21" w:rsidRPr="0074680B">
        <w:rPr>
          <w:rFonts w:ascii="Tahoma" w:hAnsi="Tahoma" w:cs="Tahoma"/>
          <w:sz w:val="24"/>
          <w:szCs w:val="24"/>
        </w:rPr>
        <w:t xml:space="preserve">tion of </w:t>
      </w:r>
      <w:r w:rsidRPr="0074680B">
        <w:rPr>
          <w:rFonts w:ascii="Tahoma" w:hAnsi="Tahoma" w:cs="Tahoma"/>
          <w:sz w:val="24"/>
          <w:szCs w:val="24"/>
        </w:rPr>
        <w:t>monthly management accounts</w:t>
      </w:r>
      <w:r w:rsidR="002A5D95" w:rsidRPr="0074680B">
        <w:rPr>
          <w:rFonts w:ascii="Tahoma" w:hAnsi="Tahoma" w:cs="Tahoma"/>
          <w:sz w:val="24"/>
          <w:szCs w:val="24"/>
        </w:rPr>
        <w:t>, including actual v. budget and variances</w:t>
      </w:r>
      <w:r w:rsidR="00F72F69" w:rsidRPr="0074680B">
        <w:rPr>
          <w:rFonts w:ascii="Tahoma" w:hAnsi="Tahoma" w:cs="Tahoma"/>
          <w:sz w:val="24"/>
          <w:szCs w:val="24"/>
        </w:rPr>
        <w:t xml:space="preserve"> for the </w:t>
      </w:r>
      <w:r w:rsidR="00A33615">
        <w:rPr>
          <w:rFonts w:ascii="Tahoma" w:hAnsi="Tahoma" w:cs="Tahoma"/>
          <w:sz w:val="24"/>
          <w:szCs w:val="24"/>
        </w:rPr>
        <w:t xml:space="preserve">Finance and Resources Sub-committee and attend </w:t>
      </w:r>
      <w:r w:rsidR="00256053">
        <w:rPr>
          <w:rFonts w:ascii="Tahoma" w:hAnsi="Tahoma" w:cs="Tahoma"/>
          <w:sz w:val="24"/>
          <w:szCs w:val="24"/>
        </w:rPr>
        <w:t xml:space="preserve">parts of </w:t>
      </w:r>
      <w:r w:rsidR="00A33615">
        <w:rPr>
          <w:rFonts w:ascii="Tahoma" w:hAnsi="Tahoma" w:cs="Tahoma"/>
          <w:sz w:val="24"/>
          <w:szCs w:val="24"/>
        </w:rPr>
        <w:t>meetings of</w:t>
      </w:r>
      <w:r w:rsidR="00256053">
        <w:rPr>
          <w:rFonts w:ascii="Tahoma" w:hAnsi="Tahoma" w:cs="Tahoma"/>
          <w:sz w:val="24"/>
          <w:szCs w:val="24"/>
        </w:rPr>
        <w:t>, to report on the figures and answer queries</w:t>
      </w:r>
      <w:r w:rsidR="00FD1F38">
        <w:rPr>
          <w:rFonts w:ascii="Tahoma" w:hAnsi="Tahoma" w:cs="Tahoma"/>
          <w:sz w:val="24"/>
          <w:szCs w:val="24"/>
        </w:rPr>
        <w:t>.</w:t>
      </w:r>
    </w:p>
    <w:p w14:paraId="390E30BB" w14:textId="77777777" w:rsidR="00260326" w:rsidRPr="0074680B" w:rsidRDefault="00260326" w:rsidP="00260326">
      <w:pPr>
        <w:pStyle w:val="NoSpacing"/>
        <w:rPr>
          <w:rFonts w:ascii="Tahoma" w:hAnsi="Tahoma" w:cs="Tahoma"/>
          <w:sz w:val="24"/>
          <w:szCs w:val="24"/>
        </w:rPr>
      </w:pPr>
    </w:p>
    <w:p w14:paraId="70705504" w14:textId="77777777" w:rsidR="00260326" w:rsidRPr="0074680B" w:rsidRDefault="00260326" w:rsidP="00347B1A">
      <w:pPr>
        <w:pStyle w:val="NoSpacing"/>
        <w:numPr>
          <w:ilvl w:val="0"/>
          <w:numId w:val="18"/>
        </w:numPr>
        <w:rPr>
          <w:rFonts w:ascii="Tahoma" w:hAnsi="Tahoma" w:cs="Tahoma"/>
          <w:sz w:val="24"/>
          <w:szCs w:val="24"/>
        </w:rPr>
      </w:pPr>
      <w:r w:rsidRPr="0074680B">
        <w:rPr>
          <w:rFonts w:ascii="Tahoma" w:hAnsi="Tahoma" w:cs="Tahoma"/>
          <w:sz w:val="24"/>
          <w:szCs w:val="24"/>
        </w:rPr>
        <w:t>Ensure accura</w:t>
      </w:r>
      <w:r w:rsidR="00851BA0" w:rsidRPr="0074680B">
        <w:rPr>
          <w:rFonts w:ascii="Tahoma" w:hAnsi="Tahoma" w:cs="Tahoma"/>
          <w:sz w:val="24"/>
          <w:szCs w:val="24"/>
        </w:rPr>
        <w:t>cy of</w:t>
      </w:r>
      <w:r w:rsidRPr="0074680B">
        <w:rPr>
          <w:rFonts w:ascii="Tahoma" w:hAnsi="Tahoma" w:cs="Tahoma"/>
          <w:sz w:val="24"/>
          <w:szCs w:val="24"/>
        </w:rPr>
        <w:t xml:space="preserve"> financial records </w:t>
      </w:r>
      <w:r w:rsidR="00851BA0" w:rsidRPr="0074680B">
        <w:rPr>
          <w:rFonts w:ascii="Tahoma" w:hAnsi="Tahoma" w:cs="Tahoma"/>
          <w:sz w:val="24"/>
          <w:szCs w:val="24"/>
        </w:rPr>
        <w:t xml:space="preserve">through </w:t>
      </w:r>
      <w:r w:rsidR="00BB25AC" w:rsidRPr="0074680B">
        <w:rPr>
          <w:rFonts w:ascii="Tahoma" w:hAnsi="Tahoma" w:cs="Tahoma"/>
          <w:sz w:val="24"/>
          <w:szCs w:val="24"/>
        </w:rPr>
        <w:t xml:space="preserve">accurate </w:t>
      </w:r>
      <w:r w:rsidRPr="0074680B">
        <w:rPr>
          <w:rFonts w:ascii="Tahoma" w:hAnsi="Tahoma" w:cs="Tahoma"/>
          <w:sz w:val="24"/>
          <w:szCs w:val="24"/>
        </w:rPr>
        <w:t>processing</w:t>
      </w:r>
      <w:r w:rsidR="00BB25AC" w:rsidRPr="0074680B">
        <w:rPr>
          <w:rFonts w:ascii="Tahoma" w:hAnsi="Tahoma" w:cs="Tahoma"/>
          <w:sz w:val="24"/>
          <w:szCs w:val="24"/>
        </w:rPr>
        <w:t xml:space="preserve"> and monthly reconciliation of </w:t>
      </w:r>
      <w:r w:rsidR="00325F23" w:rsidRPr="0074680B">
        <w:rPr>
          <w:rFonts w:ascii="Tahoma" w:hAnsi="Tahoma" w:cs="Tahoma"/>
          <w:sz w:val="24"/>
          <w:szCs w:val="24"/>
        </w:rPr>
        <w:t>banking</w:t>
      </w:r>
      <w:r w:rsidR="00312811" w:rsidRPr="0074680B">
        <w:rPr>
          <w:rFonts w:ascii="Tahoma" w:hAnsi="Tahoma" w:cs="Tahoma"/>
          <w:sz w:val="24"/>
          <w:szCs w:val="24"/>
        </w:rPr>
        <w:t>, control account and all elements of the Trial Balance</w:t>
      </w:r>
      <w:r w:rsidRPr="0074680B">
        <w:rPr>
          <w:rFonts w:ascii="Tahoma" w:hAnsi="Tahoma" w:cs="Tahoma"/>
          <w:sz w:val="24"/>
          <w:szCs w:val="24"/>
        </w:rPr>
        <w:t>.</w:t>
      </w:r>
    </w:p>
    <w:p w14:paraId="207A678D" w14:textId="77777777" w:rsidR="00260326" w:rsidRPr="0074680B" w:rsidRDefault="00260326" w:rsidP="00260326">
      <w:pPr>
        <w:pStyle w:val="NoSpacing"/>
        <w:rPr>
          <w:rFonts w:ascii="Tahoma" w:hAnsi="Tahoma" w:cs="Tahoma"/>
          <w:sz w:val="24"/>
          <w:szCs w:val="24"/>
        </w:rPr>
      </w:pPr>
    </w:p>
    <w:p w14:paraId="12E351AF" w14:textId="77777777" w:rsidR="00260326" w:rsidRDefault="00FD1F38" w:rsidP="00347B1A">
      <w:pPr>
        <w:pStyle w:val="NoSpacing"/>
        <w:numPr>
          <w:ilvl w:val="0"/>
          <w:numId w:val="18"/>
        </w:numPr>
        <w:rPr>
          <w:rFonts w:ascii="Tahoma" w:hAnsi="Tahoma" w:cs="Tahoma"/>
          <w:sz w:val="24"/>
          <w:szCs w:val="24"/>
        </w:rPr>
      </w:pPr>
      <w:r>
        <w:rPr>
          <w:rFonts w:ascii="Tahoma" w:hAnsi="Tahoma" w:cs="Tahoma"/>
          <w:sz w:val="24"/>
          <w:szCs w:val="24"/>
        </w:rPr>
        <w:t xml:space="preserve">Assist in the </w:t>
      </w:r>
      <w:r w:rsidR="009D4BEC" w:rsidRPr="0074680B">
        <w:rPr>
          <w:rFonts w:ascii="Tahoma" w:hAnsi="Tahoma" w:cs="Tahoma"/>
          <w:sz w:val="24"/>
          <w:szCs w:val="24"/>
        </w:rPr>
        <w:t xml:space="preserve">preparation of the </w:t>
      </w:r>
      <w:r w:rsidR="00260326" w:rsidRPr="0074680B">
        <w:rPr>
          <w:rFonts w:ascii="Tahoma" w:hAnsi="Tahoma" w:cs="Tahoma"/>
          <w:sz w:val="24"/>
          <w:szCs w:val="24"/>
        </w:rPr>
        <w:t>annual budget</w:t>
      </w:r>
      <w:r w:rsidR="009D4BEC" w:rsidRPr="0074680B">
        <w:rPr>
          <w:rFonts w:ascii="Tahoma" w:hAnsi="Tahoma" w:cs="Tahoma"/>
          <w:sz w:val="24"/>
          <w:szCs w:val="24"/>
        </w:rPr>
        <w:t xml:space="preserve"> and reforecasts as required</w:t>
      </w:r>
      <w:r>
        <w:rPr>
          <w:rFonts w:ascii="Tahoma" w:hAnsi="Tahoma" w:cs="Tahoma"/>
          <w:sz w:val="24"/>
          <w:szCs w:val="24"/>
        </w:rPr>
        <w:t>, and ongoing cashflow management and other management financial tools required by the Executive Management Team</w:t>
      </w:r>
      <w:r w:rsidR="009D4BEC" w:rsidRPr="0074680B">
        <w:rPr>
          <w:rFonts w:ascii="Tahoma" w:hAnsi="Tahoma" w:cs="Tahoma"/>
          <w:sz w:val="24"/>
          <w:szCs w:val="24"/>
        </w:rPr>
        <w:t>.</w:t>
      </w:r>
    </w:p>
    <w:p w14:paraId="35C168A9" w14:textId="77777777" w:rsidR="00407578" w:rsidRDefault="00407578" w:rsidP="00407578">
      <w:pPr>
        <w:pStyle w:val="ListParagraph"/>
        <w:rPr>
          <w:rFonts w:ascii="Tahoma" w:hAnsi="Tahoma" w:cs="Tahoma"/>
        </w:rPr>
      </w:pPr>
    </w:p>
    <w:p w14:paraId="57D8FD2D" w14:textId="77777777" w:rsidR="00407578" w:rsidRDefault="00407578" w:rsidP="00347B1A">
      <w:pPr>
        <w:pStyle w:val="NoSpacing"/>
        <w:numPr>
          <w:ilvl w:val="0"/>
          <w:numId w:val="18"/>
        </w:numPr>
        <w:rPr>
          <w:rFonts w:ascii="Tahoma" w:hAnsi="Tahoma" w:cs="Tahoma"/>
          <w:sz w:val="24"/>
          <w:szCs w:val="24"/>
        </w:rPr>
      </w:pPr>
      <w:r>
        <w:rPr>
          <w:rFonts w:ascii="Tahoma" w:hAnsi="Tahoma" w:cs="Tahoma"/>
          <w:sz w:val="24"/>
          <w:szCs w:val="24"/>
        </w:rPr>
        <w:t xml:space="preserve">Supporting the development of funding applications </w:t>
      </w:r>
      <w:r w:rsidR="00786A79">
        <w:rPr>
          <w:rFonts w:ascii="Tahoma" w:hAnsi="Tahoma" w:cs="Tahoma"/>
          <w:sz w:val="24"/>
          <w:szCs w:val="24"/>
        </w:rPr>
        <w:t>and funding claims information as required across the range of funders, working with the Head of Operations, Chief Executive and external fundraiser.</w:t>
      </w:r>
    </w:p>
    <w:p w14:paraId="3A7582C3" w14:textId="77777777" w:rsidR="00FD1F38" w:rsidRDefault="00FD1F38" w:rsidP="00FD1F38">
      <w:pPr>
        <w:pStyle w:val="ListParagraph"/>
        <w:rPr>
          <w:rFonts w:ascii="Tahoma" w:hAnsi="Tahoma" w:cs="Tahoma"/>
        </w:rPr>
      </w:pPr>
    </w:p>
    <w:p w14:paraId="49263D65" w14:textId="77777777" w:rsidR="00FD1F38" w:rsidRPr="0074680B" w:rsidRDefault="00FD1F38" w:rsidP="00347B1A">
      <w:pPr>
        <w:pStyle w:val="NoSpacing"/>
        <w:numPr>
          <w:ilvl w:val="0"/>
          <w:numId w:val="18"/>
        </w:numPr>
        <w:rPr>
          <w:rFonts w:ascii="Tahoma" w:hAnsi="Tahoma" w:cs="Tahoma"/>
          <w:sz w:val="24"/>
          <w:szCs w:val="24"/>
        </w:rPr>
      </w:pPr>
      <w:r>
        <w:rPr>
          <w:rFonts w:ascii="Tahoma" w:hAnsi="Tahoma" w:cs="Tahoma"/>
          <w:sz w:val="24"/>
          <w:szCs w:val="24"/>
        </w:rPr>
        <w:t xml:space="preserve">Undertake internal audit checks and reviews prior to audit processes and the recommendation of development of financial procedures and processes. </w:t>
      </w:r>
    </w:p>
    <w:p w14:paraId="5B0E1B44" w14:textId="77777777" w:rsidR="00260326" w:rsidRPr="0074680B" w:rsidRDefault="00260326" w:rsidP="00260326">
      <w:pPr>
        <w:pStyle w:val="NoSpacing"/>
        <w:rPr>
          <w:rFonts w:ascii="Tahoma" w:hAnsi="Tahoma" w:cs="Tahoma"/>
          <w:sz w:val="24"/>
          <w:szCs w:val="24"/>
        </w:rPr>
      </w:pPr>
    </w:p>
    <w:p w14:paraId="4738D5CC" w14:textId="77777777" w:rsidR="008B22B8" w:rsidRPr="0074680B" w:rsidRDefault="00AD48B3" w:rsidP="00347B1A">
      <w:pPr>
        <w:pStyle w:val="NoSpacing"/>
        <w:numPr>
          <w:ilvl w:val="0"/>
          <w:numId w:val="18"/>
        </w:numPr>
        <w:rPr>
          <w:rFonts w:ascii="Tahoma" w:hAnsi="Tahoma" w:cs="Tahoma"/>
          <w:sz w:val="24"/>
          <w:szCs w:val="24"/>
        </w:rPr>
      </w:pPr>
      <w:r w:rsidRPr="0074680B">
        <w:rPr>
          <w:rFonts w:ascii="Tahoma" w:hAnsi="Tahoma" w:cs="Tahoma"/>
          <w:sz w:val="24"/>
          <w:szCs w:val="24"/>
        </w:rPr>
        <w:t xml:space="preserve">Prepare Balance Sheet reconciliations and other data for the </w:t>
      </w:r>
      <w:r w:rsidR="00EA7CF1" w:rsidRPr="0074680B">
        <w:rPr>
          <w:rFonts w:ascii="Tahoma" w:hAnsi="Tahoma" w:cs="Tahoma"/>
          <w:sz w:val="24"/>
          <w:szCs w:val="24"/>
        </w:rPr>
        <w:t xml:space="preserve">external auditors. </w:t>
      </w:r>
      <w:r w:rsidR="00FD1F38">
        <w:rPr>
          <w:rFonts w:ascii="Tahoma" w:hAnsi="Tahoma" w:cs="Tahoma"/>
          <w:sz w:val="24"/>
          <w:szCs w:val="24"/>
        </w:rPr>
        <w:t>Together with the Head of Operations l</w:t>
      </w:r>
      <w:r w:rsidR="00EA7CF1" w:rsidRPr="0074680B">
        <w:rPr>
          <w:rFonts w:ascii="Tahoma" w:hAnsi="Tahoma" w:cs="Tahoma"/>
          <w:sz w:val="24"/>
          <w:szCs w:val="24"/>
        </w:rPr>
        <w:t>ia</w:t>
      </w:r>
      <w:r w:rsidR="008B22B8" w:rsidRPr="0074680B">
        <w:rPr>
          <w:rFonts w:ascii="Tahoma" w:hAnsi="Tahoma" w:cs="Tahoma"/>
          <w:sz w:val="24"/>
          <w:szCs w:val="24"/>
        </w:rPr>
        <w:t>i</w:t>
      </w:r>
      <w:r w:rsidR="00EA7CF1" w:rsidRPr="0074680B">
        <w:rPr>
          <w:rFonts w:ascii="Tahoma" w:hAnsi="Tahoma" w:cs="Tahoma"/>
          <w:sz w:val="24"/>
          <w:szCs w:val="24"/>
        </w:rPr>
        <w:t>se with the auditors regularly</w:t>
      </w:r>
      <w:r w:rsidR="008B22B8" w:rsidRPr="0074680B">
        <w:rPr>
          <w:rFonts w:ascii="Tahoma" w:hAnsi="Tahoma" w:cs="Tahoma"/>
          <w:sz w:val="24"/>
          <w:szCs w:val="24"/>
        </w:rPr>
        <w:t xml:space="preserve"> during the audit</w:t>
      </w:r>
      <w:r w:rsidR="00EA7CF1" w:rsidRPr="0074680B">
        <w:rPr>
          <w:rFonts w:ascii="Tahoma" w:hAnsi="Tahoma" w:cs="Tahoma"/>
          <w:sz w:val="24"/>
          <w:szCs w:val="24"/>
        </w:rPr>
        <w:t xml:space="preserve"> and respond to all </w:t>
      </w:r>
      <w:r w:rsidR="008B22B8" w:rsidRPr="0074680B">
        <w:rPr>
          <w:rFonts w:ascii="Tahoma" w:hAnsi="Tahoma" w:cs="Tahoma"/>
          <w:sz w:val="24"/>
          <w:szCs w:val="24"/>
        </w:rPr>
        <w:t xml:space="preserve">subsequent </w:t>
      </w:r>
      <w:r w:rsidR="00EA7CF1" w:rsidRPr="0074680B">
        <w:rPr>
          <w:rFonts w:ascii="Tahoma" w:hAnsi="Tahoma" w:cs="Tahoma"/>
          <w:sz w:val="24"/>
          <w:szCs w:val="24"/>
        </w:rPr>
        <w:t xml:space="preserve">data requests. </w:t>
      </w:r>
    </w:p>
    <w:p w14:paraId="6A6EC1A2" w14:textId="77777777" w:rsidR="008B22B8" w:rsidRPr="0074680B" w:rsidRDefault="008B22B8" w:rsidP="008B22B8">
      <w:pPr>
        <w:pStyle w:val="ListParagraph"/>
        <w:rPr>
          <w:rFonts w:ascii="Tahoma" w:hAnsi="Tahoma" w:cs="Tahoma"/>
        </w:rPr>
      </w:pPr>
    </w:p>
    <w:p w14:paraId="36074B7A" w14:textId="77777777" w:rsidR="00260326" w:rsidRPr="0074680B" w:rsidRDefault="00260326" w:rsidP="00347B1A">
      <w:pPr>
        <w:pStyle w:val="NoSpacing"/>
        <w:numPr>
          <w:ilvl w:val="0"/>
          <w:numId w:val="18"/>
        </w:numPr>
        <w:rPr>
          <w:rFonts w:ascii="Tahoma" w:hAnsi="Tahoma" w:cs="Tahoma"/>
          <w:sz w:val="24"/>
          <w:szCs w:val="24"/>
        </w:rPr>
      </w:pPr>
      <w:r w:rsidRPr="0074680B">
        <w:rPr>
          <w:rFonts w:ascii="Tahoma" w:hAnsi="Tahoma" w:cs="Tahoma"/>
          <w:sz w:val="24"/>
          <w:szCs w:val="24"/>
        </w:rPr>
        <w:t>Ensure financial records are maintained in accordance with data protection</w:t>
      </w:r>
      <w:r w:rsidR="00513D29" w:rsidRPr="0074680B">
        <w:rPr>
          <w:rFonts w:ascii="Tahoma" w:hAnsi="Tahoma" w:cs="Tahoma"/>
          <w:sz w:val="24"/>
          <w:szCs w:val="24"/>
        </w:rPr>
        <w:t xml:space="preserve"> and other relevant</w:t>
      </w:r>
      <w:r w:rsidRPr="0074680B">
        <w:rPr>
          <w:rFonts w:ascii="Tahoma" w:hAnsi="Tahoma" w:cs="Tahoma"/>
          <w:sz w:val="24"/>
          <w:szCs w:val="24"/>
        </w:rPr>
        <w:t xml:space="preserve"> legislation.</w:t>
      </w:r>
    </w:p>
    <w:p w14:paraId="50E7692D" w14:textId="77777777" w:rsidR="00260326" w:rsidRPr="0074680B" w:rsidRDefault="00260326" w:rsidP="00260326">
      <w:pPr>
        <w:pStyle w:val="NoSpacing"/>
        <w:rPr>
          <w:rFonts w:ascii="Tahoma" w:hAnsi="Tahoma" w:cs="Tahoma"/>
          <w:sz w:val="24"/>
          <w:szCs w:val="24"/>
        </w:rPr>
      </w:pPr>
    </w:p>
    <w:p w14:paraId="58BAC5BA" w14:textId="77777777" w:rsidR="00260326" w:rsidRPr="00FD1F38" w:rsidRDefault="00260326" w:rsidP="00FD1F38">
      <w:pPr>
        <w:pStyle w:val="NoSpacing"/>
        <w:numPr>
          <w:ilvl w:val="0"/>
          <w:numId w:val="18"/>
        </w:numPr>
        <w:rPr>
          <w:rFonts w:ascii="Tahoma" w:hAnsi="Tahoma" w:cs="Tahoma"/>
          <w:sz w:val="24"/>
          <w:szCs w:val="24"/>
        </w:rPr>
      </w:pPr>
      <w:r w:rsidRPr="0074680B">
        <w:rPr>
          <w:rFonts w:ascii="Tahoma" w:hAnsi="Tahoma" w:cs="Tahoma"/>
          <w:sz w:val="24"/>
          <w:szCs w:val="24"/>
        </w:rPr>
        <w:t>Ongoing strategic review of finance function</w:t>
      </w:r>
      <w:r w:rsidR="00695DBD" w:rsidRPr="0074680B">
        <w:rPr>
          <w:rFonts w:ascii="Tahoma" w:hAnsi="Tahoma" w:cs="Tahoma"/>
          <w:sz w:val="24"/>
          <w:szCs w:val="24"/>
        </w:rPr>
        <w:t>, including software used,</w:t>
      </w:r>
      <w:r w:rsidRPr="0074680B">
        <w:rPr>
          <w:rFonts w:ascii="Tahoma" w:hAnsi="Tahoma" w:cs="Tahoma"/>
          <w:sz w:val="24"/>
          <w:szCs w:val="24"/>
        </w:rPr>
        <w:t xml:space="preserve"> to ensure best practice</w:t>
      </w:r>
      <w:r w:rsidR="00A33615">
        <w:rPr>
          <w:rFonts w:ascii="Tahoma" w:hAnsi="Tahoma" w:cs="Tahoma"/>
          <w:sz w:val="24"/>
          <w:szCs w:val="24"/>
        </w:rPr>
        <w:t>, including ensuring signatories and online banking users are kept up to date across all accounts</w:t>
      </w:r>
      <w:r w:rsidRPr="0074680B">
        <w:rPr>
          <w:rFonts w:ascii="Tahoma" w:hAnsi="Tahoma" w:cs="Tahoma"/>
          <w:sz w:val="24"/>
          <w:szCs w:val="24"/>
        </w:rPr>
        <w:t>.</w:t>
      </w:r>
    </w:p>
    <w:p w14:paraId="10405D5F" w14:textId="77777777" w:rsidR="00260326" w:rsidRPr="0074680B" w:rsidRDefault="00260326" w:rsidP="00260326">
      <w:pPr>
        <w:pStyle w:val="NoSpacing"/>
        <w:rPr>
          <w:rFonts w:ascii="Tahoma" w:hAnsi="Tahoma" w:cs="Tahoma"/>
          <w:sz w:val="24"/>
          <w:szCs w:val="24"/>
        </w:rPr>
      </w:pPr>
    </w:p>
    <w:p w14:paraId="104AAF1A" w14:textId="77777777" w:rsidR="00012675" w:rsidRPr="0074680B" w:rsidRDefault="00012675" w:rsidP="00347B1A">
      <w:pPr>
        <w:pStyle w:val="NoSpacing"/>
        <w:numPr>
          <w:ilvl w:val="0"/>
          <w:numId w:val="18"/>
        </w:numPr>
        <w:rPr>
          <w:rFonts w:ascii="Tahoma" w:hAnsi="Tahoma" w:cs="Tahoma"/>
          <w:sz w:val="24"/>
          <w:szCs w:val="24"/>
        </w:rPr>
      </w:pPr>
      <w:r w:rsidRPr="0074680B">
        <w:rPr>
          <w:rFonts w:ascii="Tahoma" w:hAnsi="Tahoma" w:cs="Tahoma"/>
          <w:sz w:val="24"/>
          <w:szCs w:val="24"/>
        </w:rPr>
        <w:t>Take a pro-active role in supporting the implementation of our organisational strategy within the organisation and in the future to meet service aims and objectives</w:t>
      </w:r>
      <w:r w:rsidR="002D184E">
        <w:rPr>
          <w:rFonts w:ascii="Tahoma" w:hAnsi="Tahoma" w:cs="Tahoma"/>
          <w:sz w:val="24"/>
          <w:szCs w:val="24"/>
        </w:rPr>
        <w:t>, including advising the Executive Management Team on finance matters</w:t>
      </w:r>
      <w:r w:rsidRPr="0074680B">
        <w:rPr>
          <w:rFonts w:ascii="Tahoma" w:hAnsi="Tahoma" w:cs="Tahoma"/>
          <w:sz w:val="24"/>
          <w:szCs w:val="24"/>
        </w:rPr>
        <w:t>.</w:t>
      </w:r>
    </w:p>
    <w:p w14:paraId="1C2C24A8" w14:textId="77777777" w:rsidR="00012675" w:rsidRPr="0074680B" w:rsidRDefault="00012675" w:rsidP="00012675">
      <w:pPr>
        <w:pStyle w:val="NoSpacing"/>
        <w:rPr>
          <w:rFonts w:ascii="Tahoma" w:hAnsi="Tahoma" w:cs="Tahoma"/>
          <w:sz w:val="24"/>
          <w:szCs w:val="24"/>
        </w:rPr>
      </w:pPr>
    </w:p>
    <w:p w14:paraId="6486FAF3" w14:textId="6457527D" w:rsidR="00260326" w:rsidRPr="0074680B" w:rsidRDefault="0099141B" w:rsidP="00260326">
      <w:pPr>
        <w:pStyle w:val="NoSpacing"/>
        <w:numPr>
          <w:ilvl w:val="0"/>
          <w:numId w:val="18"/>
        </w:numPr>
        <w:rPr>
          <w:rFonts w:ascii="Tahoma" w:hAnsi="Tahoma" w:cs="Tahoma"/>
          <w:sz w:val="24"/>
          <w:szCs w:val="24"/>
        </w:rPr>
      </w:pPr>
      <w:r w:rsidRPr="0074680B">
        <w:rPr>
          <w:rFonts w:ascii="Tahoma" w:hAnsi="Tahoma" w:cs="Tahoma"/>
          <w:sz w:val="24"/>
          <w:szCs w:val="24"/>
        </w:rPr>
        <w:t>I</w:t>
      </w:r>
      <w:r w:rsidR="00260326" w:rsidRPr="0074680B">
        <w:rPr>
          <w:rFonts w:ascii="Tahoma" w:hAnsi="Tahoma" w:cs="Tahoma"/>
          <w:sz w:val="24"/>
          <w:szCs w:val="24"/>
        </w:rPr>
        <w:t>nstigate and undertake such personal training and continuous professional development as may be required to keep up-to-date</w:t>
      </w:r>
      <w:r w:rsidR="006A1322">
        <w:rPr>
          <w:rFonts w:ascii="Tahoma" w:hAnsi="Tahoma" w:cs="Tahoma"/>
          <w:sz w:val="24"/>
          <w:szCs w:val="24"/>
        </w:rPr>
        <w:t xml:space="preserve"> </w:t>
      </w:r>
      <w:r w:rsidR="00E64CD1" w:rsidRPr="0074680B">
        <w:rPr>
          <w:rFonts w:ascii="Tahoma" w:hAnsi="Tahoma" w:cs="Tahoma"/>
          <w:sz w:val="24"/>
          <w:szCs w:val="24"/>
        </w:rPr>
        <w:t xml:space="preserve">with appropriate legislation </w:t>
      </w:r>
      <w:r w:rsidR="00260326" w:rsidRPr="0074680B">
        <w:rPr>
          <w:rFonts w:ascii="Tahoma" w:hAnsi="Tahoma" w:cs="Tahoma"/>
          <w:sz w:val="24"/>
          <w:szCs w:val="24"/>
        </w:rPr>
        <w:t>and fulfil the professional requirements identified for this post.</w:t>
      </w:r>
    </w:p>
    <w:p w14:paraId="295625C7" w14:textId="77777777" w:rsidR="00260326" w:rsidRPr="0074680B" w:rsidRDefault="00260326" w:rsidP="00260326">
      <w:pPr>
        <w:pStyle w:val="NoSpacing"/>
        <w:rPr>
          <w:rFonts w:ascii="Tahoma" w:hAnsi="Tahoma" w:cs="Tahoma"/>
          <w:sz w:val="24"/>
          <w:szCs w:val="24"/>
        </w:rPr>
      </w:pPr>
    </w:p>
    <w:p w14:paraId="68F4138A" w14:textId="77777777" w:rsidR="00783AF2" w:rsidRPr="0074680B" w:rsidRDefault="00783AF2" w:rsidP="00260326">
      <w:pPr>
        <w:pStyle w:val="NoSpacing"/>
        <w:rPr>
          <w:rFonts w:ascii="Tahoma" w:hAnsi="Tahoma" w:cs="Tahoma"/>
          <w:sz w:val="24"/>
          <w:szCs w:val="24"/>
        </w:rPr>
      </w:pPr>
      <w:r w:rsidRPr="0074680B">
        <w:rPr>
          <w:rFonts w:ascii="Tahoma" w:hAnsi="Tahoma" w:cs="Tahoma"/>
          <w:sz w:val="24"/>
          <w:szCs w:val="24"/>
        </w:rPr>
        <w:t xml:space="preserve">This job description is broad-based and is not intended to be an exhaustive list of all possible duties.  It is recognised that in line with the changing needs of the </w:t>
      </w:r>
      <w:r w:rsidR="00200E6B" w:rsidRPr="0074680B">
        <w:rPr>
          <w:rFonts w:ascii="Tahoma" w:hAnsi="Tahoma" w:cs="Tahoma"/>
          <w:sz w:val="24"/>
          <w:szCs w:val="24"/>
        </w:rPr>
        <w:t>organisation</w:t>
      </w:r>
      <w:r w:rsidRPr="0074680B">
        <w:rPr>
          <w:rFonts w:ascii="Tahoma" w:hAnsi="Tahoma" w:cs="Tahoma"/>
          <w:sz w:val="24"/>
          <w:szCs w:val="24"/>
        </w:rPr>
        <w:t>, there may be a requirement to review this job description from time to time to ensure that it accurately reflect</w:t>
      </w:r>
      <w:r w:rsidR="00200E6B" w:rsidRPr="0074680B">
        <w:rPr>
          <w:rFonts w:ascii="Tahoma" w:hAnsi="Tahoma" w:cs="Tahoma"/>
          <w:sz w:val="24"/>
          <w:szCs w:val="24"/>
        </w:rPr>
        <w:t xml:space="preserve">s </w:t>
      </w:r>
      <w:r w:rsidRPr="0074680B">
        <w:rPr>
          <w:rFonts w:ascii="Tahoma" w:hAnsi="Tahoma" w:cs="Tahoma"/>
          <w:sz w:val="24"/>
          <w:szCs w:val="24"/>
        </w:rPr>
        <w:t xml:space="preserve">the duties associated with this role. </w:t>
      </w:r>
    </w:p>
    <w:p w14:paraId="769E8393" w14:textId="77777777" w:rsidR="00362670" w:rsidRPr="0074680B" w:rsidRDefault="00362670" w:rsidP="00260326">
      <w:pPr>
        <w:pStyle w:val="NoSpacing"/>
        <w:rPr>
          <w:rFonts w:ascii="Tahoma" w:hAnsi="Tahoma" w:cs="Tahoma"/>
          <w:sz w:val="24"/>
          <w:szCs w:val="24"/>
          <w:u w:val="single"/>
        </w:rPr>
      </w:pPr>
    </w:p>
    <w:p w14:paraId="0E924363" w14:textId="42C155D3" w:rsidR="00AB44A5" w:rsidRPr="00D521B5" w:rsidRDefault="00347B1A" w:rsidP="00D521B5">
      <w:pPr>
        <w:spacing w:after="160" w:line="259" w:lineRule="auto"/>
        <w:rPr>
          <w:rFonts w:ascii="Tahoma" w:eastAsiaTheme="minorHAnsi" w:hAnsi="Tahoma" w:cs="Tahoma"/>
          <w:b/>
          <w:bCs/>
        </w:rPr>
      </w:pPr>
      <w:r w:rsidRPr="0074680B">
        <w:rPr>
          <w:rFonts w:ascii="Tahoma" w:hAnsi="Tahoma" w:cs="Tahoma"/>
          <w:b/>
          <w:bCs/>
        </w:rPr>
        <w:br w:type="page"/>
      </w:r>
      <w:r w:rsidRPr="0074680B">
        <w:rPr>
          <w:rFonts w:ascii="Tahoma" w:hAnsi="Tahoma" w:cs="Tahoma"/>
          <w:b/>
          <w:bCs/>
        </w:rPr>
        <w:lastRenderedPageBreak/>
        <w:t>Person Specification</w:t>
      </w:r>
    </w:p>
    <w:p w14:paraId="1C2FF619" w14:textId="77777777" w:rsidR="00AB44A5" w:rsidRPr="0074680B" w:rsidRDefault="00AB44A5" w:rsidP="00260326">
      <w:pPr>
        <w:pStyle w:val="NoSpacing"/>
        <w:rPr>
          <w:rFonts w:ascii="Tahoma" w:hAnsi="Tahoma" w:cs="Tahoma"/>
          <w:sz w:val="24"/>
          <w:szCs w:val="24"/>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9"/>
        <w:gridCol w:w="1296"/>
        <w:gridCol w:w="1351"/>
      </w:tblGrid>
      <w:tr w:rsidR="00AB44A5" w:rsidRPr="0074680B" w14:paraId="40F0E368" w14:textId="77777777" w:rsidTr="00AB44A5">
        <w:tc>
          <w:tcPr>
            <w:tcW w:w="6548" w:type="dxa"/>
            <w:shd w:val="clear" w:color="auto" w:fill="000000" w:themeFill="text1"/>
          </w:tcPr>
          <w:p w14:paraId="7700DB58" w14:textId="77777777" w:rsidR="007A0A3B" w:rsidRPr="0074680B" w:rsidRDefault="007A0A3B" w:rsidP="00260326">
            <w:pPr>
              <w:pStyle w:val="NoSpacing"/>
              <w:rPr>
                <w:rFonts w:ascii="Tahoma" w:hAnsi="Tahoma" w:cs="Tahoma"/>
                <w:b/>
                <w:bCs/>
                <w:color w:val="FFFFFF" w:themeColor="background1"/>
                <w:sz w:val="24"/>
                <w:szCs w:val="24"/>
              </w:rPr>
            </w:pPr>
          </w:p>
        </w:tc>
        <w:tc>
          <w:tcPr>
            <w:tcW w:w="1261" w:type="dxa"/>
            <w:shd w:val="clear" w:color="auto" w:fill="000000" w:themeFill="text1"/>
            <w:vAlign w:val="center"/>
          </w:tcPr>
          <w:p w14:paraId="76EBBCFF" w14:textId="77777777" w:rsidR="007A0A3B" w:rsidRPr="0074680B" w:rsidRDefault="007A0A3B" w:rsidP="00AB44A5">
            <w:pPr>
              <w:pStyle w:val="NoSpacing"/>
              <w:jc w:val="center"/>
              <w:rPr>
                <w:rFonts w:ascii="Tahoma" w:hAnsi="Tahoma" w:cs="Tahoma"/>
                <w:b/>
                <w:bCs/>
                <w:color w:val="FFFFFF" w:themeColor="background1"/>
                <w:sz w:val="24"/>
                <w:szCs w:val="24"/>
                <w:highlight w:val="black"/>
              </w:rPr>
            </w:pPr>
            <w:r w:rsidRPr="0074680B">
              <w:rPr>
                <w:rFonts w:ascii="Tahoma" w:hAnsi="Tahoma" w:cs="Tahoma"/>
                <w:b/>
                <w:bCs/>
                <w:color w:val="FFFFFF" w:themeColor="background1"/>
                <w:sz w:val="24"/>
                <w:szCs w:val="24"/>
                <w:highlight w:val="black"/>
              </w:rPr>
              <w:t>Essential</w:t>
            </w:r>
          </w:p>
        </w:tc>
        <w:tc>
          <w:tcPr>
            <w:tcW w:w="1207" w:type="dxa"/>
            <w:shd w:val="clear" w:color="auto" w:fill="000000" w:themeFill="text1"/>
            <w:vAlign w:val="center"/>
          </w:tcPr>
          <w:p w14:paraId="4CBE708E" w14:textId="77777777" w:rsidR="007A0A3B" w:rsidRPr="0074680B" w:rsidRDefault="007A0A3B" w:rsidP="00AB44A5">
            <w:pPr>
              <w:pStyle w:val="NoSpacing"/>
              <w:jc w:val="center"/>
              <w:rPr>
                <w:rFonts w:ascii="Tahoma" w:hAnsi="Tahoma" w:cs="Tahoma"/>
                <w:b/>
                <w:bCs/>
                <w:color w:val="FFFFFF" w:themeColor="background1"/>
                <w:sz w:val="24"/>
                <w:szCs w:val="24"/>
              </w:rPr>
            </w:pPr>
            <w:r w:rsidRPr="0074680B">
              <w:rPr>
                <w:rFonts w:ascii="Tahoma" w:hAnsi="Tahoma" w:cs="Tahoma"/>
                <w:b/>
                <w:bCs/>
                <w:color w:val="FFFFFF" w:themeColor="background1"/>
                <w:sz w:val="24"/>
                <w:szCs w:val="24"/>
                <w:highlight w:val="black"/>
              </w:rPr>
              <w:t>Desirable</w:t>
            </w:r>
          </w:p>
        </w:tc>
      </w:tr>
      <w:tr w:rsidR="008C531B" w:rsidRPr="0074680B" w14:paraId="5C1EEC1D" w14:textId="77777777" w:rsidTr="00AB44A5">
        <w:tc>
          <w:tcPr>
            <w:tcW w:w="6548" w:type="dxa"/>
            <w:shd w:val="clear" w:color="auto" w:fill="BDD6EE" w:themeFill="accent5" w:themeFillTint="66"/>
          </w:tcPr>
          <w:p w14:paraId="7450F53A" w14:textId="77777777" w:rsidR="007A0A3B" w:rsidRPr="0074680B" w:rsidRDefault="00AB1CB6" w:rsidP="00A33615">
            <w:pPr>
              <w:pStyle w:val="NoSpacing"/>
              <w:rPr>
                <w:rFonts w:ascii="Tahoma" w:hAnsi="Tahoma" w:cs="Tahoma"/>
                <w:sz w:val="24"/>
                <w:szCs w:val="24"/>
              </w:rPr>
            </w:pPr>
            <w:r w:rsidRPr="0074680B">
              <w:rPr>
                <w:rFonts w:ascii="Tahoma" w:hAnsi="Tahoma" w:cs="Tahoma"/>
                <w:sz w:val="24"/>
                <w:szCs w:val="24"/>
              </w:rPr>
              <w:t>HND in Accounting/Finance or equivalent</w:t>
            </w:r>
            <w:r w:rsidR="00A33615">
              <w:rPr>
                <w:rFonts w:ascii="Tahoma" w:hAnsi="Tahoma" w:cs="Tahoma"/>
                <w:sz w:val="24"/>
                <w:szCs w:val="24"/>
              </w:rPr>
              <w:t xml:space="preserve"> or working towards a CMA (CA or ACCA) qualification</w:t>
            </w:r>
            <w:r w:rsidR="00A33615" w:rsidRPr="00EC5172">
              <w:rPr>
                <w:rFonts w:cstheme="minorHAnsi"/>
              </w:rPr>
              <w:t>.</w:t>
            </w:r>
          </w:p>
        </w:tc>
        <w:tc>
          <w:tcPr>
            <w:tcW w:w="1261" w:type="dxa"/>
            <w:shd w:val="clear" w:color="auto" w:fill="BDD6EE" w:themeFill="accent5" w:themeFillTint="66"/>
            <w:vAlign w:val="center"/>
          </w:tcPr>
          <w:p w14:paraId="60DCBA37" w14:textId="77777777" w:rsidR="007A0A3B" w:rsidRPr="0074680B" w:rsidRDefault="007A0A3B" w:rsidP="00AB44A5">
            <w:pPr>
              <w:pStyle w:val="NoSpacing"/>
              <w:jc w:val="center"/>
              <w:rPr>
                <w:rFonts w:ascii="Tahoma" w:hAnsi="Tahoma" w:cs="Tahoma"/>
                <w:sz w:val="24"/>
                <w:szCs w:val="24"/>
              </w:rPr>
            </w:pPr>
            <w:r w:rsidRPr="0074680B">
              <w:rPr>
                <w:rFonts w:ascii="Tahoma" w:hAnsi="Tahoma" w:cs="Tahoma"/>
                <w:sz w:val="24"/>
                <w:szCs w:val="24"/>
              </w:rPr>
              <w:sym w:font="Wingdings" w:char="F0FC"/>
            </w:r>
          </w:p>
        </w:tc>
        <w:tc>
          <w:tcPr>
            <w:tcW w:w="1207" w:type="dxa"/>
            <w:shd w:val="clear" w:color="auto" w:fill="BDD6EE" w:themeFill="accent5" w:themeFillTint="66"/>
            <w:vAlign w:val="center"/>
          </w:tcPr>
          <w:p w14:paraId="0EE0AB79" w14:textId="77777777" w:rsidR="007A0A3B" w:rsidRPr="0074680B" w:rsidRDefault="007A0A3B" w:rsidP="00AB44A5">
            <w:pPr>
              <w:pStyle w:val="NoSpacing"/>
              <w:jc w:val="center"/>
              <w:rPr>
                <w:rFonts w:ascii="Tahoma" w:hAnsi="Tahoma" w:cs="Tahoma"/>
                <w:sz w:val="24"/>
                <w:szCs w:val="24"/>
              </w:rPr>
            </w:pPr>
          </w:p>
        </w:tc>
      </w:tr>
      <w:tr w:rsidR="00AE6AA0" w:rsidRPr="0074680B" w14:paraId="1795245D" w14:textId="77777777" w:rsidTr="00AB44A5">
        <w:tc>
          <w:tcPr>
            <w:tcW w:w="6548" w:type="dxa"/>
            <w:shd w:val="clear" w:color="auto" w:fill="BDD6EE" w:themeFill="accent5" w:themeFillTint="66"/>
          </w:tcPr>
          <w:p w14:paraId="2955065A" w14:textId="77777777" w:rsidR="00AE6AA0" w:rsidRPr="0074680B" w:rsidRDefault="00AB1CB6" w:rsidP="00FD1F38">
            <w:pPr>
              <w:pStyle w:val="NoSpacing"/>
              <w:rPr>
                <w:rFonts w:ascii="Tahoma" w:hAnsi="Tahoma" w:cs="Tahoma"/>
                <w:sz w:val="24"/>
                <w:szCs w:val="24"/>
              </w:rPr>
            </w:pPr>
            <w:r w:rsidRPr="0074680B">
              <w:rPr>
                <w:rFonts w:ascii="Tahoma" w:hAnsi="Tahoma" w:cs="Tahoma"/>
                <w:sz w:val="24"/>
                <w:szCs w:val="24"/>
              </w:rPr>
              <w:t xml:space="preserve">Experience of </w:t>
            </w:r>
            <w:r w:rsidR="00AB44A5" w:rsidRPr="0074680B">
              <w:rPr>
                <w:rFonts w:ascii="Tahoma" w:hAnsi="Tahoma" w:cs="Tahoma"/>
                <w:sz w:val="24"/>
                <w:szCs w:val="24"/>
              </w:rPr>
              <w:t>accounting and payroll software</w:t>
            </w:r>
            <w:r w:rsidR="00A33615">
              <w:rPr>
                <w:rFonts w:ascii="Tahoma" w:hAnsi="Tahoma" w:cs="Tahoma"/>
                <w:sz w:val="24"/>
                <w:szCs w:val="24"/>
              </w:rPr>
              <w:t>, particularly in a multiple funder, multiple service operation</w:t>
            </w:r>
          </w:p>
        </w:tc>
        <w:tc>
          <w:tcPr>
            <w:tcW w:w="1261" w:type="dxa"/>
            <w:shd w:val="clear" w:color="auto" w:fill="BDD6EE" w:themeFill="accent5" w:themeFillTint="66"/>
            <w:vAlign w:val="center"/>
          </w:tcPr>
          <w:p w14:paraId="3DE1812A" w14:textId="77777777" w:rsidR="00AE6AA0" w:rsidRPr="0074680B" w:rsidRDefault="00AB44A5" w:rsidP="00AB44A5">
            <w:pPr>
              <w:pStyle w:val="NoSpacing"/>
              <w:jc w:val="center"/>
              <w:rPr>
                <w:rFonts w:ascii="Tahoma" w:hAnsi="Tahoma" w:cs="Tahoma"/>
                <w:sz w:val="24"/>
                <w:szCs w:val="24"/>
              </w:rPr>
            </w:pPr>
            <w:r w:rsidRPr="0074680B">
              <w:rPr>
                <w:rFonts w:ascii="Tahoma" w:hAnsi="Tahoma" w:cs="Tahoma"/>
                <w:sz w:val="24"/>
                <w:szCs w:val="24"/>
              </w:rPr>
              <w:sym w:font="Wingdings" w:char="F0FC"/>
            </w:r>
          </w:p>
        </w:tc>
        <w:tc>
          <w:tcPr>
            <w:tcW w:w="1207" w:type="dxa"/>
            <w:shd w:val="clear" w:color="auto" w:fill="BDD6EE" w:themeFill="accent5" w:themeFillTint="66"/>
            <w:vAlign w:val="center"/>
          </w:tcPr>
          <w:p w14:paraId="0F24F344" w14:textId="77777777" w:rsidR="00AE6AA0" w:rsidRPr="0074680B" w:rsidRDefault="00AE6AA0" w:rsidP="00AB44A5">
            <w:pPr>
              <w:pStyle w:val="NoSpacing"/>
              <w:jc w:val="center"/>
              <w:rPr>
                <w:rFonts w:ascii="Tahoma" w:hAnsi="Tahoma" w:cs="Tahoma"/>
                <w:sz w:val="24"/>
                <w:szCs w:val="24"/>
              </w:rPr>
            </w:pPr>
          </w:p>
        </w:tc>
      </w:tr>
      <w:tr w:rsidR="00AB44A5" w:rsidRPr="0074680B" w14:paraId="570F82AC" w14:textId="77777777" w:rsidTr="00AB44A5">
        <w:tc>
          <w:tcPr>
            <w:tcW w:w="6548" w:type="dxa"/>
            <w:shd w:val="clear" w:color="auto" w:fill="BDD6EE" w:themeFill="accent5" w:themeFillTint="66"/>
          </w:tcPr>
          <w:p w14:paraId="4FA0C127" w14:textId="77777777" w:rsidR="00AB44A5" w:rsidRPr="0074680B" w:rsidRDefault="00AB44A5" w:rsidP="00AB44A5">
            <w:pPr>
              <w:pStyle w:val="NoSpacing"/>
              <w:rPr>
                <w:rFonts w:ascii="Tahoma" w:hAnsi="Tahoma" w:cs="Tahoma"/>
                <w:sz w:val="24"/>
                <w:szCs w:val="24"/>
              </w:rPr>
            </w:pPr>
            <w:r w:rsidRPr="0074680B">
              <w:rPr>
                <w:rFonts w:ascii="Tahoma" w:hAnsi="Tahoma" w:cs="Tahoma"/>
                <w:sz w:val="24"/>
                <w:szCs w:val="24"/>
              </w:rPr>
              <w:t>Experience in the management and operation of monthly payroll</w:t>
            </w:r>
          </w:p>
        </w:tc>
        <w:tc>
          <w:tcPr>
            <w:tcW w:w="1261" w:type="dxa"/>
            <w:shd w:val="clear" w:color="auto" w:fill="BDD6EE" w:themeFill="accent5" w:themeFillTint="66"/>
            <w:vAlign w:val="center"/>
          </w:tcPr>
          <w:p w14:paraId="651EC5F0" w14:textId="77777777" w:rsidR="00AB44A5" w:rsidRPr="0074680B" w:rsidRDefault="00651E2A" w:rsidP="00AB44A5">
            <w:pPr>
              <w:pStyle w:val="NoSpacing"/>
              <w:jc w:val="center"/>
              <w:rPr>
                <w:rFonts w:ascii="Tahoma" w:hAnsi="Tahoma" w:cs="Tahoma"/>
                <w:sz w:val="24"/>
                <w:szCs w:val="24"/>
              </w:rPr>
            </w:pPr>
            <w:r w:rsidRPr="0074680B">
              <w:rPr>
                <w:rFonts w:ascii="Tahoma" w:hAnsi="Tahoma" w:cs="Tahoma"/>
                <w:sz w:val="24"/>
                <w:szCs w:val="24"/>
              </w:rPr>
              <w:sym w:font="Wingdings" w:char="F0FC"/>
            </w:r>
          </w:p>
        </w:tc>
        <w:tc>
          <w:tcPr>
            <w:tcW w:w="1207" w:type="dxa"/>
            <w:shd w:val="clear" w:color="auto" w:fill="BDD6EE" w:themeFill="accent5" w:themeFillTint="66"/>
            <w:vAlign w:val="center"/>
          </w:tcPr>
          <w:p w14:paraId="689C810B" w14:textId="77777777" w:rsidR="00AB44A5" w:rsidRPr="0074680B" w:rsidRDefault="00AB44A5" w:rsidP="00AB44A5">
            <w:pPr>
              <w:pStyle w:val="NoSpacing"/>
              <w:jc w:val="center"/>
              <w:rPr>
                <w:rFonts w:ascii="Tahoma" w:hAnsi="Tahoma" w:cs="Tahoma"/>
                <w:sz w:val="24"/>
                <w:szCs w:val="24"/>
              </w:rPr>
            </w:pPr>
          </w:p>
        </w:tc>
      </w:tr>
      <w:tr w:rsidR="008C531B" w:rsidRPr="0074680B" w14:paraId="0B420CC2" w14:textId="77777777" w:rsidTr="00AB44A5">
        <w:tc>
          <w:tcPr>
            <w:tcW w:w="6548" w:type="dxa"/>
            <w:shd w:val="clear" w:color="auto" w:fill="BDD6EE" w:themeFill="accent5" w:themeFillTint="66"/>
          </w:tcPr>
          <w:p w14:paraId="0914EE1C" w14:textId="77777777" w:rsidR="007A0A3B" w:rsidRPr="0074680B" w:rsidRDefault="00A33A1A" w:rsidP="00260326">
            <w:pPr>
              <w:pStyle w:val="NoSpacing"/>
              <w:rPr>
                <w:rFonts w:ascii="Tahoma" w:hAnsi="Tahoma" w:cs="Tahoma"/>
                <w:sz w:val="24"/>
                <w:szCs w:val="24"/>
              </w:rPr>
            </w:pPr>
            <w:r w:rsidRPr="0074680B">
              <w:rPr>
                <w:rFonts w:ascii="Tahoma" w:hAnsi="Tahoma" w:cs="Tahoma"/>
                <w:sz w:val="24"/>
                <w:szCs w:val="24"/>
              </w:rPr>
              <w:t>Understanding of budgeting and financial/business planning</w:t>
            </w:r>
          </w:p>
        </w:tc>
        <w:tc>
          <w:tcPr>
            <w:tcW w:w="1261" w:type="dxa"/>
            <w:shd w:val="clear" w:color="auto" w:fill="BDD6EE" w:themeFill="accent5" w:themeFillTint="66"/>
            <w:vAlign w:val="center"/>
          </w:tcPr>
          <w:p w14:paraId="02FF51B0" w14:textId="77777777" w:rsidR="007A0A3B" w:rsidRPr="0074680B" w:rsidRDefault="007A0A3B" w:rsidP="00AB44A5">
            <w:pPr>
              <w:pStyle w:val="NoSpacing"/>
              <w:jc w:val="center"/>
              <w:rPr>
                <w:rFonts w:ascii="Tahoma" w:hAnsi="Tahoma" w:cs="Tahoma"/>
                <w:sz w:val="24"/>
                <w:szCs w:val="24"/>
              </w:rPr>
            </w:pPr>
            <w:r w:rsidRPr="0074680B">
              <w:rPr>
                <w:rFonts w:ascii="Tahoma" w:hAnsi="Tahoma" w:cs="Tahoma"/>
                <w:sz w:val="24"/>
                <w:szCs w:val="24"/>
              </w:rPr>
              <w:sym w:font="Wingdings" w:char="F0FC"/>
            </w:r>
          </w:p>
        </w:tc>
        <w:tc>
          <w:tcPr>
            <w:tcW w:w="1207" w:type="dxa"/>
            <w:shd w:val="clear" w:color="auto" w:fill="BDD6EE" w:themeFill="accent5" w:themeFillTint="66"/>
            <w:vAlign w:val="center"/>
          </w:tcPr>
          <w:p w14:paraId="17ED722E" w14:textId="77777777" w:rsidR="007A0A3B" w:rsidRPr="0074680B" w:rsidRDefault="007A0A3B" w:rsidP="00AB44A5">
            <w:pPr>
              <w:pStyle w:val="NoSpacing"/>
              <w:jc w:val="center"/>
              <w:rPr>
                <w:rFonts w:ascii="Tahoma" w:hAnsi="Tahoma" w:cs="Tahoma"/>
                <w:sz w:val="24"/>
                <w:szCs w:val="24"/>
              </w:rPr>
            </w:pPr>
          </w:p>
        </w:tc>
      </w:tr>
      <w:tr w:rsidR="00AB44A5" w:rsidRPr="0074680B" w14:paraId="59371508" w14:textId="77777777" w:rsidTr="00AB44A5">
        <w:tc>
          <w:tcPr>
            <w:tcW w:w="6548" w:type="dxa"/>
            <w:shd w:val="clear" w:color="auto" w:fill="BDD6EE" w:themeFill="accent5" w:themeFillTint="66"/>
          </w:tcPr>
          <w:p w14:paraId="7FF021E0" w14:textId="77777777" w:rsidR="00AB44A5" w:rsidRPr="0074680B" w:rsidRDefault="00AB44A5" w:rsidP="00AB44A5">
            <w:pPr>
              <w:pStyle w:val="NoSpacing"/>
              <w:rPr>
                <w:rFonts w:ascii="Tahoma" w:hAnsi="Tahoma" w:cs="Tahoma"/>
                <w:sz w:val="24"/>
                <w:szCs w:val="24"/>
              </w:rPr>
            </w:pPr>
            <w:r w:rsidRPr="0074680B">
              <w:rPr>
                <w:rFonts w:ascii="Tahoma" w:hAnsi="Tahoma" w:cs="Tahoma"/>
                <w:sz w:val="24"/>
                <w:szCs w:val="24"/>
              </w:rPr>
              <w:t xml:space="preserve">Ability to develop and implement systems responsive to </w:t>
            </w:r>
            <w:r w:rsidR="00746F30" w:rsidRPr="0074680B">
              <w:rPr>
                <w:rFonts w:ascii="Tahoma" w:hAnsi="Tahoma" w:cs="Tahoma"/>
                <w:sz w:val="24"/>
                <w:szCs w:val="24"/>
              </w:rPr>
              <w:t xml:space="preserve">the </w:t>
            </w:r>
            <w:r w:rsidRPr="0074680B">
              <w:rPr>
                <w:rFonts w:ascii="Tahoma" w:hAnsi="Tahoma" w:cs="Tahoma"/>
                <w:sz w:val="24"/>
                <w:szCs w:val="24"/>
              </w:rPr>
              <w:t>changing needs of the</w:t>
            </w:r>
            <w:r w:rsidR="00746F30" w:rsidRPr="0074680B">
              <w:rPr>
                <w:rFonts w:ascii="Tahoma" w:hAnsi="Tahoma" w:cs="Tahoma"/>
                <w:sz w:val="24"/>
                <w:szCs w:val="24"/>
              </w:rPr>
              <w:t xml:space="preserve"> organisation</w:t>
            </w:r>
            <w:r w:rsidRPr="0074680B">
              <w:rPr>
                <w:rFonts w:ascii="Tahoma" w:hAnsi="Tahoma" w:cs="Tahoma"/>
                <w:sz w:val="24"/>
                <w:szCs w:val="24"/>
              </w:rPr>
              <w:t xml:space="preserve"> and legislative changes</w:t>
            </w:r>
          </w:p>
        </w:tc>
        <w:tc>
          <w:tcPr>
            <w:tcW w:w="1261" w:type="dxa"/>
            <w:shd w:val="clear" w:color="auto" w:fill="BDD6EE" w:themeFill="accent5" w:themeFillTint="66"/>
            <w:vAlign w:val="center"/>
          </w:tcPr>
          <w:p w14:paraId="3A507F71" w14:textId="77777777" w:rsidR="00AB44A5" w:rsidRPr="0074680B" w:rsidRDefault="00AB44A5" w:rsidP="00AB44A5">
            <w:pPr>
              <w:pStyle w:val="NoSpacing"/>
              <w:jc w:val="center"/>
              <w:rPr>
                <w:rFonts w:ascii="Tahoma" w:hAnsi="Tahoma" w:cs="Tahoma"/>
                <w:sz w:val="24"/>
                <w:szCs w:val="24"/>
              </w:rPr>
            </w:pPr>
            <w:r w:rsidRPr="0074680B">
              <w:rPr>
                <w:rFonts w:ascii="Tahoma" w:hAnsi="Tahoma" w:cs="Tahoma"/>
                <w:sz w:val="24"/>
                <w:szCs w:val="24"/>
              </w:rPr>
              <w:sym w:font="Wingdings" w:char="F0FC"/>
            </w:r>
          </w:p>
        </w:tc>
        <w:tc>
          <w:tcPr>
            <w:tcW w:w="1207" w:type="dxa"/>
            <w:shd w:val="clear" w:color="auto" w:fill="BDD6EE" w:themeFill="accent5" w:themeFillTint="66"/>
            <w:vAlign w:val="center"/>
          </w:tcPr>
          <w:p w14:paraId="3D35EFA3" w14:textId="77777777" w:rsidR="00AB44A5" w:rsidRPr="0074680B" w:rsidRDefault="00AB44A5" w:rsidP="00AB44A5">
            <w:pPr>
              <w:pStyle w:val="NoSpacing"/>
              <w:jc w:val="center"/>
              <w:rPr>
                <w:rFonts w:ascii="Tahoma" w:hAnsi="Tahoma" w:cs="Tahoma"/>
                <w:sz w:val="24"/>
                <w:szCs w:val="24"/>
              </w:rPr>
            </w:pPr>
          </w:p>
        </w:tc>
      </w:tr>
      <w:tr w:rsidR="00AB44A5" w:rsidRPr="0074680B" w14:paraId="7E73D867" w14:textId="77777777" w:rsidTr="00AB44A5">
        <w:tc>
          <w:tcPr>
            <w:tcW w:w="6548" w:type="dxa"/>
            <w:shd w:val="clear" w:color="auto" w:fill="BDD6EE" w:themeFill="accent5" w:themeFillTint="66"/>
          </w:tcPr>
          <w:p w14:paraId="312EC56D" w14:textId="77777777" w:rsidR="00AB44A5" w:rsidRPr="0074680B" w:rsidRDefault="00AB44A5" w:rsidP="00AB44A5">
            <w:pPr>
              <w:pStyle w:val="NoSpacing"/>
              <w:rPr>
                <w:rFonts w:ascii="Tahoma" w:hAnsi="Tahoma" w:cs="Tahoma"/>
                <w:sz w:val="24"/>
                <w:szCs w:val="24"/>
              </w:rPr>
            </w:pPr>
            <w:r w:rsidRPr="0074680B">
              <w:rPr>
                <w:rFonts w:ascii="Tahoma" w:hAnsi="Tahoma" w:cs="Tahoma"/>
                <w:sz w:val="24"/>
                <w:szCs w:val="24"/>
              </w:rPr>
              <w:t>Excellent communication (written and verbal) and reporting skills</w:t>
            </w:r>
          </w:p>
        </w:tc>
        <w:tc>
          <w:tcPr>
            <w:tcW w:w="1261" w:type="dxa"/>
            <w:shd w:val="clear" w:color="auto" w:fill="BDD6EE" w:themeFill="accent5" w:themeFillTint="66"/>
            <w:vAlign w:val="center"/>
          </w:tcPr>
          <w:p w14:paraId="6A58A130" w14:textId="77777777" w:rsidR="00AB44A5" w:rsidRPr="0074680B" w:rsidRDefault="00AB44A5" w:rsidP="00AB44A5">
            <w:pPr>
              <w:pStyle w:val="NoSpacing"/>
              <w:jc w:val="center"/>
              <w:rPr>
                <w:rFonts w:ascii="Tahoma" w:hAnsi="Tahoma" w:cs="Tahoma"/>
                <w:sz w:val="24"/>
                <w:szCs w:val="24"/>
              </w:rPr>
            </w:pPr>
            <w:r w:rsidRPr="0074680B">
              <w:rPr>
                <w:rFonts w:ascii="Tahoma" w:hAnsi="Tahoma" w:cs="Tahoma"/>
                <w:sz w:val="24"/>
                <w:szCs w:val="24"/>
              </w:rPr>
              <w:sym w:font="Wingdings" w:char="F0FC"/>
            </w:r>
          </w:p>
        </w:tc>
        <w:tc>
          <w:tcPr>
            <w:tcW w:w="1207" w:type="dxa"/>
            <w:shd w:val="clear" w:color="auto" w:fill="BDD6EE" w:themeFill="accent5" w:themeFillTint="66"/>
            <w:vAlign w:val="center"/>
          </w:tcPr>
          <w:p w14:paraId="652CB049" w14:textId="77777777" w:rsidR="00AB44A5" w:rsidRPr="0074680B" w:rsidRDefault="00AB44A5" w:rsidP="00AB44A5">
            <w:pPr>
              <w:pStyle w:val="NoSpacing"/>
              <w:jc w:val="center"/>
              <w:rPr>
                <w:rFonts w:ascii="Tahoma" w:hAnsi="Tahoma" w:cs="Tahoma"/>
                <w:sz w:val="24"/>
                <w:szCs w:val="24"/>
              </w:rPr>
            </w:pPr>
          </w:p>
        </w:tc>
      </w:tr>
      <w:tr w:rsidR="00AB44A5" w:rsidRPr="0074680B" w14:paraId="56823CAA" w14:textId="77777777" w:rsidTr="00AB44A5">
        <w:tc>
          <w:tcPr>
            <w:tcW w:w="6548" w:type="dxa"/>
            <w:shd w:val="clear" w:color="auto" w:fill="BDD6EE" w:themeFill="accent5" w:themeFillTint="66"/>
          </w:tcPr>
          <w:p w14:paraId="3D41D93C" w14:textId="77777777" w:rsidR="00AB44A5" w:rsidRPr="0074680B" w:rsidRDefault="00AB44A5" w:rsidP="00AB44A5">
            <w:pPr>
              <w:pStyle w:val="NoSpacing"/>
              <w:rPr>
                <w:rFonts w:ascii="Tahoma" w:hAnsi="Tahoma" w:cs="Tahoma"/>
                <w:sz w:val="24"/>
                <w:szCs w:val="24"/>
              </w:rPr>
            </w:pPr>
            <w:r w:rsidRPr="0074680B">
              <w:rPr>
                <w:rFonts w:ascii="Tahoma" w:hAnsi="Tahoma" w:cs="Tahoma"/>
                <w:sz w:val="24"/>
                <w:szCs w:val="24"/>
              </w:rPr>
              <w:t>Ability to clearly explain technical financial information to non-finance specialists</w:t>
            </w:r>
          </w:p>
        </w:tc>
        <w:tc>
          <w:tcPr>
            <w:tcW w:w="1261" w:type="dxa"/>
            <w:shd w:val="clear" w:color="auto" w:fill="BDD6EE" w:themeFill="accent5" w:themeFillTint="66"/>
            <w:vAlign w:val="center"/>
          </w:tcPr>
          <w:p w14:paraId="2237A957" w14:textId="77777777" w:rsidR="00AB44A5" w:rsidRPr="0074680B" w:rsidRDefault="00347B1A" w:rsidP="00AB44A5">
            <w:pPr>
              <w:pStyle w:val="NoSpacing"/>
              <w:jc w:val="center"/>
              <w:rPr>
                <w:rFonts w:ascii="Tahoma" w:hAnsi="Tahoma" w:cs="Tahoma"/>
                <w:sz w:val="24"/>
                <w:szCs w:val="24"/>
              </w:rPr>
            </w:pPr>
            <w:r w:rsidRPr="0074680B">
              <w:rPr>
                <w:rFonts w:ascii="Tahoma" w:hAnsi="Tahoma" w:cs="Tahoma"/>
                <w:sz w:val="24"/>
                <w:szCs w:val="24"/>
              </w:rPr>
              <w:sym w:font="Wingdings" w:char="F0FC"/>
            </w:r>
          </w:p>
        </w:tc>
        <w:tc>
          <w:tcPr>
            <w:tcW w:w="1207" w:type="dxa"/>
            <w:shd w:val="clear" w:color="auto" w:fill="BDD6EE" w:themeFill="accent5" w:themeFillTint="66"/>
            <w:vAlign w:val="center"/>
          </w:tcPr>
          <w:p w14:paraId="4C684094" w14:textId="77777777" w:rsidR="00AB44A5" w:rsidRPr="0074680B" w:rsidRDefault="00AB44A5" w:rsidP="00AB44A5">
            <w:pPr>
              <w:pStyle w:val="NoSpacing"/>
              <w:jc w:val="center"/>
              <w:rPr>
                <w:rFonts w:ascii="Tahoma" w:hAnsi="Tahoma" w:cs="Tahoma"/>
                <w:sz w:val="24"/>
                <w:szCs w:val="24"/>
              </w:rPr>
            </w:pPr>
          </w:p>
        </w:tc>
      </w:tr>
      <w:tr w:rsidR="00AB44A5" w:rsidRPr="0074680B" w14:paraId="2CA54D5F" w14:textId="77777777" w:rsidTr="00AB44A5">
        <w:tc>
          <w:tcPr>
            <w:tcW w:w="6548" w:type="dxa"/>
            <w:shd w:val="clear" w:color="auto" w:fill="BDD6EE" w:themeFill="accent5" w:themeFillTint="66"/>
          </w:tcPr>
          <w:p w14:paraId="5D5E29DC" w14:textId="77777777" w:rsidR="00AB44A5" w:rsidRPr="0074680B" w:rsidRDefault="00AB44A5" w:rsidP="00AB44A5">
            <w:pPr>
              <w:pStyle w:val="NoSpacing"/>
              <w:rPr>
                <w:rFonts w:ascii="Tahoma" w:hAnsi="Tahoma" w:cs="Tahoma"/>
                <w:sz w:val="24"/>
                <w:szCs w:val="24"/>
              </w:rPr>
            </w:pPr>
            <w:r w:rsidRPr="0074680B">
              <w:rPr>
                <w:rFonts w:ascii="Tahoma" w:hAnsi="Tahoma" w:cs="Tahoma"/>
                <w:sz w:val="24"/>
                <w:szCs w:val="24"/>
              </w:rPr>
              <w:t>Positive leadership and management skills</w:t>
            </w:r>
          </w:p>
        </w:tc>
        <w:tc>
          <w:tcPr>
            <w:tcW w:w="1261" w:type="dxa"/>
            <w:shd w:val="clear" w:color="auto" w:fill="BDD6EE" w:themeFill="accent5" w:themeFillTint="66"/>
            <w:vAlign w:val="center"/>
          </w:tcPr>
          <w:p w14:paraId="0078D08A" w14:textId="77777777" w:rsidR="00AB44A5" w:rsidRPr="0074680B" w:rsidRDefault="00AB44A5" w:rsidP="00AB44A5">
            <w:pPr>
              <w:pStyle w:val="NoSpacing"/>
              <w:jc w:val="center"/>
              <w:rPr>
                <w:rFonts w:ascii="Tahoma" w:hAnsi="Tahoma" w:cs="Tahoma"/>
                <w:sz w:val="24"/>
                <w:szCs w:val="24"/>
              </w:rPr>
            </w:pPr>
            <w:r w:rsidRPr="0074680B">
              <w:rPr>
                <w:rFonts w:ascii="Tahoma" w:hAnsi="Tahoma" w:cs="Tahoma"/>
                <w:sz w:val="24"/>
                <w:szCs w:val="24"/>
              </w:rPr>
              <w:sym w:font="Wingdings" w:char="F0FC"/>
            </w:r>
          </w:p>
        </w:tc>
        <w:tc>
          <w:tcPr>
            <w:tcW w:w="1207" w:type="dxa"/>
            <w:shd w:val="clear" w:color="auto" w:fill="BDD6EE" w:themeFill="accent5" w:themeFillTint="66"/>
            <w:vAlign w:val="center"/>
          </w:tcPr>
          <w:p w14:paraId="35E4FC06" w14:textId="77777777" w:rsidR="00AB44A5" w:rsidRPr="0074680B" w:rsidRDefault="00AB44A5" w:rsidP="00AB44A5">
            <w:pPr>
              <w:pStyle w:val="NoSpacing"/>
              <w:jc w:val="center"/>
              <w:rPr>
                <w:rFonts w:ascii="Tahoma" w:hAnsi="Tahoma" w:cs="Tahoma"/>
                <w:sz w:val="24"/>
                <w:szCs w:val="24"/>
              </w:rPr>
            </w:pPr>
          </w:p>
        </w:tc>
      </w:tr>
      <w:tr w:rsidR="00AB44A5" w:rsidRPr="0074680B" w14:paraId="7FE87571" w14:textId="77777777" w:rsidTr="00AB44A5">
        <w:tc>
          <w:tcPr>
            <w:tcW w:w="6548" w:type="dxa"/>
            <w:shd w:val="clear" w:color="auto" w:fill="BDD6EE" w:themeFill="accent5" w:themeFillTint="66"/>
          </w:tcPr>
          <w:p w14:paraId="5C95F69F" w14:textId="77777777" w:rsidR="00AB44A5" w:rsidRPr="0074680B" w:rsidRDefault="00C63020" w:rsidP="00AB44A5">
            <w:pPr>
              <w:pStyle w:val="NoSpacing"/>
              <w:rPr>
                <w:rFonts w:ascii="Tahoma" w:hAnsi="Tahoma" w:cs="Tahoma"/>
                <w:sz w:val="24"/>
                <w:szCs w:val="24"/>
              </w:rPr>
            </w:pPr>
            <w:r w:rsidRPr="0074680B">
              <w:rPr>
                <w:rFonts w:ascii="Tahoma" w:hAnsi="Tahoma" w:cs="Tahoma"/>
                <w:sz w:val="24"/>
                <w:szCs w:val="24"/>
              </w:rPr>
              <w:t>Excellent</w:t>
            </w:r>
            <w:r w:rsidR="00AB44A5" w:rsidRPr="0074680B">
              <w:rPr>
                <w:rFonts w:ascii="Tahoma" w:hAnsi="Tahoma" w:cs="Tahoma"/>
                <w:sz w:val="24"/>
                <w:szCs w:val="24"/>
              </w:rPr>
              <w:t xml:space="preserve"> analytical and reporting skills</w:t>
            </w:r>
          </w:p>
        </w:tc>
        <w:tc>
          <w:tcPr>
            <w:tcW w:w="1261" w:type="dxa"/>
            <w:shd w:val="clear" w:color="auto" w:fill="BDD6EE" w:themeFill="accent5" w:themeFillTint="66"/>
            <w:vAlign w:val="center"/>
          </w:tcPr>
          <w:p w14:paraId="00232C0D" w14:textId="77777777" w:rsidR="00AB44A5" w:rsidRPr="0074680B" w:rsidRDefault="00AB44A5" w:rsidP="00AB44A5">
            <w:pPr>
              <w:pStyle w:val="NoSpacing"/>
              <w:jc w:val="center"/>
              <w:rPr>
                <w:rFonts w:ascii="Tahoma" w:hAnsi="Tahoma" w:cs="Tahoma"/>
                <w:sz w:val="24"/>
                <w:szCs w:val="24"/>
              </w:rPr>
            </w:pPr>
            <w:r w:rsidRPr="0074680B">
              <w:rPr>
                <w:rFonts w:ascii="Tahoma" w:hAnsi="Tahoma" w:cs="Tahoma"/>
                <w:sz w:val="24"/>
                <w:szCs w:val="24"/>
              </w:rPr>
              <w:sym w:font="Wingdings" w:char="F0FC"/>
            </w:r>
          </w:p>
        </w:tc>
        <w:tc>
          <w:tcPr>
            <w:tcW w:w="1207" w:type="dxa"/>
            <w:shd w:val="clear" w:color="auto" w:fill="BDD6EE" w:themeFill="accent5" w:themeFillTint="66"/>
            <w:vAlign w:val="center"/>
          </w:tcPr>
          <w:p w14:paraId="605D8C9E" w14:textId="77777777" w:rsidR="00AB44A5" w:rsidRPr="0074680B" w:rsidRDefault="00AB44A5" w:rsidP="00AB44A5">
            <w:pPr>
              <w:pStyle w:val="NoSpacing"/>
              <w:jc w:val="center"/>
              <w:rPr>
                <w:rFonts w:ascii="Tahoma" w:hAnsi="Tahoma" w:cs="Tahoma"/>
                <w:sz w:val="24"/>
                <w:szCs w:val="24"/>
              </w:rPr>
            </w:pPr>
          </w:p>
        </w:tc>
      </w:tr>
      <w:tr w:rsidR="00214B0E" w:rsidRPr="0074680B" w14:paraId="7D49DDFC" w14:textId="77777777" w:rsidTr="00AB44A5">
        <w:tc>
          <w:tcPr>
            <w:tcW w:w="6548" w:type="dxa"/>
            <w:shd w:val="clear" w:color="auto" w:fill="BDD6EE" w:themeFill="accent5" w:themeFillTint="66"/>
          </w:tcPr>
          <w:p w14:paraId="13EE7BCC" w14:textId="77777777" w:rsidR="00214B0E" w:rsidRPr="0074680B" w:rsidRDefault="00214B0E" w:rsidP="00AB44A5">
            <w:pPr>
              <w:pStyle w:val="NoSpacing"/>
              <w:rPr>
                <w:rFonts w:ascii="Tahoma" w:hAnsi="Tahoma" w:cs="Tahoma"/>
                <w:sz w:val="24"/>
                <w:szCs w:val="24"/>
              </w:rPr>
            </w:pPr>
            <w:r w:rsidRPr="0074680B">
              <w:rPr>
                <w:rFonts w:ascii="Tahoma" w:hAnsi="Tahoma" w:cs="Tahoma"/>
                <w:sz w:val="24"/>
                <w:szCs w:val="24"/>
              </w:rPr>
              <w:t xml:space="preserve">Good IT skills, including Excel </w:t>
            </w:r>
          </w:p>
        </w:tc>
        <w:tc>
          <w:tcPr>
            <w:tcW w:w="1261" w:type="dxa"/>
            <w:shd w:val="clear" w:color="auto" w:fill="BDD6EE" w:themeFill="accent5" w:themeFillTint="66"/>
            <w:vAlign w:val="center"/>
          </w:tcPr>
          <w:p w14:paraId="3F0FEB72" w14:textId="77777777" w:rsidR="00214B0E" w:rsidRPr="0074680B" w:rsidRDefault="008F2E6F" w:rsidP="00AB44A5">
            <w:pPr>
              <w:pStyle w:val="NoSpacing"/>
              <w:jc w:val="center"/>
              <w:rPr>
                <w:rFonts w:ascii="Tahoma" w:hAnsi="Tahoma" w:cs="Tahoma"/>
                <w:sz w:val="24"/>
                <w:szCs w:val="24"/>
              </w:rPr>
            </w:pPr>
            <w:r w:rsidRPr="0074680B">
              <w:rPr>
                <w:rFonts w:ascii="Tahoma" w:hAnsi="Tahoma" w:cs="Tahoma"/>
                <w:sz w:val="24"/>
                <w:szCs w:val="24"/>
              </w:rPr>
              <w:sym w:font="Wingdings" w:char="F0FC"/>
            </w:r>
          </w:p>
        </w:tc>
        <w:tc>
          <w:tcPr>
            <w:tcW w:w="1207" w:type="dxa"/>
            <w:shd w:val="clear" w:color="auto" w:fill="BDD6EE" w:themeFill="accent5" w:themeFillTint="66"/>
            <w:vAlign w:val="center"/>
          </w:tcPr>
          <w:p w14:paraId="60C83FF1" w14:textId="77777777" w:rsidR="00214B0E" w:rsidRPr="0074680B" w:rsidRDefault="00214B0E" w:rsidP="00AB44A5">
            <w:pPr>
              <w:pStyle w:val="NoSpacing"/>
              <w:jc w:val="center"/>
              <w:rPr>
                <w:rFonts w:ascii="Tahoma" w:hAnsi="Tahoma" w:cs="Tahoma"/>
                <w:sz w:val="24"/>
                <w:szCs w:val="24"/>
              </w:rPr>
            </w:pPr>
          </w:p>
        </w:tc>
      </w:tr>
      <w:tr w:rsidR="00AB44A5" w:rsidRPr="0074680B" w14:paraId="19B30BD6" w14:textId="77777777" w:rsidTr="00AB44A5">
        <w:tc>
          <w:tcPr>
            <w:tcW w:w="6548" w:type="dxa"/>
            <w:shd w:val="clear" w:color="auto" w:fill="BDD6EE" w:themeFill="accent5" w:themeFillTint="66"/>
          </w:tcPr>
          <w:p w14:paraId="15D5F9CC" w14:textId="0451763E" w:rsidR="00AB44A5" w:rsidRPr="0074680B" w:rsidRDefault="00AB44A5" w:rsidP="00AB44A5">
            <w:pPr>
              <w:pStyle w:val="NoSpacing"/>
              <w:rPr>
                <w:rFonts w:ascii="Tahoma" w:hAnsi="Tahoma" w:cs="Tahoma"/>
                <w:sz w:val="24"/>
                <w:szCs w:val="24"/>
              </w:rPr>
            </w:pPr>
            <w:r w:rsidRPr="0074680B">
              <w:rPr>
                <w:rFonts w:ascii="Tahoma" w:hAnsi="Tahoma" w:cs="Tahoma"/>
                <w:sz w:val="24"/>
                <w:szCs w:val="24"/>
              </w:rPr>
              <w:t>Able to work accurately and efficiently with minimal supervision</w:t>
            </w:r>
            <w:r w:rsidR="00781A1D" w:rsidRPr="0074680B">
              <w:rPr>
                <w:rFonts w:ascii="Tahoma" w:hAnsi="Tahoma" w:cs="Tahoma"/>
                <w:sz w:val="24"/>
                <w:szCs w:val="24"/>
              </w:rPr>
              <w:t>, including working from home when necessary</w:t>
            </w:r>
            <w:r w:rsidR="007834C2">
              <w:rPr>
                <w:rFonts w:ascii="Tahoma" w:hAnsi="Tahoma" w:cs="Tahoma"/>
                <w:sz w:val="24"/>
                <w:szCs w:val="24"/>
              </w:rPr>
              <w:t>, and external partners/contacts</w:t>
            </w:r>
          </w:p>
        </w:tc>
        <w:tc>
          <w:tcPr>
            <w:tcW w:w="1261" w:type="dxa"/>
            <w:shd w:val="clear" w:color="auto" w:fill="BDD6EE" w:themeFill="accent5" w:themeFillTint="66"/>
            <w:vAlign w:val="center"/>
          </w:tcPr>
          <w:p w14:paraId="4CDCB44A" w14:textId="77777777" w:rsidR="00AB44A5" w:rsidRPr="0074680B" w:rsidRDefault="00AB44A5" w:rsidP="00AB44A5">
            <w:pPr>
              <w:pStyle w:val="NoSpacing"/>
              <w:jc w:val="center"/>
              <w:rPr>
                <w:rFonts w:ascii="Tahoma" w:hAnsi="Tahoma" w:cs="Tahoma"/>
                <w:sz w:val="24"/>
                <w:szCs w:val="24"/>
              </w:rPr>
            </w:pPr>
            <w:r w:rsidRPr="0074680B">
              <w:rPr>
                <w:rFonts w:ascii="Tahoma" w:hAnsi="Tahoma" w:cs="Tahoma"/>
                <w:sz w:val="24"/>
                <w:szCs w:val="24"/>
              </w:rPr>
              <w:sym w:font="Wingdings" w:char="F0FC"/>
            </w:r>
          </w:p>
        </w:tc>
        <w:tc>
          <w:tcPr>
            <w:tcW w:w="1207" w:type="dxa"/>
            <w:shd w:val="clear" w:color="auto" w:fill="BDD6EE" w:themeFill="accent5" w:themeFillTint="66"/>
            <w:vAlign w:val="center"/>
          </w:tcPr>
          <w:p w14:paraId="49FD6907" w14:textId="77777777" w:rsidR="00AB44A5" w:rsidRPr="0074680B" w:rsidRDefault="00AB44A5" w:rsidP="00AB44A5">
            <w:pPr>
              <w:pStyle w:val="NoSpacing"/>
              <w:jc w:val="center"/>
              <w:rPr>
                <w:rFonts w:ascii="Tahoma" w:hAnsi="Tahoma" w:cs="Tahoma"/>
                <w:sz w:val="24"/>
                <w:szCs w:val="24"/>
              </w:rPr>
            </w:pPr>
          </w:p>
        </w:tc>
      </w:tr>
      <w:tr w:rsidR="00D45B2C" w:rsidRPr="0074680B" w14:paraId="13E7487C" w14:textId="77777777" w:rsidTr="00AB44A5">
        <w:tc>
          <w:tcPr>
            <w:tcW w:w="6548" w:type="dxa"/>
            <w:shd w:val="clear" w:color="auto" w:fill="BDD6EE" w:themeFill="accent5" w:themeFillTint="66"/>
          </w:tcPr>
          <w:p w14:paraId="641908A8" w14:textId="183938B6" w:rsidR="00D45B2C" w:rsidRPr="0074680B" w:rsidRDefault="00D45B2C" w:rsidP="00AB44A5">
            <w:pPr>
              <w:pStyle w:val="NoSpacing"/>
              <w:rPr>
                <w:rFonts w:ascii="Tahoma" w:hAnsi="Tahoma" w:cs="Tahoma"/>
                <w:sz w:val="24"/>
                <w:szCs w:val="24"/>
              </w:rPr>
            </w:pPr>
            <w:r>
              <w:rPr>
                <w:rFonts w:ascii="Tahoma" w:hAnsi="Tahoma" w:cs="Tahoma"/>
                <w:sz w:val="24"/>
                <w:szCs w:val="24"/>
              </w:rPr>
              <w:t>Knowledge of, or experience of using Xero Accounting system</w:t>
            </w:r>
          </w:p>
        </w:tc>
        <w:tc>
          <w:tcPr>
            <w:tcW w:w="1261" w:type="dxa"/>
            <w:shd w:val="clear" w:color="auto" w:fill="BDD6EE" w:themeFill="accent5" w:themeFillTint="66"/>
            <w:vAlign w:val="center"/>
          </w:tcPr>
          <w:p w14:paraId="2F6E12D6" w14:textId="6826D43F" w:rsidR="00D45B2C" w:rsidRPr="0074680B" w:rsidRDefault="00D45B2C" w:rsidP="00AB44A5">
            <w:pPr>
              <w:pStyle w:val="NoSpacing"/>
              <w:jc w:val="center"/>
              <w:rPr>
                <w:rFonts w:ascii="Tahoma" w:hAnsi="Tahoma" w:cs="Tahoma"/>
                <w:sz w:val="24"/>
                <w:szCs w:val="24"/>
              </w:rPr>
            </w:pPr>
            <w:r w:rsidRPr="0074680B">
              <w:rPr>
                <w:rFonts w:ascii="Tahoma" w:hAnsi="Tahoma" w:cs="Tahoma"/>
                <w:sz w:val="24"/>
                <w:szCs w:val="24"/>
              </w:rPr>
              <w:sym w:font="Wingdings" w:char="F0FC"/>
            </w:r>
          </w:p>
        </w:tc>
        <w:tc>
          <w:tcPr>
            <w:tcW w:w="1207" w:type="dxa"/>
            <w:shd w:val="clear" w:color="auto" w:fill="BDD6EE" w:themeFill="accent5" w:themeFillTint="66"/>
            <w:vAlign w:val="center"/>
          </w:tcPr>
          <w:p w14:paraId="2CD5749C" w14:textId="77777777" w:rsidR="00D45B2C" w:rsidRPr="0074680B" w:rsidRDefault="00D45B2C" w:rsidP="00AB44A5">
            <w:pPr>
              <w:pStyle w:val="NoSpacing"/>
              <w:jc w:val="center"/>
              <w:rPr>
                <w:rFonts w:ascii="Tahoma" w:hAnsi="Tahoma" w:cs="Tahoma"/>
                <w:sz w:val="24"/>
                <w:szCs w:val="24"/>
              </w:rPr>
            </w:pPr>
          </w:p>
        </w:tc>
      </w:tr>
      <w:tr w:rsidR="00AB44A5" w:rsidRPr="0074680B" w14:paraId="1A1A13EC" w14:textId="77777777" w:rsidTr="00AB44A5">
        <w:tc>
          <w:tcPr>
            <w:tcW w:w="6548" w:type="dxa"/>
            <w:shd w:val="clear" w:color="auto" w:fill="BDD6EE" w:themeFill="accent5" w:themeFillTint="66"/>
          </w:tcPr>
          <w:p w14:paraId="04D9BF80" w14:textId="14B7E045" w:rsidR="00AB44A5" w:rsidRPr="0074680B" w:rsidRDefault="00AB44A5" w:rsidP="00AB44A5">
            <w:pPr>
              <w:pStyle w:val="NoSpacing"/>
              <w:rPr>
                <w:rFonts w:ascii="Tahoma" w:hAnsi="Tahoma" w:cs="Tahoma"/>
                <w:sz w:val="24"/>
                <w:szCs w:val="24"/>
              </w:rPr>
            </w:pPr>
            <w:r w:rsidRPr="0074680B">
              <w:rPr>
                <w:rFonts w:ascii="Tahoma" w:hAnsi="Tahoma" w:cs="Tahoma"/>
                <w:sz w:val="24"/>
                <w:szCs w:val="24"/>
              </w:rPr>
              <w:t>A</w:t>
            </w:r>
            <w:r w:rsidR="00D45B2C">
              <w:rPr>
                <w:rFonts w:ascii="Tahoma" w:hAnsi="Tahoma" w:cs="Tahoma"/>
                <w:sz w:val="24"/>
                <w:szCs w:val="24"/>
              </w:rPr>
              <w:t xml:space="preserve"> </w:t>
            </w:r>
            <w:r w:rsidRPr="0074680B">
              <w:rPr>
                <w:rFonts w:ascii="Tahoma" w:hAnsi="Tahoma" w:cs="Tahoma"/>
                <w:sz w:val="24"/>
                <w:szCs w:val="24"/>
              </w:rPr>
              <w:t>positive, flexible and solution focused approach to work</w:t>
            </w:r>
          </w:p>
        </w:tc>
        <w:tc>
          <w:tcPr>
            <w:tcW w:w="1261" w:type="dxa"/>
            <w:shd w:val="clear" w:color="auto" w:fill="BDD6EE" w:themeFill="accent5" w:themeFillTint="66"/>
            <w:vAlign w:val="center"/>
          </w:tcPr>
          <w:p w14:paraId="3094522A" w14:textId="77777777" w:rsidR="00AB44A5" w:rsidRPr="0074680B" w:rsidRDefault="00AB44A5" w:rsidP="00AB44A5">
            <w:pPr>
              <w:pStyle w:val="NoSpacing"/>
              <w:jc w:val="center"/>
              <w:rPr>
                <w:rFonts w:ascii="Tahoma" w:hAnsi="Tahoma" w:cs="Tahoma"/>
                <w:sz w:val="24"/>
                <w:szCs w:val="24"/>
              </w:rPr>
            </w:pPr>
            <w:r w:rsidRPr="0074680B">
              <w:rPr>
                <w:rFonts w:ascii="Tahoma" w:hAnsi="Tahoma" w:cs="Tahoma"/>
                <w:sz w:val="24"/>
                <w:szCs w:val="24"/>
              </w:rPr>
              <w:sym w:font="Wingdings" w:char="F0FC"/>
            </w:r>
          </w:p>
        </w:tc>
        <w:tc>
          <w:tcPr>
            <w:tcW w:w="1207" w:type="dxa"/>
            <w:shd w:val="clear" w:color="auto" w:fill="BDD6EE" w:themeFill="accent5" w:themeFillTint="66"/>
            <w:vAlign w:val="center"/>
          </w:tcPr>
          <w:p w14:paraId="4520E5BB" w14:textId="77777777" w:rsidR="00AB44A5" w:rsidRPr="0074680B" w:rsidRDefault="00AB44A5" w:rsidP="00AB44A5">
            <w:pPr>
              <w:pStyle w:val="NoSpacing"/>
              <w:jc w:val="center"/>
              <w:rPr>
                <w:rFonts w:ascii="Tahoma" w:hAnsi="Tahoma" w:cs="Tahoma"/>
                <w:sz w:val="24"/>
                <w:szCs w:val="24"/>
              </w:rPr>
            </w:pPr>
          </w:p>
        </w:tc>
      </w:tr>
      <w:tr w:rsidR="00AB44A5" w:rsidRPr="0074680B" w14:paraId="0E81DFB8" w14:textId="77777777" w:rsidTr="00AB44A5">
        <w:tc>
          <w:tcPr>
            <w:tcW w:w="6548" w:type="dxa"/>
            <w:shd w:val="clear" w:color="auto" w:fill="BDD6EE" w:themeFill="accent5" w:themeFillTint="66"/>
          </w:tcPr>
          <w:p w14:paraId="757B082B" w14:textId="77777777" w:rsidR="00AB44A5" w:rsidRPr="0074680B" w:rsidRDefault="00AB44A5" w:rsidP="00AB44A5">
            <w:pPr>
              <w:pStyle w:val="NoSpacing"/>
              <w:rPr>
                <w:rFonts w:ascii="Tahoma" w:hAnsi="Tahoma" w:cs="Tahoma"/>
                <w:sz w:val="24"/>
                <w:szCs w:val="24"/>
              </w:rPr>
            </w:pPr>
            <w:r w:rsidRPr="0074680B">
              <w:rPr>
                <w:rFonts w:ascii="Tahoma" w:hAnsi="Tahoma" w:cs="Tahoma"/>
                <w:sz w:val="24"/>
                <w:szCs w:val="24"/>
              </w:rPr>
              <w:t>Ability to work as part of a team</w:t>
            </w:r>
          </w:p>
        </w:tc>
        <w:tc>
          <w:tcPr>
            <w:tcW w:w="1261" w:type="dxa"/>
            <w:shd w:val="clear" w:color="auto" w:fill="BDD6EE" w:themeFill="accent5" w:themeFillTint="66"/>
            <w:vAlign w:val="center"/>
          </w:tcPr>
          <w:p w14:paraId="0BF545BF" w14:textId="77777777" w:rsidR="00AB44A5" w:rsidRPr="0074680B" w:rsidRDefault="00AB44A5" w:rsidP="00AB44A5">
            <w:pPr>
              <w:pStyle w:val="NoSpacing"/>
              <w:jc w:val="center"/>
              <w:rPr>
                <w:rFonts w:ascii="Tahoma" w:hAnsi="Tahoma" w:cs="Tahoma"/>
                <w:sz w:val="24"/>
                <w:szCs w:val="24"/>
              </w:rPr>
            </w:pPr>
            <w:r w:rsidRPr="0074680B">
              <w:rPr>
                <w:rFonts w:ascii="Tahoma" w:hAnsi="Tahoma" w:cs="Tahoma"/>
                <w:sz w:val="24"/>
                <w:szCs w:val="24"/>
              </w:rPr>
              <w:sym w:font="Wingdings" w:char="F0FC"/>
            </w:r>
          </w:p>
        </w:tc>
        <w:tc>
          <w:tcPr>
            <w:tcW w:w="1207" w:type="dxa"/>
            <w:shd w:val="clear" w:color="auto" w:fill="BDD6EE" w:themeFill="accent5" w:themeFillTint="66"/>
            <w:vAlign w:val="center"/>
          </w:tcPr>
          <w:p w14:paraId="5B81680F" w14:textId="77777777" w:rsidR="00AB44A5" w:rsidRPr="0074680B" w:rsidRDefault="00AB44A5" w:rsidP="00AB44A5">
            <w:pPr>
              <w:pStyle w:val="NoSpacing"/>
              <w:jc w:val="center"/>
              <w:rPr>
                <w:rFonts w:ascii="Tahoma" w:hAnsi="Tahoma" w:cs="Tahoma"/>
                <w:sz w:val="24"/>
                <w:szCs w:val="24"/>
              </w:rPr>
            </w:pPr>
          </w:p>
        </w:tc>
      </w:tr>
      <w:tr w:rsidR="00AB44A5" w:rsidRPr="0074680B" w14:paraId="6D10575C" w14:textId="77777777" w:rsidTr="00AB44A5">
        <w:tc>
          <w:tcPr>
            <w:tcW w:w="6548" w:type="dxa"/>
            <w:shd w:val="clear" w:color="auto" w:fill="BDD6EE" w:themeFill="accent5" w:themeFillTint="66"/>
          </w:tcPr>
          <w:p w14:paraId="27704846" w14:textId="77777777" w:rsidR="00AB44A5" w:rsidRPr="0074680B" w:rsidRDefault="00AB44A5" w:rsidP="00AB44A5">
            <w:pPr>
              <w:pStyle w:val="NoSpacing"/>
              <w:rPr>
                <w:rFonts w:ascii="Tahoma" w:hAnsi="Tahoma" w:cs="Tahoma"/>
                <w:sz w:val="24"/>
                <w:szCs w:val="24"/>
              </w:rPr>
            </w:pPr>
            <w:r w:rsidRPr="0074680B">
              <w:rPr>
                <w:rFonts w:ascii="Tahoma" w:hAnsi="Tahoma" w:cs="Tahoma"/>
                <w:sz w:val="24"/>
                <w:szCs w:val="24"/>
              </w:rPr>
              <w:t>Ability to use own initiative and prioritise own workload efficiently</w:t>
            </w:r>
          </w:p>
        </w:tc>
        <w:tc>
          <w:tcPr>
            <w:tcW w:w="1261" w:type="dxa"/>
            <w:shd w:val="clear" w:color="auto" w:fill="BDD6EE" w:themeFill="accent5" w:themeFillTint="66"/>
            <w:vAlign w:val="center"/>
          </w:tcPr>
          <w:p w14:paraId="19916246" w14:textId="77777777" w:rsidR="00AB44A5" w:rsidRPr="0074680B" w:rsidRDefault="00AB44A5" w:rsidP="00AB44A5">
            <w:pPr>
              <w:pStyle w:val="NoSpacing"/>
              <w:jc w:val="center"/>
              <w:rPr>
                <w:rFonts w:ascii="Tahoma" w:hAnsi="Tahoma" w:cs="Tahoma"/>
                <w:sz w:val="24"/>
                <w:szCs w:val="24"/>
              </w:rPr>
            </w:pPr>
            <w:r w:rsidRPr="0074680B">
              <w:rPr>
                <w:rFonts w:ascii="Tahoma" w:hAnsi="Tahoma" w:cs="Tahoma"/>
                <w:sz w:val="24"/>
                <w:szCs w:val="24"/>
              </w:rPr>
              <w:sym w:font="Wingdings" w:char="F0FC"/>
            </w:r>
          </w:p>
        </w:tc>
        <w:tc>
          <w:tcPr>
            <w:tcW w:w="1207" w:type="dxa"/>
            <w:shd w:val="clear" w:color="auto" w:fill="BDD6EE" w:themeFill="accent5" w:themeFillTint="66"/>
            <w:vAlign w:val="center"/>
          </w:tcPr>
          <w:p w14:paraId="7973DDC9" w14:textId="77777777" w:rsidR="00AB44A5" w:rsidRPr="0074680B" w:rsidRDefault="00AB44A5" w:rsidP="00AB44A5">
            <w:pPr>
              <w:pStyle w:val="NoSpacing"/>
              <w:jc w:val="center"/>
              <w:rPr>
                <w:rFonts w:ascii="Tahoma" w:hAnsi="Tahoma" w:cs="Tahoma"/>
                <w:sz w:val="24"/>
                <w:szCs w:val="24"/>
              </w:rPr>
            </w:pPr>
          </w:p>
        </w:tc>
      </w:tr>
      <w:tr w:rsidR="00AB44A5" w:rsidRPr="0074680B" w14:paraId="61CA1481" w14:textId="77777777" w:rsidTr="00AB44A5">
        <w:tc>
          <w:tcPr>
            <w:tcW w:w="6548" w:type="dxa"/>
            <w:shd w:val="clear" w:color="auto" w:fill="BDD6EE" w:themeFill="accent5" w:themeFillTint="66"/>
          </w:tcPr>
          <w:p w14:paraId="26F461A1" w14:textId="77777777" w:rsidR="00AB44A5" w:rsidRPr="0074680B" w:rsidRDefault="008F2E6F" w:rsidP="00AB44A5">
            <w:pPr>
              <w:pStyle w:val="NoSpacing"/>
              <w:rPr>
                <w:rFonts w:ascii="Tahoma" w:hAnsi="Tahoma" w:cs="Tahoma"/>
                <w:sz w:val="24"/>
                <w:szCs w:val="24"/>
              </w:rPr>
            </w:pPr>
            <w:r w:rsidRPr="0074680B">
              <w:rPr>
                <w:rFonts w:ascii="Tahoma" w:hAnsi="Tahoma" w:cs="Tahoma"/>
                <w:sz w:val="24"/>
                <w:szCs w:val="24"/>
              </w:rPr>
              <w:t xml:space="preserve">Commitment to ongoing </w:t>
            </w:r>
            <w:r w:rsidR="00AB44A5" w:rsidRPr="0074680B">
              <w:rPr>
                <w:rFonts w:ascii="Tahoma" w:hAnsi="Tahoma" w:cs="Tahoma"/>
                <w:sz w:val="24"/>
                <w:szCs w:val="24"/>
              </w:rPr>
              <w:t>personal development</w:t>
            </w:r>
          </w:p>
        </w:tc>
        <w:tc>
          <w:tcPr>
            <w:tcW w:w="1261" w:type="dxa"/>
            <w:shd w:val="clear" w:color="auto" w:fill="BDD6EE" w:themeFill="accent5" w:themeFillTint="66"/>
            <w:vAlign w:val="center"/>
          </w:tcPr>
          <w:p w14:paraId="0852250C" w14:textId="77777777" w:rsidR="00AB44A5" w:rsidRPr="0074680B" w:rsidRDefault="00AB44A5" w:rsidP="00AB44A5">
            <w:pPr>
              <w:pStyle w:val="NoSpacing"/>
              <w:jc w:val="center"/>
              <w:rPr>
                <w:rFonts w:ascii="Tahoma" w:hAnsi="Tahoma" w:cs="Tahoma"/>
                <w:sz w:val="24"/>
                <w:szCs w:val="24"/>
              </w:rPr>
            </w:pPr>
            <w:r w:rsidRPr="0074680B">
              <w:rPr>
                <w:rFonts w:ascii="Tahoma" w:hAnsi="Tahoma" w:cs="Tahoma"/>
                <w:sz w:val="24"/>
                <w:szCs w:val="24"/>
              </w:rPr>
              <w:sym w:font="Wingdings" w:char="F0FC"/>
            </w:r>
          </w:p>
        </w:tc>
        <w:tc>
          <w:tcPr>
            <w:tcW w:w="1207" w:type="dxa"/>
            <w:shd w:val="clear" w:color="auto" w:fill="BDD6EE" w:themeFill="accent5" w:themeFillTint="66"/>
            <w:vAlign w:val="center"/>
          </w:tcPr>
          <w:p w14:paraId="526402BE" w14:textId="77777777" w:rsidR="00AB44A5" w:rsidRPr="0074680B" w:rsidRDefault="00AB44A5" w:rsidP="00AB44A5">
            <w:pPr>
              <w:pStyle w:val="NoSpacing"/>
              <w:jc w:val="center"/>
              <w:rPr>
                <w:rFonts w:ascii="Tahoma" w:hAnsi="Tahoma" w:cs="Tahoma"/>
                <w:sz w:val="24"/>
                <w:szCs w:val="24"/>
              </w:rPr>
            </w:pPr>
          </w:p>
        </w:tc>
      </w:tr>
      <w:tr w:rsidR="000A4444" w:rsidRPr="0074680B" w14:paraId="27AB89C3" w14:textId="77777777" w:rsidTr="000A4444">
        <w:tc>
          <w:tcPr>
            <w:tcW w:w="6548" w:type="dxa"/>
            <w:shd w:val="clear" w:color="auto" w:fill="DEEAF6" w:themeFill="accent5" w:themeFillTint="33"/>
          </w:tcPr>
          <w:p w14:paraId="20817EC5" w14:textId="5000B4CF" w:rsidR="000A4444" w:rsidRPr="0074680B" w:rsidRDefault="000A4444" w:rsidP="000A4444">
            <w:pPr>
              <w:pStyle w:val="NoSpacing"/>
              <w:rPr>
                <w:rFonts w:ascii="Tahoma" w:hAnsi="Tahoma" w:cs="Tahoma"/>
                <w:sz w:val="24"/>
                <w:szCs w:val="24"/>
              </w:rPr>
            </w:pPr>
            <w:r w:rsidRPr="0074680B">
              <w:rPr>
                <w:rFonts w:ascii="Tahoma" w:hAnsi="Tahoma" w:cs="Tahoma"/>
                <w:sz w:val="24"/>
                <w:szCs w:val="24"/>
              </w:rPr>
              <w:t>Experience of producing financial reports for a range of audiences</w:t>
            </w:r>
            <w:r w:rsidR="00256053">
              <w:rPr>
                <w:rFonts w:ascii="Tahoma" w:hAnsi="Tahoma" w:cs="Tahoma"/>
                <w:sz w:val="24"/>
                <w:szCs w:val="24"/>
              </w:rPr>
              <w:t xml:space="preserve">, including non-technical/lay individuals </w:t>
            </w:r>
            <w:r w:rsidRPr="0074680B">
              <w:rPr>
                <w:rFonts w:ascii="Tahoma" w:hAnsi="Tahoma" w:cs="Tahoma"/>
                <w:sz w:val="24"/>
                <w:szCs w:val="24"/>
              </w:rPr>
              <w:t xml:space="preserve"> </w:t>
            </w:r>
          </w:p>
        </w:tc>
        <w:tc>
          <w:tcPr>
            <w:tcW w:w="1261" w:type="dxa"/>
            <w:shd w:val="clear" w:color="auto" w:fill="DEEAF6" w:themeFill="accent5" w:themeFillTint="33"/>
            <w:vAlign w:val="center"/>
          </w:tcPr>
          <w:p w14:paraId="22E9003E" w14:textId="77777777" w:rsidR="000A4444" w:rsidRPr="0074680B" w:rsidRDefault="000A4444" w:rsidP="000A4444">
            <w:pPr>
              <w:pStyle w:val="NoSpacing"/>
              <w:jc w:val="center"/>
              <w:rPr>
                <w:rFonts w:ascii="Tahoma" w:hAnsi="Tahoma" w:cs="Tahoma"/>
                <w:sz w:val="24"/>
                <w:szCs w:val="24"/>
              </w:rPr>
            </w:pPr>
          </w:p>
        </w:tc>
        <w:tc>
          <w:tcPr>
            <w:tcW w:w="1207" w:type="dxa"/>
            <w:shd w:val="clear" w:color="auto" w:fill="DEEAF6" w:themeFill="accent5" w:themeFillTint="33"/>
            <w:vAlign w:val="center"/>
          </w:tcPr>
          <w:p w14:paraId="5FBB1899" w14:textId="77777777" w:rsidR="000A4444" w:rsidRPr="0074680B" w:rsidRDefault="000A4444" w:rsidP="000A4444">
            <w:pPr>
              <w:pStyle w:val="NoSpacing"/>
              <w:jc w:val="center"/>
              <w:rPr>
                <w:rFonts w:ascii="Tahoma" w:hAnsi="Tahoma" w:cs="Tahoma"/>
                <w:sz w:val="24"/>
                <w:szCs w:val="24"/>
              </w:rPr>
            </w:pPr>
            <w:r w:rsidRPr="0074680B">
              <w:rPr>
                <w:rFonts w:ascii="Tahoma" w:hAnsi="Tahoma" w:cs="Tahoma"/>
                <w:sz w:val="24"/>
                <w:szCs w:val="24"/>
              </w:rPr>
              <w:sym w:font="Wingdings" w:char="F0FC"/>
            </w:r>
          </w:p>
        </w:tc>
      </w:tr>
      <w:tr w:rsidR="000A4444" w:rsidRPr="0074680B" w14:paraId="59D2C2A9" w14:textId="77777777" w:rsidTr="000A4444">
        <w:tc>
          <w:tcPr>
            <w:tcW w:w="6548" w:type="dxa"/>
            <w:shd w:val="clear" w:color="auto" w:fill="DEEAF6" w:themeFill="accent5" w:themeFillTint="33"/>
          </w:tcPr>
          <w:p w14:paraId="7AD0D20E" w14:textId="77777777" w:rsidR="000A4444" w:rsidRPr="0074680B" w:rsidRDefault="000A4444" w:rsidP="000A4444">
            <w:pPr>
              <w:pStyle w:val="NoSpacing"/>
              <w:rPr>
                <w:rFonts w:ascii="Tahoma" w:hAnsi="Tahoma" w:cs="Tahoma"/>
                <w:sz w:val="24"/>
                <w:szCs w:val="24"/>
              </w:rPr>
            </w:pPr>
            <w:r w:rsidRPr="0074680B">
              <w:rPr>
                <w:rFonts w:ascii="Tahoma" w:hAnsi="Tahoma" w:cs="Tahoma"/>
                <w:sz w:val="24"/>
                <w:szCs w:val="24"/>
              </w:rPr>
              <w:t>Previous experience of designing, developing and management of processes and procedures to promote efficiency</w:t>
            </w:r>
          </w:p>
        </w:tc>
        <w:tc>
          <w:tcPr>
            <w:tcW w:w="1261" w:type="dxa"/>
            <w:shd w:val="clear" w:color="auto" w:fill="DEEAF6" w:themeFill="accent5" w:themeFillTint="33"/>
            <w:vAlign w:val="center"/>
          </w:tcPr>
          <w:p w14:paraId="38176995" w14:textId="77777777" w:rsidR="000A4444" w:rsidRPr="0074680B" w:rsidRDefault="000A4444" w:rsidP="000A4444">
            <w:pPr>
              <w:pStyle w:val="NoSpacing"/>
              <w:jc w:val="center"/>
              <w:rPr>
                <w:rFonts w:ascii="Tahoma" w:hAnsi="Tahoma" w:cs="Tahoma"/>
                <w:sz w:val="24"/>
                <w:szCs w:val="24"/>
              </w:rPr>
            </w:pPr>
          </w:p>
        </w:tc>
        <w:tc>
          <w:tcPr>
            <w:tcW w:w="1207" w:type="dxa"/>
            <w:shd w:val="clear" w:color="auto" w:fill="DEEAF6" w:themeFill="accent5" w:themeFillTint="33"/>
            <w:vAlign w:val="center"/>
          </w:tcPr>
          <w:p w14:paraId="753A54C3" w14:textId="77777777" w:rsidR="000A4444" w:rsidRPr="0074680B" w:rsidRDefault="000A4444" w:rsidP="000A4444">
            <w:pPr>
              <w:pStyle w:val="NoSpacing"/>
              <w:jc w:val="center"/>
              <w:rPr>
                <w:rFonts w:ascii="Tahoma" w:hAnsi="Tahoma" w:cs="Tahoma"/>
                <w:sz w:val="24"/>
                <w:szCs w:val="24"/>
              </w:rPr>
            </w:pPr>
            <w:r w:rsidRPr="0074680B">
              <w:rPr>
                <w:rFonts w:ascii="Tahoma" w:hAnsi="Tahoma" w:cs="Tahoma"/>
                <w:sz w:val="24"/>
                <w:szCs w:val="24"/>
              </w:rPr>
              <w:sym w:font="Wingdings" w:char="F0FC"/>
            </w:r>
          </w:p>
        </w:tc>
      </w:tr>
      <w:tr w:rsidR="007834C2" w:rsidRPr="0074680B" w14:paraId="29161D71" w14:textId="77777777" w:rsidTr="000A4444">
        <w:tc>
          <w:tcPr>
            <w:tcW w:w="6548" w:type="dxa"/>
            <w:shd w:val="clear" w:color="auto" w:fill="DEEAF6" w:themeFill="accent5" w:themeFillTint="33"/>
          </w:tcPr>
          <w:p w14:paraId="71824AD6" w14:textId="330C8762" w:rsidR="007834C2" w:rsidRPr="0074680B" w:rsidRDefault="007834C2" w:rsidP="000A4444">
            <w:pPr>
              <w:pStyle w:val="NoSpacing"/>
              <w:rPr>
                <w:rFonts w:ascii="Tahoma" w:hAnsi="Tahoma" w:cs="Tahoma"/>
                <w:sz w:val="24"/>
                <w:szCs w:val="24"/>
              </w:rPr>
            </w:pPr>
            <w:r>
              <w:rPr>
                <w:rFonts w:ascii="Tahoma" w:hAnsi="Tahoma" w:cs="Tahoma"/>
                <w:sz w:val="24"/>
                <w:szCs w:val="24"/>
              </w:rPr>
              <w:t>Ability to present financial and other information in reports and presentations in internal meetings</w:t>
            </w:r>
          </w:p>
        </w:tc>
        <w:tc>
          <w:tcPr>
            <w:tcW w:w="1261" w:type="dxa"/>
            <w:shd w:val="clear" w:color="auto" w:fill="DEEAF6" w:themeFill="accent5" w:themeFillTint="33"/>
            <w:vAlign w:val="center"/>
          </w:tcPr>
          <w:p w14:paraId="2E7DF00D" w14:textId="77777777" w:rsidR="007834C2" w:rsidRPr="0074680B" w:rsidRDefault="007834C2" w:rsidP="000A4444">
            <w:pPr>
              <w:pStyle w:val="NoSpacing"/>
              <w:jc w:val="center"/>
              <w:rPr>
                <w:rFonts w:ascii="Tahoma" w:hAnsi="Tahoma" w:cs="Tahoma"/>
                <w:sz w:val="24"/>
                <w:szCs w:val="24"/>
              </w:rPr>
            </w:pPr>
          </w:p>
        </w:tc>
        <w:tc>
          <w:tcPr>
            <w:tcW w:w="1207" w:type="dxa"/>
            <w:shd w:val="clear" w:color="auto" w:fill="DEEAF6" w:themeFill="accent5" w:themeFillTint="33"/>
            <w:vAlign w:val="center"/>
          </w:tcPr>
          <w:p w14:paraId="306EE363" w14:textId="693DB5C0" w:rsidR="007834C2" w:rsidRPr="0074680B" w:rsidRDefault="007834C2" w:rsidP="000A4444">
            <w:pPr>
              <w:pStyle w:val="NoSpacing"/>
              <w:jc w:val="center"/>
              <w:rPr>
                <w:rFonts w:ascii="Tahoma" w:hAnsi="Tahoma" w:cs="Tahoma"/>
                <w:sz w:val="24"/>
                <w:szCs w:val="24"/>
              </w:rPr>
            </w:pPr>
            <w:r w:rsidRPr="0074680B">
              <w:rPr>
                <w:rFonts w:ascii="Tahoma" w:hAnsi="Tahoma" w:cs="Tahoma"/>
                <w:sz w:val="24"/>
                <w:szCs w:val="24"/>
              </w:rPr>
              <w:sym w:font="Wingdings" w:char="F0FC"/>
            </w:r>
          </w:p>
        </w:tc>
      </w:tr>
      <w:tr w:rsidR="000A4444" w:rsidRPr="0074680B" w14:paraId="6607CAC2" w14:textId="77777777" w:rsidTr="000A4444">
        <w:tc>
          <w:tcPr>
            <w:tcW w:w="6548" w:type="dxa"/>
            <w:shd w:val="clear" w:color="auto" w:fill="DEEAF6" w:themeFill="accent5" w:themeFillTint="33"/>
          </w:tcPr>
          <w:p w14:paraId="0582B71F" w14:textId="77777777" w:rsidR="000A4444" w:rsidRPr="0074680B" w:rsidRDefault="000A4444" w:rsidP="000A4444">
            <w:pPr>
              <w:pStyle w:val="NoSpacing"/>
              <w:rPr>
                <w:rFonts w:ascii="Tahoma" w:hAnsi="Tahoma" w:cs="Tahoma"/>
                <w:sz w:val="24"/>
                <w:szCs w:val="24"/>
              </w:rPr>
            </w:pPr>
            <w:r w:rsidRPr="0074680B">
              <w:rPr>
                <w:rFonts w:ascii="Tahoma" w:hAnsi="Tahoma" w:cs="Tahoma"/>
                <w:sz w:val="24"/>
                <w:szCs w:val="24"/>
              </w:rPr>
              <w:t>Sound working knowledge of Data Protection requirements</w:t>
            </w:r>
          </w:p>
        </w:tc>
        <w:tc>
          <w:tcPr>
            <w:tcW w:w="1261" w:type="dxa"/>
            <w:shd w:val="clear" w:color="auto" w:fill="DEEAF6" w:themeFill="accent5" w:themeFillTint="33"/>
            <w:vAlign w:val="center"/>
          </w:tcPr>
          <w:p w14:paraId="02B7DF0E" w14:textId="77777777" w:rsidR="000A4444" w:rsidRPr="0074680B" w:rsidRDefault="000A4444" w:rsidP="000A4444">
            <w:pPr>
              <w:pStyle w:val="NoSpacing"/>
              <w:jc w:val="center"/>
              <w:rPr>
                <w:rFonts w:ascii="Tahoma" w:hAnsi="Tahoma" w:cs="Tahoma"/>
                <w:sz w:val="24"/>
                <w:szCs w:val="24"/>
              </w:rPr>
            </w:pPr>
          </w:p>
        </w:tc>
        <w:tc>
          <w:tcPr>
            <w:tcW w:w="1207" w:type="dxa"/>
            <w:shd w:val="clear" w:color="auto" w:fill="DEEAF6" w:themeFill="accent5" w:themeFillTint="33"/>
            <w:vAlign w:val="center"/>
          </w:tcPr>
          <w:p w14:paraId="62F4D7CD" w14:textId="77777777" w:rsidR="000A4444" w:rsidRPr="0074680B" w:rsidRDefault="000A4444" w:rsidP="000A4444">
            <w:pPr>
              <w:pStyle w:val="NoSpacing"/>
              <w:jc w:val="center"/>
              <w:rPr>
                <w:rFonts w:ascii="Tahoma" w:hAnsi="Tahoma" w:cs="Tahoma"/>
                <w:sz w:val="24"/>
                <w:szCs w:val="24"/>
              </w:rPr>
            </w:pPr>
            <w:r w:rsidRPr="0074680B">
              <w:rPr>
                <w:rFonts w:ascii="Tahoma" w:hAnsi="Tahoma" w:cs="Tahoma"/>
                <w:sz w:val="24"/>
                <w:szCs w:val="24"/>
              </w:rPr>
              <w:sym w:font="Wingdings" w:char="F0FC"/>
            </w:r>
          </w:p>
        </w:tc>
      </w:tr>
      <w:tr w:rsidR="000A4444" w:rsidRPr="0074680B" w14:paraId="76C2CB46" w14:textId="77777777" w:rsidTr="00AB44A5">
        <w:tc>
          <w:tcPr>
            <w:tcW w:w="6548" w:type="dxa"/>
            <w:shd w:val="clear" w:color="auto" w:fill="DEEAF6" w:themeFill="accent5" w:themeFillTint="33"/>
          </w:tcPr>
          <w:p w14:paraId="53FA6BE9" w14:textId="77777777" w:rsidR="000A4444" w:rsidRPr="0074680B" w:rsidRDefault="000A4444" w:rsidP="000A4444">
            <w:pPr>
              <w:pStyle w:val="NoSpacing"/>
              <w:rPr>
                <w:rFonts w:ascii="Tahoma" w:hAnsi="Tahoma" w:cs="Tahoma"/>
                <w:sz w:val="24"/>
                <w:szCs w:val="24"/>
              </w:rPr>
            </w:pPr>
            <w:r w:rsidRPr="0074680B">
              <w:rPr>
                <w:rFonts w:ascii="Tahoma" w:hAnsi="Tahoma" w:cs="Tahoma"/>
                <w:sz w:val="24"/>
                <w:szCs w:val="24"/>
              </w:rPr>
              <w:t>Previous experience of working effectively in collaboration with a wide range of external agencies and partners</w:t>
            </w:r>
          </w:p>
        </w:tc>
        <w:tc>
          <w:tcPr>
            <w:tcW w:w="1261" w:type="dxa"/>
            <w:shd w:val="clear" w:color="auto" w:fill="DEEAF6" w:themeFill="accent5" w:themeFillTint="33"/>
            <w:vAlign w:val="center"/>
          </w:tcPr>
          <w:p w14:paraId="490AB804" w14:textId="77777777" w:rsidR="000A4444" w:rsidRPr="0074680B" w:rsidRDefault="000A4444" w:rsidP="000A4444">
            <w:pPr>
              <w:pStyle w:val="NoSpacing"/>
              <w:jc w:val="center"/>
              <w:rPr>
                <w:rFonts w:ascii="Tahoma" w:hAnsi="Tahoma" w:cs="Tahoma"/>
                <w:sz w:val="24"/>
                <w:szCs w:val="24"/>
              </w:rPr>
            </w:pPr>
          </w:p>
        </w:tc>
        <w:tc>
          <w:tcPr>
            <w:tcW w:w="1207" w:type="dxa"/>
            <w:shd w:val="clear" w:color="auto" w:fill="DEEAF6" w:themeFill="accent5" w:themeFillTint="33"/>
            <w:vAlign w:val="center"/>
          </w:tcPr>
          <w:p w14:paraId="3B423A49" w14:textId="77777777" w:rsidR="000A4444" w:rsidRPr="0074680B" w:rsidRDefault="000A4444" w:rsidP="000A4444">
            <w:pPr>
              <w:pStyle w:val="NoSpacing"/>
              <w:jc w:val="center"/>
              <w:rPr>
                <w:rFonts w:ascii="Tahoma" w:hAnsi="Tahoma" w:cs="Tahoma"/>
                <w:sz w:val="24"/>
                <w:szCs w:val="24"/>
              </w:rPr>
            </w:pPr>
            <w:r w:rsidRPr="0074680B">
              <w:rPr>
                <w:rFonts w:ascii="Tahoma" w:hAnsi="Tahoma" w:cs="Tahoma"/>
                <w:sz w:val="24"/>
                <w:szCs w:val="24"/>
              </w:rPr>
              <w:sym w:font="Wingdings" w:char="F0FC"/>
            </w:r>
          </w:p>
        </w:tc>
      </w:tr>
      <w:tr w:rsidR="000A4444" w:rsidRPr="0074680B" w14:paraId="4AE03D9B" w14:textId="77777777" w:rsidTr="00AB44A5">
        <w:tc>
          <w:tcPr>
            <w:tcW w:w="6548" w:type="dxa"/>
            <w:shd w:val="clear" w:color="auto" w:fill="DEEAF6" w:themeFill="accent5" w:themeFillTint="33"/>
          </w:tcPr>
          <w:p w14:paraId="29FD2495" w14:textId="77777777" w:rsidR="000A4444" w:rsidRPr="0074680B" w:rsidRDefault="000A4444" w:rsidP="000A4444">
            <w:pPr>
              <w:pStyle w:val="NoSpacing"/>
              <w:rPr>
                <w:rFonts w:ascii="Tahoma" w:hAnsi="Tahoma" w:cs="Tahoma"/>
                <w:sz w:val="24"/>
                <w:szCs w:val="24"/>
              </w:rPr>
            </w:pPr>
            <w:r w:rsidRPr="0074680B">
              <w:rPr>
                <w:rFonts w:ascii="Tahoma" w:hAnsi="Tahoma" w:cs="Tahoma"/>
                <w:sz w:val="24"/>
                <w:szCs w:val="24"/>
              </w:rPr>
              <w:t>An understanding of the Third Sector</w:t>
            </w:r>
            <w:r w:rsidR="00A33615">
              <w:rPr>
                <w:rFonts w:ascii="Tahoma" w:hAnsi="Tahoma" w:cs="Tahoma"/>
                <w:sz w:val="24"/>
                <w:szCs w:val="24"/>
              </w:rPr>
              <w:t>/Social Enterprise</w:t>
            </w:r>
            <w:r w:rsidRPr="0074680B">
              <w:rPr>
                <w:rFonts w:ascii="Tahoma" w:hAnsi="Tahoma" w:cs="Tahoma"/>
                <w:sz w:val="24"/>
                <w:szCs w:val="24"/>
              </w:rPr>
              <w:t xml:space="preserve"> financial landscape, including statutory commissioning, tenders and grant funding</w:t>
            </w:r>
          </w:p>
        </w:tc>
        <w:tc>
          <w:tcPr>
            <w:tcW w:w="1261" w:type="dxa"/>
            <w:shd w:val="clear" w:color="auto" w:fill="DEEAF6" w:themeFill="accent5" w:themeFillTint="33"/>
            <w:vAlign w:val="center"/>
          </w:tcPr>
          <w:p w14:paraId="6F712E2F" w14:textId="77777777" w:rsidR="000A4444" w:rsidRPr="0074680B" w:rsidRDefault="000A4444" w:rsidP="000A4444">
            <w:pPr>
              <w:pStyle w:val="NoSpacing"/>
              <w:jc w:val="center"/>
              <w:rPr>
                <w:rFonts w:ascii="Tahoma" w:hAnsi="Tahoma" w:cs="Tahoma"/>
                <w:sz w:val="24"/>
                <w:szCs w:val="24"/>
              </w:rPr>
            </w:pPr>
          </w:p>
        </w:tc>
        <w:tc>
          <w:tcPr>
            <w:tcW w:w="1207" w:type="dxa"/>
            <w:shd w:val="clear" w:color="auto" w:fill="DEEAF6" w:themeFill="accent5" w:themeFillTint="33"/>
            <w:vAlign w:val="center"/>
          </w:tcPr>
          <w:p w14:paraId="6405BAE8" w14:textId="77777777" w:rsidR="000A4444" w:rsidRPr="0074680B" w:rsidRDefault="000A4444" w:rsidP="000A4444">
            <w:pPr>
              <w:pStyle w:val="NoSpacing"/>
              <w:jc w:val="center"/>
              <w:rPr>
                <w:rFonts w:ascii="Tahoma" w:hAnsi="Tahoma" w:cs="Tahoma"/>
                <w:sz w:val="24"/>
                <w:szCs w:val="24"/>
              </w:rPr>
            </w:pPr>
            <w:r w:rsidRPr="0074680B">
              <w:rPr>
                <w:rFonts w:ascii="Tahoma" w:hAnsi="Tahoma" w:cs="Tahoma"/>
                <w:sz w:val="24"/>
                <w:szCs w:val="24"/>
              </w:rPr>
              <w:sym w:font="Wingdings" w:char="F0FC"/>
            </w:r>
          </w:p>
        </w:tc>
      </w:tr>
      <w:tr w:rsidR="000A4444" w:rsidRPr="0074680B" w14:paraId="192F7F6E" w14:textId="77777777" w:rsidTr="00AB44A5">
        <w:tc>
          <w:tcPr>
            <w:tcW w:w="6548" w:type="dxa"/>
            <w:shd w:val="clear" w:color="auto" w:fill="DEEAF6" w:themeFill="accent5" w:themeFillTint="33"/>
          </w:tcPr>
          <w:p w14:paraId="17A84FA8" w14:textId="77777777" w:rsidR="000A4444" w:rsidRPr="0074680B" w:rsidRDefault="000A4444" w:rsidP="000A4444">
            <w:pPr>
              <w:pStyle w:val="NoSpacing"/>
              <w:rPr>
                <w:rFonts w:ascii="Tahoma" w:hAnsi="Tahoma" w:cs="Tahoma"/>
                <w:sz w:val="24"/>
                <w:szCs w:val="24"/>
              </w:rPr>
            </w:pPr>
            <w:r w:rsidRPr="0074680B">
              <w:rPr>
                <w:rFonts w:ascii="Tahoma" w:hAnsi="Tahoma" w:cs="Tahoma"/>
                <w:sz w:val="24"/>
                <w:szCs w:val="24"/>
              </w:rPr>
              <w:t>A working knowledge of accounting in the Charity Sector including OSCR requirements.</w:t>
            </w:r>
          </w:p>
        </w:tc>
        <w:tc>
          <w:tcPr>
            <w:tcW w:w="1261" w:type="dxa"/>
            <w:shd w:val="clear" w:color="auto" w:fill="DEEAF6" w:themeFill="accent5" w:themeFillTint="33"/>
            <w:vAlign w:val="center"/>
          </w:tcPr>
          <w:p w14:paraId="2F04AC89" w14:textId="77777777" w:rsidR="000A4444" w:rsidRPr="0074680B" w:rsidRDefault="000A4444" w:rsidP="000A4444">
            <w:pPr>
              <w:pStyle w:val="NoSpacing"/>
              <w:jc w:val="center"/>
              <w:rPr>
                <w:rFonts w:ascii="Tahoma" w:hAnsi="Tahoma" w:cs="Tahoma"/>
                <w:sz w:val="24"/>
                <w:szCs w:val="24"/>
              </w:rPr>
            </w:pPr>
          </w:p>
        </w:tc>
        <w:tc>
          <w:tcPr>
            <w:tcW w:w="1207" w:type="dxa"/>
            <w:shd w:val="clear" w:color="auto" w:fill="DEEAF6" w:themeFill="accent5" w:themeFillTint="33"/>
            <w:vAlign w:val="center"/>
          </w:tcPr>
          <w:p w14:paraId="615BC8B4" w14:textId="77777777" w:rsidR="000A4444" w:rsidRPr="0074680B" w:rsidRDefault="000A4444" w:rsidP="000A4444">
            <w:pPr>
              <w:pStyle w:val="NoSpacing"/>
              <w:jc w:val="center"/>
              <w:rPr>
                <w:rFonts w:ascii="Tahoma" w:hAnsi="Tahoma" w:cs="Tahoma"/>
                <w:sz w:val="24"/>
                <w:szCs w:val="24"/>
              </w:rPr>
            </w:pPr>
            <w:r w:rsidRPr="0074680B">
              <w:rPr>
                <w:rFonts w:ascii="Tahoma" w:hAnsi="Tahoma" w:cs="Tahoma"/>
                <w:sz w:val="24"/>
                <w:szCs w:val="24"/>
              </w:rPr>
              <w:sym w:font="Wingdings" w:char="F0FC"/>
            </w:r>
          </w:p>
        </w:tc>
      </w:tr>
    </w:tbl>
    <w:p w14:paraId="4E3850DD" w14:textId="77777777" w:rsidR="00783AF2" w:rsidRPr="0074680B" w:rsidRDefault="00783AF2" w:rsidP="00260326">
      <w:pPr>
        <w:pStyle w:val="NoSpacing"/>
        <w:rPr>
          <w:rFonts w:ascii="Tahoma" w:hAnsi="Tahoma" w:cs="Tahoma"/>
          <w:sz w:val="24"/>
          <w:szCs w:val="24"/>
        </w:rPr>
      </w:pPr>
    </w:p>
    <w:sectPr w:rsidR="00783AF2" w:rsidRPr="0074680B" w:rsidSect="00200E6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56E5"/>
    <w:multiLevelType w:val="hybridMultilevel"/>
    <w:tmpl w:val="C2EE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B3C68"/>
    <w:multiLevelType w:val="hybridMultilevel"/>
    <w:tmpl w:val="25F2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93E18"/>
    <w:multiLevelType w:val="multilevel"/>
    <w:tmpl w:val="A5D4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86EDA"/>
    <w:multiLevelType w:val="hybridMultilevel"/>
    <w:tmpl w:val="06987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A0B12"/>
    <w:multiLevelType w:val="hybridMultilevel"/>
    <w:tmpl w:val="E0E66C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C7EE9"/>
    <w:multiLevelType w:val="hybridMultilevel"/>
    <w:tmpl w:val="FDD8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21B5E"/>
    <w:multiLevelType w:val="hybridMultilevel"/>
    <w:tmpl w:val="1FD4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CC43F1"/>
    <w:multiLevelType w:val="hybridMultilevel"/>
    <w:tmpl w:val="03D0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BE485C"/>
    <w:multiLevelType w:val="hybridMultilevel"/>
    <w:tmpl w:val="47B2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803D0"/>
    <w:multiLevelType w:val="multilevel"/>
    <w:tmpl w:val="E816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51259"/>
    <w:multiLevelType w:val="hybridMultilevel"/>
    <w:tmpl w:val="C67A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8B6222"/>
    <w:multiLevelType w:val="hybridMultilevel"/>
    <w:tmpl w:val="A7E0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1298E"/>
    <w:multiLevelType w:val="multilevel"/>
    <w:tmpl w:val="C176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FE5246"/>
    <w:multiLevelType w:val="hybridMultilevel"/>
    <w:tmpl w:val="FE1412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78327B"/>
    <w:multiLevelType w:val="multilevel"/>
    <w:tmpl w:val="92B8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F20984"/>
    <w:multiLevelType w:val="hybridMultilevel"/>
    <w:tmpl w:val="84FE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D15AC9"/>
    <w:multiLevelType w:val="hybridMultilevel"/>
    <w:tmpl w:val="7DD2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095F0A"/>
    <w:multiLevelType w:val="hybridMultilevel"/>
    <w:tmpl w:val="AA76F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161679">
    <w:abstractNumId w:val="7"/>
  </w:num>
  <w:num w:numId="2" w16cid:durableId="139809300">
    <w:abstractNumId w:val="4"/>
  </w:num>
  <w:num w:numId="3" w16cid:durableId="2099978402">
    <w:abstractNumId w:val="13"/>
  </w:num>
  <w:num w:numId="4" w16cid:durableId="733551425">
    <w:abstractNumId w:val="16"/>
  </w:num>
  <w:num w:numId="5" w16cid:durableId="1179083376">
    <w:abstractNumId w:val="15"/>
  </w:num>
  <w:num w:numId="6" w16cid:durableId="603612789">
    <w:abstractNumId w:val="8"/>
  </w:num>
  <w:num w:numId="7" w16cid:durableId="1226138652">
    <w:abstractNumId w:val="10"/>
  </w:num>
  <w:num w:numId="8" w16cid:durableId="823474994">
    <w:abstractNumId w:val="3"/>
  </w:num>
  <w:num w:numId="9" w16cid:durableId="1002390494">
    <w:abstractNumId w:val="5"/>
  </w:num>
  <w:num w:numId="10" w16cid:durableId="100805059">
    <w:abstractNumId w:val="17"/>
  </w:num>
  <w:num w:numId="11" w16cid:durableId="971323997">
    <w:abstractNumId w:val="6"/>
  </w:num>
  <w:num w:numId="12" w16cid:durableId="1015227246">
    <w:abstractNumId w:val="12"/>
  </w:num>
  <w:num w:numId="13" w16cid:durableId="946624530">
    <w:abstractNumId w:val="14"/>
  </w:num>
  <w:num w:numId="14" w16cid:durableId="2053267824">
    <w:abstractNumId w:val="2"/>
  </w:num>
  <w:num w:numId="15" w16cid:durableId="1335643224">
    <w:abstractNumId w:val="9"/>
  </w:num>
  <w:num w:numId="16" w16cid:durableId="750396493">
    <w:abstractNumId w:val="0"/>
  </w:num>
  <w:num w:numId="17" w16cid:durableId="1375891513">
    <w:abstractNumId w:val="11"/>
  </w:num>
  <w:num w:numId="18" w16cid:durableId="1721830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5F9"/>
    <w:rsid w:val="00012675"/>
    <w:rsid w:val="00023C63"/>
    <w:rsid w:val="000400FA"/>
    <w:rsid w:val="00066505"/>
    <w:rsid w:val="00067AD0"/>
    <w:rsid w:val="00072787"/>
    <w:rsid w:val="00086668"/>
    <w:rsid w:val="000A4444"/>
    <w:rsid w:val="000A7904"/>
    <w:rsid w:val="000B1335"/>
    <w:rsid w:val="000B4C03"/>
    <w:rsid w:val="000C1284"/>
    <w:rsid w:val="001042EF"/>
    <w:rsid w:val="001055F9"/>
    <w:rsid w:val="00126D5B"/>
    <w:rsid w:val="00127749"/>
    <w:rsid w:val="00142605"/>
    <w:rsid w:val="00147717"/>
    <w:rsid w:val="00177DA6"/>
    <w:rsid w:val="00182B24"/>
    <w:rsid w:val="001A0971"/>
    <w:rsid w:val="001A1874"/>
    <w:rsid w:val="001D5D46"/>
    <w:rsid w:val="001E1F92"/>
    <w:rsid w:val="00200E19"/>
    <w:rsid w:val="00200E6B"/>
    <w:rsid w:val="00204FA3"/>
    <w:rsid w:val="00214B0E"/>
    <w:rsid w:val="00235A82"/>
    <w:rsid w:val="00256053"/>
    <w:rsid w:val="00260326"/>
    <w:rsid w:val="002845DC"/>
    <w:rsid w:val="002A51FF"/>
    <w:rsid w:val="002A5D95"/>
    <w:rsid w:val="002C0E6D"/>
    <w:rsid w:val="002D184E"/>
    <w:rsid w:val="002E5B7D"/>
    <w:rsid w:val="003005A7"/>
    <w:rsid w:val="00303377"/>
    <w:rsid w:val="00312811"/>
    <w:rsid w:val="00325F23"/>
    <w:rsid w:val="00334A8F"/>
    <w:rsid w:val="00347B1A"/>
    <w:rsid w:val="00362670"/>
    <w:rsid w:val="00362CDC"/>
    <w:rsid w:val="003739DB"/>
    <w:rsid w:val="0037756B"/>
    <w:rsid w:val="003941C9"/>
    <w:rsid w:val="003B0461"/>
    <w:rsid w:val="003B0CA3"/>
    <w:rsid w:val="003B35C4"/>
    <w:rsid w:val="003B3A6D"/>
    <w:rsid w:val="00407578"/>
    <w:rsid w:val="00415AF1"/>
    <w:rsid w:val="00446ADD"/>
    <w:rsid w:val="00465295"/>
    <w:rsid w:val="0047112A"/>
    <w:rsid w:val="00487059"/>
    <w:rsid w:val="00494C76"/>
    <w:rsid w:val="004A3C33"/>
    <w:rsid w:val="004A692D"/>
    <w:rsid w:val="004B2AD6"/>
    <w:rsid w:val="004C1B6F"/>
    <w:rsid w:val="004E2E4F"/>
    <w:rsid w:val="00513D29"/>
    <w:rsid w:val="00516472"/>
    <w:rsid w:val="00521EBA"/>
    <w:rsid w:val="00531D14"/>
    <w:rsid w:val="00582D21"/>
    <w:rsid w:val="00583CB1"/>
    <w:rsid w:val="005C7915"/>
    <w:rsid w:val="005D3819"/>
    <w:rsid w:val="005E5B47"/>
    <w:rsid w:val="006056CE"/>
    <w:rsid w:val="00611C2C"/>
    <w:rsid w:val="006358AF"/>
    <w:rsid w:val="00647462"/>
    <w:rsid w:val="00651E2A"/>
    <w:rsid w:val="006521BE"/>
    <w:rsid w:val="00695DBD"/>
    <w:rsid w:val="006A1322"/>
    <w:rsid w:val="006A7D91"/>
    <w:rsid w:val="006B4430"/>
    <w:rsid w:val="006B4C81"/>
    <w:rsid w:val="006C1659"/>
    <w:rsid w:val="006C649E"/>
    <w:rsid w:val="006E4AD5"/>
    <w:rsid w:val="0074680B"/>
    <w:rsid w:val="00746F30"/>
    <w:rsid w:val="00754E55"/>
    <w:rsid w:val="00761029"/>
    <w:rsid w:val="007678D5"/>
    <w:rsid w:val="0078135B"/>
    <w:rsid w:val="00781A1D"/>
    <w:rsid w:val="007834C2"/>
    <w:rsid w:val="00783AF2"/>
    <w:rsid w:val="00786A79"/>
    <w:rsid w:val="00786F75"/>
    <w:rsid w:val="007A0A3B"/>
    <w:rsid w:val="007A69D4"/>
    <w:rsid w:val="007B372F"/>
    <w:rsid w:val="007E68CA"/>
    <w:rsid w:val="008121BD"/>
    <w:rsid w:val="00815A41"/>
    <w:rsid w:val="00815CAD"/>
    <w:rsid w:val="0081738F"/>
    <w:rsid w:val="008379DE"/>
    <w:rsid w:val="008511F4"/>
    <w:rsid w:val="00851BA0"/>
    <w:rsid w:val="008610CC"/>
    <w:rsid w:val="008B22B8"/>
    <w:rsid w:val="008C531B"/>
    <w:rsid w:val="008C5F45"/>
    <w:rsid w:val="008C67AD"/>
    <w:rsid w:val="008D429F"/>
    <w:rsid w:val="008E55BB"/>
    <w:rsid w:val="008F2E6F"/>
    <w:rsid w:val="008F43B2"/>
    <w:rsid w:val="00906465"/>
    <w:rsid w:val="00917FE9"/>
    <w:rsid w:val="00931F8D"/>
    <w:rsid w:val="009348DE"/>
    <w:rsid w:val="00946141"/>
    <w:rsid w:val="00952BEB"/>
    <w:rsid w:val="009729D9"/>
    <w:rsid w:val="00976250"/>
    <w:rsid w:val="0099141B"/>
    <w:rsid w:val="009A0CCE"/>
    <w:rsid w:val="009A4A69"/>
    <w:rsid w:val="009B1D37"/>
    <w:rsid w:val="009B6A09"/>
    <w:rsid w:val="009D0062"/>
    <w:rsid w:val="009D4BEC"/>
    <w:rsid w:val="009E5E4D"/>
    <w:rsid w:val="009F566A"/>
    <w:rsid w:val="00A3200F"/>
    <w:rsid w:val="00A33615"/>
    <w:rsid w:val="00A33A1A"/>
    <w:rsid w:val="00A36428"/>
    <w:rsid w:val="00A374D0"/>
    <w:rsid w:val="00A40F98"/>
    <w:rsid w:val="00A669E5"/>
    <w:rsid w:val="00A66C5D"/>
    <w:rsid w:val="00A77CD6"/>
    <w:rsid w:val="00AA2AD7"/>
    <w:rsid w:val="00AA6D00"/>
    <w:rsid w:val="00AB1CB6"/>
    <w:rsid w:val="00AB44A5"/>
    <w:rsid w:val="00AD48B3"/>
    <w:rsid w:val="00AD6765"/>
    <w:rsid w:val="00AD7A40"/>
    <w:rsid w:val="00AE46F4"/>
    <w:rsid w:val="00AE6AA0"/>
    <w:rsid w:val="00AF4916"/>
    <w:rsid w:val="00B103E6"/>
    <w:rsid w:val="00B32161"/>
    <w:rsid w:val="00B54B16"/>
    <w:rsid w:val="00B81CE6"/>
    <w:rsid w:val="00B9629D"/>
    <w:rsid w:val="00BB25AC"/>
    <w:rsid w:val="00BC5768"/>
    <w:rsid w:val="00BD282A"/>
    <w:rsid w:val="00BF20CF"/>
    <w:rsid w:val="00BF6D87"/>
    <w:rsid w:val="00C0529D"/>
    <w:rsid w:val="00C112AE"/>
    <w:rsid w:val="00C22F32"/>
    <w:rsid w:val="00C33F29"/>
    <w:rsid w:val="00C43D68"/>
    <w:rsid w:val="00C55B49"/>
    <w:rsid w:val="00C63020"/>
    <w:rsid w:val="00C66523"/>
    <w:rsid w:val="00C67E46"/>
    <w:rsid w:val="00C90E79"/>
    <w:rsid w:val="00CA08B0"/>
    <w:rsid w:val="00CA1AA0"/>
    <w:rsid w:val="00CA43FA"/>
    <w:rsid w:val="00CB71A6"/>
    <w:rsid w:val="00CE6830"/>
    <w:rsid w:val="00CE731D"/>
    <w:rsid w:val="00CF6BA0"/>
    <w:rsid w:val="00D00C5D"/>
    <w:rsid w:val="00D1457F"/>
    <w:rsid w:val="00D259C9"/>
    <w:rsid w:val="00D45B2C"/>
    <w:rsid w:val="00D521B5"/>
    <w:rsid w:val="00D627D3"/>
    <w:rsid w:val="00D70243"/>
    <w:rsid w:val="00D833A0"/>
    <w:rsid w:val="00D834BA"/>
    <w:rsid w:val="00DA426C"/>
    <w:rsid w:val="00DB287C"/>
    <w:rsid w:val="00DC32C7"/>
    <w:rsid w:val="00DE55D4"/>
    <w:rsid w:val="00DE7980"/>
    <w:rsid w:val="00DF5CB5"/>
    <w:rsid w:val="00E16387"/>
    <w:rsid w:val="00E20376"/>
    <w:rsid w:val="00E23E63"/>
    <w:rsid w:val="00E370FB"/>
    <w:rsid w:val="00E43893"/>
    <w:rsid w:val="00E554C8"/>
    <w:rsid w:val="00E64CD1"/>
    <w:rsid w:val="00E752CF"/>
    <w:rsid w:val="00EA7CF1"/>
    <w:rsid w:val="00ED5312"/>
    <w:rsid w:val="00F55D02"/>
    <w:rsid w:val="00F72F69"/>
    <w:rsid w:val="00F7433F"/>
    <w:rsid w:val="00F7513C"/>
    <w:rsid w:val="00FD1F3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471B"/>
  <w15:docId w15:val="{8217A6FE-C58A-466F-8F49-432A10F2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AF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362670"/>
    <w:pPr>
      <w:keepNext/>
      <w:outlineLvl w:val="2"/>
    </w:pPr>
    <w:rPr>
      <w:rFonts w:ascii="Tahoma" w:hAnsi="Tahoma" w:cs="Tahoma"/>
      <w:b/>
      <w:bCs/>
    </w:rPr>
  </w:style>
  <w:style w:type="paragraph" w:styleId="Heading4">
    <w:name w:val="heading 4"/>
    <w:basedOn w:val="Normal"/>
    <w:next w:val="Normal"/>
    <w:link w:val="Heading4Char"/>
    <w:qFormat/>
    <w:rsid w:val="00362670"/>
    <w:pPr>
      <w:keepNext/>
      <w:jc w:val="both"/>
      <w:outlineLvl w:val="3"/>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5F9"/>
    <w:pPr>
      <w:ind w:left="720"/>
      <w:contextualSpacing/>
    </w:pPr>
  </w:style>
  <w:style w:type="character" w:customStyle="1" w:styleId="Heading3Char">
    <w:name w:val="Heading 3 Char"/>
    <w:basedOn w:val="DefaultParagraphFont"/>
    <w:link w:val="Heading3"/>
    <w:rsid w:val="00362670"/>
    <w:rPr>
      <w:rFonts w:ascii="Tahoma" w:eastAsia="Times New Roman" w:hAnsi="Tahoma" w:cs="Tahoma"/>
      <w:b/>
      <w:bCs/>
      <w:szCs w:val="24"/>
    </w:rPr>
  </w:style>
  <w:style w:type="character" w:customStyle="1" w:styleId="Heading4Char">
    <w:name w:val="Heading 4 Char"/>
    <w:basedOn w:val="DefaultParagraphFont"/>
    <w:link w:val="Heading4"/>
    <w:rsid w:val="00362670"/>
    <w:rPr>
      <w:rFonts w:ascii="Tahoma" w:eastAsia="Times New Roman" w:hAnsi="Tahoma" w:cs="Tahoma"/>
      <w:b/>
      <w:bCs/>
      <w:szCs w:val="24"/>
    </w:rPr>
  </w:style>
  <w:style w:type="paragraph" w:styleId="NoSpacing">
    <w:name w:val="No Spacing"/>
    <w:link w:val="NoSpacingChar"/>
    <w:uiPriority w:val="1"/>
    <w:qFormat/>
    <w:rsid w:val="00362670"/>
    <w:pPr>
      <w:spacing w:after="0" w:line="240" w:lineRule="auto"/>
    </w:pPr>
  </w:style>
  <w:style w:type="paragraph" w:styleId="NormalWeb">
    <w:name w:val="Normal (Web)"/>
    <w:basedOn w:val="Normal"/>
    <w:uiPriority w:val="99"/>
    <w:semiHidden/>
    <w:unhideWhenUsed/>
    <w:rsid w:val="00362670"/>
    <w:pPr>
      <w:spacing w:before="100" w:beforeAutospacing="1" w:after="100" w:afterAutospacing="1"/>
    </w:pPr>
    <w:rPr>
      <w:lang w:eastAsia="en-GB"/>
    </w:rPr>
  </w:style>
  <w:style w:type="paragraph" w:styleId="BodyText">
    <w:name w:val="Body Text"/>
    <w:basedOn w:val="Normal"/>
    <w:link w:val="BodyTextChar"/>
    <w:rsid w:val="00783AF2"/>
    <w:pPr>
      <w:jc w:val="both"/>
    </w:pPr>
    <w:rPr>
      <w:rFonts w:ascii="Tahoma" w:hAnsi="Tahoma" w:cs="Tahoma"/>
      <w:sz w:val="22"/>
    </w:rPr>
  </w:style>
  <w:style w:type="character" w:customStyle="1" w:styleId="BodyTextChar">
    <w:name w:val="Body Text Char"/>
    <w:basedOn w:val="DefaultParagraphFont"/>
    <w:link w:val="BodyText"/>
    <w:rsid w:val="00783AF2"/>
    <w:rPr>
      <w:rFonts w:ascii="Tahoma" w:eastAsia="Times New Roman" w:hAnsi="Tahoma" w:cs="Tahoma"/>
      <w:szCs w:val="24"/>
    </w:rPr>
  </w:style>
  <w:style w:type="character" w:styleId="CommentReference">
    <w:name w:val="annotation reference"/>
    <w:basedOn w:val="DefaultParagraphFont"/>
    <w:uiPriority w:val="99"/>
    <w:semiHidden/>
    <w:unhideWhenUsed/>
    <w:rsid w:val="00260326"/>
    <w:rPr>
      <w:sz w:val="16"/>
      <w:szCs w:val="16"/>
    </w:rPr>
  </w:style>
  <w:style w:type="paragraph" w:styleId="CommentText">
    <w:name w:val="annotation text"/>
    <w:basedOn w:val="Normal"/>
    <w:link w:val="CommentTextChar"/>
    <w:uiPriority w:val="99"/>
    <w:semiHidden/>
    <w:unhideWhenUsed/>
    <w:rsid w:val="00260326"/>
    <w:rPr>
      <w:sz w:val="20"/>
      <w:szCs w:val="20"/>
    </w:rPr>
  </w:style>
  <w:style w:type="character" w:customStyle="1" w:styleId="CommentTextChar">
    <w:name w:val="Comment Text Char"/>
    <w:basedOn w:val="DefaultParagraphFont"/>
    <w:link w:val="CommentText"/>
    <w:uiPriority w:val="99"/>
    <w:semiHidden/>
    <w:rsid w:val="002603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0326"/>
    <w:rPr>
      <w:b/>
      <w:bCs/>
    </w:rPr>
  </w:style>
  <w:style w:type="character" w:customStyle="1" w:styleId="CommentSubjectChar">
    <w:name w:val="Comment Subject Char"/>
    <w:basedOn w:val="CommentTextChar"/>
    <w:link w:val="CommentSubject"/>
    <w:uiPriority w:val="99"/>
    <w:semiHidden/>
    <w:rsid w:val="0026032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03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326"/>
    <w:rPr>
      <w:rFonts w:ascii="Segoe UI" w:eastAsia="Times New Roman" w:hAnsi="Segoe UI" w:cs="Segoe UI"/>
      <w:sz w:val="18"/>
      <w:szCs w:val="18"/>
    </w:rPr>
  </w:style>
  <w:style w:type="character" w:customStyle="1" w:styleId="NoSpacingChar">
    <w:name w:val="No Spacing Char"/>
    <w:basedOn w:val="DefaultParagraphFont"/>
    <w:link w:val="NoSpacing"/>
    <w:uiPriority w:val="1"/>
    <w:rsid w:val="00347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87080">
      <w:bodyDiv w:val="1"/>
      <w:marLeft w:val="0"/>
      <w:marRight w:val="0"/>
      <w:marTop w:val="0"/>
      <w:marBottom w:val="0"/>
      <w:divBdr>
        <w:top w:val="none" w:sz="0" w:space="0" w:color="auto"/>
        <w:left w:val="none" w:sz="0" w:space="0" w:color="auto"/>
        <w:bottom w:val="none" w:sz="0" w:space="0" w:color="auto"/>
        <w:right w:val="none" w:sz="0" w:space="0" w:color="auto"/>
      </w:divBdr>
    </w:div>
    <w:div w:id="111463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0C4F1-27D1-4480-8648-5EEE4448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Ekta Marwaha</cp:lastModifiedBy>
  <cp:revision>7</cp:revision>
  <dcterms:created xsi:type="dcterms:W3CDTF">2021-02-15T22:32:00Z</dcterms:created>
  <dcterms:modified xsi:type="dcterms:W3CDTF">2022-07-20T13:30:00Z</dcterms:modified>
</cp:coreProperties>
</file>