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8056ED" w:rsidP="000732F1" w:rsidRDefault="008056ED" w14:paraId="78824B69" w14:textId="77777777">
      <w:pPr>
        <w:spacing w:after="0" w:line="240" w:lineRule="auto"/>
        <w:jc w:val="center"/>
      </w:pPr>
      <w:r>
        <w:rPr>
          <w:rFonts w:ascii="Helvetica" w:hAnsi="Helvetica" w:cs="Helvetica"/>
          <w:noProof/>
          <w:lang w:eastAsia="en-GB"/>
        </w:rPr>
        <w:drawing>
          <wp:inline distT="0" distB="0" distL="0" distR="0" wp14:anchorId="7E2BC076" wp14:editId="40828EBA">
            <wp:extent cx="2160000" cy="833479"/>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0000" cy="833479"/>
                    </a:xfrm>
                    <a:prstGeom prst="rect">
                      <a:avLst/>
                    </a:prstGeom>
                    <a:noFill/>
                    <a:ln>
                      <a:noFill/>
                    </a:ln>
                  </pic:spPr>
                </pic:pic>
              </a:graphicData>
            </a:graphic>
          </wp:inline>
        </w:drawing>
      </w:r>
    </w:p>
    <w:p w:rsidRPr="0092404E" w:rsidR="00E67528" w:rsidP="0092404E" w:rsidRDefault="00E67528" w14:paraId="234E5B87" w14:textId="5A65F3E8">
      <w:pPr>
        <w:pStyle w:val="Title"/>
        <w:spacing w:before="240"/>
        <w:contextualSpacing w:val="0"/>
        <w:jc w:val="center"/>
        <w:rPr>
          <w:b/>
          <w:sz w:val="32"/>
        </w:rPr>
      </w:pPr>
      <w:r w:rsidRPr="0092404E">
        <w:rPr>
          <w:b/>
          <w:sz w:val="32"/>
        </w:rPr>
        <w:t>Job Description</w:t>
      </w:r>
      <w:r w:rsidRPr="0092404E" w:rsidR="0092404E">
        <w:rPr>
          <w:b/>
          <w:sz w:val="32"/>
        </w:rPr>
        <w:t xml:space="preserve"> &amp; Person Specification</w:t>
      </w:r>
    </w:p>
    <w:p w:rsidRPr="00DB1700" w:rsidR="00F60822" w:rsidP="6A836C92" w:rsidRDefault="00EF5800" w14:paraId="414E0903" w14:textId="5D1EE1F9">
      <w:pPr>
        <w:pStyle w:val="Title"/>
        <w:rPr>
          <w:b/>
          <w:bCs/>
          <w:sz w:val="32"/>
          <w:szCs w:val="32"/>
        </w:rPr>
      </w:pPr>
      <w:r w:rsidRPr="6A836C92">
        <w:rPr>
          <w:b/>
          <w:bCs/>
          <w:sz w:val="32"/>
          <w:szCs w:val="32"/>
        </w:rPr>
        <w:t xml:space="preserve">Post: </w:t>
      </w:r>
      <w:r w:rsidR="00A46DD0">
        <w:rPr>
          <w:b/>
          <w:bCs/>
          <w:sz w:val="32"/>
          <w:szCs w:val="32"/>
        </w:rPr>
        <w:t xml:space="preserve">Head of </w:t>
      </w:r>
      <w:r w:rsidR="00A12B72">
        <w:rPr>
          <w:b/>
          <w:bCs/>
          <w:sz w:val="32"/>
          <w:szCs w:val="32"/>
        </w:rPr>
        <w:t xml:space="preserve">Quality and Improvement </w:t>
      </w:r>
    </w:p>
    <w:p w:rsidRPr="00D60C0F" w:rsidR="0001645A" w:rsidP="00D60C0F" w:rsidRDefault="00BC34BA" w14:paraId="6844907F" w14:textId="7D96A754">
      <w:pPr>
        <w:pStyle w:val="Title"/>
        <w:rPr>
          <w:b w:val="1"/>
          <w:bCs w:val="1"/>
          <w:sz w:val="32"/>
          <w:szCs w:val="32"/>
          <w:highlight w:val="yellow"/>
        </w:rPr>
      </w:pPr>
      <w:r w:rsidRPr="69FB4F71" w:rsidR="00BC34BA">
        <w:rPr>
          <w:b w:val="1"/>
          <w:bCs w:val="1"/>
          <w:sz w:val="32"/>
          <w:szCs w:val="32"/>
        </w:rPr>
        <w:t>Salary B</w:t>
      </w:r>
      <w:r w:rsidRPr="69FB4F71" w:rsidR="008F5491">
        <w:rPr>
          <w:b w:val="1"/>
          <w:bCs w:val="1"/>
          <w:sz w:val="32"/>
          <w:szCs w:val="32"/>
        </w:rPr>
        <w:t>anding:</w:t>
      </w:r>
      <w:r w:rsidRPr="69FB4F71" w:rsidR="00C904DE">
        <w:rPr>
          <w:b w:val="1"/>
          <w:bCs w:val="1"/>
          <w:sz w:val="32"/>
          <w:szCs w:val="32"/>
        </w:rPr>
        <w:t xml:space="preserve"> </w:t>
      </w:r>
      <w:r w:rsidRPr="69FB4F71" w:rsidR="00F25A64">
        <w:rPr>
          <w:b w:val="1"/>
          <w:bCs w:val="1"/>
          <w:sz w:val="32"/>
          <w:szCs w:val="32"/>
        </w:rPr>
        <w:t xml:space="preserve">- Level </w:t>
      </w:r>
      <w:r w:rsidRPr="69FB4F71" w:rsidR="00F25A64">
        <w:rPr>
          <w:b w:val="1"/>
          <w:bCs w:val="1"/>
          <w:sz w:val="32"/>
          <w:szCs w:val="32"/>
        </w:rPr>
        <w:t>7</w:t>
      </w:r>
      <w:r w:rsidRPr="69FB4F71" w:rsidR="00A743EE">
        <w:rPr>
          <w:b w:val="1"/>
          <w:bCs w:val="1"/>
          <w:sz w:val="32"/>
          <w:szCs w:val="32"/>
        </w:rPr>
        <w:t xml:space="preserve"> -</w:t>
      </w:r>
      <w:r w:rsidRPr="69FB4F71" w:rsidR="00A743EE">
        <w:rPr>
          <w:b w:val="1"/>
          <w:bCs w:val="1"/>
          <w:sz w:val="32"/>
          <w:szCs w:val="32"/>
        </w:rPr>
        <w:t xml:space="preserve"> </w:t>
      </w:r>
      <w:r w:rsidRPr="69FB4F71" w:rsidR="69FB4F71">
        <w:rPr>
          <w:b w:val="1"/>
          <w:bCs w:val="1"/>
          <w:sz w:val="32"/>
          <w:szCs w:val="32"/>
        </w:rPr>
        <w:t>£38,266 to £41,946.32</w:t>
      </w:r>
    </w:p>
    <w:p w:rsidR="00957D89" w:rsidP="00F95595" w:rsidRDefault="6A836C92" w14:paraId="0A73E9DB" w14:textId="77777777">
      <w:pPr>
        <w:spacing w:line="257" w:lineRule="auto"/>
      </w:pPr>
      <w:r>
        <w:t xml:space="preserve">We want to support people with mental illness and mental health difficulties the absolute best we can. To do this we need to make sure that </w:t>
      </w:r>
      <w:proofErr w:type="gramStart"/>
      <w:r>
        <w:t>all of</w:t>
      </w:r>
      <w:proofErr w:type="gramEnd"/>
      <w:r>
        <w:t xml:space="preserve"> our services are reaching their full potential. We want someone to lead us on a journey of continuous improvement in the quality of our services, the processes that underpin high quality delivery and most importantly in ensuring better outcomes for the people we support. </w:t>
      </w:r>
    </w:p>
    <w:p w:rsidR="00431123" w:rsidP="00F95595" w:rsidRDefault="00F95595" w14:paraId="7D33F45B" w14:textId="57C23FB3">
      <w:pPr>
        <w:spacing w:line="257" w:lineRule="auto"/>
        <w:rPr>
          <w:rFonts w:ascii="Calibri" w:hAnsi="Calibri" w:eastAsia="Calibri" w:cs="Calibri"/>
        </w:rPr>
      </w:pPr>
      <w:r w:rsidRPr="56256AB3">
        <w:rPr>
          <w:rFonts w:ascii="Calibri" w:hAnsi="Calibri" w:eastAsia="Calibri" w:cs="Calibri"/>
        </w:rPr>
        <w:t xml:space="preserve">The </w:t>
      </w:r>
      <w:r w:rsidRPr="56256AB3" w:rsidR="009774D9">
        <w:rPr>
          <w:rFonts w:ascii="Calibri" w:hAnsi="Calibri" w:eastAsia="Calibri" w:cs="Calibri"/>
        </w:rPr>
        <w:t xml:space="preserve">Head of </w:t>
      </w:r>
      <w:r w:rsidRPr="56256AB3">
        <w:rPr>
          <w:rFonts w:ascii="Calibri" w:hAnsi="Calibri" w:eastAsia="Calibri" w:cs="Calibri"/>
        </w:rPr>
        <w:t xml:space="preserve">Quality and Improvement is responsible for helping us identify and disseminate best practice through internal training. </w:t>
      </w:r>
      <w:r w:rsidRPr="56256AB3" w:rsidR="00431123">
        <w:rPr>
          <w:rFonts w:ascii="Calibri" w:hAnsi="Calibri" w:eastAsia="Calibri" w:cs="Calibri"/>
        </w:rPr>
        <w:t>The</w:t>
      </w:r>
      <w:r w:rsidR="00431123">
        <w:rPr>
          <w:rFonts w:ascii="Calibri" w:hAnsi="Calibri" w:eastAsia="Calibri" w:cs="Calibri"/>
        </w:rPr>
        <w:t xml:space="preserve"> postholder</w:t>
      </w:r>
      <w:r w:rsidRPr="56256AB3" w:rsidR="00431123">
        <w:rPr>
          <w:rFonts w:ascii="Calibri" w:hAnsi="Calibri" w:eastAsia="Calibri" w:cs="Calibri"/>
        </w:rPr>
        <w:t xml:space="preserve"> will work collaboratively to explore and develop models of best practice to empower our staff to embed this into their ways of working.   </w:t>
      </w:r>
      <w:r w:rsidRPr="56256AB3" w:rsidR="00652D2B">
        <w:rPr>
          <w:rFonts w:ascii="Calibri" w:hAnsi="Calibri" w:eastAsia="Calibri" w:cs="Calibri"/>
        </w:rPr>
        <w:t>The</w:t>
      </w:r>
      <w:r w:rsidR="00652D2B">
        <w:rPr>
          <w:rFonts w:ascii="Calibri" w:hAnsi="Calibri" w:eastAsia="Calibri" w:cs="Calibri"/>
        </w:rPr>
        <w:t xml:space="preserve">y </w:t>
      </w:r>
      <w:r w:rsidRPr="56256AB3" w:rsidR="00652D2B">
        <w:rPr>
          <w:rFonts w:ascii="Calibri" w:hAnsi="Calibri" w:eastAsia="Calibri" w:cs="Calibri"/>
        </w:rPr>
        <w:t xml:space="preserve">will play a leading role in the design, </w:t>
      </w:r>
      <w:proofErr w:type="gramStart"/>
      <w:r w:rsidRPr="56256AB3" w:rsidR="00652D2B">
        <w:rPr>
          <w:rFonts w:ascii="Calibri" w:hAnsi="Calibri" w:eastAsia="Calibri" w:cs="Calibri"/>
        </w:rPr>
        <w:t>development</w:t>
      </w:r>
      <w:proofErr w:type="gramEnd"/>
      <w:r w:rsidRPr="56256AB3" w:rsidR="00652D2B">
        <w:rPr>
          <w:rFonts w:ascii="Calibri" w:hAnsi="Calibri" w:eastAsia="Calibri" w:cs="Calibri"/>
        </w:rPr>
        <w:t xml:space="preserve"> and implementation of a case management approach across services.</w:t>
      </w:r>
    </w:p>
    <w:p w:rsidR="00E62F3A" w:rsidP="00F95595" w:rsidRDefault="00F95595" w14:paraId="442812BD" w14:textId="2C5FD0A4">
      <w:pPr>
        <w:spacing w:line="257" w:lineRule="auto"/>
        <w:rPr>
          <w:rFonts w:ascii="Calibri" w:hAnsi="Calibri" w:eastAsia="Calibri" w:cs="Calibri"/>
        </w:rPr>
      </w:pPr>
      <w:r w:rsidRPr="56256AB3">
        <w:rPr>
          <w:rFonts w:ascii="Calibri" w:hAnsi="Calibri" w:eastAsia="Calibri" w:cs="Calibri"/>
        </w:rPr>
        <w:t>The</w:t>
      </w:r>
      <w:r w:rsidR="00796CE6">
        <w:rPr>
          <w:rFonts w:ascii="Calibri" w:hAnsi="Calibri" w:eastAsia="Calibri" w:cs="Calibri"/>
        </w:rPr>
        <w:t xml:space="preserve"> postholder is </w:t>
      </w:r>
      <w:r w:rsidRPr="56256AB3">
        <w:rPr>
          <w:rFonts w:ascii="Calibri" w:hAnsi="Calibri" w:eastAsia="Calibri" w:cs="Calibri"/>
        </w:rPr>
        <w:t xml:space="preserve">responsible for creating audit tools and </w:t>
      </w:r>
      <w:r w:rsidRPr="56256AB3" w:rsidR="00564D02">
        <w:rPr>
          <w:rFonts w:ascii="Calibri" w:hAnsi="Calibri" w:eastAsia="Calibri" w:cs="Calibri"/>
        </w:rPr>
        <w:t xml:space="preserve">approaches </w:t>
      </w:r>
      <w:r w:rsidRPr="56256AB3">
        <w:rPr>
          <w:rFonts w:ascii="Calibri" w:hAnsi="Calibri" w:eastAsia="Calibri" w:cs="Calibri"/>
        </w:rPr>
        <w:t>to review various</w:t>
      </w:r>
      <w:r w:rsidRPr="56256AB3" w:rsidR="008B0825">
        <w:rPr>
          <w:rFonts w:ascii="Calibri" w:hAnsi="Calibri" w:eastAsia="Calibri" w:cs="Calibri"/>
        </w:rPr>
        <w:t xml:space="preserve"> policies and</w:t>
      </w:r>
      <w:r w:rsidRPr="56256AB3">
        <w:rPr>
          <w:rFonts w:ascii="Calibri" w:hAnsi="Calibri" w:eastAsia="Calibri" w:cs="Calibri"/>
        </w:rPr>
        <w:t xml:space="preserve"> processes and ensure that</w:t>
      </w:r>
      <w:r w:rsidRPr="56256AB3" w:rsidR="008B0825">
        <w:rPr>
          <w:rFonts w:ascii="Calibri" w:hAnsi="Calibri" w:eastAsia="Calibri" w:cs="Calibri"/>
        </w:rPr>
        <w:t xml:space="preserve"> these comply with</w:t>
      </w:r>
      <w:r w:rsidRPr="56256AB3">
        <w:rPr>
          <w:rFonts w:ascii="Calibri" w:hAnsi="Calibri" w:eastAsia="Calibri" w:cs="Calibri"/>
        </w:rPr>
        <w:t xml:space="preserve"> </w:t>
      </w:r>
      <w:r w:rsidRPr="56256AB3" w:rsidR="008B0825">
        <w:rPr>
          <w:rFonts w:ascii="Calibri" w:hAnsi="Calibri" w:eastAsia="Calibri" w:cs="Calibri"/>
        </w:rPr>
        <w:t xml:space="preserve">internal, </w:t>
      </w:r>
      <w:proofErr w:type="gramStart"/>
      <w:r w:rsidRPr="56256AB3" w:rsidR="008B0825">
        <w:rPr>
          <w:rFonts w:ascii="Calibri" w:hAnsi="Calibri" w:eastAsia="Calibri" w:cs="Calibri"/>
        </w:rPr>
        <w:t>legal</w:t>
      </w:r>
      <w:proofErr w:type="gramEnd"/>
      <w:r w:rsidRPr="56256AB3" w:rsidR="008B0825">
        <w:rPr>
          <w:rFonts w:ascii="Calibri" w:hAnsi="Calibri" w:eastAsia="Calibri" w:cs="Calibri"/>
        </w:rPr>
        <w:t xml:space="preserve"> and regulatory standards. They will be instrumental in building a culture of high knowledge, skill, </w:t>
      </w:r>
      <w:proofErr w:type="gramStart"/>
      <w:r w:rsidRPr="56256AB3" w:rsidR="008B0825">
        <w:rPr>
          <w:rFonts w:ascii="Calibri" w:hAnsi="Calibri" w:eastAsia="Calibri" w:cs="Calibri"/>
        </w:rPr>
        <w:t>transparency</w:t>
      </w:r>
      <w:proofErr w:type="gramEnd"/>
      <w:r w:rsidRPr="56256AB3" w:rsidR="008B0825">
        <w:rPr>
          <w:rFonts w:ascii="Calibri" w:hAnsi="Calibri" w:eastAsia="Calibri" w:cs="Calibri"/>
        </w:rPr>
        <w:t xml:space="preserve"> and improvement.</w:t>
      </w:r>
      <w:r w:rsidRPr="56256AB3" w:rsidR="002902D0">
        <w:rPr>
          <w:rFonts w:ascii="Calibri" w:hAnsi="Calibri" w:eastAsia="Calibri" w:cs="Calibri"/>
        </w:rPr>
        <w:t xml:space="preserve"> </w:t>
      </w:r>
    </w:p>
    <w:p w:rsidRPr="00E26DBD" w:rsidR="00E26DBD" w:rsidP="00E26DBD" w:rsidRDefault="00DE0587" w14:paraId="43964138" w14:textId="239194A9">
      <w:pPr>
        <w:pStyle w:val="NoSpacing"/>
        <w:rPr>
          <w:rFonts w:ascii="Calibri" w:hAnsi="Calibri" w:eastAsia="Calibri" w:cs="Calibri"/>
        </w:rPr>
      </w:pPr>
      <w:r>
        <w:t>The Head of Quality and Improvement</w:t>
      </w:r>
      <w:r w:rsidR="008E30C0">
        <w:t xml:space="preserve"> </w:t>
      </w:r>
      <w:r w:rsidR="6A836C92">
        <w:t>will support our services to better report on their impact</w:t>
      </w:r>
      <w:r w:rsidR="00E26DBD">
        <w:t xml:space="preserve">. </w:t>
      </w:r>
      <w:r w:rsidRPr="56256AB3" w:rsidR="00E26DBD">
        <w:rPr>
          <w:rFonts w:ascii="Calibri" w:hAnsi="Calibri" w:eastAsia="Calibri" w:cs="Calibri"/>
        </w:rPr>
        <w:t>The</w:t>
      </w:r>
      <w:r w:rsidR="00E26DBD">
        <w:rPr>
          <w:rFonts w:ascii="Calibri" w:hAnsi="Calibri" w:eastAsia="Calibri" w:cs="Calibri"/>
        </w:rPr>
        <w:t>y</w:t>
      </w:r>
      <w:r w:rsidRPr="56256AB3" w:rsidR="00E26DBD">
        <w:rPr>
          <w:rFonts w:ascii="Calibri" w:hAnsi="Calibri" w:eastAsia="Calibri" w:cs="Calibri"/>
        </w:rPr>
        <w:t xml:space="preserve"> will work closely with Managers to understand the quality assurance and monitoring needs for </w:t>
      </w:r>
      <w:proofErr w:type="gramStart"/>
      <w:r w:rsidRPr="56256AB3" w:rsidR="00E26DBD">
        <w:rPr>
          <w:rFonts w:ascii="Calibri" w:hAnsi="Calibri" w:eastAsia="Calibri" w:cs="Calibri"/>
        </w:rPr>
        <w:t>services</w:t>
      </w:r>
      <w:r w:rsidR="00E26DBD">
        <w:rPr>
          <w:rFonts w:ascii="Calibri" w:hAnsi="Calibri" w:eastAsia="Calibri" w:cs="Calibri"/>
        </w:rPr>
        <w:t xml:space="preserve">, </w:t>
      </w:r>
      <w:r w:rsidR="00E26DBD">
        <w:t>and</w:t>
      </w:r>
      <w:proofErr w:type="gramEnd"/>
      <w:r w:rsidR="00E26DBD">
        <w:t xml:space="preserve"> will work with other teams to ensure that the work of </w:t>
      </w:r>
      <w:r w:rsidRPr="00A158A5" w:rsidR="00E26DBD">
        <w:t>services is accurately shared</w:t>
      </w:r>
      <w:r w:rsidR="00E26DBD">
        <w:t>.</w:t>
      </w:r>
      <w:r w:rsidRPr="56256AB3" w:rsidR="00E26DBD">
        <w:rPr>
          <w:rFonts w:ascii="Calibri" w:hAnsi="Calibri" w:eastAsia="Calibri" w:cs="Calibri"/>
        </w:rPr>
        <w:t xml:space="preserve"> </w:t>
      </w:r>
      <w:r w:rsidR="00E26DBD">
        <w:rPr>
          <w:rFonts w:ascii="Calibri" w:hAnsi="Calibri" w:eastAsia="Calibri" w:cs="Calibri"/>
        </w:rPr>
        <w:t xml:space="preserve"> </w:t>
      </w:r>
      <w:r w:rsidR="00E26DBD">
        <w:t>The postholder will uniquely sit in both the operations and the services teams to allow for smooth implementation</w:t>
      </w:r>
      <w:r w:rsidRPr="56256AB3" w:rsidR="00E26DBD">
        <w:rPr>
          <w:rFonts w:ascii="Calibri" w:hAnsi="Calibri" w:eastAsia="Calibri" w:cs="Calibri"/>
        </w:rPr>
        <w:t xml:space="preserve">. </w:t>
      </w:r>
    </w:p>
    <w:p w:rsidR="00E26DBD" w:rsidP="6A836C92" w:rsidRDefault="00E26DBD" w14:paraId="125BC3CF" w14:textId="1CF7160C">
      <w:pPr>
        <w:pStyle w:val="NoSpacing"/>
      </w:pPr>
    </w:p>
    <w:p w:rsidR="6A836C92" w:rsidP="6A836C92" w:rsidRDefault="00EB719C" w14:paraId="1B2B9BE3" w14:textId="1158327D">
      <w:pPr>
        <w:pStyle w:val="NoSpacing"/>
      </w:pPr>
      <w:r>
        <w:t>The</w:t>
      </w:r>
      <w:r w:rsidR="00280682">
        <w:t xml:space="preserve"> Head of Quality and Improvement will play a key </w:t>
      </w:r>
      <w:r w:rsidRPr="004240DE" w:rsidR="00280682">
        <w:t>role in our National Management Team</w:t>
      </w:r>
      <w:r w:rsidR="00280682">
        <w:t xml:space="preserve"> and</w:t>
      </w:r>
      <w:r w:rsidRPr="00A158A5" w:rsidR="6A836C92">
        <w:t xml:space="preserve"> will help ensure the </w:t>
      </w:r>
      <w:r w:rsidR="00A76CFE">
        <w:t>efficient</w:t>
      </w:r>
      <w:r w:rsidRPr="00A158A5" w:rsidR="6A836C92">
        <w:t xml:space="preserve"> running of the organisation</w:t>
      </w:r>
      <w:r w:rsidR="00280682">
        <w:t xml:space="preserve">. The postholder will </w:t>
      </w:r>
      <w:r w:rsidRPr="00A158A5" w:rsidR="6A836C92">
        <w:t xml:space="preserve">support the </w:t>
      </w:r>
      <w:r w:rsidR="00F66A58">
        <w:t>S</w:t>
      </w:r>
      <w:r w:rsidRPr="00A158A5" w:rsidR="6A836C92">
        <w:t xml:space="preserve">enior </w:t>
      </w:r>
      <w:r w:rsidR="00F66A58">
        <w:t>L</w:t>
      </w:r>
      <w:r w:rsidRPr="00A158A5" w:rsidR="6A836C92">
        <w:t xml:space="preserve">eadership </w:t>
      </w:r>
      <w:r w:rsidR="00F66A58">
        <w:t>T</w:t>
      </w:r>
      <w:r w:rsidRPr="00A158A5" w:rsidR="6A836C92">
        <w:t>eam with special projects that will enhance and support the</w:t>
      </w:r>
      <w:r w:rsidRPr="00A158A5" w:rsidR="00EA25A4">
        <w:t xml:space="preserve"> continual development</w:t>
      </w:r>
      <w:r w:rsidR="00C953E1">
        <w:t xml:space="preserve"> and improvement</w:t>
      </w:r>
      <w:r w:rsidRPr="00A158A5" w:rsidR="00EA25A4">
        <w:t xml:space="preserve"> of the</w:t>
      </w:r>
      <w:r w:rsidRPr="00A158A5" w:rsidR="6A836C92">
        <w:t xml:space="preserve"> organisation.</w:t>
      </w:r>
      <w:r w:rsidR="6A836C92">
        <w:t xml:space="preserve"> </w:t>
      </w:r>
    </w:p>
    <w:p w:rsidR="6A836C92" w:rsidP="6A836C92" w:rsidRDefault="6A836C92" w14:paraId="3D0585D2" w14:textId="6EBDAB15">
      <w:pPr>
        <w:pStyle w:val="NoSpacing"/>
      </w:pPr>
    </w:p>
    <w:p w:rsidR="000732F1" w:rsidP="00FE2CFC" w:rsidRDefault="000732F1" w14:paraId="78786D10" w14:textId="77777777">
      <w:pPr>
        <w:pStyle w:val="NoSpacing"/>
        <w:rPr>
          <w:rFonts w:eastAsia="Calibri"/>
        </w:rPr>
      </w:pPr>
    </w:p>
    <w:p w:rsidRPr="001124DF" w:rsidR="00F60822" w:rsidP="00FE2CFC" w:rsidRDefault="00F60822" w14:paraId="4ECCD460" w14:textId="77777777">
      <w:pPr>
        <w:spacing w:line="240" w:lineRule="auto"/>
        <w:jc w:val="both"/>
        <w:rPr>
          <w:rFonts w:ascii="Arial" w:hAnsi="Arial" w:cs="Arial"/>
          <w:b/>
          <w:color w:val="0070C0"/>
        </w:rPr>
      </w:pPr>
      <w:r w:rsidRPr="001124DF">
        <w:rPr>
          <w:rFonts w:ascii="Arial" w:hAnsi="Arial" w:cs="Arial"/>
          <w:b/>
          <w:color w:val="0070C0"/>
        </w:rPr>
        <w:t>What I do and what I achieve</w:t>
      </w:r>
    </w:p>
    <w:p w:rsidR="00A743EE" w:rsidP="00A743EE" w:rsidRDefault="00A743EE" w14:paraId="778D18A4" w14:textId="2E77ECB3">
      <w:pPr>
        <w:pStyle w:val="NoSpacing"/>
        <w:numPr>
          <w:ilvl w:val="0"/>
          <w:numId w:val="19"/>
        </w:numPr>
        <w:spacing w:after="80"/>
        <w:ind w:left="357" w:hanging="357"/>
      </w:pPr>
      <w:r>
        <w:t>Manage</w:t>
      </w:r>
      <w:r w:rsidR="00E70600">
        <w:t xml:space="preserve">, </w:t>
      </w:r>
      <w:proofErr w:type="gramStart"/>
      <w:r w:rsidR="00E70600">
        <w:t>review</w:t>
      </w:r>
      <w:proofErr w:type="gramEnd"/>
      <w:r>
        <w:t xml:space="preserve"> and improve processes </w:t>
      </w:r>
      <w:r w:rsidR="000D1AD8">
        <w:t xml:space="preserve">and reporting </w:t>
      </w:r>
      <w:r>
        <w:t>for local and national services</w:t>
      </w:r>
    </w:p>
    <w:p w:rsidR="00A743EE" w:rsidP="00C953E1" w:rsidRDefault="0082792C" w14:paraId="638DF5B8" w14:textId="5BBC87D2">
      <w:pPr>
        <w:pStyle w:val="NoSpacing"/>
        <w:numPr>
          <w:ilvl w:val="0"/>
          <w:numId w:val="19"/>
        </w:numPr>
        <w:spacing w:after="80"/>
        <w:ind w:left="357" w:hanging="357"/>
      </w:pPr>
      <w:r>
        <w:t xml:space="preserve">Develop and maintain core organisational information relating to </w:t>
      </w:r>
      <w:r w:rsidR="00FE1BE5">
        <w:t>quality on a regular basis</w:t>
      </w:r>
      <w:r w:rsidR="0076635B">
        <w:t xml:space="preserve"> and communicate this </w:t>
      </w:r>
      <w:r w:rsidR="003E6D83">
        <w:t xml:space="preserve">as appropriate </w:t>
      </w:r>
      <w:r w:rsidR="00D45C94">
        <w:t xml:space="preserve"> </w:t>
      </w:r>
    </w:p>
    <w:p w:rsidR="00322259" w:rsidP="00FE2CFC" w:rsidRDefault="006B68B0" w14:paraId="1996BA26" w14:textId="11CB5B79">
      <w:pPr>
        <w:pStyle w:val="NoSpacing"/>
        <w:numPr>
          <w:ilvl w:val="0"/>
          <w:numId w:val="19"/>
        </w:numPr>
        <w:spacing w:after="80"/>
        <w:ind w:left="357" w:hanging="357"/>
      </w:pPr>
      <w:r>
        <w:t>Design and deliver sessions, training and resources</w:t>
      </w:r>
      <w:r w:rsidR="0086185C">
        <w:t xml:space="preserve"> </w:t>
      </w:r>
      <w:r w:rsidR="003E6FB7">
        <w:t xml:space="preserve">relating to </w:t>
      </w:r>
      <w:r w:rsidR="003B0202">
        <w:t xml:space="preserve">evidenced-based </w:t>
      </w:r>
      <w:r w:rsidR="0086185C">
        <w:t xml:space="preserve">best practice </w:t>
      </w:r>
    </w:p>
    <w:p w:rsidR="0001651B" w:rsidP="0001651B" w:rsidRDefault="000F66C3" w14:paraId="5716A9A4" w14:textId="0977BDB1">
      <w:pPr>
        <w:pStyle w:val="NoSpacing"/>
        <w:numPr>
          <w:ilvl w:val="0"/>
          <w:numId w:val="19"/>
        </w:numPr>
        <w:spacing w:after="80"/>
        <w:ind w:left="357" w:hanging="357"/>
      </w:pPr>
      <w:r>
        <w:t>D</w:t>
      </w:r>
      <w:r w:rsidR="00551D90">
        <w:t>esign</w:t>
      </w:r>
      <w:r w:rsidR="006734DA">
        <w:t xml:space="preserve"> </w:t>
      </w:r>
      <w:r w:rsidR="00803322">
        <w:t>and implement</w:t>
      </w:r>
      <w:r w:rsidR="00551D90">
        <w:t xml:space="preserve"> </w:t>
      </w:r>
      <w:r w:rsidR="006734DA">
        <w:t>reporting</w:t>
      </w:r>
      <w:r w:rsidR="00A46DD0">
        <w:t xml:space="preserve"> and evaluation </w:t>
      </w:r>
      <w:r w:rsidR="006131FA">
        <w:t xml:space="preserve">systems </w:t>
      </w:r>
    </w:p>
    <w:p w:rsidR="00551D90" w:rsidP="0001651B" w:rsidRDefault="005E0A1E" w14:paraId="5E129472" w14:textId="7F46B83B">
      <w:pPr>
        <w:pStyle w:val="NoSpacing"/>
        <w:numPr>
          <w:ilvl w:val="0"/>
          <w:numId w:val="19"/>
        </w:numPr>
        <w:spacing w:after="80"/>
        <w:ind w:left="357" w:hanging="357"/>
      </w:pPr>
      <w:r>
        <w:t>D</w:t>
      </w:r>
      <w:r w:rsidR="0068555E">
        <w:t>evel</w:t>
      </w:r>
      <w:r w:rsidR="00AB70E5">
        <w:t xml:space="preserve">op </w:t>
      </w:r>
      <w:r w:rsidR="00C35931">
        <w:t xml:space="preserve">and lead on </w:t>
      </w:r>
      <w:r w:rsidR="005748A7">
        <w:t xml:space="preserve">implementing </w:t>
      </w:r>
      <w:r w:rsidR="00301ABD">
        <w:t>a robust quality model across Support in Mind Scotland</w:t>
      </w:r>
    </w:p>
    <w:p w:rsidR="00DC28F5" w:rsidP="00FE2CFC" w:rsidRDefault="005E0A1E" w14:paraId="750872DD" w14:textId="748AB79E">
      <w:pPr>
        <w:pStyle w:val="NoSpacing"/>
        <w:numPr>
          <w:ilvl w:val="0"/>
          <w:numId w:val="19"/>
        </w:numPr>
        <w:spacing w:after="80"/>
        <w:ind w:left="357" w:hanging="357"/>
      </w:pPr>
      <w:r>
        <w:t>C</w:t>
      </w:r>
      <w:r w:rsidR="00DC28F5">
        <w:t xml:space="preserve">ontribute to the development of appropriate quality </w:t>
      </w:r>
      <w:r w:rsidR="00152EF4">
        <w:t>resources, such as</w:t>
      </w:r>
      <w:r w:rsidR="00790F88">
        <w:t xml:space="preserve"> standardised</w:t>
      </w:r>
      <w:r w:rsidR="00152EF4">
        <w:t xml:space="preserve"> templates and guides to be used by </w:t>
      </w:r>
      <w:r w:rsidR="00790F88">
        <w:t>Care Registered Services</w:t>
      </w:r>
    </w:p>
    <w:p w:rsidR="6A836C92" w:rsidP="6A836C92" w:rsidRDefault="6A836C92" w14:paraId="4E4090AD" w14:textId="66FCDCFF">
      <w:pPr>
        <w:pStyle w:val="NoSpacing"/>
        <w:numPr>
          <w:ilvl w:val="0"/>
          <w:numId w:val="19"/>
        </w:numPr>
        <w:spacing w:after="80"/>
        <w:ind w:left="357" w:hanging="357"/>
      </w:pPr>
      <w:r>
        <w:t xml:space="preserve">Improve the quality of our services through better processes, </w:t>
      </w:r>
      <w:proofErr w:type="gramStart"/>
      <w:r>
        <w:t>compliance</w:t>
      </w:r>
      <w:proofErr w:type="gramEnd"/>
      <w:r>
        <w:t xml:space="preserve"> and reporting</w:t>
      </w:r>
    </w:p>
    <w:p w:rsidR="6A836C92" w:rsidP="6A836C92" w:rsidRDefault="6A836C92" w14:paraId="5DDA01CA" w14:textId="257226B0">
      <w:pPr>
        <w:pStyle w:val="NoSpacing"/>
        <w:numPr>
          <w:ilvl w:val="0"/>
          <w:numId w:val="19"/>
        </w:numPr>
        <w:spacing w:after="80"/>
        <w:ind w:left="357" w:hanging="357"/>
      </w:pPr>
      <w:r>
        <w:t xml:space="preserve">Work within the operations team to bring a </w:t>
      </w:r>
      <w:r w:rsidR="00CA64ED">
        <w:t>local service point of view</w:t>
      </w:r>
      <w:r>
        <w:t xml:space="preserve"> to national activities and work in the services team to ensure standardisation and quality</w:t>
      </w:r>
    </w:p>
    <w:p w:rsidR="00F925CD" w:rsidP="00F925CD" w:rsidRDefault="6A836C92" w14:paraId="595CFA3F" w14:textId="6D7DFDE4">
      <w:pPr>
        <w:pStyle w:val="NoSpacing"/>
        <w:numPr>
          <w:ilvl w:val="0"/>
          <w:numId w:val="19"/>
        </w:numPr>
        <w:spacing w:after="80"/>
        <w:ind w:left="357" w:hanging="357"/>
      </w:pPr>
      <w:r>
        <w:t>Work closely with the Director of Services to help drive forward their priorities and strategies</w:t>
      </w:r>
    </w:p>
    <w:p w:rsidR="6A836C92" w:rsidP="6A836C92" w:rsidRDefault="6A836C92" w14:paraId="53705EAB" w14:textId="14B1AF20">
      <w:pPr>
        <w:pStyle w:val="NoSpacing"/>
        <w:numPr>
          <w:ilvl w:val="0"/>
          <w:numId w:val="19"/>
        </w:numPr>
        <w:spacing w:after="80"/>
        <w:ind w:left="357" w:hanging="357"/>
      </w:pPr>
      <w:r>
        <w:t>Work closely with the Director of Operations to enhance our processes and operations across the organisation</w:t>
      </w:r>
    </w:p>
    <w:p w:rsidR="6A836C92" w:rsidP="6A836C92" w:rsidRDefault="6A836C92" w14:paraId="7F5596D9" w14:textId="3D7098CF">
      <w:pPr>
        <w:pStyle w:val="NoSpacing"/>
        <w:numPr>
          <w:ilvl w:val="0"/>
          <w:numId w:val="19"/>
        </w:numPr>
        <w:spacing w:after="80"/>
        <w:ind w:left="357" w:hanging="357"/>
      </w:pPr>
      <w:r>
        <w:t>Ensure that we have an accurate and effective reporting system in place for services so we can easily analyse performance and share data with funders</w:t>
      </w:r>
    </w:p>
    <w:p w:rsidRPr="007B79E5" w:rsidR="005A344A" w:rsidP="34AEC387" w:rsidRDefault="006E78B8" w14:paraId="68E349BD" w14:textId="19FDA7C9">
      <w:pPr>
        <w:pStyle w:val="NoSpacing"/>
        <w:numPr>
          <w:ilvl w:val="0"/>
          <w:numId w:val="19"/>
        </w:numPr>
        <w:spacing w:after="80"/>
        <w:ind w:left="357" w:hanging="357"/>
      </w:pPr>
      <w:r>
        <w:t xml:space="preserve">Enhance and develop a robust safeguarding process </w:t>
      </w:r>
      <w:r w:rsidR="00B66ACE">
        <w:t xml:space="preserve">which is </w:t>
      </w:r>
      <w:r w:rsidR="007B79E5">
        <w:t>continually reviewed and updated as needed</w:t>
      </w:r>
    </w:p>
    <w:p w:rsidR="6A836C92" w:rsidP="00E6366C" w:rsidRDefault="6A836C92" w14:paraId="609CE80F" w14:textId="174C5ADE">
      <w:pPr>
        <w:pStyle w:val="NoSpacing"/>
        <w:numPr>
          <w:ilvl w:val="0"/>
          <w:numId w:val="19"/>
        </w:numPr>
        <w:spacing w:after="80"/>
        <w:ind w:left="357" w:hanging="357"/>
      </w:pPr>
      <w:r>
        <w:t xml:space="preserve">Monitor and ensure the implementation of organisational strategies </w:t>
      </w:r>
    </w:p>
    <w:p w:rsidR="6A836C92" w:rsidP="6A836C92" w:rsidRDefault="6A836C92" w14:paraId="44204F43" w14:textId="1845CDEC">
      <w:pPr>
        <w:pStyle w:val="NoSpacing"/>
        <w:numPr>
          <w:ilvl w:val="0"/>
          <w:numId w:val="19"/>
        </w:numPr>
        <w:spacing w:after="80"/>
        <w:ind w:left="357" w:hanging="357"/>
      </w:pPr>
      <w:r>
        <w:t xml:space="preserve">Work on special projects </w:t>
      </w:r>
      <w:r w:rsidR="00E6366C">
        <w:t xml:space="preserve">and produce reports </w:t>
      </w:r>
      <w:r>
        <w:t xml:space="preserve">as directed by Director of Services, Director of </w:t>
      </w:r>
      <w:proofErr w:type="gramStart"/>
      <w:r>
        <w:t>Operations</w:t>
      </w:r>
      <w:proofErr w:type="gramEnd"/>
      <w:r>
        <w:t xml:space="preserve"> or the CEO</w:t>
      </w:r>
    </w:p>
    <w:p w:rsidRPr="00832C45" w:rsidR="00AD7D41" w:rsidP="34AEC387" w:rsidRDefault="00832C45" w14:paraId="07A8A641" w14:textId="2F06E28E">
      <w:pPr>
        <w:pStyle w:val="NoSpacing"/>
        <w:numPr>
          <w:ilvl w:val="0"/>
          <w:numId w:val="19"/>
        </w:numPr>
        <w:spacing w:after="80"/>
        <w:ind w:left="357" w:hanging="357"/>
      </w:pPr>
      <w:r>
        <w:t xml:space="preserve">Line manage staff </w:t>
      </w:r>
      <w:r w:rsidR="005836B1">
        <w:t>as appropriate as the</w:t>
      </w:r>
      <w:r>
        <w:t xml:space="preserve"> organisation continues to grow </w:t>
      </w:r>
    </w:p>
    <w:p w:rsidR="00F60822" w:rsidP="00FE2CFC" w:rsidRDefault="00F60822" w14:paraId="43458C8F" w14:textId="397AF063">
      <w:pPr>
        <w:pStyle w:val="NoSpacing"/>
        <w:rPr>
          <w:rFonts w:eastAsia="Calibri"/>
        </w:rPr>
      </w:pPr>
    </w:p>
    <w:p w:rsidRPr="001124DF" w:rsidR="00F60822" w:rsidP="00FE2CFC" w:rsidRDefault="00F60822" w14:paraId="156D0A75" w14:textId="77777777">
      <w:pPr>
        <w:spacing w:line="240" w:lineRule="auto"/>
        <w:rPr>
          <w:rFonts w:ascii="Arial" w:hAnsi="Arial" w:cs="Arial"/>
          <w:b/>
          <w:color w:val="0070C0"/>
        </w:rPr>
      </w:pPr>
      <w:r w:rsidRPr="001124DF">
        <w:rPr>
          <w:rFonts w:ascii="Arial" w:hAnsi="Arial" w:cs="Arial"/>
          <w:b/>
          <w:color w:val="0070C0"/>
        </w:rPr>
        <w:t xml:space="preserve">Who I </w:t>
      </w:r>
      <w:proofErr w:type="gramStart"/>
      <w:r w:rsidRPr="001124DF">
        <w:rPr>
          <w:rFonts w:ascii="Arial" w:hAnsi="Arial" w:cs="Arial"/>
          <w:b/>
          <w:color w:val="0070C0"/>
        </w:rPr>
        <w:t>am</w:t>
      </w:r>
      <w:proofErr w:type="gramEnd"/>
    </w:p>
    <w:p w:rsidR="000F66C3" w:rsidP="000F66C3" w:rsidRDefault="000F66C3" w14:paraId="382F5529" w14:textId="4F742E10">
      <w:pPr>
        <w:pStyle w:val="NoSpacing"/>
        <w:numPr>
          <w:ilvl w:val="0"/>
          <w:numId w:val="18"/>
        </w:numPr>
        <w:spacing w:after="80"/>
        <w:ind w:left="357" w:hanging="357"/>
      </w:pPr>
      <w:r>
        <w:t>Knowledge and experience of using and/ or developing quality improvement systems</w:t>
      </w:r>
    </w:p>
    <w:p w:rsidR="005041AC" w:rsidP="00FE2CFC" w:rsidRDefault="00D84CCC" w14:paraId="33F220D1" w14:textId="11DB749B">
      <w:pPr>
        <w:pStyle w:val="NoSpacing"/>
        <w:numPr>
          <w:ilvl w:val="0"/>
          <w:numId w:val="18"/>
        </w:numPr>
        <w:spacing w:after="80"/>
        <w:ind w:left="357" w:hanging="357"/>
      </w:pPr>
      <w:r>
        <w:t xml:space="preserve">Passionate about providing high quality services and </w:t>
      </w:r>
      <w:r w:rsidR="00B055D0">
        <w:t>person-centred support</w:t>
      </w:r>
      <w:r w:rsidR="005041AC">
        <w:t xml:space="preserve"> </w:t>
      </w:r>
    </w:p>
    <w:p w:rsidR="000C6DA8" w:rsidP="002B71CF" w:rsidRDefault="000C6DA8" w14:paraId="6F4DAD7B" w14:textId="3431CF55">
      <w:pPr>
        <w:pStyle w:val="NoSpacing"/>
        <w:numPr>
          <w:ilvl w:val="0"/>
          <w:numId w:val="18"/>
        </w:numPr>
        <w:spacing w:after="80"/>
        <w:ind w:left="357" w:hanging="357"/>
      </w:pPr>
      <w:r>
        <w:t xml:space="preserve">Experienced in designing, </w:t>
      </w:r>
      <w:proofErr w:type="gramStart"/>
      <w:r>
        <w:t>implementing</w:t>
      </w:r>
      <w:proofErr w:type="gramEnd"/>
      <w:r>
        <w:t xml:space="preserve"> and sustaining </w:t>
      </w:r>
      <w:r w:rsidR="003D0B1E">
        <w:t>systems of reporting and programme evaluation</w:t>
      </w:r>
    </w:p>
    <w:p w:rsidR="004506B7" w:rsidP="004506B7" w:rsidRDefault="6A836C92" w14:paraId="37073D94" w14:textId="77777777">
      <w:pPr>
        <w:pStyle w:val="NoSpacing"/>
        <w:numPr>
          <w:ilvl w:val="0"/>
          <w:numId w:val="18"/>
        </w:numPr>
        <w:spacing w:after="80"/>
        <w:ind w:left="357" w:hanging="357"/>
      </w:pPr>
      <w:r>
        <w:t>A problem solver and fixer, someone who can view a challenge as an opportunity</w:t>
      </w:r>
    </w:p>
    <w:p w:rsidRPr="00DB1700" w:rsidR="000F66C3" w:rsidP="004506B7" w:rsidRDefault="000F66C3" w14:paraId="0C17A2D6" w14:textId="73DB384A">
      <w:pPr>
        <w:pStyle w:val="NoSpacing"/>
        <w:numPr>
          <w:ilvl w:val="0"/>
          <w:numId w:val="18"/>
        </w:numPr>
        <w:spacing w:after="80"/>
        <w:ind w:left="357" w:hanging="357"/>
      </w:pPr>
      <w:r>
        <w:t>Understand and have awareness of theories and methodologies of recovery and person-centred support and approaches</w:t>
      </w:r>
    </w:p>
    <w:p w:rsidR="6A836C92" w:rsidP="6A836C92" w:rsidRDefault="007A3089" w14:paraId="739214E4" w14:textId="373FF073">
      <w:pPr>
        <w:pStyle w:val="NoSpacing"/>
        <w:numPr>
          <w:ilvl w:val="0"/>
          <w:numId w:val="18"/>
        </w:numPr>
        <w:spacing w:after="80"/>
        <w:ind w:left="357" w:hanging="357"/>
      </w:pPr>
      <w:r>
        <w:t>O</w:t>
      </w:r>
      <w:r w:rsidR="6A836C92">
        <w:t>rganised and systematic</w:t>
      </w:r>
      <w:r w:rsidR="00BF0F43">
        <w:t xml:space="preserve"> in your approach </w:t>
      </w:r>
      <w:r w:rsidR="00F2120E">
        <w:t>but with the ability to be flexible when the need arises</w:t>
      </w:r>
    </w:p>
    <w:p w:rsidR="00D81E9F" w:rsidP="6A836C92" w:rsidRDefault="00262E9E" w14:paraId="59B86837" w14:textId="036E73A0">
      <w:pPr>
        <w:pStyle w:val="NoSpacing"/>
        <w:numPr>
          <w:ilvl w:val="0"/>
          <w:numId w:val="18"/>
        </w:numPr>
        <w:spacing w:after="80"/>
        <w:ind w:left="357" w:hanging="357"/>
      </w:pPr>
      <w:r>
        <w:t>Communicate effectively with others in a variety of formats</w:t>
      </w:r>
    </w:p>
    <w:p w:rsidR="00DB0F5F" w:rsidP="00FE2CFC" w:rsidRDefault="6A836C92" w14:paraId="36105FD2" w14:textId="73D51D54">
      <w:pPr>
        <w:pStyle w:val="NoSpacing"/>
        <w:numPr>
          <w:ilvl w:val="0"/>
          <w:numId w:val="18"/>
        </w:numPr>
        <w:spacing w:after="80"/>
        <w:ind w:left="357" w:hanging="357"/>
      </w:pPr>
      <w:r>
        <w:t>Positive and outgoing who can build positive and productive relationships with a range of stakeholders</w:t>
      </w:r>
    </w:p>
    <w:p w:rsidR="00F925CD" w:rsidP="00FE2CFC" w:rsidRDefault="00270627" w14:paraId="16A35A27" w14:textId="2088C959">
      <w:pPr>
        <w:pStyle w:val="NoSpacing"/>
        <w:numPr>
          <w:ilvl w:val="0"/>
          <w:numId w:val="18"/>
        </w:numPr>
        <w:spacing w:after="80"/>
        <w:ind w:left="357" w:hanging="357"/>
      </w:pPr>
      <w:r>
        <w:t>U</w:t>
      </w:r>
      <w:r w:rsidR="6A836C92">
        <w:t>nderstand and communicate why decisions have been made</w:t>
      </w:r>
    </w:p>
    <w:p w:rsidR="00242AB7" w:rsidP="00FE2CFC" w:rsidRDefault="00D84CCC" w14:paraId="6707C02A" w14:textId="26580A7A">
      <w:pPr>
        <w:pStyle w:val="NoSpacing"/>
        <w:numPr>
          <w:ilvl w:val="0"/>
          <w:numId w:val="18"/>
        </w:numPr>
        <w:spacing w:after="80"/>
        <w:ind w:left="357" w:hanging="357"/>
      </w:pPr>
      <w:r>
        <w:t>P</w:t>
      </w:r>
      <w:r w:rsidR="00242AB7">
        <w:t>roactive in identifying areas for improv</w:t>
      </w:r>
      <w:r w:rsidR="00BF0F43">
        <w:t>ement</w:t>
      </w:r>
      <w:r w:rsidR="00242AB7">
        <w:t xml:space="preserve"> and able to </w:t>
      </w:r>
      <w:r w:rsidR="00BF0F43">
        <w:t>innovate and develop creative solutions</w:t>
      </w:r>
    </w:p>
    <w:p w:rsidRPr="00B055D0" w:rsidR="6A836C92" w:rsidP="6A836C92" w:rsidRDefault="6A836C92" w14:paraId="67E491C3" w14:textId="3398B7E5">
      <w:pPr>
        <w:pStyle w:val="NoSpacing"/>
        <w:numPr>
          <w:ilvl w:val="0"/>
          <w:numId w:val="18"/>
        </w:numPr>
        <w:spacing w:after="80"/>
        <w:ind w:left="357" w:hanging="357"/>
      </w:pPr>
      <w:r w:rsidRPr="00B055D0">
        <w:t xml:space="preserve">Demonstrable experience </w:t>
      </w:r>
      <w:r w:rsidRPr="00B055D0" w:rsidR="002B71CF">
        <w:t xml:space="preserve">of </w:t>
      </w:r>
      <w:r w:rsidRPr="00B055D0">
        <w:t xml:space="preserve">working across </w:t>
      </w:r>
      <w:proofErr w:type="gramStart"/>
      <w:r w:rsidRPr="00B055D0">
        <w:t>a number of</w:t>
      </w:r>
      <w:proofErr w:type="gramEnd"/>
      <w:r w:rsidRPr="00B055D0">
        <w:t xml:space="preserve"> different projects</w:t>
      </w:r>
      <w:r w:rsidRPr="00B055D0" w:rsidR="002B71CF">
        <w:t xml:space="preserve"> and managing multiple priorities </w:t>
      </w:r>
    </w:p>
    <w:p w:rsidRPr="002B71CF" w:rsidR="6A836C92" w:rsidP="6A836C92" w:rsidRDefault="6A836C92" w14:paraId="67992343" w14:textId="431FFA69">
      <w:pPr>
        <w:pStyle w:val="NoSpacing"/>
        <w:numPr>
          <w:ilvl w:val="0"/>
          <w:numId w:val="18"/>
        </w:numPr>
        <w:spacing w:after="80"/>
        <w:ind w:left="357" w:hanging="357"/>
      </w:pPr>
      <w:r w:rsidRPr="002B71CF">
        <w:t xml:space="preserve">Experienced and comfortable at working with a range of internal and external stakeholders, who </w:t>
      </w:r>
      <w:proofErr w:type="gramStart"/>
      <w:r w:rsidRPr="002B71CF">
        <w:t>is able to</w:t>
      </w:r>
      <w:proofErr w:type="gramEnd"/>
      <w:r w:rsidRPr="002B71CF">
        <w:t xml:space="preserve"> understand different perspectives and can be empathic</w:t>
      </w:r>
    </w:p>
    <w:p w:rsidR="00D46FBD" w:rsidP="00D46FBD" w:rsidRDefault="006054DA" w14:paraId="3D05E6C3" w14:textId="4364E164">
      <w:pPr>
        <w:pStyle w:val="NoSpacing"/>
        <w:numPr>
          <w:ilvl w:val="0"/>
          <w:numId w:val="18"/>
        </w:numPr>
        <w:spacing w:after="80"/>
        <w:ind w:left="357" w:hanging="357"/>
      </w:pPr>
      <w:r>
        <w:t>A</w:t>
      </w:r>
      <w:r w:rsidR="00D46FBD">
        <w:t>ctively contribute</w:t>
      </w:r>
      <w:r w:rsidR="00CA1EA1">
        <w:t>s</w:t>
      </w:r>
      <w:r w:rsidR="00D46FBD">
        <w:t xml:space="preserve"> to a culture which embraces change</w:t>
      </w:r>
      <w:r>
        <w:t xml:space="preserve"> </w:t>
      </w:r>
    </w:p>
    <w:p w:rsidRPr="00CA1EA1" w:rsidR="00D46FBD" w:rsidP="6A836C92" w:rsidRDefault="00CA1EA1" w14:paraId="1BBCED14" w14:textId="41E32DE7">
      <w:pPr>
        <w:pStyle w:val="NoSpacing"/>
        <w:numPr>
          <w:ilvl w:val="0"/>
          <w:numId w:val="18"/>
        </w:numPr>
        <w:spacing w:after="80"/>
        <w:ind w:left="357" w:hanging="357"/>
      </w:pPr>
      <w:r>
        <w:t>A</w:t>
      </w:r>
      <w:r w:rsidRPr="00CA1EA1" w:rsidR="00D46FBD">
        <w:t xml:space="preserve">ssertive and constructive in challenging work practices </w:t>
      </w:r>
      <w:r w:rsidRPr="00CA1EA1" w:rsidR="006147E7">
        <w:t xml:space="preserve">where appropriate </w:t>
      </w:r>
      <w:proofErr w:type="gramStart"/>
      <w:r w:rsidRPr="00CA1EA1" w:rsidR="006147E7">
        <w:t>in order to</w:t>
      </w:r>
      <w:proofErr w:type="gramEnd"/>
      <w:r w:rsidRPr="00CA1EA1" w:rsidR="006147E7">
        <w:t xml:space="preserve"> improve outcomes</w:t>
      </w:r>
    </w:p>
    <w:p w:rsidRPr="00AD7D41" w:rsidR="006054DA" w:rsidP="6A836C92" w:rsidRDefault="006054DA" w14:paraId="48964F5F" w14:textId="70B25BF9">
      <w:pPr>
        <w:pStyle w:val="NoSpacing"/>
        <w:numPr>
          <w:ilvl w:val="0"/>
          <w:numId w:val="18"/>
        </w:numPr>
        <w:spacing w:after="80"/>
        <w:ind w:left="357" w:hanging="357"/>
      </w:pPr>
      <w:r w:rsidRPr="00AD7D41">
        <w:t xml:space="preserve">Role model positive behaviours and </w:t>
      </w:r>
      <w:r w:rsidRPr="00AD7D41" w:rsidR="004654DE">
        <w:t xml:space="preserve">leadership qualities </w:t>
      </w:r>
    </w:p>
    <w:p w:rsidRPr="00F925CD" w:rsidR="00F925CD" w:rsidP="00F925CD" w:rsidRDefault="00F925CD" w14:paraId="00B377AB" w14:textId="77777777">
      <w:pPr>
        <w:pStyle w:val="NoSpacing"/>
        <w:rPr>
          <w:b/>
        </w:rPr>
      </w:pPr>
    </w:p>
    <w:p w:rsidRPr="000F7C96" w:rsidR="000732F1" w:rsidP="000F7C96" w:rsidRDefault="00F60822" w14:paraId="255FECEB" w14:textId="1DF5A655">
      <w:pPr>
        <w:spacing w:line="240" w:lineRule="auto"/>
        <w:jc w:val="both"/>
        <w:rPr>
          <w:rFonts w:ascii="Arial" w:hAnsi="Arial" w:cs="Arial"/>
          <w:b/>
          <w:bCs/>
          <w:color w:val="0070C0"/>
        </w:rPr>
      </w:pPr>
      <w:r w:rsidRPr="00B032E4">
        <w:rPr>
          <w:rFonts w:ascii="Arial" w:hAnsi="Arial" w:cs="Arial"/>
          <w:b/>
          <w:bCs/>
          <w:color w:val="0070C0"/>
        </w:rPr>
        <w:t>General Duties</w:t>
      </w:r>
    </w:p>
    <w:p w:rsidRPr="00F60822" w:rsidR="00F60822" w:rsidP="00FE2CFC" w:rsidRDefault="00F60822" w14:paraId="4562E119" w14:textId="4A2FC330">
      <w:pPr>
        <w:pStyle w:val="NoSpacing"/>
        <w:numPr>
          <w:ilvl w:val="0"/>
          <w:numId w:val="17"/>
        </w:numPr>
        <w:spacing w:after="80"/>
        <w:ind w:left="357" w:hanging="357"/>
      </w:pPr>
      <w:r w:rsidRPr="007E13FF">
        <w:t xml:space="preserve">Act in accordance with Data Protection legislation.  </w:t>
      </w:r>
      <w:r w:rsidRPr="007E13FF">
        <w:rPr>
          <w:lang w:val="en-US"/>
        </w:rPr>
        <w:t>Ensure all records, personal, staff and client data are managed in line with Data Management and Information Governance policies</w:t>
      </w:r>
    </w:p>
    <w:p w:rsidR="00F60822" w:rsidP="00FE2CFC" w:rsidRDefault="00F60822" w14:paraId="42F6D458" w14:textId="77777777">
      <w:pPr>
        <w:pStyle w:val="NoSpacing"/>
        <w:numPr>
          <w:ilvl w:val="0"/>
          <w:numId w:val="17"/>
        </w:numPr>
        <w:spacing w:after="80"/>
        <w:ind w:left="357" w:hanging="357"/>
      </w:pPr>
      <w:r w:rsidRPr="007E13FF">
        <w:t>Comply with legal and regulatory requirements such as provisions set out in the Health and Safety at Work Act 1974</w:t>
      </w:r>
    </w:p>
    <w:p w:rsidR="00F60822" w:rsidP="00FE2CFC" w:rsidRDefault="00F60822" w14:paraId="49702515" w14:textId="77777777">
      <w:pPr>
        <w:pStyle w:val="NoSpacing"/>
        <w:numPr>
          <w:ilvl w:val="0"/>
          <w:numId w:val="17"/>
        </w:numPr>
        <w:spacing w:after="80"/>
        <w:ind w:left="357" w:hanging="357"/>
      </w:pPr>
      <w:r w:rsidRPr="007E13FF">
        <w:t xml:space="preserve">As with all employees, </w:t>
      </w:r>
      <w:proofErr w:type="gramStart"/>
      <w:r w:rsidRPr="007E13FF">
        <w:t>workers</w:t>
      </w:r>
      <w:proofErr w:type="gramEnd"/>
      <w:r w:rsidRPr="007E13FF">
        <w:t xml:space="preserve"> and volunteers; to encourage people to join Support in Mind Scotland as a member, donor or activist</w:t>
      </w:r>
    </w:p>
    <w:p w:rsidR="00F60822" w:rsidP="00FE2CFC" w:rsidRDefault="00F60822" w14:paraId="5CE1D763" w14:textId="77777777">
      <w:pPr>
        <w:pStyle w:val="NoSpacing"/>
        <w:numPr>
          <w:ilvl w:val="0"/>
          <w:numId w:val="17"/>
        </w:numPr>
        <w:spacing w:after="80"/>
        <w:ind w:left="357" w:hanging="357"/>
        <w:rPr>
          <w:lang w:val="en-US"/>
        </w:rPr>
      </w:pPr>
      <w:r w:rsidRPr="007E13FF">
        <w:rPr>
          <w:lang w:val="en-US"/>
        </w:rPr>
        <w:t>To act in accordance with the charity’s Health &amp; Safety and Safeguarding policies and to notify your line manager promptly if there are any concerns</w:t>
      </w:r>
    </w:p>
    <w:p w:rsidR="00F60822" w:rsidP="00FE2CFC" w:rsidRDefault="00F60822" w14:paraId="2634E4FD" w14:textId="77777777">
      <w:pPr>
        <w:pStyle w:val="NoSpacing"/>
        <w:numPr>
          <w:ilvl w:val="0"/>
          <w:numId w:val="17"/>
        </w:numPr>
        <w:spacing w:after="80"/>
        <w:ind w:left="357" w:hanging="357"/>
        <w:rPr>
          <w:lang w:val="en-US"/>
        </w:rPr>
      </w:pPr>
      <w:r w:rsidRPr="007E13FF">
        <w:rPr>
          <w:lang w:val="en-US"/>
        </w:rPr>
        <w:t>To participate in regular supervision and appraisal and undertake any relevant training as appropriate to the role</w:t>
      </w:r>
    </w:p>
    <w:p w:rsidR="00F60822" w:rsidP="00FE2CFC" w:rsidRDefault="00F60822" w14:paraId="28AA6900" w14:textId="0504C56D">
      <w:pPr>
        <w:pStyle w:val="NoSpacing"/>
        <w:numPr>
          <w:ilvl w:val="0"/>
          <w:numId w:val="17"/>
        </w:numPr>
        <w:spacing w:after="80"/>
        <w:ind w:left="357" w:hanging="357"/>
        <w:rPr>
          <w:lang w:val="en-US"/>
        </w:rPr>
      </w:pPr>
      <w:r w:rsidRPr="007E13FF">
        <w:rPr>
          <w:lang w:val="en-US"/>
        </w:rPr>
        <w:t>To work in accordance with the charity’s national policies and local operating procedures and those of external regulators or professional bodies</w:t>
      </w:r>
      <w:r w:rsidR="002167A5">
        <w:rPr>
          <w:lang w:val="en-US"/>
        </w:rPr>
        <w:t>.</w:t>
      </w:r>
    </w:p>
    <w:p w:rsidRPr="007E13FF" w:rsidR="00F60822" w:rsidP="00FE2CFC" w:rsidRDefault="00F60822" w14:paraId="2C8AE4C4" w14:textId="77777777">
      <w:pPr>
        <w:pStyle w:val="NoSpacing"/>
        <w:rPr>
          <w:lang w:val="en-US"/>
        </w:rPr>
      </w:pPr>
    </w:p>
    <w:p w:rsidR="00F60822" w:rsidP="00FE2CFC" w:rsidRDefault="00F60822" w14:paraId="6776FCC8" w14:textId="16CDC32D">
      <w:pPr>
        <w:pStyle w:val="NoSpacing"/>
        <w:spacing w:after="120"/>
      </w:pPr>
      <w:r w:rsidRPr="007E13FF">
        <w:t>This job profile and list of duties is not exhaustive and serves only to highlight the main requirements. The line manager may stipulate other reasonable requirements and projects commensurate with the general</w:t>
      </w:r>
      <w:r w:rsidR="0052479D">
        <w:t xml:space="preserve"> profile and grade of the post.</w:t>
      </w:r>
    </w:p>
    <w:sectPr w:rsidR="00F60822" w:rsidSect="002167A5">
      <w:footerReference w:type="even" r:id="rId9"/>
      <w:footerReference w:type="default" r:id="rId10"/>
      <w:pgSz w:w="11900" w:h="16840" w:orient="portrait"/>
      <w:pgMar w:top="1440" w:right="1080" w:bottom="1440" w:left="1080" w:header="510" w:footer="510" w:gutter="0"/>
      <w:pgBorders w:offsetFrom="page">
        <w:top w:val="single" w:color="002060" w:sz="2" w:space="24"/>
        <w:left w:val="single" w:color="002060" w:sz="2" w:space="24"/>
        <w:bottom w:val="single" w:color="002060" w:sz="2" w:space="24"/>
        <w:right w:val="single" w:color="002060" w:sz="2" w:space="24"/>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6282" w:rsidP="00241F2E" w:rsidRDefault="001A6282" w14:paraId="5B75C193" w14:textId="77777777">
      <w:r>
        <w:separator/>
      </w:r>
    </w:p>
  </w:endnote>
  <w:endnote w:type="continuationSeparator" w:id="0">
    <w:p w:rsidR="001A6282" w:rsidP="00241F2E" w:rsidRDefault="001A6282" w14:paraId="624D1FDE" w14:textId="77777777">
      <w:r>
        <w:continuationSeparator/>
      </w:r>
    </w:p>
  </w:endnote>
  <w:endnote w:type="continuationNotice" w:id="1">
    <w:p w:rsidR="001A6282" w:rsidRDefault="001A6282" w14:paraId="1315467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1F2E" w:rsidP="00400DC7" w:rsidRDefault="00241F2E" w14:paraId="29F12D5C" w14:textId="77016E3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241F2E" w:rsidP="00241F2E" w:rsidRDefault="00241F2E" w14:paraId="4481283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002060"/>
        <w:sz w:val="20"/>
      </w:rPr>
      <w:id w:val="1869105873"/>
      <w:docPartObj>
        <w:docPartGallery w:val="Page Numbers (Bottom of Page)"/>
        <w:docPartUnique/>
      </w:docPartObj>
    </w:sdtPr>
    <w:sdtEndPr>
      <w:rPr>
        <w:rStyle w:val="PageNumber"/>
      </w:rPr>
    </w:sdtEndPr>
    <w:sdtContent>
      <w:p w:rsidRPr="0052479D" w:rsidR="00241F2E" w:rsidP="0052479D" w:rsidRDefault="00241F2E" w14:paraId="78F66393" w14:textId="338E8D48">
        <w:pPr>
          <w:pStyle w:val="Footer"/>
          <w:framePr w:wrap="none" w:hAnchor="page" w:vAnchor="text" w:x="10456" w:y="99"/>
          <w:spacing w:after="0"/>
          <w:rPr>
            <w:rStyle w:val="PageNumber"/>
            <w:color w:val="002060"/>
            <w:sz w:val="20"/>
          </w:rPr>
        </w:pPr>
        <w:r w:rsidRPr="0052479D">
          <w:rPr>
            <w:rStyle w:val="PageNumber"/>
            <w:color w:val="002060"/>
            <w:sz w:val="20"/>
          </w:rPr>
          <w:fldChar w:fldCharType="begin"/>
        </w:r>
        <w:r w:rsidRPr="0052479D">
          <w:rPr>
            <w:rStyle w:val="PageNumber"/>
            <w:color w:val="002060"/>
            <w:sz w:val="20"/>
          </w:rPr>
          <w:instrText xml:space="preserve"> PAGE </w:instrText>
        </w:r>
        <w:r w:rsidRPr="0052479D">
          <w:rPr>
            <w:rStyle w:val="PageNumber"/>
            <w:color w:val="002060"/>
            <w:sz w:val="20"/>
          </w:rPr>
          <w:fldChar w:fldCharType="separate"/>
        </w:r>
        <w:r w:rsidR="00B16894">
          <w:rPr>
            <w:rStyle w:val="PageNumber"/>
            <w:noProof/>
            <w:color w:val="002060"/>
            <w:sz w:val="20"/>
          </w:rPr>
          <w:t>1</w:t>
        </w:r>
        <w:r w:rsidRPr="0052479D">
          <w:rPr>
            <w:rStyle w:val="PageNumber"/>
            <w:color w:val="002060"/>
            <w:sz w:val="20"/>
          </w:rPr>
          <w:fldChar w:fldCharType="end"/>
        </w:r>
      </w:p>
    </w:sdtContent>
  </w:sdt>
  <w:p w:rsidRPr="0052479D" w:rsidR="002F6809" w:rsidP="002F6809" w:rsidRDefault="002F6809" w14:paraId="3148ED10" w14:textId="77777777">
    <w:pPr>
      <w:pStyle w:val="NoSpacing"/>
      <w:spacing w:before="240"/>
      <w:jc w:val="center"/>
      <w:rPr>
        <w:color w:val="002060"/>
        <w:sz w:val="20"/>
      </w:rPr>
    </w:pPr>
    <w:r w:rsidRPr="0052479D">
      <w:rPr>
        <w:color w:val="002060"/>
        <w:sz w:val="20"/>
      </w:rPr>
      <w:t>Support in Mind Scotland is the operating name of National Schizophrenia Fellowship (Scotland)</w:t>
    </w:r>
  </w:p>
  <w:p w:rsidRPr="0052479D" w:rsidR="00241F2E" w:rsidP="000A21FA" w:rsidRDefault="0052479D" w14:paraId="48AB916A" w14:textId="17F3DBA9">
    <w:pPr>
      <w:pStyle w:val="NoSpacing"/>
      <w:spacing w:after="120"/>
      <w:jc w:val="center"/>
      <w:rPr>
        <w:color w:val="002060"/>
        <w:sz w:val="20"/>
      </w:rPr>
    </w:pPr>
    <w:r>
      <w:rPr>
        <w:color w:val="002060"/>
        <w:sz w:val="20"/>
      </w:rPr>
      <w:t>C</w:t>
    </w:r>
    <w:r w:rsidRPr="0052479D" w:rsidR="002F6809">
      <w:rPr>
        <w:color w:val="002060"/>
        <w:sz w:val="20"/>
      </w:rPr>
      <w:t>ompany limited by guarantee registered in Scotland SC088179. Charity N</w:t>
    </w:r>
    <w:r w:rsidRPr="0052479D">
      <w:rPr>
        <w:color w:val="002060"/>
        <w:sz w:val="20"/>
      </w:rPr>
      <w:t>o SC</w:t>
    </w:r>
    <w:r w:rsidRPr="0052479D" w:rsidR="002F6809">
      <w:rPr>
        <w:color w:val="002060"/>
        <w:sz w:val="20"/>
      </w:rPr>
      <w:t>013649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6282" w:rsidP="00241F2E" w:rsidRDefault="001A6282" w14:paraId="5058DB59" w14:textId="77777777">
      <w:r>
        <w:separator/>
      </w:r>
    </w:p>
  </w:footnote>
  <w:footnote w:type="continuationSeparator" w:id="0">
    <w:p w:rsidR="001A6282" w:rsidP="00241F2E" w:rsidRDefault="001A6282" w14:paraId="6DB92F2B" w14:textId="77777777">
      <w:r>
        <w:continuationSeparator/>
      </w:r>
    </w:p>
  </w:footnote>
  <w:footnote w:type="continuationNotice" w:id="1">
    <w:p w:rsidR="001A6282" w:rsidRDefault="001A6282" w14:paraId="403B8582"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7A25"/>
    <w:multiLevelType w:val="hybridMultilevel"/>
    <w:tmpl w:val="48124874"/>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 w15:restartNumberingAfterBreak="0">
    <w:nsid w:val="0A8115B4"/>
    <w:multiLevelType w:val="hybridMultilevel"/>
    <w:tmpl w:val="7902C48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 w15:restartNumberingAfterBreak="0">
    <w:nsid w:val="0AF75ACA"/>
    <w:multiLevelType w:val="hybridMultilevel"/>
    <w:tmpl w:val="5C8E20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15948A3"/>
    <w:multiLevelType w:val="hybridMultilevel"/>
    <w:tmpl w:val="C6229B4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 w15:restartNumberingAfterBreak="0">
    <w:nsid w:val="133A42A4"/>
    <w:multiLevelType w:val="hybridMultilevel"/>
    <w:tmpl w:val="60EE04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5063629"/>
    <w:multiLevelType w:val="hybridMultilevel"/>
    <w:tmpl w:val="DD2EAD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72B0383"/>
    <w:multiLevelType w:val="hybridMultilevel"/>
    <w:tmpl w:val="4F725F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15C7117"/>
    <w:multiLevelType w:val="hybridMultilevel"/>
    <w:tmpl w:val="AA8EA4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2D75713"/>
    <w:multiLevelType w:val="hybridMultilevel"/>
    <w:tmpl w:val="509601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8603149"/>
    <w:multiLevelType w:val="hybridMultilevel"/>
    <w:tmpl w:val="07CC5C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BCC6565"/>
    <w:multiLevelType w:val="hybridMultilevel"/>
    <w:tmpl w:val="BD34EC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E5E1180"/>
    <w:multiLevelType w:val="hybridMultilevel"/>
    <w:tmpl w:val="0EE83A82"/>
    <w:lvl w:ilvl="0" w:tplc="04090001">
      <w:start w:val="1"/>
      <w:numFmt w:val="bullet"/>
      <w:lvlText w:val=""/>
      <w:lvlJc w:val="left"/>
      <w:pPr>
        <w:ind w:left="927" w:hanging="360"/>
      </w:pPr>
      <w:rPr>
        <w:rFonts w:hint="default" w:ascii="Symbol" w:hAnsi="Symbol"/>
      </w:rPr>
    </w:lvl>
    <w:lvl w:ilvl="1" w:tplc="04090003" w:tentative="1">
      <w:start w:val="1"/>
      <w:numFmt w:val="bullet"/>
      <w:lvlText w:val="o"/>
      <w:lvlJc w:val="left"/>
      <w:pPr>
        <w:ind w:left="1647" w:hanging="360"/>
      </w:pPr>
      <w:rPr>
        <w:rFonts w:hint="default" w:ascii="Courier New" w:hAnsi="Courier New" w:cs="Courier New"/>
      </w:rPr>
    </w:lvl>
    <w:lvl w:ilvl="2" w:tplc="04090005" w:tentative="1">
      <w:start w:val="1"/>
      <w:numFmt w:val="bullet"/>
      <w:lvlText w:val=""/>
      <w:lvlJc w:val="left"/>
      <w:pPr>
        <w:ind w:left="2367" w:hanging="360"/>
      </w:pPr>
      <w:rPr>
        <w:rFonts w:hint="default" w:ascii="Wingdings" w:hAnsi="Wingdings"/>
      </w:rPr>
    </w:lvl>
    <w:lvl w:ilvl="3" w:tplc="04090001" w:tentative="1">
      <w:start w:val="1"/>
      <w:numFmt w:val="bullet"/>
      <w:lvlText w:val=""/>
      <w:lvlJc w:val="left"/>
      <w:pPr>
        <w:ind w:left="3087" w:hanging="360"/>
      </w:pPr>
      <w:rPr>
        <w:rFonts w:hint="default" w:ascii="Symbol" w:hAnsi="Symbol"/>
      </w:rPr>
    </w:lvl>
    <w:lvl w:ilvl="4" w:tplc="04090003" w:tentative="1">
      <w:start w:val="1"/>
      <w:numFmt w:val="bullet"/>
      <w:lvlText w:val="o"/>
      <w:lvlJc w:val="left"/>
      <w:pPr>
        <w:ind w:left="3807" w:hanging="360"/>
      </w:pPr>
      <w:rPr>
        <w:rFonts w:hint="default" w:ascii="Courier New" w:hAnsi="Courier New" w:cs="Courier New"/>
      </w:rPr>
    </w:lvl>
    <w:lvl w:ilvl="5" w:tplc="04090005" w:tentative="1">
      <w:start w:val="1"/>
      <w:numFmt w:val="bullet"/>
      <w:lvlText w:val=""/>
      <w:lvlJc w:val="left"/>
      <w:pPr>
        <w:ind w:left="4527" w:hanging="360"/>
      </w:pPr>
      <w:rPr>
        <w:rFonts w:hint="default" w:ascii="Wingdings" w:hAnsi="Wingdings"/>
      </w:rPr>
    </w:lvl>
    <w:lvl w:ilvl="6" w:tplc="04090001" w:tentative="1">
      <w:start w:val="1"/>
      <w:numFmt w:val="bullet"/>
      <w:lvlText w:val=""/>
      <w:lvlJc w:val="left"/>
      <w:pPr>
        <w:ind w:left="5247" w:hanging="360"/>
      </w:pPr>
      <w:rPr>
        <w:rFonts w:hint="default" w:ascii="Symbol" w:hAnsi="Symbol"/>
      </w:rPr>
    </w:lvl>
    <w:lvl w:ilvl="7" w:tplc="04090003" w:tentative="1">
      <w:start w:val="1"/>
      <w:numFmt w:val="bullet"/>
      <w:lvlText w:val="o"/>
      <w:lvlJc w:val="left"/>
      <w:pPr>
        <w:ind w:left="5967" w:hanging="360"/>
      </w:pPr>
      <w:rPr>
        <w:rFonts w:hint="default" w:ascii="Courier New" w:hAnsi="Courier New" w:cs="Courier New"/>
      </w:rPr>
    </w:lvl>
    <w:lvl w:ilvl="8" w:tplc="04090005" w:tentative="1">
      <w:start w:val="1"/>
      <w:numFmt w:val="bullet"/>
      <w:lvlText w:val=""/>
      <w:lvlJc w:val="left"/>
      <w:pPr>
        <w:ind w:left="6687" w:hanging="360"/>
      </w:pPr>
      <w:rPr>
        <w:rFonts w:hint="default" w:ascii="Wingdings" w:hAnsi="Wingdings"/>
      </w:rPr>
    </w:lvl>
  </w:abstractNum>
  <w:abstractNum w:abstractNumId="12" w15:restartNumberingAfterBreak="0">
    <w:nsid w:val="35316830"/>
    <w:multiLevelType w:val="hybridMultilevel"/>
    <w:tmpl w:val="7C26639C"/>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9192EFB"/>
    <w:multiLevelType w:val="hybridMultilevel"/>
    <w:tmpl w:val="0B0AF0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69A954E3"/>
    <w:multiLevelType w:val="hybridMultilevel"/>
    <w:tmpl w:val="137A98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DB33992"/>
    <w:multiLevelType w:val="hybridMultilevel"/>
    <w:tmpl w:val="AAAAE9A2"/>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F7413AA"/>
    <w:multiLevelType w:val="hybridMultilevel"/>
    <w:tmpl w:val="1D4647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5854C79"/>
    <w:multiLevelType w:val="hybridMultilevel"/>
    <w:tmpl w:val="6CD0D868"/>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7444535"/>
    <w:multiLevelType w:val="hybridMultilevel"/>
    <w:tmpl w:val="8278CE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922905064">
    <w:abstractNumId w:val="10"/>
  </w:num>
  <w:num w:numId="2" w16cid:durableId="106780748">
    <w:abstractNumId w:val="6"/>
  </w:num>
  <w:num w:numId="3" w16cid:durableId="398553919">
    <w:abstractNumId w:val="8"/>
  </w:num>
  <w:num w:numId="4" w16cid:durableId="137377233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0600734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5696788">
    <w:abstractNumId w:val="0"/>
  </w:num>
  <w:num w:numId="7" w16cid:durableId="1728455500">
    <w:abstractNumId w:val="3"/>
  </w:num>
  <w:num w:numId="8" w16cid:durableId="1066492689">
    <w:abstractNumId w:val="16"/>
  </w:num>
  <w:num w:numId="9" w16cid:durableId="1663507490">
    <w:abstractNumId w:val="4"/>
  </w:num>
  <w:num w:numId="10" w16cid:durableId="378213440">
    <w:abstractNumId w:val="9"/>
  </w:num>
  <w:num w:numId="11" w16cid:durableId="872809193">
    <w:abstractNumId w:val="11"/>
  </w:num>
  <w:num w:numId="12" w16cid:durableId="382217224">
    <w:abstractNumId w:val="2"/>
  </w:num>
  <w:num w:numId="13" w16cid:durableId="1738363399">
    <w:abstractNumId w:val="7"/>
  </w:num>
  <w:num w:numId="14" w16cid:durableId="1219705129">
    <w:abstractNumId w:val="1"/>
  </w:num>
  <w:num w:numId="15" w16cid:durableId="1467700001">
    <w:abstractNumId w:val="13"/>
  </w:num>
  <w:num w:numId="16" w16cid:durableId="17437721">
    <w:abstractNumId w:val="5"/>
  </w:num>
  <w:num w:numId="17" w16cid:durableId="1425299395">
    <w:abstractNumId w:val="15"/>
  </w:num>
  <w:num w:numId="18" w16cid:durableId="509806062">
    <w:abstractNumId w:val="12"/>
  </w:num>
  <w:num w:numId="19" w16cid:durableId="135869717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F30"/>
    <w:rsid w:val="00003072"/>
    <w:rsid w:val="00010D34"/>
    <w:rsid w:val="0001645A"/>
    <w:rsid w:val="0001651B"/>
    <w:rsid w:val="000239FF"/>
    <w:rsid w:val="00027351"/>
    <w:rsid w:val="00037E98"/>
    <w:rsid w:val="00047284"/>
    <w:rsid w:val="000732F1"/>
    <w:rsid w:val="000747F9"/>
    <w:rsid w:val="00083B20"/>
    <w:rsid w:val="00084A99"/>
    <w:rsid w:val="0009404E"/>
    <w:rsid w:val="000A21FA"/>
    <w:rsid w:val="000C4EA6"/>
    <w:rsid w:val="000C6DA8"/>
    <w:rsid w:val="000D1AD8"/>
    <w:rsid w:val="000D2C9D"/>
    <w:rsid w:val="000E5A5B"/>
    <w:rsid w:val="000F66C3"/>
    <w:rsid w:val="000F7C96"/>
    <w:rsid w:val="000F7D5B"/>
    <w:rsid w:val="00101B0D"/>
    <w:rsid w:val="00106819"/>
    <w:rsid w:val="001124DF"/>
    <w:rsid w:val="00122B52"/>
    <w:rsid w:val="0012708E"/>
    <w:rsid w:val="00152EF4"/>
    <w:rsid w:val="001A6282"/>
    <w:rsid w:val="001B58B4"/>
    <w:rsid w:val="001B7198"/>
    <w:rsid w:val="001C0287"/>
    <w:rsid w:val="001D493C"/>
    <w:rsid w:val="001E2E9D"/>
    <w:rsid w:val="001E3871"/>
    <w:rsid w:val="001E64D0"/>
    <w:rsid w:val="00202832"/>
    <w:rsid w:val="0020370B"/>
    <w:rsid w:val="002167A5"/>
    <w:rsid w:val="00241F2E"/>
    <w:rsid w:val="00242AB7"/>
    <w:rsid w:val="00243B83"/>
    <w:rsid w:val="00245F66"/>
    <w:rsid w:val="00262E9E"/>
    <w:rsid w:val="00270627"/>
    <w:rsid w:val="00271C38"/>
    <w:rsid w:val="00280682"/>
    <w:rsid w:val="00283574"/>
    <w:rsid w:val="0028761C"/>
    <w:rsid w:val="002902D0"/>
    <w:rsid w:val="002928B8"/>
    <w:rsid w:val="002B0EEC"/>
    <w:rsid w:val="002B71CF"/>
    <w:rsid w:val="002F0677"/>
    <w:rsid w:val="002F623E"/>
    <w:rsid w:val="002F6809"/>
    <w:rsid w:val="00301ABD"/>
    <w:rsid w:val="00317CE2"/>
    <w:rsid w:val="00322259"/>
    <w:rsid w:val="003325EB"/>
    <w:rsid w:val="00350063"/>
    <w:rsid w:val="0035239B"/>
    <w:rsid w:val="00372C61"/>
    <w:rsid w:val="003B0202"/>
    <w:rsid w:val="003C5B76"/>
    <w:rsid w:val="003D0B1E"/>
    <w:rsid w:val="003E20B6"/>
    <w:rsid w:val="003E2764"/>
    <w:rsid w:val="003E6D83"/>
    <w:rsid w:val="003E6FB7"/>
    <w:rsid w:val="003F1F07"/>
    <w:rsid w:val="003F7F28"/>
    <w:rsid w:val="00400DC7"/>
    <w:rsid w:val="0041753D"/>
    <w:rsid w:val="004240DE"/>
    <w:rsid w:val="00427B63"/>
    <w:rsid w:val="00431123"/>
    <w:rsid w:val="00445BDE"/>
    <w:rsid w:val="004506B7"/>
    <w:rsid w:val="004654DE"/>
    <w:rsid w:val="00471440"/>
    <w:rsid w:val="00479C16"/>
    <w:rsid w:val="00482AE7"/>
    <w:rsid w:val="00490CB8"/>
    <w:rsid w:val="004B1863"/>
    <w:rsid w:val="004B1B35"/>
    <w:rsid w:val="004F1BD7"/>
    <w:rsid w:val="004F42D5"/>
    <w:rsid w:val="004F6CCB"/>
    <w:rsid w:val="005041AC"/>
    <w:rsid w:val="005063EB"/>
    <w:rsid w:val="005131FA"/>
    <w:rsid w:val="0052479D"/>
    <w:rsid w:val="00533B6F"/>
    <w:rsid w:val="005351B3"/>
    <w:rsid w:val="00551D90"/>
    <w:rsid w:val="00551DAB"/>
    <w:rsid w:val="00557EEC"/>
    <w:rsid w:val="0056363A"/>
    <w:rsid w:val="00563E0C"/>
    <w:rsid w:val="00564D02"/>
    <w:rsid w:val="00570C8A"/>
    <w:rsid w:val="00573D9C"/>
    <w:rsid w:val="005748A7"/>
    <w:rsid w:val="005836B1"/>
    <w:rsid w:val="00596993"/>
    <w:rsid w:val="005A344A"/>
    <w:rsid w:val="005C49E6"/>
    <w:rsid w:val="005D4E55"/>
    <w:rsid w:val="005E0A1E"/>
    <w:rsid w:val="005E47D9"/>
    <w:rsid w:val="005F5189"/>
    <w:rsid w:val="005F553A"/>
    <w:rsid w:val="005F570D"/>
    <w:rsid w:val="00602958"/>
    <w:rsid w:val="00604C5A"/>
    <w:rsid w:val="006054DA"/>
    <w:rsid w:val="00610C92"/>
    <w:rsid w:val="006131FA"/>
    <w:rsid w:val="006147E7"/>
    <w:rsid w:val="00634D49"/>
    <w:rsid w:val="00646BDB"/>
    <w:rsid w:val="00650929"/>
    <w:rsid w:val="00652B17"/>
    <w:rsid w:val="00652D2B"/>
    <w:rsid w:val="00653E43"/>
    <w:rsid w:val="00663D68"/>
    <w:rsid w:val="00670091"/>
    <w:rsid w:val="006717C1"/>
    <w:rsid w:val="006734DA"/>
    <w:rsid w:val="00677D97"/>
    <w:rsid w:val="0068555E"/>
    <w:rsid w:val="00686564"/>
    <w:rsid w:val="006B68B0"/>
    <w:rsid w:val="006D1C89"/>
    <w:rsid w:val="006E78B8"/>
    <w:rsid w:val="007224D0"/>
    <w:rsid w:val="00746D01"/>
    <w:rsid w:val="00756F30"/>
    <w:rsid w:val="0076635B"/>
    <w:rsid w:val="0077410C"/>
    <w:rsid w:val="00775C5D"/>
    <w:rsid w:val="00776777"/>
    <w:rsid w:val="00790F88"/>
    <w:rsid w:val="00796295"/>
    <w:rsid w:val="00796CE6"/>
    <w:rsid w:val="007A3089"/>
    <w:rsid w:val="007B79E5"/>
    <w:rsid w:val="007C5C4C"/>
    <w:rsid w:val="007D0952"/>
    <w:rsid w:val="007E13FF"/>
    <w:rsid w:val="00803322"/>
    <w:rsid w:val="008056ED"/>
    <w:rsid w:val="0082792C"/>
    <w:rsid w:val="00832C45"/>
    <w:rsid w:val="0086185C"/>
    <w:rsid w:val="008775E5"/>
    <w:rsid w:val="00896076"/>
    <w:rsid w:val="008A3DFC"/>
    <w:rsid w:val="008A4D81"/>
    <w:rsid w:val="008B0825"/>
    <w:rsid w:val="008C561E"/>
    <w:rsid w:val="008E30C0"/>
    <w:rsid w:val="008F5491"/>
    <w:rsid w:val="00913D06"/>
    <w:rsid w:val="0092404E"/>
    <w:rsid w:val="00957D89"/>
    <w:rsid w:val="009646BB"/>
    <w:rsid w:val="00970659"/>
    <w:rsid w:val="009774D9"/>
    <w:rsid w:val="00985E56"/>
    <w:rsid w:val="009963F9"/>
    <w:rsid w:val="009B0EE0"/>
    <w:rsid w:val="009B1ADC"/>
    <w:rsid w:val="00A0208E"/>
    <w:rsid w:val="00A053C1"/>
    <w:rsid w:val="00A12B72"/>
    <w:rsid w:val="00A158A5"/>
    <w:rsid w:val="00A44062"/>
    <w:rsid w:val="00A46DD0"/>
    <w:rsid w:val="00A54353"/>
    <w:rsid w:val="00A61B24"/>
    <w:rsid w:val="00A743EE"/>
    <w:rsid w:val="00A76CFE"/>
    <w:rsid w:val="00A83B2B"/>
    <w:rsid w:val="00A93AEF"/>
    <w:rsid w:val="00AB70E5"/>
    <w:rsid w:val="00AB7A78"/>
    <w:rsid w:val="00AC151C"/>
    <w:rsid w:val="00AD7D41"/>
    <w:rsid w:val="00AF795B"/>
    <w:rsid w:val="00B00501"/>
    <w:rsid w:val="00B032E4"/>
    <w:rsid w:val="00B055D0"/>
    <w:rsid w:val="00B1583F"/>
    <w:rsid w:val="00B16894"/>
    <w:rsid w:val="00B56DE4"/>
    <w:rsid w:val="00B66ACE"/>
    <w:rsid w:val="00B76364"/>
    <w:rsid w:val="00B8465F"/>
    <w:rsid w:val="00B8546B"/>
    <w:rsid w:val="00BA57BE"/>
    <w:rsid w:val="00BB6A34"/>
    <w:rsid w:val="00BC34BA"/>
    <w:rsid w:val="00BC4E65"/>
    <w:rsid w:val="00BC7360"/>
    <w:rsid w:val="00BF0F43"/>
    <w:rsid w:val="00C0146D"/>
    <w:rsid w:val="00C14092"/>
    <w:rsid w:val="00C3022B"/>
    <w:rsid w:val="00C312E6"/>
    <w:rsid w:val="00C35931"/>
    <w:rsid w:val="00C438B4"/>
    <w:rsid w:val="00C562C2"/>
    <w:rsid w:val="00C57CB3"/>
    <w:rsid w:val="00C61C37"/>
    <w:rsid w:val="00C818A8"/>
    <w:rsid w:val="00C904DE"/>
    <w:rsid w:val="00C92BE2"/>
    <w:rsid w:val="00C953E1"/>
    <w:rsid w:val="00C96828"/>
    <w:rsid w:val="00CA1EA1"/>
    <w:rsid w:val="00CA64ED"/>
    <w:rsid w:val="00CE76C4"/>
    <w:rsid w:val="00CE7F17"/>
    <w:rsid w:val="00CF19C5"/>
    <w:rsid w:val="00CF404C"/>
    <w:rsid w:val="00D22DC6"/>
    <w:rsid w:val="00D35BAE"/>
    <w:rsid w:val="00D37B3C"/>
    <w:rsid w:val="00D41AFE"/>
    <w:rsid w:val="00D45C94"/>
    <w:rsid w:val="00D46E6A"/>
    <w:rsid w:val="00D46FBD"/>
    <w:rsid w:val="00D60C0F"/>
    <w:rsid w:val="00D754CC"/>
    <w:rsid w:val="00D81E9F"/>
    <w:rsid w:val="00D84CCC"/>
    <w:rsid w:val="00D87194"/>
    <w:rsid w:val="00DA3920"/>
    <w:rsid w:val="00DB0F5F"/>
    <w:rsid w:val="00DB1700"/>
    <w:rsid w:val="00DB572A"/>
    <w:rsid w:val="00DC28F5"/>
    <w:rsid w:val="00DD361E"/>
    <w:rsid w:val="00DE0587"/>
    <w:rsid w:val="00DF0598"/>
    <w:rsid w:val="00DF2916"/>
    <w:rsid w:val="00E0341A"/>
    <w:rsid w:val="00E07C3E"/>
    <w:rsid w:val="00E2290E"/>
    <w:rsid w:val="00E26741"/>
    <w:rsid w:val="00E26DBD"/>
    <w:rsid w:val="00E27367"/>
    <w:rsid w:val="00E30A77"/>
    <w:rsid w:val="00E32C71"/>
    <w:rsid w:val="00E37B93"/>
    <w:rsid w:val="00E531BA"/>
    <w:rsid w:val="00E54AC7"/>
    <w:rsid w:val="00E62F3A"/>
    <w:rsid w:val="00E6366C"/>
    <w:rsid w:val="00E645E2"/>
    <w:rsid w:val="00E67528"/>
    <w:rsid w:val="00E70600"/>
    <w:rsid w:val="00E832C6"/>
    <w:rsid w:val="00E86685"/>
    <w:rsid w:val="00E96333"/>
    <w:rsid w:val="00E975F3"/>
    <w:rsid w:val="00EA25A4"/>
    <w:rsid w:val="00EB719C"/>
    <w:rsid w:val="00ED32EE"/>
    <w:rsid w:val="00ED4BEE"/>
    <w:rsid w:val="00EF5800"/>
    <w:rsid w:val="00F2120E"/>
    <w:rsid w:val="00F21F52"/>
    <w:rsid w:val="00F23CFB"/>
    <w:rsid w:val="00F25A64"/>
    <w:rsid w:val="00F60822"/>
    <w:rsid w:val="00F66A58"/>
    <w:rsid w:val="00F925CD"/>
    <w:rsid w:val="00F93403"/>
    <w:rsid w:val="00F9502B"/>
    <w:rsid w:val="00F95595"/>
    <w:rsid w:val="00FB48B4"/>
    <w:rsid w:val="00FE1BE5"/>
    <w:rsid w:val="00FE2CFC"/>
    <w:rsid w:val="00FF1608"/>
    <w:rsid w:val="033A1413"/>
    <w:rsid w:val="04D5E474"/>
    <w:rsid w:val="09DF9DE2"/>
    <w:rsid w:val="0EDE7C73"/>
    <w:rsid w:val="116E0FC7"/>
    <w:rsid w:val="17237093"/>
    <w:rsid w:val="17290955"/>
    <w:rsid w:val="1810DA92"/>
    <w:rsid w:val="194DB43E"/>
    <w:rsid w:val="197921AC"/>
    <w:rsid w:val="1A9A13F7"/>
    <w:rsid w:val="1F6D851A"/>
    <w:rsid w:val="209A9BEC"/>
    <w:rsid w:val="2D16318B"/>
    <w:rsid w:val="2F3D512F"/>
    <w:rsid w:val="30EDFCEB"/>
    <w:rsid w:val="34AEC387"/>
    <w:rsid w:val="35A845B1"/>
    <w:rsid w:val="369016EE"/>
    <w:rsid w:val="39C7B7B0"/>
    <w:rsid w:val="3AC3CBD5"/>
    <w:rsid w:val="3B638811"/>
    <w:rsid w:val="3C02ABDA"/>
    <w:rsid w:val="4B859D91"/>
    <w:rsid w:val="4C20BD2A"/>
    <w:rsid w:val="4F46642D"/>
    <w:rsid w:val="51DBB6B8"/>
    <w:rsid w:val="53778719"/>
    <w:rsid w:val="53B155A0"/>
    <w:rsid w:val="56256AB3"/>
    <w:rsid w:val="580B4A6E"/>
    <w:rsid w:val="5DBE11E7"/>
    <w:rsid w:val="61F9C808"/>
    <w:rsid w:val="6441C008"/>
    <w:rsid w:val="64909938"/>
    <w:rsid w:val="656B3751"/>
    <w:rsid w:val="69FB4F71"/>
    <w:rsid w:val="6A3EA874"/>
    <w:rsid w:val="6A836C92"/>
    <w:rsid w:val="6C8E4623"/>
    <w:rsid w:val="6D072B00"/>
    <w:rsid w:val="6DBA1135"/>
    <w:rsid w:val="7FB42E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327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60822"/>
  </w:style>
  <w:style w:type="paragraph" w:styleId="Heading1">
    <w:name w:val="heading 1"/>
    <w:basedOn w:val="Normal"/>
    <w:next w:val="Normal"/>
    <w:link w:val="Heading1Char"/>
    <w:uiPriority w:val="9"/>
    <w:qFormat/>
    <w:rsid w:val="00F60822"/>
    <w:pPr>
      <w:keepNext/>
      <w:keepLines/>
      <w:spacing w:before="480" w:after="0"/>
      <w:outlineLvl w:val="0"/>
    </w:pPr>
    <w:rPr>
      <w:rFonts w:asciiTheme="majorHAnsi" w:hAnsiTheme="majorHAnsi" w:eastAsiaTheme="majorEastAsia"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F60822"/>
    <w:pPr>
      <w:keepNext/>
      <w:keepLines/>
      <w:spacing w:before="200" w:after="0"/>
      <w:outlineLvl w:val="1"/>
    </w:pPr>
    <w:rPr>
      <w:rFonts w:asciiTheme="majorHAnsi" w:hAnsiTheme="majorHAnsi" w:eastAsiaTheme="majorEastAsia"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F60822"/>
    <w:pPr>
      <w:keepNext/>
      <w:keepLines/>
      <w:spacing w:before="200" w:after="0"/>
      <w:outlineLvl w:val="2"/>
    </w:pPr>
    <w:rPr>
      <w:rFonts w:asciiTheme="majorHAnsi" w:hAnsiTheme="majorHAnsi" w:eastAsiaTheme="majorEastAsia" w:cstheme="majorBidi"/>
      <w:b/>
      <w:bCs/>
      <w:color w:val="4472C4" w:themeColor="accent1"/>
    </w:rPr>
  </w:style>
  <w:style w:type="paragraph" w:styleId="Heading4">
    <w:name w:val="heading 4"/>
    <w:basedOn w:val="Normal"/>
    <w:next w:val="Normal"/>
    <w:link w:val="Heading4Char"/>
    <w:uiPriority w:val="9"/>
    <w:semiHidden/>
    <w:unhideWhenUsed/>
    <w:qFormat/>
    <w:rsid w:val="00F60822"/>
    <w:pPr>
      <w:keepNext/>
      <w:keepLines/>
      <w:spacing w:before="200" w:after="0"/>
      <w:outlineLvl w:val="3"/>
    </w:pPr>
    <w:rPr>
      <w:rFonts w:asciiTheme="majorHAnsi" w:hAnsiTheme="majorHAnsi" w:eastAsiaTheme="majorEastAsia" w:cstheme="majorBidi"/>
      <w:b/>
      <w:bCs/>
      <w:i/>
      <w:iCs/>
      <w:color w:val="4472C4" w:themeColor="accent1"/>
    </w:rPr>
  </w:style>
  <w:style w:type="paragraph" w:styleId="Heading5">
    <w:name w:val="heading 5"/>
    <w:basedOn w:val="Normal"/>
    <w:next w:val="Normal"/>
    <w:link w:val="Heading5Char"/>
    <w:uiPriority w:val="9"/>
    <w:semiHidden/>
    <w:unhideWhenUsed/>
    <w:qFormat/>
    <w:rsid w:val="00F60822"/>
    <w:pPr>
      <w:keepNext/>
      <w:keepLines/>
      <w:spacing w:before="200" w:after="0"/>
      <w:outlineLvl w:val="4"/>
    </w:pPr>
    <w:rPr>
      <w:rFonts w:asciiTheme="majorHAnsi" w:hAnsiTheme="majorHAnsi" w:eastAsiaTheme="majorEastAsia" w:cstheme="majorBidi"/>
      <w:color w:val="1F3763" w:themeColor="accent1" w:themeShade="7F"/>
    </w:rPr>
  </w:style>
  <w:style w:type="paragraph" w:styleId="Heading6">
    <w:name w:val="heading 6"/>
    <w:basedOn w:val="Normal"/>
    <w:next w:val="Normal"/>
    <w:link w:val="Heading6Char"/>
    <w:uiPriority w:val="9"/>
    <w:semiHidden/>
    <w:unhideWhenUsed/>
    <w:qFormat/>
    <w:rsid w:val="00F60822"/>
    <w:pPr>
      <w:keepNext/>
      <w:keepLines/>
      <w:spacing w:before="200" w:after="0"/>
      <w:outlineLvl w:val="5"/>
    </w:pPr>
    <w:rPr>
      <w:rFonts w:asciiTheme="majorHAnsi" w:hAnsiTheme="majorHAnsi" w:eastAsiaTheme="majorEastAsia" w:cstheme="majorBidi"/>
      <w:i/>
      <w:iCs/>
      <w:color w:val="1F3763" w:themeColor="accent1" w:themeShade="7F"/>
    </w:rPr>
  </w:style>
  <w:style w:type="paragraph" w:styleId="Heading7">
    <w:name w:val="heading 7"/>
    <w:basedOn w:val="Normal"/>
    <w:next w:val="Normal"/>
    <w:link w:val="Heading7Char"/>
    <w:uiPriority w:val="9"/>
    <w:semiHidden/>
    <w:unhideWhenUsed/>
    <w:qFormat/>
    <w:rsid w:val="00F60822"/>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60822"/>
    <w:pPr>
      <w:keepNext/>
      <w:keepLines/>
      <w:spacing w:before="200" w:after="0"/>
      <w:outlineLvl w:val="7"/>
    </w:pPr>
    <w:rPr>
      <w:rFonts w:asciiTheme="majorHAnsi" w:hAnsiTheme="majorHAnsi" w:eastAsiaTheme="majorEastAsia" w:cstheme="majorBidi"/>
      <w:color w:val="4472C4" w:themeColor="accent1"/>
      <w:sz w:val="20"/>
      <w:szCs w:val="20"/>
    </w:rPr>
  </w:style>
  <w:style w:type="paragraph" w:styleId="Heading9">
    <w:name w:val="heading 9"/>
    <w:basedOn w:val="Normal"/>
    <w:next w:val="Normal"/>
    <w:link w:val="Heading9Char"/>
    <w:uiPriority w:val="9"/>
    <w:semiHidden/>
    <w:unhideWhenUsed/>
    <w:qFormat/>
    <w:rsid w:val="00F60822"/>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61B24"/>
    <w:pPr>
      <w:ind w:left="720"/>
      <w:contextualSpacing/>
    </w:pPr>
  </w:style>
  <w:style w:type="paragraph" w:styleId="NoSpacing">
    <w:name w:val="No Spacing"/>
    <w:link w:val="NoSpacingChar"/>
    <w:uiPriority w:val="1"/>
    <w:qFormat/>
    <w:rsid w:val="00F60822"/>
    <w:pPr>
      <w:spacing w:after="0" w:line="240" w:lineRule="auto"/>
    </w:pPr>
  </w:style>
  <w:style w:type="character" w:styleId="NoSpacingChar" w:customStyle="1">
    <w:name w:val="No Spacing Char"/>
    <w:basedOn w:val="DefaultParagraphFont"/>
    <w:link w:val="NoSpacing"/>
    <w:uiPriority w:val="1"/>
    <w:rsid w:val="00B56DE4"/>
  </w:style>
  <w:style w:type="paragraph" w:styleId="Footer">
    <w:name w:val="footer"/>
    <w:basedOn w:val="Normal"/>
    <w:link w:val="FooterChar"/>
    <w:uiPriority w:val="99"/>
    <w:unhideWhenUsed/>
    <w:rsid w:val="00241F2E"/>
    <w:pPr>
      <w:tabs>
        <w:tab w:val="center" w:pos="4680"/>
        <w:tab w:val="right" w:pos="9360"/>
      </w:tabs>
    </w:pPr>
  </w:style>
  <w:style w:type="character" w:styleId="FooterChar" w:customStyle="1">
    <w:name w:val="Footer Char"/>
    <w:basedOn w:val="DefaultParagraphFont"/>
    <w:link w:val="Footer"/>
    <w:uiPriority w:val="99"/>
    <w:rsid w:val="00241F2E"/>
  </w:style>
  <w:style w:type="character" w:styleId="PageNumber">
    <w:name w:val="page number"/>
    <w:basedOn w:val="DefaultParagraphFont"/>
    <w:uiPriority w:val="99"/>
    <w:semiHidden/>
    <w:unhideWhenUsed/>
    <w:rsid w:val="00241F2E"/>
  </w:style>
  <w:style w:type="table" w:styleId="TableGrid">
    <w:name w:val="Table Grid"/>
    <w:basedOn w:val="TableNormal"/>
    <w:uiPriority w:val="39"/>
    <w:rsid w:val="0001645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F60822"/>
    <w:rPr>
      <w:rFonts w:asciiTheme="majorHAnsi" w:hAnsiTheme="majorHAnsi" w:eastAsiaTheme="majorEastAsia" w:cstheme="majorBidi"/>
      <w:b/>
      <w:bCs/>
      <w:color w:val="2F5496" w:themeColor="accent1" w:themeShade="BF"/>
      <w:sz w:val="28"/>
      <w:szCs w:val="28"/>
    </w:rPr>
  </w:style>
  <w:style w:type="character" w:styleId="Heading2Char" w:customStyle="1">
    <w:name w:val="Heading 2 Char"/>
    <w:basedOn w:val="DefaultParagraphFont"/>
    <w:link w:val="Heading2"/>
    <w:uiPriority w:val="9"/>
    <w:semiHidden/>
    <w:rsid w:val="00F60822"/>
    <w:rPr>
      <w:rFonts w:asciiTheme="majorHAnsi" w:hAnsiTheme="majorHAnsi" w:eastAsiaTheme="majorEastAsia" w:cstheme="majorBidi"/>
      <w:b/>
      <w:bCs/>
      <w:color w:val="4472C4" w:themeColor="accent1"/>
      <w:sz w:val="26"/>
      <w:szCs w:val="26"/>
    </w:rPr>
  </w:style>
  <w:style w:type="character" w:styleId="Heading3Char" w:customStyle="1">
    <w:name w:val="Heading 3 Char"/>
    <w:basedOn w:val="DefaultParagraphFont"/>
    <w:link w:val="Heading3"/>
    <w:uiPriority w:val="9"/>
    <w:semiHidden/>
    <w:rsid w:val="00F60822"/>
    <w:rPr>
      <w:rFonts w:asciiTheme="majorHAnsi" w:hAnsiTheme="majorHAnsi" w:eastAsiaTheme="majorEastAsia" w:cstheme="majorBidi"/>
      <w:b/>
      <w:bCs/>
      <w:color w:val="4472C4" w:themeColor="accent1"/>
    </w:rPr>
  </w:style>
  <w:style w:type="character" w:styleId="Heading4Char" w:customStyle="1">
    <w:name w:val="Heading 4 Char"/>
    <w:basedOn w:val="DefaultParagraphFont"/>
    <w:link w:val="Heading4"/>
    <w:uiPriority w:val="9"/>
    <w:semiHidden/>
    <w:rsid w:val="00F60822"/>
    <w:rPr>
      <w:rFonts w:asciiTheme="majorHAnsi" w:hAnsiTheme="majorHAnsi" w:eastAsiaTheme="majorEastAsia" w:cstheme="majorBidi"/>
      <w:b/>
      <w:bCs/>
      <w:i/>
      <w:iCs/>
      <w:color w:val="4472C4" w:themeColor="accent1"/>
    </w:rPr>
  </w:style>
  <w:style w:type="character" w:styleId="Heading5Char" w:customStyle="1">
    <w:name w:val="Heading 5 Char"/>
    <w:basedOn w:val="DefaultParagraphFont"/>
    <w:link w:val="Heading5"/>
    <w:uiPriority w:val="9"/>
    <w:semiHidden/>
    <w:rsid w:val="00F60822"/>
    <w:rPr>
      <w:rFonts w:asciiTheme="majorHAnsi" w:hAnsiTheme="majorHAnsi" w:eastAsiaTheme="majorEastAsia" w:cstheme="majorBidi"/>
      <w:color w:val="1F3763" w:themeColor="accent1" w:themeShade="7F"/>
    </w:rPr>
  </w:style>
  <w:style w:type="character" w:styleId="Heading6Char" w:customStyle="1">
    <w:name w:val="Heading 6 Char"/>
    <w:basedOn w:val="DefaultParagraphFont"/>
    <w:link w:val="Heading6"/>
    <w:uiPriority w:val="9"/>
    <w:semiHidden/>
    <w:rsid w:val="00F60822"/>
    <w:rPr>
      <w:rFonts w:asciiTheme="majorHAnsi" w:hAnsiTheme="majorHAnsi" w:eastAsiaTheme="majorEastAsia" w:cstheme="majorBidi"/>
      <w:i/>
      <w:iCs/>
      <w:color w:val="1F3763" w:themeColor="accent1" w:themeShade="7F"/>
    </w:rPr>
  </w:style>
  <w:style w:type="character" w:styleId="Heading7Char" w:customStyle="1">
    <w:name w:val="Heading 7 Char"/>
    <w:basedOn w:val="DefaultParagraphFont"/>
    <w:link w:val="Heading7"/>
    <w:uiPriority w:val="9"/>
    <w:semiHidden/>
    <w:rsid w:val="00F60822"/>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60822"/>
    <w:rPr>
      <w:rFonts w:asciiTheme="majorHAnsi" w:hAnsiTheme="majorHAnsi" w:eastAsiaTheme="majorEastAsia" w:cstheme="majorBidi"/>
      <w:color w:val="4472C4" w:themeColor="accent1"/>
      <w:sz w:val="20"/>
      <w:szCs w:val="20"/>
    </w:rPr>
  </w:style>
  <w:style w:type="character" w:styleId="Heading9Char" w:customStyle="1">
    <w:name w:val="Heading 9 Char"/>
    <w:basedOn w:val="DefaultParagraphFont"/>
    <w:link w:val="Heading9"/>
    <w:uiPriority w:val="9"/>
    <w:semiHidden/>
    <w:rsid w:val="00F60822"/>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60822"/>
    <w:pPr>
      <w:spacing w:line="240" w:lineRule="auto"/>
    </w:pPr>
    <w:rPr>
      <w:b/>
      <w:bCs/>
      <w:color w:val="4472C4" w:themeColor="accent1"/>
      <w:sz w:val="18"/>
      <w:szCs w:val="18"/>
    </w:rPr>
  </w:style>
  <w:style w:type="paragraph" w:styleId="Title">
    <w:name w:val="Title"/>
    <w:basedOn w:val="Normal"/>
    <w:next w:val="Normal"/>
    <w:link w:val="TitleChar"/>
    <w:uiPriority w:val="10"/>
    <w:qFormat/>
    <w:rsid w:val="00F60822"/>
    <w:pPr>
      <w:pBdr>
        <w:bottom w:val="single" w:color="4472C4" w:themeColor="accent1" w:sz="8" w:space="4"/>
      </w:pBdr>
      <w:spacing w:after="300" w:line="240" w:lineRule="auto"/>
      <w:contextualSpacing/>
    </w:pPr>
    <w:rPr>
      <w:rFonts w:asciiTheme="majorHAnsi" w:hAnsiTheme="majorHAnsi" w:eastAsiaTheme="majorEastAsia" w:cstheme="majorBidi"/>
      <w:color w:val="323E4F" w:themeColor="text2" w:themeShade="BF"/>
      <w:spacing w:val="5"/>
      <w:sz w:val="52"/>
      <w:szCs w:val="52"/>
    </w:rPr>
  </w:style>
  <w:style w:type="character" w:styleId="TitleChar" w:customStyle="1">
    <w:name w:val="Title Char"/>
    <w:basedOn w:val="DefaultParagraphFont"/>
    <w:link w:val="Title"/>
    <w:uiPriority w:val="10"/>
    <w:rsid w:val="00F60822"/>
    <w:rPr>
      <w:rFonts w:asciiTheme="majorHAnsi" w:hAnsiTheme="majorHAnsi" w:eastAsiaTheme="majorEastAsia" w:cstheme="majorBidi"/>
      <w:color w:val="323E4F" w:themeColor="text2" w:themeShade="BF"/>
      <w:spacing w:val="5"/>
      <w:sz w:val="52"/>
      <w:szCs w:val="52"/>
    </w:rPr>
  </w:style>
  <w:style w:type="paragraph" w:styleId="Subtitle">
    <w:name w:val="Subtitle"/>
    <w:basedOn w:val="Normal"/>
    <w:next w:val="Normal"/>
    <w:link w:val="SubtitleChar"/>
    <w:uiPriority w:val="11"/>
    <w:qFormat/>
    <w:rsid w:val="00F60822"/>
    <w:pPr>
      <w:numPr>
        <w:ilvl w:val="1"/>
      </w:numPr>
    </w:pPr>
    <w:rPr>
      <w:rFonts w:asciiTheme="majorHAnsi" w:hAnsiTheme="majorHAnsi" w:eastAsiaTheme="majorEastAsia" w:cstheme="majorBidi"/>
      <w:i/>
      <w:iCs/>
      <w:color w:val="4472C4" w:themeColor="accent1"/>
      <w:spacing w:val="15"/>
      <w:sz w:val="24"/>
      <w:szCs w:val="24"/>
    </w:rPr>
  </w:style>
  <w:style w:type="character" w:styleId="SubtitleChar" w:customStyle="1">
    <w:name w:val="Subtitle Char"/>
    <w:basedOn w:val="DefaultParagraphFont"/>
    <w:link w:val="Subtitle"/>
    <w:uiPriority w:val="11"/>
    <w:rsid w:val="00F60822"/>
    <w:rPr>
      <w:rFonts w:asciiTheme="majorHAnsi" w:hAnsiTheme="majorHAnsi" w:eastAsiaTheme="majorEastAsia" w:cstheme="majorBidi"/>
      <w:i/>
      <w:iCs/>
      <w:color w:val="4472C4" w:themeColor="accent1"/>
      <w:spacing w:val="15"/>
      <w:sz w:val="24"/>
      <w:szCs w:val="24"/>
    </w:rPr>
  </w:style>
  <w:style w:type="character" w:styleId="Strong">
    <w:name w:val="Strong"/>
    <w:basedOn w:val="DefaultParagraphFont"/>
    <w:uiPriority w:val="22"/>
    <w:qFormat/>
    <w:rsid w:val="00F60822"/>
    <w:rPr>
      <w:b/>
      <w:bCs/>
    </w:rPr>
  </w:style>
  <w:style w:type="character" w:styleId="Emphasis">
    <w:name w:val="Emphasis"/>
    <w:basedOn w:val="DefaultParagraphFont"/>
    <w:uiPriority w:val="20"/>
    <w:qFormat/>
    <w:rsid w:val="00F60822"/>
    <w:rPr>
      <w:i/>
      <w:iCs/>
    </w:rPr>
  </w:style>
  <w:style w:type="paragraph" w:styleId="Quote">
    <w:name w:val="Quote"/>
    <w:basedOn w:val="Normal"/>
    <w:next w:val="Normal"/>
    <w:link w:val="QuoteChar"/>
    <w:uiPriority w:val="29"/>
    <w:qFormat/>
    <w:rsid w:val="00F60822"/>
    <w:rPr>
      <w:i/>
      <w:iCs/>
      <w:color w:val="000000" w:themeColor="text1"/>
    </w:rPr>
  </w:style>
  <w:style w:type="character" w:styleId="QuoteChar" w:customStyle="1">
    <w:name w:val="Quote Char"/>
    <w:basedOn w:val="DefaultParagraphFont"/>
    <w:link w:val="Quote"/>
    <w:uiPriority w:val="29"/>
    <w:rsid w:val="00F60822"/>
    <w:rPr>
      <w:i/>
      <w:iCs/>
      <w:color w:val="000000" w:themeColor="text1"/>
    </w:rPr>
  </w:style>
  <w:style w:type="paragraph" w:styleId="IntenseQuote">
    <w:name w:val="Intense Quote"/>
    <w:basedOn w:val="Normal"/>
    <w:next w:val="Normal"/>
    <w:link w:val="IntenseQuoteChar"/>
    <w:uiPriority w:val="30"/>
    <w:qFormat/>
    <w:rsid w:val="00F60822"/>
    <w:pPr>
      <w:pBdr>
        <w:bottom w:val="single" w:color="4472C4" w:themeColor="accent1" w:sz="4" w:space="4"/>
      </w:pBdr>
      <w:spacing w:before="200" w:after="280"/>
      <w:ind w:left="936" w:right="936"/>
    </w:pPr>
    <w:rPr>
      <w:b/>
      <w:bCs/>
      <w:i/>
      <w:iCs/>
      <w:color w:val="4472C4" w:themeColor="accent1"/>
    </w:rPr>
  </w:style>
  <w:style w:type="character" w:styleId="IntenseQuoteChar" w:customStyle="1">
    <w:name w:val="Intense Quote Char"/>
    <w:basedOn w:val="DefaultParagraphFont"/>
    <w:link w:val="IntenseQuote"/>
    <w:uiPriority w:val="30"/>
    <w:rsid w:val="00F60822"/>
    <w:rPr>
      <w:b/>
      <w:bCs/>
      <w:i/>
      <w:iCs/>
      <w:color w:val="4472C4" w:themeColor="accent1"/>
    </w:rPr>
  </w:style>
  <w:style w:type="character" w:styleId="SubtleEmphasis">
    <w:name w:val="Subtle Emphasis"/>
    <w:basedOn w:val="DefaultParagraphFont"/>
    <w:uiPriority w:val="19"/>
    <w:qFormat/>
    <w:rsid w:val="00F60822"/>
    <w:rPr>
      <w:i/>
      <w:iCs/>
      <w:color w:val="808080" w:themeColor="text1" w:themeTint="7F"/>
    </w:rPr>
  </w:style>
  <w:style w:type="character" w:styleId="IntenseEmphasis">
    <w:name w:val="Intense Emphasis"/>
    <w:basedOn w:val="DefaultParagraphFont"/>
    <w:uiPriority w:val="21"/>
    <w:qFormat/>
    <w:rsid w:val="00F60822"/>
    <w:rPr>
      <w:b/>
      <w:bCs/>
      <w:i/>
      <w:iCs/>
      <w:color w:val="4472C4" w:themeColor="accent1"/>
    </w:rPr>
  </w:style>
  <w:style w:type="character" w:styleId="SubtleReference">
    <w:name w:val="Subtle Reference"/>
    <w:basedOn w:val="DefaultParagraphFont"/>
    <w:uiPriority w:val="31"/>
    <w:qFormat/>
    <w:rsid w:val="00F60822"/>
    <w:rPr>
      <w:smallCaps/>
      <w:color w:val="ED7D31" w:themeColor="accent2"/>
      <w:u w:val="single"/>
    </w:rPr>
  </w:style>
  <w:style w:type="character" w:styleId="IntenseReference">
    <w:name w:val="Intense Reference"/>
    <w:basedOn w:val="DefaultParagraphFont"/>
    <w:uiPriority w:val="32"/>
    <w:qFormat/>
    <w:rsid w:val="00F60822"/>
    <w:rPr>
      <w:b/>
      <w:bCs/>
      <w:smallCaps/>
      <w:color w:val="ED7D31" w:themeColor="accent2"/>
      <w:spacing w:val="5"/>
      <w:u w:val="single"/>
    </w:rPr>
  </w:style>
  <w:style w:type="character" w:styleId="BookTitle">
    <w:name w:val="Book Title"/>
    <w:basedOn w:val="DefaultParagraphFont"/>
    <w:uiPriority w:val="33"/>
    <w:qFormat/>
    <w:rsid w:val="00F60822"/>
    <w:rPr>
      <w:b/>
      <w:bCs/>
      <w:smallCaps/>
      <w:spacing w:val="5"/>
    </w:rPr>
  </w:style>
  <w:style w:type="paragraph" w:styleId="TOCHeading">
    <w:name w:val="TOC Heading"/>
    <w:basedOn w:val="Heading1"/>
    <w:next w:val="Normal"/>
    <w:uiPriority w:val="39"/>
    <w:semiHidden/>
    <w:unhideWhenUsed/>
    <w:qFormat/>
    <w:rsid w:val="00F60822"/>
    <w:pPr>
      <w:outlineLvl w:val="9"/>
    </w:pPr>
  </w:style>
  <w:style w:type="paragraph" w:styleId="Header">
    <w:name w:val="header"/>
    <w:basedOn w:val="Normal"/>
    <w:link w:val="HeaderChar"/>
    <w:uiPriority w:val="99"/>
    <w:unhideWhenUsed/>
    <w:rsid w:val="00DB572A"/>
    <w:pPr>
      <w:tabs>
        <w:tab w:val="center" w:pos="4513"/>
        <w:tab w:val="right" w:pos="9026"/>
      </w:tabs>
      <w:spacing w:after="0" w:line="240" w:lineRule="auto"/>
    </w:pPr>
  </w:style>
  <w:style w:type="character" w:styleId="HeaderChar" w:customStyle="1">
    <w:name w:val="Header Char"/>
    <w:basedOn w:val="DefaultParagraphFont"/>
    <w:link w:val="Header"/>
    <w:uiPriority w:val="99"/>
    <w:rsid w:val="00DB572A"/>
  </w:style>
  <w:style w:type="paragraph" w:styleId="Revision">
    <w:name w:val="Revision"/>
    <w:hidden/>
    <w:uiPriority w:val="99"/>
    <w:semiHidden/>
    <w:rsid w:val="00A12B72"/>
    <w:pPr>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47284"/>
    <w:rPr>
      <w:b/>
      <w:bCs/>
    </w:rPr>
  </w:style>
  <w:style w:type="character" w:styleId="CommentSubjectChar" w:customStyle="1">
    <w:name w:val="Comment Subject Char"/>
    <w:basedOn w:val="CommentTextChar"/>
    <w:link w:val="CommentSubject"/>
    <w:uiPriority w:val="99"/>
    <w:semiHidden/>
    <w:rsid w:val="00047284"/>
    <w:rPr>
      <w:b/>
      <w:bCs/>
      <w:sz w:val="20"/>
      <w:szCs w:val="20"/>
    </w:rPr>
  </w:style>
  <w:style w:type="character" w:styleId="Mention">
    <w:name w:val="Mention"/>
    <w:basedOn w:val="DefaultParagraphFont"/>
    <w:uiPriority w:val="99"/>
    <w:unhideWhenUsed/>
    <w:rsid w:val="0004728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glossaryDocument" Target="glossary/document.xml" Id="R8cde94cb9e614810"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845dd54-99a1-4bab-88ed-568f88bd5535}"/>
      </w:docPartPr>
      <w:docPartBody>
        <w:p w14:paraId="7EECD1E4">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E4B8D-F901-453B-B312-645AAD08BED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Join Us</lastModifiedBy>
  <revision>2</revision>
  <dcterms:created xsi:type="dcterms:W3CDTF">2022-07-27T12:19:00.0000000Z</dcterms:created>
  <dcterms:modified xsi:type="dcterms:W3CDTF">2022-07-29T10:07:08.8587876Z</dcterms:modified>
</coreProperties>
</file>