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97B" w:rsidRPr="006E21EB" w:rsidRDefault="0012045F" w:rsidP="007F497B">
      <w:pPr>
        <w:pStyle w:val="Heading2"/>
        <w:ind w:hanging="284"/>
        <w:jc w:val="both"/>
        <w:rPr>
          <w:bCs w:val="0"/>
          <w:iCs/>
          <w:sz w:val="28"/>
          <w:szCs w:val="28"/>
        </w:rPr>
      </w:pPr>
      <w:r>
        <w:rPr>
          <w:b w:val="0"/>
          <w:noProof/>
          <w:lang w:eastAsia="en-GB"/>
        </w:rPr>
        <w:drawing>
          <wp:inline distT="0" distB="0" distL="0" distR="0" wp14:anchorId="30E05311" wp14:editId="28DF8A78">
            <wp:extent cx="1819275" cy="1285875"/>
            <wp:effectExtent l="19050" t="0" r="9525" b="0"/>
            <wp:docPr id="1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BT logo black for print - SBT and partn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97B">
        <w:rPr>
          <w:b w:val="0"/>
          <w:noProof/>
          <w:lang w:eastAsia="en-GB"/>
        </w:rPr>
        <w:t xml:space="preserve">              </w:t>
      </w:r>
      <w:r w:rsidR="007F497B" w:rsidRPr="006E21EB">
        <w:rPr>
          <w:bCs w:val="0"/>
          <w:iCs/>
          <w:sz w:val="28"/>
          <w:szCs w:val="28"/>
        </w:rPr>
        <w:t>Job Description</w:t>
      </w:r>
    </w:p>
    <w:p w:rsidR="009209F1" w:rsidRPr="006E21EB" w:rsidRDefault="00110EDA" w:rsidP="007F497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School Communities </w:t>
      </w:r>
      <w:r w:rsidR="002B13AF" w:rsidRPr="006E21EB">
        <w:rPr>
          <w:rFonts w:ascii="Arial" w:hAnsi="Arial" w:cs="Arial"/>
          <w:b/>
          <w:sz w:val="28"/>
          <w:szCs w:val="28"/>
        </w:rPr>
        <w:t>Manager</w:t>
      </w:r>
      <w:r w:rsidR="00AD0FEA">
        <w:rPr>
          <w:rFonts w:ascii="Arial" w:hAnsi="Arial" w:cs="Arial"/>
          <w:b/>
          <w:sz w:val="28"/>
          <w:szCs w:val="28"/>
        </w:rPr>
        <w:t xml:space="preserve"> </w:t>
      </w:r>
    </w:p>
    <w:p w:rsidR="009209F1" w:rsidRPr="00893101" w:rsidRDefault="009209F1" w:rsidP="0094217E">
      <w:pPr>
        <w:rPr>
          <w:rFonts w:ascii="Arial" w:hAnsi="Arial" w:cs="Arial"/>
          <w:b/>
        </w:rPr>
      </w:pPr>
    </w:p>
    <w:p w:rsidR="00AD0FEA" w:rsidRDefault="00424D65" w:rsidP="007F49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Salary: </w:t>
      </w:r>
      <w:r w:rsidR="002B13AF" w:rsidRPr="00AD0FEA">
        <w:rPr>
          <w:rFonts w:ascii="Arial" w:hAnsi="Arial" w:cs="Arial"/>
        </w:rPr>
        <w:t xml:space="preserve">Grade </w:t>
      </w:r>
      <w:r w:rsidR="00AD0FEA" w:rsidRPr="00AD0FEA">
        <w:rPr>
          <w:rFonts w:ascii="Arial" w:hAnsi="Arial" w:cs="Arial"/>
        </w:rPr>
        <w:t xml:space="preserve">5 </w:t>
      </w:r>
      <w:r w:rsidR="00AD0FEA">
        <w:rPr>
          <w:rFonts w:ascii="Arial" w:hAnsi="Arial" w:cs="Arial"/>
        </w:rPr>
        <w:t>(£2</w:t>
      </w:r>
      <w:r w:rsidR="00527C07">
        <w:rPr>
          <w:rFonts w:ascii="Arial" w:hAnsi="Arial" w:cs="Arial"/>
        </w:rPr>
        <w:t>9</w:t>
      </w:r>
      <w:r w:rsidR="00AD0FEA">
        <w:rPr>
          <w:rFonts w:ascii="Arial" w:hAnsi="Arial" w:cs="Arial"/>
        </w:rPr>
        <w:t>,</w:t>
      </w:r>
      <w:r w:rsidR="00267798">
        <w:rPr>
          <w:rFonts w:ascii="Arial" w:hAnsi="Arial" w:cs="Arial"/>
        </w:rPr>
        <w:t>5</w:t>
      </w:r>
      <w:r w:rsidR="00AD0FEA">
        <w:rPr>
          <w:rFonts w:ascii="Arial" w:hAnsi="Arial" w:cs="Arial"/>
        </w:rPr>
        <w:t>00 - £3</w:t>
      </w:r>
      <w:r w:rsidR="00267798">
        <w:rPr>
          <w:rFonts w:ascii="Arial" w:hAnsi="Arial" w:cs="Arial"/>
        </w:rPr>
        <w:t>4</w:t>
      </w:r>
      <w:r w:rsidR="00AD0FEA">
        <w:rPr>
          <w:rFonts w:ascii="Arial" w:hAnsi="Arial" w:cs="Arial"/>
        </w:rPr>
        <w:t>,</w:t>
      </w:r>
      <w:r w:rsidR="00527C07">
        <w:rPr>
          <w:rFonts w:ascii="Arial" w:hAnsi="Arial" w:cs="Arial"/>
        </w:rPr>
        <w:t>999</w:t>
      </w:r>
      <w:r w:rsidR="00AD0FEA">
        <w:rPr>
          <w:rFonts w:ascii="Arial" w:hAnsi="Arial" w:cs="Arial"/>
        </w:rPr>
        <w:t>)</w:t>
      </w:r>
    </w:p>
    <w:p w:rsidR="005278A4" w:rsidRDefault="00AD0FEA" w:rsidP="007F497B">
      <w:pPr>
        <w:rPr>
          <w:rFonts w:ascii="Arial" w:hAnsi="Arial" w:cs="Arial"/>
        </w:rPr>
      </w:pPr>
      <w:r w:rsidRPr="00AD0FEA">
        <w:rPr>
          <w:rFonts w:ascii="Arial" w:hAnsi="Arial" w:cs="Arial"/>
          <w:b/>
        </w:rPr>
        <w:t xml:space="preserve">Reports to: </w:t>
      </w:r>
      <w:r w:rsidRPr="00AD0FEA">
        <w:rPr>
          <w:rFonts w:ascii="Arial" w:hAnsi="Arial" w:cs="Arial"/>
        </w:rPr>
        <w:t>Head of School Communities</w:t>
      </w:r>
    </w:p>
    <w:p w:rsidR="00CB38E7" w:rsidRDefault="00CB38E7" w:rsidP="007F497B">
      <w:pPr>
        <w:rPr>
          <w:rFonts w:ascii="Arial" w:hAnsi="Arial" w:cs="Arial"/>
        </w:rPr>
      </w:pPr>
      <w:r w:rsidRPr="00CB38E7">
        <w:rPr>
          <w:rFonts w:ascii="Arial" w:hAnsi="Arial" w:cs="Arial"/>
          <w:b/>
        </w:rPr>
        <w:t>Fixed Term:</w:t>
      </w:r>
      <w:r>
        <w:rPr>
          <w:rFonts w:ascii="Arial" w:hAnsi="Arial" w:cs="Arial"/>
        </w:rPr>
        <w:t xml:space="preserve"> 9-12</w:t>
      </w:r>
      <w:r w:rsidR="0075376B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>months (maternity cover)</w:t>
      </w:r>
    </w:p>
    <w:p w:rsidR="00AD0FEA" w:rsidRDefault="00AD0FEA" w:rsidP="007F497B">
      <w:pPr>
        <w:rPr>
          <w:rFonts w:ascii="Arial" w:hAnsi="Arial" w:cs="Arial"/>
          <w:b/>
        </w:rPr>
      </w:pPr>
    </w:p>
    <w:p w:rsidR="00A665D1" w:rsidRDefault="007F497B" w:rsidP="007F497B">
      <w:pPr>
        <w:rPr>
          <w:rFonts w:ascii="Arial" w:hAnsi="Arial" w:cs="Arial"/>
          <w:b/>
        </w:rPr>
      </w:pPr>
      <w:r w:rsidRPr="00DB63B0">
        <w:rPr>
          <w:rFonts w:ascii="Arial" w:hAnsi="Arial" w:cs="Arial"/>
          <w:b/>
        </w:rPr>
        <w:t>Job Summary</w:t>
      </w:r>
    </w:p>
    <w:p w:rsidR="007F191C" w:rsidRDefault="007F191C" w:rsidP="007F191C">
      <w:pPr>
        <w:rPr>
          <w:rFonts w:ascii="Arial" w:hAnsi="Arial" w:cs="Arial"/>
        </w:rPr>
      </w:pPr>
      <w:r w:rsidRPr="005A7499">
        <w:rPr>
          <w:rFonts w:ascii="Arial" w:hAnsi="Arial" w:cs="Arial"/>
        </w:rPr>
        <w:t xml:space="preserve">The School </w:t>
      </w:r>
      <w:r w:rsidRPr="000355F6">
        <w:rPr>
          <w:rFonts w:ascii="Arial" w:hAnsi="Arial" w:cs="Arial"/>
        </w:rPr>
        <w:t>Communities</w:t>
      </w:r>
      <w:r w:rsidRPr="005A7499">
        <w:rPr>
          <w:rFonts w:ascii="Arial" w:hAnsi="Arial" w:cs="Arial"/>
        </w:rPr>
        <w:t xml:space="preserve"> team delivers a range of </w:t>
      </w:r>
      <w:r>
        <w:rPr>
          <w:rFonts w:ascii="Arial" w:hAnsi="Arial" w:cs="Arial"/>
        </w:rPr>
        <w:t>programmes</w:t>
      </w:r>
      <w:r w:rsidRPr="005A74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that</w:t>
      </w:r>
      <w:r w:rsidRPr="005A74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inspire</w:t>
      </w:r>
      <w:r w:rsidRPr="005A74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schools, learning professionals, </w:t>
      </w:r>
      <w:r w:rsidRPr="005A7499">
        <w:rPr>
          <w:rFonts w:ascii="Arial" w:hAnsi="Arial" w:cs="Arial"/>
        </w:rPr>
        <w:t>children and young people to engage with reading and writing</w:t>
      </w:r>
      <w:r>
        <w:rPr>
          <w:rFonts w:ascii="Arial" w:hAnsi="Arial" w:cs="Arial"/>
        </w:rPr>
        <w:t>. Key programmes include Reading Schools, Read, Write</w:t>
      </w:r>
      <w:r w:rsidR="00FC51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Count, First Minister’s Reading Challenge and Authors Live. </w:t>
      </w:r>
    </w:p>
    <w:p w:rsidR="007F191C" w:rsidRDefault="007F191C" w:rsidP="007F497B">
      <w:pPr>
        <w:rPr>
          <w:rFonts w:ascii="Arial" w:hAnsi="Arial" w:cs="Arial"/>
          <w:b/>
        </w:rPr>
      </w:pPr>
    </w:p>
    <w:p w:rsidR="00370092" w:rsidRDefault="00B92E45" w:rsidP="007F497B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665D1">
        <w:rPr>
          <w:rFonts w:ascii="Arial" w:hAnsi="Arial" w:cs="Arial"/>
        </w:rPr>
        <w:t xml:space="preserve">he </w:t>
      </w:r>
      <w:r w:rsidR="007F191C">
        <w:rPr>
          <w:rFonts w:ascii="Arial" w:hAnsi="Arial" w:cs="Arial"/>
        </w:rPr>
        <w:t>role</w:t>
      </w:r>
      <w:r w:rsidR="005278A4">
        <w:rPr>
          <w:rFonts w:ascii="Arial" w:hAnsi="Arial" w:cs="Arial"/>
        </w:rPr>
        <w:t xml:space="preserve"> </w:t>
      </w:r>
      <w:r w:rsidR="00BB4495">
        <w:rPr>
          <w:rFonts w:ascii="Arial" w:hAnsi="Arial" w:cs="Arial"/>
        </w:rPr>
        <w:t xml:space="preserve">leads on the development and delivery of </w:t>
      </w:r>
      <w:r w:rsidR="003F77A7">
        <w:rPr>
          <w:rFonts w:ascii="Arial" w:hAnsi="Arial" w:cs="Arial"/>
        </w:rPr>
        <w:t>the</w:t>
      </w:r>
      <w:r w:rsidR="00AD0FEA">
        <w:rPr>
          <w:rFonts w:ascii="Arial" w:hAnsi="Arial" w:cs="Arial"/>
        </w:rPr>
        <w:t xml:space="preserve"> </w:t>
      </w:r>
      <w:r w:rsidR="005278A4">
        <w:rPr>
          <w:rFonts w:ascii="Arial" w:hAnsi="Arial" w:cs="Arial"/>
        </w:rPr>
        <w:t xml:space="preserve">outreach </w:t>
      </w:r>
      <w:r w:rsidR="00AD0FEA">
        <w:rPr>
          <w:rFonts w:ascii="Arial" w:hAnsi="Arial" w:cs="Arial"/>
        </w:rPr>
        <w:t xml:space="preserve">work carried out in schools which supports the impact and effectiveness of </w:t>
      </w:r>
      <w:r w:rsidR="007F191C">
        <w:rPr>
          <w:rFonts w:ascii="Arial" w:hAnsi="Arial" w:cs="Arial"/>
        </w:rPr>
        <w:t xml:space="preserve">our School Communities programmes. </w:t>
      </w:r>
      <w:r w:rsidR="00AD0FEA">
        <w:rPr>
          <w:rFonts w:ascii="Arial" w:hAnsi="Arial" w:cs="Arial"/>
        </w:rPr>
        <w:t xml:space="preserve">The role leads on </w:t>
      </w:r>
      <w:r w:rsidR="00AD0FEA" w:rsidRPr="00AD0FEA">
        <w:rPr>
          <w:rFonts w:ascii="Arial" w:hAnsi="Arial" w:cs="Arial"/>
        </w:rPr>
        <w:t>develop</w:t>
      </w:r>
      <w:r w:rsidR="00AD0FEA">
        <w:rPr>
          <w:rFonts w:ascii="Arial" w:hAnsi="Arial" w:cs="Arial"/>
        </w:rPr>
        <w:t xml:space="preserve">ing teaching resources and works closely with the </w:t>
      </w:r>
      <w:r w:rsidR="00AD0FEA" w:rsidRPr="00AD0FEA">
        <w:rPr>
          <w:rFonts w:ascii="Arial" w:hAnsi="Arial" w:cs="Arial"/>
        </w:rPr>
        <w:t>School Communities Manager</w:t>
      </w:r>
      <w:r w:rsidR="007F191C">
        <w:rPr>
          <w:rFonts w:ascii="Arial" w:hAnsi="Arial" w:cs="Arial"/>
        </w:rPr>
        <w:t>s</w:t>
      </w:r>
      <w:r w:rsidR="00AD0FEA" w:rsidRPr="00AD0FEA">
        <w:rPr>
          <w:rFonts w:ascii="Arial" w:hAnsi="Arial" w:cs="Arial"/>
        </w:rPr>
        <w:t xml:space="preserve"> </w:t>
      </w:r>
      <w:r w:rsidR="00AD0FEA">
        <w:rPr>
          <w:rFonts w:ascii="Arial" w:hAnsi="Arial" w:cs="Arial"/>
        </w:rPr>
        <w:t xml:space="preserve">to ensure integrated delivery of the programmes. </w:t>
      </w:r>
    </w:p>
    <w:p w:rsidR="00370092" w:rsidRDefault="00370092" w:rsidP="007F497B">
      <w:pPr>
        <w:rPr>
          <w:rFonts w:ascii="Arial" w:hAnsi="Arial" w:cs="Arial"/>
        </w:rPr>
      </w:pPr>
    </w:p>
    <w:p w:rsidR="00BB4495" w:rsidRDefault="00370092" w:rsidP="007F49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7F191C">
        <w:rPr>
          <w:rFonts w:ascii="Arial" w:hAnsi="Arial" w:cs="Arial"/>
        </w:rPr>
        <w:t>role</w:t>
      </w:r>
      <w:r>
        <w:rPr>
          <w:rFonts w:ascii="Arial" w:hAnsi="Arial" w:cs="Arial"/>
        </w:rPr>
        <w:t xml:space="preserve"> line manages the </w:t>
      </w:r>
      <w:r w:rsidR="007F191C">
        <w:rPr>
          <w:rFonts w:ascii="Arial" w:hAnsi="Arial" w:cs="Arial"/>
        </w:rPr>
        <w:t>Learning Content Manager, Co</w:t>
      </w:r>
      <w:r w:rsidR="00FC5174">
        <w:rPr>
          <w:rFonts w:ascii="Arial" w:hAnsi="Arial" w:cs="Arial"/>
        </w:rPr>
        <w:t>-</w:t>
      </w:r>
      <w:r w:rsidR="007F191C">
        <w:rPr>
          <w:rFonts w:ascii="Arial" w:hAnsi="Arial" w:cs="Arial"/>
        </w:rPr>
        <w:t>ordinator and Regional Outreach Co</w:t>
      </w:r>
      <w:r w:rsidR="00FC5174">
        <w:rPr>
          <w:rFonts w:ascii="Arial" w:hAnsi="Arial" w:cs="Arial"/>
        </w:rPr>
        <w:t>-</w:t>
      </w:r>
      <w:r w:rsidR="007F191C">
        <w:rPr>
          <w:rFonts w:ascii="Arial" w:hAnsi="Arial" w:cs="Arial"/>
        </w:rPr>
        <w:t>ordinators</w:t>
      </w:r>
      <w:r>
        <w:rPr>
          <w:rFonts w:ascii="Arial" w:hAnsi="Arial" w:cs="Arial"/>
        </w:rPr>
        <w:t xml:space="preserve"> and ensures resources </w:t>
      </w:r>
      <w:r>
        <w:rPr>
          <w:rFonts w:ascii="Arial" w:hAnsi="Arial" w:cs="Arial"/>
        </w:rPr>
        <w:lastRenderedPageBreak/>
        <w:t>across the wider School Communities Programme are complementary and effective.</w:t>
      </w:r>
    </w:p>
    <w:p w:rsidR="00A665D1" w:rsidRDefault="00A665D1" w:rsidP="007F497B">
      <w:pPr>
        <w:rPr>
          <w:rFonts w:ascii="Arial" w:hAnsi="Arial" w:cs="Arial"/>
        </w:rPr>
      </w:pPr>
    </w:p>
    <w:p w:rsidR="007F497B" w:rsidRPr="00DB63B0" w:rsidRDefault="007F497B" w:rsidP="007F497B">
      <w:pPr>
        <w:rPr>
          <w:rFonts w:ascii="Arial" w:hAnsi="Arial" w:cs="Arial"/>
          <w:b/>
          <w:bCs/>
        </w:rPr>
      </w:pPr>
      <w:r w:rsidRPr="00DB63B0">
        <w:rPr>
          <w:rFonts w:ascii="Arial" w:hAnsi="Arial" w:cs="Arial"/>
          <w:b/>
          <w:bCs/>
        </w:rPr>
        <w:t>Key Responsibilities</w:t>
      </w:r>
    </w:p>
    <w:p w:rsidR="00C96ADD" w:rsidRDefault="00C96ADD" w:rsidP="00C96AD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A49AB">
        <w:rPr>
          <w:rFonts w:ascii="Arial" w:hAnsi="Arial" w:cs="Arial"/>
          <w:sz w:val="24"/>
          <w:szCs w:val="24"/>
        </w:rPr>
        <w:t xml:space="preserve">Develop and maintain strong working relationships across Scotland with relevant stakeholders, including </w:t>
      </w:r>
      <w:r w:rsidR="004D7CA9">
        <w:rPr>
          <w:rFonts w:ascii="Arial" w:hAnsi="Arial" w:cs="Arial"/>
          <w:sz w:val="24"/>
          <w:szCs w:val="24"/>
        </w:rPr>
        <w:t xml:space="preserve">schools, </w:t>
      </w:r>
      <w:r w:rsidRPr="006A49AB">
        <w:rPr>
          <w:rFonts w:ascii="Arial" w:hAnsi="Arial" w:cs="Arial"/>
          <w:sz w:val="24"/>
          <w:szCs w:val="24"/>
        </w:rPr>
        <w:t xml:space="preserve">library </w:t>
      </w:r>
      <w:r>
        <w:rPr>
          <w:rFonts w:ascii="Arial" w:hAnsi="Arial" w:cs="Arial"/>
          <w:sz w:val="24"/>
          <w:szCs w:val="24"/>
        </w:rPr>
        <w:t xml:space="preserve">services and </w:t>
      </w:r>
      <w:r w:rsidR="004D7CA9">
        <w:rPr>
          <w:rFonts w:ascii="Arial" w:hAnsi="Arial" w:cs="Arial"/>
          <w:sz w:val="24"/>
          <w:szCs w:val="24"/>
        </w:rPr>
        <w:t>other learning professionals</w:t>
      </w:r>
    </w:p>
    <w:p w:rsidR="004D7CA9" w:rsidRPr="007F191C" w:rsidRDefault="00FC5174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P</w:t>
      </w:r>
      <w:r w:rsidR="00607E71">
        <w:rPr>
          <w:rFonts w:ascii="Arial" w:hAnsi="Arial" w:cs="Arial"/>
          <w:iCs/>
        </w:rPr>
        <w:t xml:space="preserve">lanning and </w:t>
      </w:r>
      <w:r w:rsidR="00182F4E">
        <w:rPr>
          <w:rFonts w:ascii="Arial" w:hAnsi="Arial" w:cs="Arial"/>
          <w:iCs/>
        </w:rPr>
        <w:t xml:space="preserve">managing the </w:t>
      </w:r>
      <w:r w:rsidR="004D7CA9">
        <w:rPr>
          <w:rFonts w:ascii="Arial" w:hAnsi="Arial" w:cs="Arial"/>
          <w:iCs/>
        </w:rPr>
        <w:t>delivery of the outreach programme</w:t>
      </w:r>
      <w:r w:rsidR="00370092">
        <w:rPr>
          <w:rFonts w:ascii="Arial" w:hAnsi="Arial" w:cs="Arial"/>
          <w:iCs/>
        </w:rPr>
        <w:t xml:space="preserve"> in schools</w:t>
      </w:r>
    </w:p>
    <w:p w:rsidR="007F191C" w:rsidRPr="004D7CA9" w:rsidRDefault="007F191C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Line management of the Learning Content Manager, Co</w:t>
      </w:r>
      <w:r w:rsidR="00FC5174">
        <w:rPr>
          <w:rFonts w:ascii="Arial" w:hAnsi="Arial" w:cs="Arial"/>
          <w:iCs/>
        </w:rPr>
        <w:t>-</w:t>
      </w:r>
      <w:r>
        <w:rPr>
          <w:rFonts w:ascii="Arial" w:hAnsi="Arial" w:cs="Arial"/>
          <w:iCs/>
        </w:rPr>
        <w:t xml:space="preserve">ordinator and Regional Outreach </w:t>
      </w:r>
      <w:r w:rsidR="00CB38E7">
        <w:rPr>
          <w:rFonts w:ascii="Arial" w:hAnsi="Arial" w:cs="Arial"/>
          <w:iCs/>
        </w:rPr>
        <w:t>Co</w:t>
      </w:r>
      <w:r w:rsidR="00FC5174">
        <w:rPr>
          <w:rFonts w:ascii="Arial" w:hAnsi="Arial" w:cs="Arial"/>
          <w:iCs/>
        </w:rPr>
        <w:t>-</w:t>
      </w:r>
      <w:r w:rsidR="00CB38E7">
        <w:rPr>
          <w:rFonts w:ascii="Arial" w:hAnsi="Arial" w:cs="Arial"/>
          <w:iCs/>
        </w:rPr>
        <w:t>ordinators</w:t>
      </w:r>
    </w:p>
    <w:p w:rsidR="00367268" w:rsidRPr="00367268" w:rsidRDefault="00A71023" w:rsidP="00367268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W</w:t>
      </w:r>
      <w:r w:rsidR="00887C80">
        <w:rPr>
          <w:rFonts w:ascii="Arial" w:hAnsi="Arial" w:cs="Arial"/>
          <w:iCs/>
        </w:rPr>
        <w:t>ork closely with t</w:t>
      </w:r>
      <w:r w:rsidR="00110EDA">
        <w:rPr>
          <w:rFonts w:ascii="Arial" w:hAnsi="Arial" w:cs="Arial"/>
          <w:iCs/>
        </w:rPr>
        <w:t xml:space="preserve">he </w:t>
      </w:r>
      <w:r w:rsidR="00370092" w:rsidRPr="00370092">
        <w:rPr>
          <w:rFonts w:ascii="Arial" w:hAnsi="Arial" w:cs="Arial"/>
          <w:iCs/>
        </w:rPr>
        <w:t>School Communities Manager</w:t>
      </w:r>
      <w:r w:rsidR="007F191C">
        <w:rPr>
          <w:rFonts w:ascii="Arial" w:hAnsi="Arial" w:cs="Arial"/>
          <w:iCs/>
        </w:rPr>
        <w:t>s</w:t>
      </w:r>
      <w:r w:rsidR="00370092" w:rsidRPr="00370092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to develop programme resources for use in outreach work with a variety of professional delivery partners</w:t>
      </w:r>
      <w:r w:rsidR="00370092">
        <w:rPr>
          <w:rFonts w:ascii="Arial" w:hAnsi="Arial" w:cs="Arial"/>
          <w:iCs/>
        </w:rPr>
        <w:t>, and to support the effective</w:t>
      </w:r>
      <w:r w:rsidR="00215502">
        <w:rPr>
          <w:rFonts w:ascii="Arial" w:hAnsi="Arial" w:cs="Arial"/>
          <w:iCs/>
        </w:rPr>
        <w:t>ness</w:t>
      </w:r>
      <w:r w:rsidR="00370092">
        <w:rPr>
          <w:rFonts w:ascii="Arial" w:hAnsi="Arial" w:cs="Arial"/>
          <w:iCs/>
        </w:rPr>
        <w:t xml:space="preserve"> of the attainment programmes as a whole</w:t>
      </w:r>
    </w:p>
    <w:p w:rsidR="004A721D" w:rsidRPr="005278A4" w:rsidRDefault="00FC5174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Remain informed of current </w:t>
      </w:r>
      <w:r w:rsidR="00367268">
        <w:rPr>
          <w:rFonts w:ascii="Arial" w:hAnsi="Arial" w:cs="Arial"/>
          <w:iCs/>
        </w:rPr>
        <w:t xml:space="preserve">education policy, learning theory and professional learning and teaching practice to feed into </w:t>
      </w:r>
      <w:r w:rsidR="004A721D">
        <w:rPr>
          <w:rFonts w:ascii="Arial" w:hAnsi="Arial" w:cs="Arial"/>
          <w:iCs/>
        </w:rPr>
        <w:t xml:space="preserve">programme development and improvement </w:t>
      </w:r>
    </w:p>
    <w:p w:rsidR="00FC11ED" w:rsidRPr="00893101" w:rsidRDefault="004A721D" w:rsidP="00CA1F94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Reporting to </w:t>
      </w:r>
      <w:r w:rsidR="00FC11ED">
        <w:rPr>
          <w:rFonts w:ascii="Arial" w:hAnsi="Arial" w:cs="Arial"/>
          <w:iCs/>
        </w:rPr>
        <w:t xml:space="preserve">the Head of </w:t>
      </w:r>
      <w:r>
        <w:rPr>
          <w:rFonts w:ascii="Arial" w:hAnsi="Arial" w:cs="Arial"/>
          <w:iCs/>
        </w:rPr>
        <w:t>School Communities,</w:t>
      </w:r>
      <w:r w:rsidR="00FC11ED">
        <w:rPr>
          <w:rFonts w:ascii="Arial" w:hAnsi="Arial" w:cs="Arial"/>
          <w:iCs/>
        </w:rPr>
        <w:t xml:space="preserve"> manage the </w:t>
      </w:r>
      <w:r w:rsidR="00367268">
        <w:rPr>
          <w:rFonts w:ascii="Arial" w:hAnsi="Arial" w:cs="Arial"/>
          <w:iCs/>
        </w:rPr>
        <w:t xml:space="preserve">Outreach </w:t>
      </w:r>
      <w:r w:rsidR="00370092">
        <w:rPr>
          <w:rFonts w:ascii="Arial" w:hAnsi="Arial" w:cs="Arial"/>
          <w:iCs/>
        </w:rPr>
        <w:t xml:space="preserve">elements of the </w:t>
      </w:r>
      <w:r w:rsidR="00367268">
        <w:rPr>
          <w:rFonts w:ascii="Arial" w:hAnsi="Arial" w:cs="Arial"/>
          <w:iCs/>
        </w:rPr>
        <w:t>p</w:t>
      </w:r>
      <w:r w:rsidR="00FC11ED">
        <w:rPr>
          <w:rFonts w:ascii="Arial" w:hAnsi="Arial" w:cs="Arial"/>
          <w:iCs/>
        </w:rPr>
        <w:t>rogramme</w:t>
      </w:r>
      <w:r w:rsidR="006164D7">
        <w:rPr>
          <w:rFonts w:ascii="Arial" w:hAnsi="Arial" w:cs="Arial"/>
          <w:iCs/>
        </w:rPr>
        <w:t xml:space="preserve"> </w:t>
      </w:r>
      <w:r w:rsidR="00FC11ED">
        <w:rPr>
          <w:rFonts w:ascii="Arial" w:hAnsi="Arial" w:cs="Arial"/>
          <w:iCs/>
        </w:rPr>
        <w:t>budget</w:t>
      </w:r>
      <w:r w:rsidR="007F191C">
        <w:rPr>
          <w:rFonts w:ascii="Arial" w:hAnsi="Arial" w:cs="Arial"/>
          <w:iCs/>
        </w:rPr>
        <w:t>s</w:t>
      </w:r>
      <w:r w:rsidR="00FC11ED">
        <w:rPr>
          <w:rFonts w:ascii="Arial" w:hAnsi="Arial" w:cs="Arial"/>
          <w:iCs/>
        </w:rPr>
        <w:t xml:space="preserve">, </w:t>
      </w:r>
      <w:r>
        <w:rPr>
          <w:rFonts w:ascii="Arial" w:hAnsi="Arial" w:cs="Arial"/>
          <w:iCs/>
        </w:rPr>
        <w:t xml:space="preserve">including creation of monitoring reports for </w:t>
      </w:r>
      <w:r w:rsidR="008A5195">
        <w:rPr>
          <w:rFonts w:ascii="Arial" w:hAnsi="Arial" w:cs="Arial"/>
          <w:iCs/>
        </w:rPr>
        <w:t xml:space="preserve">the </w:t>
      </w:r>
      <w:r w:rsidR="00FC11ED">
        <w:rPr>
          <w:rFonts w:ascii="Arial" w:hAnsi="Arial" w:cs="Arial"/>
          <w:iCs/>
        </w:rPr>
        <w:t>Scottish Government</w:t>
      </w:r>
      <w:r w:rsidR="00367268">
        <w:rPr>
          <w:rFonts w:ascii="Arial" w:hAnsi="Arial" w:cs="Arial"/>
          <w:iCs/>
        </w:rPr>
        <w:t xml:space="preserve"> and other funders</w:t>
      </w:r>
    </w:p>
    <w:p w:rsidR="00A7199A" w:rsidRPr="000744D1" w:rsidRDefault="00215502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Support</w:t>
      </w:r>
      <w:r w:rsidR="00F25E30">
        <w:rPr>
          <w:rFonts w:ascii="Arial" w:hAnsi="Arial" w:cs="Arial"/>
          <w:iCs/>
        </w:rPr>
        <w:t xml:space="preserve"> the </w:t>
      </w:r>
      <w:r w:rsidR="00F25E30" w:rsidRPr="00F25E30">
        <w:rPr>
          <w:rFonts w:ascii="Arial" w:hAnsi="Arial" w:cs="Arial"/>
          <w:iCs/>
        </w:rPr>
        <w:t>Head of School Communities</w:t>
      </w:r>
      <w:r w:rsidR="00F25E30" w:rsidRPr="00F25E30" w:rsidDel="00F25E30">
        <w:rPr>
          <w:rFonts w:ascii="Arial" w:hAnsi="Arial" w:cs="Arial"/>
          <w:iCs/>
        </w:rPr>
        <w:t xml:space="preserve"> </w:t>
      </w:r>
      <w:r w:rsidR="00F25E30">
        <w:rPr>
          <w:rFonts w:ascii="Arial" w:hAnsi="Arial" w:cs="Arial"/>
          <w:iCs/>
        </w:rPr>
        <w:t xml:space="preserve">by </w:t>
      </w:r>
      <w:r w:rsidR="00A7199A">
        <w:rPr>
          <w:rFonts w:ascii="Arial" w:hAnsi="Arial" w:cs="Arial"/>
          <w:iCs/>
        </w:rPr>
        <w:t>liais</w:t>
      </w:r>
      <w:r w:rsidR="00F25E30">
        <w:rPr>
          <w:rFonts w:ascii="Arial" w:hAnsi="Arial" w:cs="Arial"/>
          <w:iCs/>
        </w:rPr>
        <w:t>ing</w:t>
      </w:r>
      <w:r w:rsidR="00A7199A">
        <w:rPr>
          <w:rFonts w:ascii="Arial" w:hAnsi="Arial" w:cs="Arial"/>
          <w:iCs/>
        </w:rPr>
        <w:t xml:space="preserve"> with </w:t>
      </w:r>
      <w:r w:rsidR="008A5195">
        <w:rPr>
          <w:rFonts w:ascii="Arial" w:hAnsi="Arial" w:cs="Arial"/>
          <w:iCs/>
        </w:rPr>
        <w:t>and manag</w:t>
      </w:r>
      <w:r w:rsidR="00F25E30">
        <w:rPr>
          <w:rFonts w:ascii="Arial" w:hAnsi="Arial" w:cs="Arial"/>
          <w:iCs/>
        </w:rPr>
        <w:t>ing</w:t>
      </w:r>
      <w:r w:rsidR="008A5195">
        <w:rPr>
          <w:rFonts w:ascii="Arial" w:hAnsi="Arial" w:cs="Arial"/>
          <w:iCs/>
        </w:rPr>
        <w:t xml:space="preserve"> relations with </w:t>
      </w:r>
      <w:r w:rsidR="00A7199A">
        <w:rPr>
          <w:rFonts w:ascii="Arial" w:hAnsi="Arial" w:cs="Arial"/>
          <w:iCs/>
        </w:rPr>
        <w:t>partner organisations (including</w:t>
      </w:r>
      <w:r w:rsidR="008A5195">
        <w:rPr>
          <w:rFonts w:ascii="Arial" w:hAnsi="Arial" w:cs="Arial"/>
          <w:iCs/>
        </w:rPr>
        <w:t xml:space="preserve"> the </w:t>
      </w:r>
      <w:r w:rsidR="00A7199A">
        <w:rPr>
          <w:rFonts w:ascii="Arial" w:hAnsi="Arial" w:cs="Arial"/>
          <w:iCs/>
        </w:rPr>
        <w:t>Scottish Government and Education Scotland)</w:t>
      </w:r>
      <w:r w:rsidR="00A665D1">
        <w:rPr>
          <w:rFonts w:ascii="Arial" w:hAnsi="Arial" w:cs="Arial"/>
          <w:iCs/>
        </w:rPr>
        <w:t xml:space="preserve"> to ensure efficient and effective administration and management of the collaborative relationships involved in delivering the programme</w:t>
      </w:r>
    </w:p>
    <w:p w:rsidR="000744D1" w:rsidRPr="00A665D1" w:rsidRDefault="00215502" w:rsidP="000744D1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lastRenderedPageBreak/>
        <w:t>Establish and manage</w:t>
      </w:r>
      <w:r w:rsidR="000744D1">
        <w:rPr>
          <w:rFonts w:ascii="Arial" w:hAnsi="Arial" w:cs="Arial"/>
          <w:iCs/>
        </w:rPr>
        <w:t xml:space="preserve"> external consultants and expert panels</w:t>
      </w:r>
      <w:r>
        <w:rPr>
          <w:rFonts w:ascii="Arial" w:hAnsi="Arial" w:cs="Arial"/>
          <w:iCs/>
        </w:rPr>
        <w:t>, as required</w:t>
      </w:r>
      <w:r w:rsidR="000744D1">
        <w:rPr>
          <w:rFonts w:ascii="Arial" w:hAnsi="Arial" w:cs="Arial"/>
          <w:iCs/>
        </w:rPr>
        <w:t xml:space="preserve"> </w:t>
      </w:r>
    </w:p>
    <w:p w:rsidR="00A665D1" w:rsidRPr="008A5195" w:rsidRDefault="00A665D1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Work </w:t>
      </w:r>
      <w:r w:rsidR="00F25E30">
        <w:rPr>
          <w:rFonts w:ascii="Arial" w:hAnsi="Arial" w:cs="Arial"/>
          <w:iCs/>
        </w:rPr>
        <w:t xml:space="preserve">closely </w:t>
      </w:r>
      <w:r w:rsidR="008C08D7">
        <w:rPr>
          <w:rFonts w:ascii="Arial" w:hAnsi="Arial" w:cs="Arial"/>
          <w:iCs/>
        </w:rPr>
        <w:t>with</w:t>
      </w:r>
      <w:r w:rsidR="00B57A78">
        <w:rPr>
          <w:rFonts w:ascii="Arial" w:hAnsi="Arial" w:cs="Arial"/>
          <w:iCs/>
        </w:rPr>
        <w:t xml:space="preserve"> </w:t>
      </w:r>
      <w:r w:rsidR="00FC5174">
        <w:rPr>
          <w:rFonts w:ascii="Arial" w:hAnsi="Arial" w:cs="Arial"/>
          <w:iCs/>
        </w:rPr>
        <w:t>the M</w:t>
      </w:r>
      <w:r>
        <w:rPr>
          <w:rFonts w:ascii="Arial" w:hAnsi="Arial" w:cs="Arial"/>
          <w:iCs/>
        </w:rPr>
        <w:t xml:space="preserve">arketing </w:t>
      </w:r>
      <w:r w:rsidR="00FC5174">
        <w:rPr>
          <w:rFonts w:ascii="Arial" w:hAnsi="Arial" w:cs="Arial"/>
          <w:iCs/>
        </w:rPr>
        <w:t>T</w:t>
      </w:r>
      <w:r w:rsidR="008A5195">
        <w:rPr>
          <w:rFonts w:ascii="Arial" w:hAnsi="Arial" w:cs="Arial"/>
          <w:iCs/>
        </w:rPr>
        <w:t>eam</w:t>
      </w:r>
      <w:r>
        <w:rPr>
          <w:rFonts w:ascii="Arial" w:hAnsi="Arial" w:cs="Arial"/>
          <w:iCs/>
        </w:rPr>
        <w:t xml:space="preserve"> to develop programme materials, including print resources and online content</w:t>
      </w:r>
      <w:r w:rsidR="00F25E30">
        <w:rPr>
          <w:rFonts w:ascii="Arial" w:hAnsi="Arial" w:cs="Arial"/>
          <w:iCs/>
        </w:rPr>
        <w:t>, managing internal communications and deadlines</w:t>
      </w:r>
      <w:r w:rsidR="004B1EC2">
        <w:rPr>
          <w:rFonts w:ascii="Arial" w:hAnsi="Arial" w:cs="Arial"/>
          <w:iCs/>
        </w:rPr>
        <w:t xml:space="preserve"> to </w:t>
      </w:r>
      <w:r w:rsidR="00F25E30">
        <w:rPr>
          <w:rFonts w:ascii="Arial" w:hAnsi="Arial" w:cs="Arial"/>
          <w:iCs/>
        </w:rPr>
        <w:t>ensur</w:t>
      </w:r>
      <w:r w:rsidR="004B1EC2">
        <w:rPr>
          <w:rFonts w:ascii="Arial" w:hAnsi="Arial" w:cs="Arial"/>
          <w:iCs/>
        </w:rPr>
        <w:t>e</w:t>
      </w:r>
      <w:r w:rsidR="00F25E30">
        <w:rPr>
          <w:rFonts w:ascii="Arial" w:hAnsi="Arial" w:cs="Arial"/>
          <w:iCs/>
        </w:rPr>
        <w:t xml:space="preserve"> timely delivery</w:t>
      </w:r>
    </w:p>
    <w:p w:rsidR="004B1EC2" w:rsidRDefault="004B1EC2" w:rsidP="009B7548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Support</w:t>
      </w:r>
      <w:r w:rsidRPr="008C08D7">
        <w:rPr>
          <w:rFonts w:ascii="Arial" w:hAnsi="Arial" w:cs="Arial"/>
          <w:strike/>
        </w:rPr>
        <w:t>s</w:t>
      </w:r>
      <w:r>
        <w:rPr>
          <w:rFonts w:ascii="Arial" w:hAnsi="Arial" w:cs="Arial"/>
        </w:rPr>
        <w:t xml:space="preserve"> programme development and improvement by working with the </w:t>
      </w:r>
      <w:r w:rsidR="00215502">
        <w:rPr>
          <w:rFonts w:ascii="Arial" w:hAnsi="Arial" w:cs="Arial"/>
        </w:rPr>
        <w:t>Head of Research and Evaluation</w:t>
      </w:r>
    </w:p>
    <w:p w:rsidR="009B7548" w:rsidRDefault="004B1EC2" w:rsidP="009B7548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A5195">
        <w:rPr>
          <w:rFonts w:ascii="Arial" w:hAnsi="Arial" w:cs="Arial"/>
        </w:rPr>
        <w:t>arr</w:t>
      </w:r>
      <w:r w:rsidR="00215502">
        <w:rPr>
          <w:rFonts w:ascii="Arial" w:hAnsi="Arial" w:cs="Arial"/>
        </w:rPr>
        <w:t>y</w:t>
      </w:r>
      <w:r w:rsidR="008A5195">
        <w:rPr>
          <w:rFonts w:ascii="Arial" w:hAnsi="Arial" w:cs="Arial"/>
        </w:rPr>
        <w:t xml:space="preserve"> out</w:t>
      </w:r>
      <w:r w:rsidR="00607E71">
        <w:rPr>
          <w:rFonts w:ascii="Arial" w:hAnsi="Arial" w:cs="Arial"/>
        </w:rPr>
        <w:t xml:space="preserve"> research and engagement to support </w:t>
      </w:r>
      <w:r>
        <w:rPr>
          <w:rFonts w:ascii="Arial" w:hAnsi="Arial" w:cs="Arial"/>
        </w:rPr>
        <w:t xml:space="preserve">programme development </w:t>
      </w:r>
    </w:p>
    <w:p w:rsidR="00D401F4" w:rsidRPr="007916C5" w:rsidRDefault="00AF4E15" w:rsidP="00AF4E15">
      <w:pPr>
        <w:numPr>
          <w:ilvl w:val="0"/>
          <w:numId w:val="6"/>
        </w:numPr>
        <w:rPr>
          <w:rFonts w:ascii="Arial" w:hAnsi="Arial" w:cs="Arial"/>
          <w:snapToGrid w:val="0"/>
        </w:rPr>
      </w:pPr>
      <w:r w:rsidRPr="007916C5">
        <w:rPr>
          <w:rFonts w:ascii="Arial" w:hAnsi="Arial" w:cs="Arial"/>
          <w:snapToGrid w:val="0"/>
        </w:rPr>
        <w:t>Represent</w:t>
      </w:r>
      <w:r w:rsidR="00D401F4" w:rsidRPr="007916C5">
        <w:rPr>
          <w:rFonts w:ascii="Arial" w:hAnsi="Arial" w:cs="Arial"/>
          <w:snapToGrid w:val="0"/>
        </w:rPr>
        <w:t xml:space="preserve"> </w:t>
      </w:r>
      <w:r w:rsidR="00215502">
        <w:rPr>
          <w:rFonts w:ascii="Arial" w:hAnsi="Arial" w:cs="Arial"/>
          <w:snapToGrid w:val="0"/>
        </w:rPr>
        <w:t>and advocate</w:t>
      </w:r>
      <w:r w:rsidR="008A5195">
        <w:rPr>
          <w:rFonts w:ascii="Arial" w:hAnsi="Arial" w:cs="Arial"/>
          <w:snapToGrid w:val="0"/>
        </w:rPr>
        <w:t xml:space="preserve"> for </w:t>
      </w:r>
      <w:r w:rsidR="0076707A">
        <w:rPr>
          <w:rFonts w:ascii="Arial" w:hAnsi="Arial" w:cs="Arial"/>
          <w:snapToGrid w:val="0"/>
        </w:rPr>
        <w:t xml:space="preserve">Scottish Book Trust and </w:t>
      </w:r>
      <w:r w:rsidR="00D401F4" w:rsidRPr="007916C5">
        <w:rPr>
          <w:rFonts w:ascii="Arial" w:hAnsi="Arial" w:cs="Arial"/>
          <w:snapToGrid w:val="0"/>
        </w:rPr>
        <w:t xml:space="preserve">the </w:t>
      </w:r>
      <w:r w:rsidR="00215502">
        <w:rPr>
          <w:rFonts w:ascii="Arial" w:hAnsi="Arial" w:cs="Arial"/>
          <w:snapToGrid w:val="0"/>
        </w:rPr>
        <w:t xml:space="preserve">School Communities </w:t>
      </w:r>
      <w:r w:rsidR="00182F4E">
        <w:rPr>
          <w:rFonts w:ascii="Arial" w:hAnsi="Arial" w:cs="Arial"/>
          <w:snapToGrid w:val="0"/>
        </w:rPr>
        <w:t>P</w:t>
      </w:r>
      <w:r w:rsidR="00D401F4" w:rsidRPr="007916C5">
        <w:rPr>
          <w:rFonts w:ascii="Arial" w:hAnsi="Arial" w:cs="Arial"/>
          <w:snapToGrid w:val="0"/>
        </w:rPr>
        <w:t>rogramme</w:t>
      </w:r>
      <w:r w:rsidR="00215502">
        <w:rPr>
          <w:rFonts w:ascii="Arial" w:hAnsi="Arial" w:cs="Arial"/>
          <w:snapToGrid w:val="0"/>
        </w:rPr>
        <w:t>,</w:t>
      </w:r>
      <w:r w:rsidR="00182F4E">
        <w:rPr>
          <w:rFonts w:ascii="Arial" w:hAnsi="Arial" w:cs="Arial"/>
          <w:snapToGrid w:val="0"/>
        </w:rPr>
        <w:t xml:space="preserve"> </w:t>
      </w:r>
      <w:r w:rsidR="008A5195">
        <w:rPr>
          <w:rFonts w:ascii="Arial" w:hAnsi="Arial" w:cs="Arial"/>
          <w:snapToGrid w:val="0"/>
        </w:rPr>
        <w:t>as required</w:t>
      </w:r>
      <w:r w:rsidR="00215502">
        <w:rPr>
          <w:rFonts w:ascii="Arial" w:hAnsi="Arial" w:cs="Arial"/>
          <w:snapToGrid w:val="0"/>
        </w:rPr>
        <w:t>,</w:t>
      </w:r>
      <w:r w:rsidR="00D401F4" w:rsidRPr="007916C5">
        <w:rPr>
          <w:rFonts w:ascii="Arial" w:hAnsi="Arial" w:cs="Arial"/>
          <w:snapToGrid w:val="0"/>
        </w:rPr>
        <w:t xml:space="preserve"> at conferences, network meetings and events</w:t>
      </w:r>
    </w:p>
    <w:p w:rsidR="00D401F4" w:rsidRPr="00893101" w:rsidRDefault="00D401F4" w:rsidP="00AF4E15">
      <w:pPr>
        <w:ind w:left="360"/>
        <w:rPr>
          <w:rFonts w:ascii="Arial" w:hAnsi="Arial" w:cs="Arial"/>
          <w:snapToGrid w:val="0"/>
        </w:rPr>
      </w:pPr>
    </w:p>
    <w:p w:rsidR="00D401F4" w:rsidRPr="00893101" w:rsidRDefault="00D401F4" w:rsidP="009B7548">
      <w:pPr>
        <w:rPr>
          <w:rFonts w:ascii="Arial" w:hAnsi="Arial" w:cs="Arial"/>
          <w:snapToGrid w:val="0"/>
        </w:rPr>
      </w:pPr>
      <w:r w:rsidRPr="00893101">
        <w:rPr>
          <w:rFonts w:ascii="Arial" w:hAnsi="Arial" w:cs="Arial"/>
          <w:b/>
          <w:snapToGrid w:val="0"/>
        </w:rPr>
        <w:t>Knowledge, skills and experience</w:t>
      </w:r>
    </w:p>
    <w:p w:rsidR="009B7548" w:rsidRPr="00893101" w:rsidRDefault="009B7548" w:rsidP="009B7548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Significant experience of project planning</w:t>
      </w:r>
      <w:r w:rsidR="008A5195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="008A5195">
        <w:rPr>
          <w:rFonts w:ascii="Arial" w:hAnsi="Arial" w:cs="Arial"/>
          <w:iCs/>
        </w:rPr>
        <w:t>co-ordination and management</w:t>
      </w:r>
      <w:r w:rsidR="003B6C19">
        <w:rPr>
          <w:rFonts w:ascii="Arial" w:hAnsi="Arial" w:cs="Arial"/>
          <w:iCs/>
        </w:rPr>
        <w:t xml:space="preserve"> (including budgets)</w:t>
      </w:r>
      <w:r w:rsidR="00215502">
        <w:rPr>
          <w:rFonts w:ascii="Arial" w:hAnsi="Arial" w:cs="Arial"/>
          <w:iCs/>
        </w:rPr>
        <w:t xml:space="preserve"> for national high-profile projects</w:t>
      </w:r>
      <w:r>
        <w:rPr>
          <w:rFonts w:ascii="Arial" w:hAnsi="Arial" w:cs="Arial"/>
          <w:iCs/>
        </w:rPr>
        <w:t xml:space="preserve"> </w:t>
      </w:r>
    </w:p>
    <w:p w:rsidR="00267798" w:rsidRPr="00267798" w:rsidRDefault="00267798" w:rsidP="00267798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267798">
        <w:rPr>
          <w:rFonts w:ascii="Arial" w:hAnsi="Arial" w:cs="Arial"/>
        </w:rPr>
        <w:t xml:space="preserve">At least 3 years’ experience working in an education or arts environment in a managerial role or professional equivalent </w:t>
      </w:r>
    </w:p>
    <w:p w:rsidR="002B13AF" w:rsidRPr="000744D1" w:rsidRDefault="00FC5174" w:rsidP="002B13AF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K</w:t>
      </w:r>
      <w:r w:rsidR="002B13AF" w:rsidRPr="00893101">
        <w:rPr>
          <w:rFonts w:ascii="Arial" w:hAnsi="Arial" w:cs="Arial"/>
          <w:iCs/>
        </w:rPr>
        <w:t xml:space="preserve">nowledge of and interest in </w:t>
      </w:r>
      <w:r>
        <w:rPr>
          <w:rFonts w:ascii="Arial" w:hAnsi="Arial" w:cs="Arial"/>
          <w:iCs/>
        </w:rPr>
        <w:t xml:space="preserve">current </w:t>
      </w:r>
      <w:r w:rsidR="002B13AF">
        <w:rPr>
          <w:rFonts w:ascii="Arial" w:hAnsi="Arial" w:cs="Arial"/>
          <w:iCs/>
        </w:rPr>
        <w:t>education</w:t>
      </w:r>
      <w:r w:rsidR="002B13AF" w:rsidRPr="00893101">
        <w:rPr>
          <w:rFonts w:ascii="Arial" w:hAnsi="Arial" w:cs="Arial"/>
          <w:iCs/>
        </w:rPr>
        <w:t xml:space="preserve"> policy</w:t>
      </w:r>
      <w:r w:rsidR="00215502">
        <w:rPr>
          <w:rFonts w:ascii="Arial" w:hAnsi="Arial" w:cs="Arial"/>
          <w:iCs/>
        </w:rPr>
        <w:t>, literacy and numeracy</w:t>
      </w:r>
      <w:r w:rsidR="002B13AF" w:rsidRPr="00893101">
        <w:rPr>
          <w:rFonts w:ascii="Arial" w:hAnsi="Arial" w:cs="Arial"/>
          <w:iCs/>
        </w:rPr>
        <w:t xml:space="preserve"> in Scotland</w:t>
      </w:r>
      <w:r w:rsidR="00215502">
        <w:rPr>
          <w:rFonts w:ascii="Arial" w:hAnsi="Arial" w:cs="Arial"/>
          <w:iCs/>
        </w:rPr>
        <w:t>, as well as a thorough understanding of local authority and schools context and operating environment</w:t>
      </w:r>
    </w:p>
    <w:p w:rsidR="00A1032D" w:rsidRPr="00215502" w:rsidRDefault="00A1032D" w:rsidP="000744D1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Experience of managing and motivating staff, leading achievement of objectives and excellent team working</w:t>
      </w:r>
      <w:r w:rsidR="004B1EC2">
        <w:rPr>
          <w:rFonts w:ascii="Arial" w:hAnsi="Arial" w:cs="Arial"/>
          <w:iCs/>
        </w:rPr>
        <w:t xml:space="preserve">, in line with </w:t>
      </w:r>
      <w:r w:rsidR="00D4480A">
        <w:rPr>
          <w:rFonts w:ascii="Arial" w:hAnsi="Arial" w:cs="Arial"/>
          <w:iCs/>
        </w:rPr>
        <w:t>Scottish Book Trust</w:t>
      </w:r>
      <w:r w:rsidR="004B1EC2">
        <w:rPr>
          <w:rFonts w:ascii="Arial" w:hAnsi="Arial" w:cs="Arial"/>
          <w:iCs/>
        </w:rPr>
        <w:t>’s values</w:t>
      </w:r>
    </w:p>
    <w:p w:rsidR="00267798" w:rsidRDefault="00267798" w:rsidP="00267798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651AA8">
        <w:rPr>
          <w:rFonts w:ascii="Arial" w:hAnsi="Arial" w:cs="Arial"/>
          <w:iCs/>
        </w:rPr>
        <w:lastRenderedPageBreak/>
        <w:t xml:space="preserve">Exceptional organisational and time management skills </w:t>
      </w:r>
      <w:r>
        <w:rPr>
          <w:rFonts w:ascii="Arial" w:hAnsi="Arial" w:cs="Arial"/>
          <w:iCs/>
        </w:rPr>
        <w:t>with an</w:t>
      </w:r>
      <w:r w:rsidRPr="00651AA8">
        <w:rPr>
          <w:rFonts w:ascii="Arial" w:hAnsi="Arial" w:cs="Arial"/>
          <w:iCs/>
        </w:rPr>
        <w:t xml:space="preserve"> ability to work with multiple priorities to achieve deadlines and outputs</w:t>
      </w:r>
    </w:p>
    <w:p w:rsidR="000744D1" w:rsidRPr="000744D1" w:rsidRDefault="000744D1" w:rsidP="000744D1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893101">
        <w:rPr>
          <w:rFonts w:ascii="Arial" w:hAnsi="Arial" w:cs="Arial"/>
          <w:iCs/>
        </w:rPr>
        <w:t xml:space="preserve">Ability to work </w:t>
      </w:r>
      <w:r>
        <w:rPr>
          <w:rFonts w:ascii="Arial" w:hAnsi="Arial" w:cs="Arial"/>
          <w:iCs/>
        </w:rPr>
        <w:t>across</w:t>
      </w:r>
      <w:r w:rsidRPr="00893101">
        <w:rPr>
          <w:rFonts w:ascii="Arial" w:hAnsi="Arial" w:cs="Arial"/>
          <w:iCs/>
        </w:rPr>
        <w:t xml:space="preserve"> team</w:t>
      </w:r>
      <w:r>
        <w:rPr>
          <w:rFonts w:ascii="Arial" w:hAnsi="Arial" w:cs="Arial"/>
          <w:iCs/>
        </w:rPr>
        <w:t>s</w:t>
      </w:r>
      <w:r w:rsidR="00182F4E">
        <w:rPr>
          <w:rFonts w:ascii="Arial" w:hAnsi="Arial" w:cs="Arial"/>
          <w:iCs/>
        </w:rPr>
        <w:t xml:space="preserve">, </w:t>
      </w:r>
      <w:r w:rsidR="00A1032D">
        <w:rPr>
          <w:rFonts w:ascii="Arial" w:hAnsi="Arial" w:cs="Arial"/>
          <w:iCs/>
        </w:rPr>
        <w:t xml:space="preserve">promoting collaboration </w:t>
      </w:r>
      <w:r w:rsidR="0076707A">
        <w:rPr>
          <w:rFonts w:ascii="Arial" w:hAnsi="Arial" w:cs="Arial"/>
          <w:iCs/>
        </w:rPr>
        <w:t xml:space="preserve">and taking responsibility for </w:t>
      </w:r>
      <w:r w:rsidR="00215502">
        <w:rPr>
          <w:rFonts w:ascii="Arial" w:hAnsi="Arial" w:cs="Arial"/>
          <w:iCs/>
        </w:rPr>
        <w:t xml:space="preserve">problem-solving and </w:t>
      </w:r>
      <w:r w:rsidR="00A1032D">
        <w:rPr>
          <w:rFonts w:ascii="Arial" w:hAnsi="Arial" w:cs="Arial"/>
          <w:iCs/>
        </w:rPr>
        <w:t>meet</w:t>
      </w:r>
      <w:r w:rsidR="0076707A">
        <w:rPr>
          <w:rFonts w:ascii="Arial" w:hAnsi="Arial" w:cs="Arial"/>
          <w:iCs/>
        </w:rPr>
        <w:t>ing</w:t>
      </w:r>
      <w:r w:rsidR="00A1032D">
        <w:rPr>
          <w:rFonts w:ascii="Arial" w:hAnsi="Arial" w:cs="Arial"/>
          <w:iCs/>
        </w:rPr>
        <w:t xml:space="preserve"> deadlines</w:t>
      </w:r>
      <w:r w:rsidR="006E21EB">
        <w:rPr>
          <w:rFonts w:ascii="Arial" w:hAnsi="Arial" w:cs="Arial"/>
          <w:iCs/>
        </w:rPr>
        <w:t xml:space="preserve"> and outcomes</w:t>
      </w:r>
    </w:p>
    <w:p w:rsidR="00D5320E" w:rsidRPr="008A5195" w:rsidRDefault="00D5320E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893101">
        <w:rPr>
          <w:rFonts w:ascii="Arial" w:hAnsi="Arial" w:cs="Arial"/>
          <w:iCs/>
        </w:rPr>
        <w:t>Excellent</w:t>
      </w:r>
      <w:r w:rsidR="00EB282E" w:rsidRPr="00893101">
        <w:rPr>
          <w:rFonts w:ascii="Arial" w:hAnsi="Arial" w:cs="Arial"/>
          <w:iCs/>
        </w:rPr>
        <w:t xml:space="preserve"> written and oral</w:t>
      </w:r>
      <w:r w:rsidRPr="00893101">
        <w:rPr>
          <w:rFonts w:ascii="Arial" w:hAnsi="Arial" w:cs="Arial"/>
          <w:iCs/>
        </w:rPr>
        <w:t xml:space="preserve"> communication skills</w:t>
      </w:r>
      <w:r w:rsidR="001B670C">
        <w:rPr>
          <w:rFonts w:ascii="Arial" w:hAnsi="Arial" w:cs="Arial"/>
          <w:iCs/>
        </w:rPr>
        <w:t xml:space="preserve"> including experience of managing </w:t>
      </w:r>
      <w:r w:rsidR="008A5195">
        <w:rPr>
          <w:rFonts w:ascii="Arial" w:hAnsi="Arial" w:cs="Arial"/>
          <w:iCs/>
        </w:rPr>
        <w:t xml:space="preserve">complex </w:t>
      </w:r>
      <w:r w:rsidR="001B670C">
        <w:rPr>
          <w:rFonts w:ascii="Arial" w:hAnsi="Arial" w:cs="Arial"/>
          <w:iCs/>
        </w:rPr>
        <w:t xml:space="preserve">relationships with </w:t>
      </w:r>
      <w:r w:rsidR="008A5195">
        <w:rPr>
          <w:rFonts w:ascii="Arial" w:hAnsi="Arial" w:cs="Arial"/>
          <w:iCs/>
        </w:rPr>
        <w:t xml:space="preserve">high profile </w:t>
      </w:r>
      <w:r w:rsidR="001B670C">
        <w:rPr>
          <w:rFonts w:ascii="Arial" w:hAnsi="Arial" w:cs="Arial"/>
          <w:iCs/>
        </w:rPr>
        <w:t>external stakeholder</w:t>
      </w:r>
      <w:r w:rsidR="008A5195">
        <w:rPr>
          <w:rFonts w:ascii="Arial" w:hAnsi="Arial" w:cs="Arial"/>
          <w:iCs/>
        </w:rPr>
        <w:t>s</w:t>
      </w:r>
      <w:r w:rsidR="001B670C">
        <w:rPr>
          <w:rFonts w:ascii="Arial" w:hAnsi="Arial" w:cs="Arial"/>
          <w:iCs/>
        </w:rPr>
        <w:t xml:space="preserve"> </w:t>
      </w:r>
      <w:r w:rsidR="008A5195">
        <w:rPr>
          <w:rFonts w:ascii="Arial" w:hAnsi="Arial" w:cs="Arial"/>
          <w:iCs/>
        </w:rPr>
        <w:t xml:space="preserve">and </w:t>
      </w:r>
      <w:r w:rsidR="00651AA8">
        <w:rPr>
          <w:rFonts w:ascii="Arial" w:hAnsi="Arial" w:cs="Arial"/>
          <w:iCs/>
        </w:rPr>
        <w:t xml:space="preserve">diverse </w:t>
      </w:r>
      <w:r w:rsidR="008A5195">
        <w:rPr>
          <w:rFonts w:ascii="Arial" w:hAnsi="Arial" w:cs="Arial"/>
          <w:iCs/>
        </w:rPr>
        <w:t xml:space="preserve">partner </w:t>
      </w:r>
      <w:r w:rsidR="001B670C">
        <w:rPr>
          <w:rFonts w:ascii="Arial" w:hAnsi="Arial" w:cs="Arial"/>
          <w:iCs/>
        </w:rPr>
        <w:t>organisations</w:t>
      </w:r>
    </w:p>
    <w:p w:rsidR="003B6C19" w:rsidRDefault="008A5195" w:rsidP="003B6C19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Negotiat</w:t>
      </w:r>
      <w:r w:rsidR="00D4480A">
        <w:rPr>
          <w:rFonts w:ascii="Arial" w:hAnsi="Arial" w:cs="Arial"/>
          <w:iCs/>
        </w:rPr>
        <w:t>ion</w:t>
      </w:r>
      <w:r w:rsidR="00215502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influencing </w:t>
      </w:r>
      <w:r w:rsidR="00215502" w:rsidRPr="00215502">
        <w:rPr>
          <w:rFonts w:ascii="Arial" w:hAnsi="Arial" w:cs="Arial"/>
          <w:iCs/>
        </w:rPr>
        <w:t xml:space="preserve">and diplomacy skills </w:t>
      </w:r>
    </w:p>
    <w:p w:rsidR="003B6C19" w:rsidRPr="003B6C19" w:rsidRDefault="003B6C19" w:rsidP="003B6C19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3B6C19">
        <w:rPr>
          <w:rFonts w:ascii="Arial" w:hAnsi="Arial" w:cs="Arial"/>
          <w:iCs/>
        </w:rPr>
        <w:t>Experience of developing and delivering online or in-person presentations and confidence speaking to external groups</w:t>
      </w:r>
    </w:p>
    <w:p w:rsidR="00651AA8" w:rsidRPr="003B6C19" w:rsidRDefault="00651AA8" w:rsidP="003B6C19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3B6C19">
        <w:rPr>
          <w:rFonts w:ascii="Arial" w:hAnsi="Arial" w:cs="Arial"/>
          <w:iCs/>
        </w:rPr>
        <w:t>Ability to carry out desktop research</w:t>
      </w:r>
      <w:r w:rsidR="0076707A" w:rsidRPr="003B6C19">
        <w:rPr>
          <w:rFonts w:ascii="Arial" w:hAnsi="Arial" w:cs="Arial"/>
          <w:iCs/>
        </w:rPr>
        <w:t>, analyse</w:t>
      </w:r>
      <w:r w:rsidRPr="003B6C19">
        <w:rPr>
          <w:rFonts w:ascii="Arial" w:hAnsi="Arial" w:cs="Arial"/>
          <w:iCs/>
        </w:rPr>
        <w:t xml:space="preserve"> and present findings</w:t>
      </w:r>
    </w:p>
    <w:p w:rsidR="00A1032D" w:rsidRPr="00893101" w:rsidRDefault="00A1032D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Advocacy skills and ability to act as </w:t>
      </w:r>
      <w:r w:rsidR="00D4480A">
        <w:rPr>
          <w:rFonts w:ascii="Arial" w:hAnsi="Arial" w:cs="Arial"/>
          <w:iCs/>
        </w:rPr>
        <w:t xml:space="preserve">an </w:t>
      </w:r>
      <w:r>
        <w:rPr>
          <w:rFonts w:ascii="Arial" w:hAnsi="Arial" w:cs="Arial"/>
          <w:iCs/>
        </w:rPr>
        <w:t>ambassador for S</w:t>
      </w:r>
      <w:r w:rsidR="007F191C">
        <w:rPr>
          <w:rFonts w:ascii="Arial" w:hAnsi="Arial" w:cs="Arial"/>
          <w:iCs/>
        </w:rPr>
        <w:t xml:space="preserve">cottish Book Trust </w:t>
      </w:r>
    </w:p>
    <w:p w:rsidR="005C6026" w:rsidRPr="00893101" w:rsidRDefault="000744D1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Confident in the use </w:t>
      </w:r>
      <w:r w:rsidR="00182F4E">
        <w:rPr>
          <w:rFonts w:ascii="Arial" w:hAnsi="Arial" w:cs="Arial"/>
          <w:iCs/>
        </w:rPr>
        <w:t>of</w:t>
      </w:r>
      <w:r w:rsidR="00182F4E" w:rsidRPr="00893101">
        <w:rPr>
          <w:rFonts w:ascii="Arial" w:hAnsi="Arial" w:cs="Arial"/>
          <w:iCs/>
        </w:rPr>
        <w:t xml:space="preserve"> </w:t>
      </w:r>
      <w:r w:rsidR="00182F4E">
        <w:rPr>
          <w:rFonts w:ascii="Arial" w:hAnsi="Arial" w:cs="Arial"/>
          <w:iCs/>
        </w:rPr>
        <w:t>IT</w:t>
      </w:r>
      <w:r>
        <w:rPr>
          <w:rFonts w:ascii="Arial" w:hAnsi="Arial" w:cs="Arial"/>
          <w:iCs/>
        </w:rPr>
        <w:t xml:space="preserve">, </w:t>
      </w:r>
      <w:r w:rsidR="005C6026" w:rsidRPr="00893101">
        <w:rPr>
          <w:rFonts w:ascii="Arial" w:hAnsi="Arial" w:cs="Arial"/>
          <w:iCs/>
        </w:rPr>
        <w:t xml:space="preserve">including Microsoft </w:t>
      </w:r>
      <w:r w:rsidR="009B7548">
        <w:rPr>
          <w:rFonts w:ascii="Arial" w:hAnsi="Arial" w:cs="Arial"/>
          <w:iCs/>
        </w:rPr>
        <w:t>Office applications</w:t>
      </w:r>
      <w:r>
        <w:rPr>
          <w:rFonts w:ascii="Arial" w:hAnsi="Arial" w:cs="Arial"/>
          <w:iCs/>
        </w:rPr>
        <w:t>,</w:t>
      </w:r>
      <w:r w:rsidR="009B7548">
        <w:rPr>
          <w:rFonts w:ascii="Arial" w:hAnsi="Arial" w:cs="Arial"/>
          <w:iCs/>
        </w:rPr>
        <w:t xml:space="preserve"> </w:t>
      </w:r>
      <w:r w:rsidR="005C6026" w:rsidRPr="00893101">
        <w:rPr>
          <w:rFonts w:ascii="Arial" w:hAnsi="Arial" w:cs="Arial"/>
          <w:iCs/>
        </w:rPr>
        <w:t>and familiarity with databases and information management</w:t>
      </w:r>
    </w:p>
    <w:p w:rsidR="009209F1" w:rsidRPr="00893101" w:rsidRDefault="009209F1" w:rsidP="00663A5E">
      <w:pPr>
        <w:rPr>
          <w:rFonts w:ascii="Arial" w:hAnsi="Arial" w:cs="Arial"/>
          <w:i/>
          <w:iCs/>
        </w:rPr>
      </w:pPr>
    </w:p>
    <w:p w:rsidR="007F191C" w:rsidRPr="008B6997" w:rsidRDefault="007F191C" w:rsidP="007F191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i</w:t>
      </w:r>
      <w:r w:rsidRPr="008B6997">
        <w:rPr>
          <w:rFonts w:ascii="Arial" w:hAnsi="Arial" w:cs="Arial"/>
          <w:b/>
          <w:bCs/>
        </w:rPr>
        <w:t>nformation</w:t>
      </w:r>
    </w:p>
    <w:p w:rsidR="007F191C" w:rsidRDefault="007F191C" w:rsidP="007F191C">
      <w:pPr>
        <w:jc w:val="both"/>
        <w:rPr>
          <w:rFonts w:ascii="Arial" w:hAnsi="Arial" w:cs="Arial"/>
          <w:iCs/>
        </w:rPr>
      </w:pPr>
      <w:r w:rsidRPr="00CE20D4">
        <w:rPr>
          <w:rFonts w:ascii="Arial" w:hAnsi="Arial" w:cs="Arial"/>
          <w:iCs/>
        </w:rPr>
        <w:t xml:space="preserve">The post is based at Scottish Book Trust offices in Edinburgh </w:t>
      </w:r>
      <w:r>
        <w:rPr>
          <w:rFonts w:ascii="Arial" w:hAnsi="Arial" w:cs="Arial"/>
          <w:iCs/>
        </w:rPr>
        <w:t>and</w:t>
      </w:r>
      <w:r w:rsidRPr="00CE20D4">
        <w:rPr>
          <w:rFonts w:ascii="Arial" w:hAnsi="Arial" w:cs="Arial"/>
          <w:iCs/>
        </w:rPr>
        <w:t xml:space="preserve"> will be working remotely with designated access to the office. </w:t>
      </w:r>
    </w:p>
    <w:p w:rsidR="007F191C" w:rsidRDefault="007F191C" w:rsidP="007F191C">
      <w:pPr>
        <w:jc w:val="both"/>
        <w:rPr>
          <w:rFonts w:ascii="Arial" w:hAnsi="Arial" w:cs="Arial"/>
          <w:iCs/>
        </w:rPr>
      </w:pPr>
    </w:p>
    <w:p w:rsidR="007F191C" w:rsidRPr="00110000" w:rsidRDefault="007F191C" w:rsidP="007F191C">
      <w:pPr>
        <w:rPr>
          <w:rFonts w:ascii="Arial" w:hAnsi="Arial" w:cs="Arial"/>
        </w:rPr>
      </w:pPr>
      <w:r w:rsidRPr="0091106D">
        <w:rPr>
          <w:rFonts w:ascii="Arial" w:hAnsi="Arial" w:cs="Arial"/>
          <w:bCs/>
        </w:rPr>
        <w:t xml:space="preserve">A full, clean UK driving licence and confident, experienced driving skills are </w:t>
      </w:r>
      <w:r>
        <w:rPr>
          <w:rFonts w:ascii="Arial" w:hAnsi="Arial" w:cs="Arial"/>
          <w:bCs/>
        </w:rPr>
        <w:t>desirable</w:t>
      </w:r>
      <w:r>
        <w:rPr>
          <w:rFonts w:ascii="Arial" w:hAnsi="Arial" w:cs="Arial"/>
        </w:rPr>
        <w:t xml:space="preserve">. </w:t>
      </w:r>
    </w:p>
    <w:p w:rsidR="007F191C" w:rsidRPr="00CE20D4" w:rsidRDefault="007F191C" w:rsidP="007F191C">
      <w:pPr>
        <w:jc w:val="both"/>
        <w:rPr>
          <w:rFonts w:ascii="Arial" w:hAnsi="Arial" w:cs="Arial"/>
          <w:iCs/>
        </w:rPr>
      </w:pPr>
    </w:p>
    <w:p w:rsidR="007F191C" w:rsidRDefault="007F191C" w:rsidP="007F191C">
      <w:pPr>
        <w:rPr>
          <w:rFonts w:ascii="Arial" w:hAnsi="Arial" w:cs="Arial"/>
          <w:bCs/>
        </w:rPr>
      </w:pPr>
      <w:r w:rsidRPr="00CE20D4">
        <w:rPr>
          <w:rFonts w:ascii="Arial" w:hAnsi="Arial" w:cs="Arial"/>
          <w:bCs/>
        </w:rPr>
        <w:lastRenderedPageBreak/>
        <w:t>The post-holder must be prepared to undertake travel across Scotland, from time to time travel elsewhere in the UK, including occasional overnight stays.</w:t>
      </w:r>
      <w:r>
        <w:rPr>
          <w:rFonts w:ascii="Arial" w:hAnsi="Arial" w:cs="Arial"/>
          <w:bCs/>
        </w:rPr>
        <w:t xml:space="preserve"> </w:t>
      </w:r>
    </w:p>
    <w:p w:rsidR="007F191C" w:rsidRPr="00CE20D4" w:rsidRDefault="007F191C" w:rsidP="007F191C">
      <w:pPr>
        <w:rPr>
          <w:rFonts w:ascii="Arial" w:hAnsi="Arial" w:cs="Arial"/>
          <w:bCs/>
        </w:rPr>
      </w:pPr>
    </w:p>
    <w:p w:rsidR="007F191C" w:rsidRPr="00CE20D4" w:rsidRDefault="007F191C" w:rsidP="007F191C">
      <w:pPr>
        <w:rPr>
          <w:rFonts w:ascii="Arial" w:hAnsi="Arial" w:cs="Arial"/>
          <w:bCs/>
        </w:rPr>
      </w:pPr>
      <w:r w:rsidRPr="00CE20D4">
        <w:rPr>
          <w:rFonts w:ascii="Arial" w:hAnsi="Arial" w:cs="Arial"/>
          <w:bCs/>
        </w:rPr>
        <w:t>The post will involve working with young people</w:t>
      </w:r>
      <w:r w:rsidR="00D4480A">
        <w:rPr>
          <w:rFonts w:ascii="Arial" w:hAnsi="Arial" w:cs="Arial"/>
          <w:bCs/>
        </w:rPr>
        <w:t>,</w:t>
      </w:r>
      <w:r w:rsidRPr="00CE20D4">
        <w:rPr>
          <w:rFonts w:ascii="Arial" w:hAnsi="Arial" w:cs="Arial"/>
          <w:bCs/>
        </w:rPr>
        <w:t xml:space="preserve"> therefore appointment will be conditional upon securing Full Disclosure level clearance from Disclosure Scotland.</w:t>
      </w:r>
    </w:p>
    <w:p w:rsidR="00893101" w:rsidRPr="00893101" w:rsidRDefault="00893101" w:rsidP="00893101">
      <w:pPr>
        <w:rPr>
          <w:rFonts w:ascii="Arial" w:hAnsi="Arial" w:cs="Arial"/>
          <w:bCs/>
        </w:rPr>
      </w:pPr>
    </w:p>
    <w:p w:rsidR="00893101" w:rsidRPr="00893101" w:rsidRDefault="00893101" w:rsidP="00893101">
      <w:pPr>
        <w:rPr>
          <w:rFonts w:ascii="Arial" w:hAnsi="Arial" w:cs="Arial"/>
          <w:bCs/>
        </w:rPr>
      </w:pPr>
    </w:p>
    <w:p w:rsidR="002E4C8A" w:rsidRDefault="002E4C8A" w:rsidP="00893101">
      <w:pPr>
        <w:tabs>
          <w:tab w:val="left" w:pos="0"/>
        </w:tabs>
        <w:rPr>
          <w:rFonts w:ascii="Arial" w:hAnsi="Arial" w:cs="Arial"/>
        </w:rPr>
      </w:pPr>
    </w:p>
    <w:p w:rsidR="002E4C8A" w:rsidRDefault="002E4C8A" w:rsidP="00893101">
      <w:pPr>
        <w:tabs>
          <w:tab w:val="left" w:pos="0"/>
        </w:tabs>
        <w:rPr>
          <w:rFonts w:ascii="Arial" w:hAnsi="Arial" w:cs="Arial"/>
        </w:rPr>
      </w:pPr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2A5A82" w:rsidRPr="00893101" w:rsidRDefault="002A5A82">
      <w:pPr>
        <w:rPr>
          <w:rFonts w:ascii="Arial" w:hAnsi="Arial" w:cs="Arial"/>
        </w:rPr>
      </w:pPr>
    </w:p>
    <w:sectPr w:rsidR="002A5A82" w:rsidRPr="00893101" w:rsidSect="00215502">
      <w:footerReference w:type="default" r:id="rId9"/>
      <w:pgSz w:w="11906" w:h="16838"/>
      <w:pgMar w:top="709" w:right="1418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5BC" w:rsidRDefault="00B015BC" w:rsidP="009209F1">
      <w:r>
        <w:separator/>
      </w:r>
    </w:p>
  </w:endnote>
  <w:endnote w:type="continuationSeparator" w:id="0">
    <w:p w:rsidR="00B015BC" w:rsidRDefault="00B015BC" w:rsidP="00920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721BT-Medium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C5" w:rsidRDefault="00B1262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5376B">
      <w:rPr>
        <w:noProof/>
      </w:rPr>
      <w:t>1</w:t>
    </w:r>
    <w:r>
      <w:rPr>
        <w:noProof/>
      </w:rPr>
      <w:fldChar w:fldCharType="end"/>
    </w:r>
  </w:p>
  <w:p w:rsidR="007916C5" w:rsidRDefault="007916C5" w:rsidP="009209F1">
    <w:pPr>
      <w:pStyle w:val="Footer"/>
      <w:tabs>
        <w:tab w:val="clear" w:pos="9026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5BC" w:rsidRDefault="00B015BC" w:rsidP="009209F1">
      <w:r>
        <w:separator/>
      </w:r>
    </w:p>
  </w:footnote>
  <w:footnote w:type="continuationSeparator" w:id="0">
    <w:p w:rsidR="00B015BC" w:rsidRDefault="00B015BC" w:rsidP="00920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F8B"/>
    <w:multiLevelType w:val="hybridMultilevel"/>
    <w:tmpl w:val="4344D2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032F0B"/>
    <w:multiLevelType w:val="hybridMultilevel"/>
    <w:tmpl w:val="653C4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C7419"/>
    <w:multiLevelType w:val="hybridMultilevel"/>
    <w:tmpl w:val="74D0D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9162A6"/>
    <w:multiLevelType w:val="hybridMultilevel"/>
    <w:tmpl w:val="8ACE9B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9D0972"/>
    <w:multiLevelType w:val="hybridMultilevel"/>
    <w:tmpl w:val="0042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638E3"/>
    <w:multiLevelType w:val="hybridMultilevel"/>
    <w:tmpl w:val="6B3A1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A450C"/>
    <w:multiLevelType w:val="hybridMultilevel"/>
    <w:tmpl w:val="FE28C9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B3BA9"/>
    <w:multiLevelType w:val="hybridMultilevel"/>
    <w:tmpl w:val="D20EF6D4"/>
    <w:lvl w:ilvl="0" w:tplc="B7C8116A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73"/>
    <w:rsid w:val="000040F6"/>
    <w:rsid w:val="000201D4"/>
    <w:rsid w:val="000262BC"/>
    <w:rsid w:val="00047587"/>
    <w:rsid w:val="0007322B"/>
    <w:rsid w:val="000744D1"/>
    <w:rsid w:val="00083466"/>
    <w:rsid w:val="000836AF"/>
    <w:rsid w:val="000D0CDE"/>
    <w:rsid w:val="001009F8"/>
    <w:rsid w:val="00110322"/>
    <w:rsid w:val="00110EDA"/>
    <w:rsid w:val="00111A73"/>
    <w:rsid w:val="001171D5"/>
    <w:rsid w:val="0012045F"/>
    <w:rsid w:val="001604AA"/>
    <w:rsid w:val="00182F4E"/>
    <w:rsid w:val="001A5F4D"/>
    <w:rsid w:val="001A727E"/>
    <w:rsid w:val="001B670C"/>
    <w:rsid w:val="001E57F4"/>
    <w:rsid w:val="00215502"/>
    <w:rsid w:val="00223FFD"/>
    <w:rsid w:val="00267798"/>
    <w:rsid w:val="002A5A82"/>
    <w:rsid w:val="002A7B24"/>
    <w:rsid w:val="002B13AF"/>
    <w:rsid w:val="002C1B73"/>
    <w:rsid w:val="002C4DB8"/>
    <w:rsid w:val="002D2874"/>
    <w:rsid w:val="002E4C8A"/>
    <w:rsid w:val="003165D8"/>
    <w:rsid w:val="00320746"/>
    <w:rsid w:val="003455DF"/>
    <w:rsid w:val="00354906"/>
    <w:rsid w:val="00367268"/>
    <w:rsid w:val="00370092"/>
    <w:rsid w:val="00380B91"/>
    <w:rsid w:val="00394B6B"/>
    <w:rsid w:val="003B27B0"/>
    <w:rsid w:val="003B356D"/>
    <w:rsid w:val="003B6C19"/>
    <w:rsid w:val="003D2775"/>
    <w:rsid w:val="003E0C20"/>
    <w:rsid w:val="003F77A7"/>
    <w:rsid w:val="00402D29"/>
    <w:rsid w:val="00402EA1"/>
    <w:rsid w:val="00424D65"/>
    <w:rsid w:val="00436D11"/>
    <w:rsid w:val="00446CE1"/>
    <w:rsid w:val="00460057"/>
    <w:rsid w:val="004A721D"/>
    <w:rsid w:val="004B1EC2"/>
    <w:rsid w:val="004D7CA9"/>
    <w:rsid w:val="004E0351"/>
    <w:rsid w:val="004E1A02"/>
    <w:rsid w:val="00501C8B"/>
    <w:rsid w:val="00511E47"/>
    <w:rsid w:val="005278A4"/>
    <w:rsid w:val="00527C07"/>
    <w:rsid w:val="00593D84"/>
    <w:rsid w:val="005C2DC9"/>
    <w:rsid w:val="005C6026"/>
    <w:rsid w:val="005C63B6"/>
    <w:rsid w:val="00601DE5"/>
    <w:rsid w:val="00607E71"/>
    <w:rsid w:val="006164D7"/>
    <w:rsid w:val="00632051"/>
    <w:rsid w:val="00640D58"/>
    <w:rsid w:val="00651AA8"/>
    <w:rsid w:val="00663A5E"/>
    <w:rsid w:val="006E21EB"/>
    <w:rsid w:val="006E2C20"/>
    <w:rsid w:val="006F1B68"/>
    <w:rsid w:val="007033B3"/>
    <w:rsid w:val="0075376B"/>
    <w:rsid w:val="0076707A"/>
    <w:rsid w:val="007851D5"/>
    <w:rsid w:val="007916C5"/>
    <w:rsid w:val="00795EB2"/>
    <w:rsid w:val="00796EE8"/>
    <w:rsid w:val="007A53C6"/>
    <w:rsid w:val="007C039C"/>
    <w:rsid w:val="007D7B76"/>
    <w:rsid w:val="007F191C"/>
    <w:rsid w:val="007F497B"/>
    <w:rsid w:val="008215F3"/>
    <w:rsid w:val="00842A21"/>
    <w:rsid w:val="00847FA6"/>
    <w:rsid w:val="00857004"/>
    <w:rsid w:val="00857B92"/>
    <w:rsid w:val="008703C4"/>
    <w:rsid w:val="00881CED"/>
    <w:rsid w:val="00887C80"/>
    <w:rsid w:val="00893101"/>
    <w:rsid w:val="008A3485"/>
    <w:rsid w:val="008A5195"/>
    <w:rsid w:val="008C08D7"/>
    <w:rsid w:val="008E0CA2"/>
    <w:rsid w:val="008F3902"/>
    <w:rsid w:val="008F47E9"/>
    <w:rsid w:val="00902688"/>
    <w:rsid w:val="00913479"/>
    <w:rsid w:val="009209F1"/>
    <w:rsid w:val="0093212D"/>
    <w:rsid w:val="0094217E"/>
    <w:rsid w:val="0097377D"/>
    <w:rsid w:val="009B7548"/>
    <w:rsid w:val="009C3EF1"/>
    <w:rsid w:val="00A0441D"/>
    <w:rsid w:val="00A1032D"/>
    <w:rsid w:val="00A143A0"/>
    <w:rsid w:val="00A250A1"/>
    <w:rsid w:val="00A37A90"/>
    <w:rsid w:val="00A665D1"/>
    <w:rsid w:val="00A70BBC"/>
    <w:rsid w:val="00A71023"/>
    <w:rsid w:val="00A7199A"/>
    <w:rsid w:val="00A85F66"/>
    <w:rsid w:val="00AD0FEA"/>
    <w:rsid w:val="00AD30C8"/>
    <w:rsid w:val="00AF4E15"/>
    <w:rsid w:val="00B015BC"/>
    <w:rsid w:val="00B061C0"/>
    <w:rsid w:val="00B12628"/>
    <w:rsid w:val="00B44BF0"/>
    <w:rsid w:val="00B57A78"/>
    <w:rsid w:val="00B66B24"/>
    <w:rsid w:val="00B87106"/>
    <w:rsid w:val="00B92E45"/>
    <w:rsid w:val="00B93F23"/>
    <w:rsid w:val="00B95DCB"/>
    <w:rsid w:val="00BB2DDF"/>
    <w:rsid w:val="00BB4495"/>
    <w:rsid w:val="00BD4A3E"/>
    <w:rsid w:val="00C31C75"/>
    <w:rsid w:val="00C339FD"/>
    <w:rsid w:val="00C40854"/>
    <w:rsid w:val="00C44746"/>
    <w:rsid w:val="00C61770"/>
    <w:rsid w:val="00C6403C"/>
    <w:rsid w:val="00C92113"/>
    <w:rsid w:val="00C96ADD"/>
    <w:rsid w:val="00CA1F94"/>
    <w:rsid w:val="00CB38E7"/>
    <w:rsid w:val="00CC2DDD"/>
    <w:rsid w:val="00D401F4"/>
    <w:rsid w:val="00D4480A"/>
    <w:rsid w:val="00D511DF"/>
    <w:rsid w:val="00D5320E"/>
    <w:rsid w:val="00D53FEB"/>
    <w:rsid w:val="00D557A5"/>
    <w:rsid w:val="00D92230"/>
    <w:rsid w:val="00DB6911"/>
    <w:rsid w:val="00DF77C2"/>
    <w:rsid w:val="00E037BE"/>
    <w:rsid w:val="00E75216"/>
    <w:rsid w:val="00EB282E"/>
    <w:rsid w:val="00EE002F"/>
    <w:rsid w:val="00EF3976"/>
    <w:rsid w:val="00EF512B"/>
    <w:rsid w:val="00F0398D"/>
    <w:rsid w:val="00F0663B"/>
    <w:rsid w:val="00F10957"/>
    <w:rsid w:val="00F16EB7"/>
    <w:rsid w:val="00F25E30"/>
    <w:rsid w:val="00F6095F"/>
    <w:rsid w:val="00F705ED"/>
    <w:rsid w:val="00F86867"/>
    <w:rsid w:val="00F9168F"/>
    <w:rsid w:val="00FC11ED"/>
    <w:rsid w:val="00FC5174"/>
    <w:rsid w:val="00FD1C13"/>
    <w:rsid w:val="00FD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7FAF61"/>
  <w15:docId w15:val="{17B755AE-620A-431A-984F-BA6F852E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A73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11A7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111A73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0D0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rsid w:val="009209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9F1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209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9F1"/>
    <w:rPr>
      <w:rFonts w:eastAsia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20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09F1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9209F1"/>
    <w:rPr>
      <w:color w:val="0000FF"/>
      <w:u w:val="single"/>
    </w:rPr>
  </w:style>
  <w:style w:type="character" w:styleId="CommentReference">
    <w:name w:val="annotation reference"/>
    <w:basedOn w:val="DefaultParagraphFont"/>
    <w:rsid w:val="001E57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57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57F4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5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57F4"/>
    <w:rPr>
      <w:rFonts w:eastAsia="Times New Roman"/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89310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665D1"/>
    <w:pPr>
      <w:spacing w:after="150"/>
    </w:pPr>
    <w:rPr>
      <w:rFonts w:ascii="Swiss721BT-Medium" w:hAnsi="Swiss721BT-Medium"/>
      <w:color w:val="272525"/>
      <w:sz w:val="23"/>
      <w:szCs w:val="23"/>
      <w:lang w:eastAsia="en-GB"/>
    </w:rPr>
  </w:style>
  <w:style w:type="paragraph" w:styleId="ListParagraph">
    <w:name w:val="List Paragraph"/>
    <w:basedOn w:val="Normal"/>
    <w:uiPriority w:val="34"/>
    <w:qFormat/>
    <w:rsid w:val="00C96AD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F2D6D-6FE3-4C5B-9E79-132505A2F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728</Words>
  <Characters>4155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Booktrust</Company>
  <LinksUpToDate>false</LinksUpToDate>
  <CharactersWithSpaces>4874</CharactersWithSpaces>
  <SharedDoc>false</SharedDoc>
  <HLinks>
    <vt:vector size="6" baseType="variant"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mailto:info@scottishbooktrust.com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writing</dc:creator>
  <cp:lastModifiedBy>Meg Elphee</cp:lastModifiedBy>
  <cp:revision>2</cp:revision>
  <cp:lastPrinted>2015-09-22T12:55:00Z</cp:lastPrinted>
  <dcterms:created xsi:type="dcterms:W3CDTF">2022-07-29T07:56:00Z</dcterms:created>
  <dcterms:modified xsi:type="dcterms:W3CDTF">2022-07-29T07:56:00Z</dcterms:modified>
</cp:coreProperties>
</file>