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63FE" w14:textId="071A625C" w:rsidR="00265E2A" w:rsidRDefault="00761BAA" w:rsidP="00761BAA">
      <w:r>
        <w:rPr>
          <w:noProof/>
        </w:rPr>
        <w:drawing>
          <wp:inline distT="0" distB="0" distL="0" distR="0" wp14:anchorId="6CDC7EA4" wp14:editId="61F33AE9">
            <wp:extent cx="1664638" cy="1237615"/>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9" cstate="print">
                      <a:extLst>
                        <a:ext uri="{28A0092B-C50C-407E-A947-70E740481C1C}">
                          <a14:useLocalDpi xmlns:a14="http://schemas.microsoft.com/office/drawing/2010/main" val="0"/>
                        </a:ext>
                      </a:extLst>
                    </a:blip>
                    <a:srcRect t="13576" b="13559"/>
                    <a:stretch/>
                  </pic:blipFill>
                  <pic:spPr bwMode="auto">
                    <a:xfrm>
                      <a:off x="0" y="0"/>
                      <a:ext cx="1685013" cy="1252763"/>
                    </a:xfrm>
                    <a:prstGeom prst="rect">
                      <a:avLst/>
                    </a:prstGeom>
                    <a:ln>
                      <a:noFill/>
                    </a:ln>
                    <a:extLst>
                      <a:ext uri="{53640926-AAD7-44D8-BBD7-CCE9431645EC}">
                        <a14:shadowObscured xmlns:a14="http://schemas.microsoft.com/office/drawing/2010/main"/>
                      </a:ext>
                    </a:extLst>
                  </pic:spPr>
                </pic:pic>
              </a:graphicData>
            </a:graphic>
          </wp:inline>
        </w:drawing>
      </w:r>
      <w:r>
        <w:rPr>
          <w:noProof/>
        </w:rPr>
        <w:tab/>
      </w:r>
      <w:r>
        <w:rPr>
          <w:noProof/>
        </w:rPr>
        <w:tab/>
      </w:r>
      <w:r>
        <w:rPr>
          <w:noProof/>
        </w:rPr>
        <w:tab/>
      </w:r>
      <w:r>
        <w:rPr>
          <w:noProof/>
        </w:rPr>
        <w:tab/>
      </w:r>
      <w:r>
        <w:rPr>
          <w:noProof/>
        </w:rPr>
        <w:tab/>
      </w:r>
      <w:r>
        <w:rPr>
          <w:noProof/>
        </w:rPr>
        <w:drawing>
          <wp:inline distT="0" distB="0" distL="0" distR="0" wp14:anchorId="1A3C195F" wp14:editId="0EA622F6">
            <wp:extent cx="1952625" cy="1121664"/>
            <wp:effectExtent l="0" t="0" r="9525" b="254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25" cy="1121664"/>
                    </a:xfrm>
                    <a:prstGeom prst="rect">
                      <a:avLst/>
                    </a:prstGeom>
                  </pic:spPr>
                </pic:pic>
              </a:graphicData>
            </a:graphic>
          </wp:inline>
        </w:drawing>
      </w:r>
      <w:r>
        <w:rPr>
          <w:noProof/>
        </w:rPr>
        <w:tab/>
      </w:r>
    </w:p>
    <w:p w14:paraId="777AA0C3" w14:textId="77777777" w:rsidR="00147904" w:rsidRDefault="00147904"/>
    <w:p w14:paraId="72041231" w14:textId="53BE0CFD" w:rsidR="00147904" w:rsidRDefault="00DB7D9F" w:rsidP="00DB7D9F">
      <w:pPr>
        <w:jc w:val="right"/>
      </w:pPr>
      <w:r>
        <w:tab/>
      </w:r>
      <w:r>
        <w:tab/>
      </w:r>
      <w:r>
        <w:tab/>
      </w:r>
      <w:r>
        <w:tab/>
      </w:r>
      <w:r>
        <w:tab/>
      </w:r>
      <w:r>
        <w:tab/>
      </w:r>
      <w:r>
        <w:tab/>
      </w:r>
      <w:r>
        <w:tab/>
      </w:r>
      <w:r>
        <w:tab/>
      </w:r>
      <w:r>
        <w:tab/>
      </w:r>
      <w:r>
        <w:tab/>
      </w:r>
      <w:r>
        <w:tab/>
      </w:r>
    </w:p>
    <w:p w14:paraId="6784DA25" w14:textId="77777777" w:rsidR="00147904" w:rsidRDefault="00147904"/>
    <w:p w14:paraId="312772BF" w14:textId="77777777" w:rsidR="00147904" w:rsidRDefault="00147904"/>
    <w:p w14:paraId="665BB872" w14:textId="77777777" w:rsidR="00147904" w:rsidRDefault="00147904"/>
    <w:p w14:paraId="488D1DC3" w14:textId="77777777" w:rsidR="00147904" w:rsidRDefault="00147904"/>
    <w:p w14:paraId="4311BD25" w14:textId="77777777" w:rsidR="00147904" w:rsidRDefault="00147904"/>
    <w:p w14:paraId="72291B95" w14:textId="77777777" w:rsidR="00147904" w:rsidRPr="00234687" w:rsidRDefault="00147904">
      <w:pPr>
        <w:rPr>
          <w:rFonts w:ascii="Century Gothic" w:hAnsi="Century Gothic"/>
        </w:rPr>
      </w:pPr>
    </w:p>
    <w:p w14:paraId="4D48296C" w14:textId="75C04DDC" w:rsidR="00147904" w:rsidRPr="00234687" w:rsidRDefault="002C622F" w:rsidP="00147904">
      <w:pPr>
        <w:jc w:val="center"/>
        <w:rPr>
          <w:rFonts w:ascii="Century Gothic" w:hAnsi="Century Gothic"/>
          <w:b/>
          <w:bCs/>
          <w:sz w:val="44"/>
          <w:szCs w:val="44"/>
        </w:rPr>
      </w:pPr>
      <w:r w:rsidRPr="00234687">
        <w:rPr>
          <w:rFonts w:ascii="Century Gothic" w:hAnsi="Century Gothic"/>
          <w:b/>
          <w:bCs/>
          <w:sz w:val="44"/>
          <w:szCs w:val="44"/>
        </w:rPr>
        <w:t xml:space="preserve">Senior </w:t>
      </w:r>
      <w:proofErr w:type="spellStart"/>
      <w:r w:rsidR="00265E2A" w:rsidRPr="00234687">
        <w:rPr>
          <w:rFonts w:ascii="Century Gothic" w:hAnsi="Century Gothic"/>
          <w:b/>
          <w:bCs/>
          <w:sz w:val="44"/>
          <w:szCs w:val="44"/>
        </w:rPr>
        <w:t>intandem</w:t>
      </w:r>
      <w:proofErr w:type="spellEnd"/>
      <w:r w:rsidR="00265E2A" w:rsidRPr="00234687">
        <w:rPr>
          <w:rFonts w:ascii="Century Gothic" w:hAnsi="Century Gothic"/>
          <w:b/>
          <w:bCs/>
          <w:sz w:val="44"/>
          <w:szCs w:val="44"/>
        </w:rPr>
        <w:t xml:space="preserve"> Co-ordinator </w:t>
      </w:r>
    </w:p>
    <w:p w14:paraId="4CFF162C" w14:textId="77777777" w:rsidR="00147904" w:rsidRPr="00234687" w:rsidRDefault="00147904" w:rsidP="00147904">
      <w:pPr>
        <w:jc w:val="center"/>
        <w:rPr>
          <w:rFonts w:ascii="Century Gothic" w:hAnsi="Century Gothic"/>
          <w:b/>
          <w:bCs/>
          <w:sz w:val="44"/>
          <w:szCs w:val="44"/>
        </w:rPr>
      </w:pPr>
    </w:p>
    <w:p w14:paraId="5D421216" w14:textId="71026D0C" w:rsidR="00265E2A" w:rsidRPr="00234687" w:rsidRDefault="00265E2A" w:rsidP="00147904">
      <w:pPr>
        <w:jc w:val="center"/>
        <w:rPr>
          <w:rFonts w:ascii="Century Gothic" w:hAnsi="Century Gothic"/>
          <w:b/>
          <w:bCs/>
          <w:sz w:val="44"/>
          <w:szCs w:val="44"/>
        </w:rPr>
      </w:pPr>
      <w:r w:rsidRPr="00234687">
        <w:rPr>
          <w:rFonts w:ascii="Century Gothic" w:hAnsi="Century Gothic"/>
          <w:b/>
          <w:bCs/>
          <w:sz w:val="44"/>
          <w:szCs w:val="44"/>
        </w:rPr>
        <w:t>Recruitment Pack</w:t>
      </w:r>
    </w:p>
    <w:p w14:paraId="051E681D" w14:textId="1018454D" w:rsidR="00147904" w:rsidRPr="00234687" w:rsidRDefault="002C622F" w:rsidP="00147904">
      <w:pPr>
        <w:jc w:val="center"/>
        <w:rPr>
          <w:rFonts w:ascii="Century Gothic" w:hAnsi="Century Gothic"/>
          <w:b/>
          <w:bCs/>
          <w:sz w:val="44"/>
          <w:szCs w:val="44"/>
        </w:rPr>
      </w:pPr>
      <w:r w:rsidRPr="00234687">
        <w:rPr>
          <w:rFonts w:ascii="Century Gothic" w:hAnsi="Century Gothic"/>
          <w:b/>
          <w:bCs/>
          <w:sz w:val="44"/>
          <w:szCs w:val="44"/>
        </w:rPr>
        <w:t xml:space="preserve">August </w:t>
      </w:r>
      <w:r w:rsidR="00147904" w:rsidRPr="00234687">
        <w:rPr>
          <w:rFonts w:ascii="Century Gothic" w:hAnsi="Century Gothic"/>
          <w:b/>
          <w:bCs/>
          <w:sz w:val="44"/>
          <w:szCs w:val="44"/>
        </w:rPr>
        <w:t>2022</w:t>
      </w:r>
    </w:p>
    <w:p w14:paraId="4478A721" w14:textId="63B06691" w:rsidR="00265E2A" w:rsidRDefault="00265E2A"/>
    <w:p w14:paraId="015BB0C1" w14:textId="35989B0E" w:rsidR="00265E2A" w:rsidRDefault="00265E2A"/>
    <w:p w14:paraId="3A8131BE" w14:textId="095E1A2C" w:rsidR="00265E2A" w:rsidRDefault="00265E2A"/>
    <w:p w14:paraId="7A1EBCC8" w14:textId="083D4AB5" w:rsidR="00265E2A" w:rsidRDefault="00265E2A"/>
    <w:p w14:paraId="67FA99BB" w14:textId="77777777" w:rsidR="00147904" w:rsidRDefault="00147904"/>
    <w:p w14:paraId="58365D34" w14:textId="77777777" w:rsidR="00147904" w:rsidRDefault="00147904"/>
    <w:p w14:paraId="4C46DA5C" w14:textId="77777777" w:rsidR="00147904" w:rsidRDefault="00147904"/>
    <w:p w14:paraId="491FD309" w14:textId="77777777" w:rsidR="00147904" w:rsidRDefault="00147904"/>
    <w:p w14:paraId="5E281185" w14:textId="77777777" w:rsidR="00147904" w:rsidRDefault="00147904" w:rsidP="00DB7D9F">
      <w:pPr>
        <w:jc w:val="right"/>
      </w:pPr>
    </w:p>
    <w:p w14:paraId="7EE18ADF" w14:textId="2190FDAA" w:rsidR="00147904" w:rsidRDefault="00DB7D9F" w:rsidP="00DB7D9F">
      <w:pPr>
        <w:jc w:val="right"/>
      </w:pPr>
      <w:r>
        <w:rPr>
          <w:noProof/>
        </w:rPr>
        <w:lastRenderedPageBreak/>
        <w:drawing>
          <wp:inline distT="0" distB="0" distL="0" distR="0" wp14:anchorId="525738F3" wp14:editId="561E1786">
            <wp:extent cx="2200275" cy="1035685"/>
            <wp:effectExtent l="0" t="0" r="9525"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7109" cy="1048316"/>
                    </a:xfrm>
                    <a:prstGeom prst="rect">
                      <a:avLst/>
                    </a:prstGeom>
                  </pic:spPr>
                </pic:pic>
              </a:graphicData>
            </a:graphic>
          </wp:inline>
        </w:drawing>
      </w:r>
    </w:p>
    <w:p w14:paraId="405ECEAF" w14:textId="59D942B9" w:rsidR="00265E2A" w:rsidRPr="0093217F" w:rsidRDefault="00265E2A">
      <w:pPr>
        <w:rPr>
          <w:rFonts w:ascii="Century Gothic" w:hAnsi="Century Gothic"/>
          <w:b/>
          <w:bCs/>
          <w:sz w:val="24"/>
          <w:szCs w:val="24"/>
        </w:rPr>
      </w:pPr>
      <w:r w:rsidRPr="0093217F">
        <w:rPr>
          <w:rFonts w:ascii="Century Gothic" w:hAnsi="Century Gothic"/>
          <w:b/>
          <w:bCs/>
          <w:sz w:val="24"/>
          <w:szCs w:val="24"/>
        </w:rPr>
        <w:t xml:space="preserve">About Befriend a Child </w:t>
      </w:r>
    </w:p>
    <w:p w14:paraId="3267B395" w14:textId="2E16A29D" w:rsidR="00265E2A" w:rsidRPr="00DB7D9F" w:rsidRDefault="00265E2A" w:rsidP="00147904">
      <w:pPr>
        <w:jc w:val="both"/>
        <w:rPr>
          <w:rFonts w:ascii="Century Gothic" w:hAnsi="Century Gothic"/>
        </w:rPr>
      </w:pPr>
      <w:r w:rsidRPr="00DB7D9F">
        <w:rPr>
          <w:rFonts w:ascii="Century Gothic" w:hAnsi="Century Gothic"/>
        </w:rPr>
        <w:t xml:space="preserve">At Befriend a Child we believe every child deserves a happy childhood and the chance to succeed in life. We provide support to school aged children who live in and around </w:t>
      </w:r>
      <w:r w:rsidR="00DB7D9F" w:rsidRPr="00DB7D9F">
        <w:rPr>
          <w:rFonts w:ascii="Century Gothic" w:hAnsi="Century Gothic"/>
        </w:rPr>
        <w:t>Aberdeen and</w:t>
      </w:r>
      <w:r w:rsidRPr="00DB7D9F">
        <w:rPr>
          <w:rFonts w:ascii="Century Gothic" w:hAnsi="Century Gothic"/>
        </w:rPr>
        <w:t xml:space="preserve"> are missing out on their childhood. They are not problem children, but children with problems which they are not responsible for. We match them with trained volunteers who deliver our 1:1 befriending and mentoring services. Over time, this has a transformational effect. We are the only dedicated befriending and mentoring service for children in the North</w:t>
      </w:r>
      <w:r w:rsidR="00146E58">
        <w:rPr>
          <w:rFonts w:ascii="Century Gothic" w:hAnsi="Century Gothic"/>
        </w:rPr>
        <w:t>-</w:t>
      </w:r>
      <w:r w:rsidRPr="00DB7D9F">
        <w:rPr>
          <w:rFonts w:ascii="Century Gothic" w:hAnsi="Century Gothic"/>
        </w:rPr>
        <w:t>East and we strive to make a lasting positive impact on the lives of the children we support. The youngsters we support often come from troubled family backgrounds where they experience challenges and difficulties such as parental drug and alcohol abuse</w:t>
      </w:r>
      <w:r w:rsidR="009F027D">
        <w:rPr>
          <w:rFonts w:ascii="Century Gothic" w:hAnsi="Century Gothic"/>
        </w:rPr>
        <w:t>;</w:t>
      </w:r>
      <w:r w:rsidRPr="00DB7D9F">
        <w:rPr>
          <w:rFonts w:ascii="Century Gothic" w:hAnsi="Century Gothic"/>
        </w:rPr>
        <w:t xml:space="preserve"> </w:t>
      </w:r>
      <w:r w:rsidR="009F027D">
        <w:rPr>
          <w:rFonts w:ascii="Century Gothic" w:hAnsi="Century Gothic"/>
        </w:rPr>
        <w:t xml:space="preserve">poor mental health; </w:t>
      </w:r>
      <w:r w:rsidRPr="00DB7D9F">
        <w:rPr>
          <w:rFonts w:ascii="Century Gothic" w:hAnsi="Century Gothic"/>
        </w:rPr>
        <w:t>abuse and neglect</w:t>
      </w:r>
      <w:r w:rsidR="009F027D">
        <w:rPr>
          <w:rFonts w:ascii="Century Gothic" w:hAnsi="Century Gothic"/>
        </w:rPr>
        <w:t xml:space="preserve">, </w:t>
      </w:r>
      <w:proofErr w:type="gramStart"/>
      <w:r w:rsidR="009F027D">
        <w:rPr>
          <w:rFonts w:ascii="Century Gothic" w:hAnsi="Century Gothic"/>
        </w:rPr>
        <w:t>poverty</w:t>
      </w:r>
      <w:proofErr w:type="gramEnd"/>
      <w:r w:rsidR="009F027D">
        <w:rPr>
          <w:rFonts w:ascii="Century Gothic" w:hAnsi="Century Gothic"/>
        </w:rPr>
        <w:t xml:space="preserve"> and inconsistent parenting</w:t>
      </w:r>
      <w:r w:rsidRPr="00DB7D9F">
        <w:rPr>
          <w:rFonts w:ascii="Century Gothic" w:hAnsi="Century Gothic"/>
        </w:rPr>
        <w:t xml:space="preserve">. Our key objectives are to help the youngsters develop confidence, self-esteem, life skills and interests and to help reduce their social isolation. Ultimately, we aim to help them realise their potential. Our charity’s motto is “Turn a Frown Upside Down”. The children and young people we support are matched with a positive adult role model – </w:t>
      </w:r>
      <w:r w:rsidR="0057671C">
        <w:rPr>
          <w:rFonts w:ascii="Century Gothic" w:hAnsi="Century Gothic"/>
        </w:rPr>
        <w:t>a</w:t>
      </w:r>
      <w:r w:rsidRPr="00DB7D9F">
        <w:rPr>
          <w:rFonts w:ascii="Century Gothic" w:hAnsi="Century Gothic"/>
        </w:rPr>
        <w:t xml:space="preserve"> volunteer befriender </w:t>
      </w:r>
      <w:r w:rsidR="0057671C">
        <w:rPr>
          <w:rFonts w:ascii="Century Gothic" w:hAnsi="Century Gothic"/>
        </w:rPr>
        <w:t xml:space="preserve">or mentor </w:t>
      </w:r>
      <w:r w:rsidRPr="00DB7D9F">
        <w:rPr>
          <w:rFonts w:ascii="Century Gothic" w:hAnsi="Century Gothic"/>
        </w:rPr>
        <w:t xml:space="preserve">– who meets with them </w:t>
      </w:r>
      <w:r w:rsidR="0057671C">
        <w:rPr>
          <w:rFonts w:ascii="Century Gothic" w:hAnsi="Century Gothic"/>
        </w:rPr>
        <w:t>regularly</w:t>
      </w:r>
      <w:r w:rsidRPr="00DB7D9F">
        <w:rPr>
          <w:rFonts w:ascii="Century Gothic" w:hAnsi="Century Gothic"/>
        </w:rPr>
        <w:t xml:space="preserve"> to engage in a range of fun, everyday activities which most people would take for granted. However, because of family and home circumstances they are not accessible to these youngsters.</w:t>
      </w:r>
    </w:p>
    <w:p w14:paraId="72F17971" w14:textId="662060E8" w:rsidR="00147904" w:rsidRPr="00DB7D9F" w:rsidRDefault="00265E2A" w:rsidP="00147904">
      <w:pPr>
        <w:jc w:val="both"/>
        <w:rPr>
          <w:rFonts w:ascii="Century Gothic" w:hAnsi="Century Gothic"/>
        </w:rPr>
      </w:pPr>
      <w:r w:rsidRPr="00DB7D9F">
        <w:rPr>
          <w:rFonts w:ascii="Century Gothic" w:hAnsi="Century Gothic"/>
        </w:rPr>
        <w:t>Each year we support approximately 250 youngsters and we have established our expertise and reputation over 4</w:t>
      </w:r>
      <w:r w:rsidR="00023D2A">
        <w:rPr>
          <w:rFonts w:ascii="Century Gothic" w:hAnsi="Century Gothic"/>
        </w:rPr>
        <w:t>7</w:t>
      </w:r>
      <w:r w:rsidRPr="00DB7D9F">
        <w:rPr>
          <w:rFonts w:ascii="Century Gothic" w:hAnsi="Century Gothic"/>
        </w:rPr>
        <w:t xml:space="preserve"> years of operations. For the local community, the services we provide are unique and vital. </w:t>
      </w:r>
    </w:p>
    <w:p w14:paraId="32800D65" w14:textId="35CAA17A" w:rsidR="00147904" w:rsidRPr="0093217F" w:rsidRDefault="00265E2A">
      <w:pPr>
        <w:rPr>
          <w:rFonts w:ascii="Century Gothic" w:hAnsi="Century Gothic"/>
          <w:b/>
          <w:bCs/>
          <w:sz w:val="24"/>
          <w:szCs w:val="24"/>
        </w:rPr>
      </w:pPr>
      <w:proofErr w:type="spellStart"/>
      <w:r w:rsidRPr="0093217F">
        <w:rPr>
          <w:rFonts w:ascii="Century Gothic" w:hAnsi="Century Gothic"/>
          <w:b/>
          <w:bCs/>
          <w:sz w:val="24"/>
          <w:szCs w:val="24"/>
        </w:rPr>
        <w:t>intandem</w:t>
      </w:r>
      <w:proofErr w:type="spellEnd"/>
      <w:r w:rsidRPr="0093217F">
        <w:rPr>
          <w:rFonts w:ascii="Century Gothic" w:hAnsi="Century Gothic"/>
          <w:b/>
          <w:bCs/>
          <w:sz w:val="24"/>
          <w:szCs w:val="24"/>
        </w:rPr>
        <w:t xml:space="preserve"> </w:t>
      </w:r>
      <w:r w:rsidR="00146C70">
        <w:rPr>
          <w:rFonts w:ascii="Century Gothic" w:hAnsi="Century Gothic"/>
          <w:b/>
          <w:bCs/>
          <w:sz w:val="24"/>
          <w:szCs w:val="24"/>
        </w:rPr>
        <w:t xml:space="preserve">Mentoring </w:t>
      </w:r>
      <w:r w:rsidRPr="0093217F">
        <w:rPr>
          <w:rFonts w:ascii="Century Gothic" w:hAnsi="Century Gothic"/>
          <w:b/>
          <w:bCs/>
          <w:sz w:val="24"/>
          <w:szCs w:val="24"/>
        </w:rPr>
        <w:t xml:space="preserve">at Befriend a Child </w:t>
      </w:r>
    </w:p>
    <w:p w14:paraId="09C4A8AA" w14:textId="4801F314" w:rsidR="00265E2A" w:rsidRPr="00DB7D9F" w:rsidRDefault="00FA05E6" w:rsidP="00147904">
      <w:pPr>
        <w:jc w:val="both"/>
        <w:rPr>
          <w:rFonts w:ascii="Century Gothic" w:hAnsi="Century Gothic"/>
        </w:rPr>
      </w:pPr>
      <w:proofErr w:type="spellStart"/>
      <w:r>
        <w:rPr>
          <w:rFonts w:ascii="Century Gothic" w:hAnsi="Century Gothic"/>
        </w:rPr>
        <w:t>intandem</w:t>
      </w:r>
      <w:proofErr w:type="spellEnd"/>
      <w:r>
        <w:rPr>
          <w:rFonts w:ascii="Century Gothic" w:hAnsi="Century Gothic"/>
        </w:rPr>
        <w:t xml:space="preserve"> </w:t>
      </w:r>
      <w:r w:rsidR="00234687">
        <w:rPr>
          <w:rFonts w:ascii="Century Gothic" w:hAnsi="Century Gothic"/>
        </w:rPr>
        <w:t xml:space="preserve">mentoring </w:t>
      </w:r>
      <w:r>
        <w:rPr>
          <w:rFonts w:ascii="Century Gothic" w:hAnsi="Century Gothic"/>
        </w:rPr>
        <w:t>is f</w:t>
      </w:r>
      <w:r w:rsidR="00265E2A" w:rsidRPr="00DB7D9F">
        <w:rPr>
          <w:rFonts w:ascii="Century Gothic" w:hAnsi="Century Gothic"/>
        </w:rPr>
        <w:t xml:space="preserve">unded by Inspiring Scotland, </w:t>
      </w:r>
      <w:proofErr w:type="gramStart"/>
      <w:r w:rsidR="004845ED">
        <w:rPr>
          <w:rFonts w:ascii="Century Gothic" w:hAnsi="Century Gothic"/>
        </w:rPr>
        <w:t>Befriend</w:t>
      </w:r>
      <w:proofErr w:type="gramEnd"/>
      <w:r w:rsidR="004845ED">
        <w:rPr>
          <w:rFonts w:ascii="Century Gothic" w:hAnsi="Century Gothic"/>
        </w:rPr>
        <w:t xml:space="preserve"> a Child is part of a portfolio</w:t>
      </w:r>
      <w:r w:rsidR="00CE4F56">
        <w:rPr>
          <w:rFonts w:ascii="Century Gothic" w:hAnsi="Century Gothic"/>
        </w:rPr>
        <w:t xml:space="preserve"> of 12 </w:t>
      </w:r>
      <w:r w:rsidR="009F41FE">
        <w:rPr>
          <w:rFonts w:ascii="Century Gothic" w:hAnsi="Century Gothic"/>
        </w:rPr>
        <w:t>organisation</w:t>
      </w:r>
      <w:r w:rsidR="00E2690C">
        <w:rPr>
          <w:rFonts w:ascii="Century Gothic" w:hAnsi="Century Gothic"/>
        </w:rPr>
        <w:t xml:space="preserve">s </w:t>
      </w:r>
      <w:r w:rsidR="00CE4F56">
        <w:rPr>
          <w:rFonts w:ascii="Century Gothic" w:hAnsi="Century Gothic"/>
        </w:rPr>
        <w:t xml:space="preserve">across Scotland delivering </w:t>
      </w:r>
      <w:proofErr w:type="spellStart"/>
      <w:r w:rsidR="00EC4A9C">
        <w:rPr>
          <w:rFonts w:ascii="Century Gothic" w:hAnsi="Century Gothic"/>
        </w:rPr>
        <w:t>intandem</w:t>
      </w:r>
      <w:proofErr w:type="spellEnd"/>
      <w:r w:rsidR="00EC4A9C">
        <w:rPr>
          <w:rFonts w:ascii="Century Gothic" w:hAnsi="Century Gothic"/>
        </w:rPr>
        <w:t xml:space="preserve"> </w:t>
      </w:r>
      <w:r w:rsidR="00AC0E2F">
        <w:rPr>
          <w:rFonts w:ascii="Century Gothic" w:hAnsi="Century Gothic"/>
        </w:rPr>
        <w:t>mentoring project</w:t>
      </w:r>
      <w:r w:rsidR="009F41FE">
        <w:rPr>
          <w:rFonts w:ascii="Century Gothic" w:hAnsi="Century Gothic"/>
        </w:rPr>
        <w:t>s</w:t>
      </w:r>
      <w:r w:rsidR="00786064">
        <w:rPr>
          <w:rFonts w:ascii="Century Gothic" w:hAnsi="Century Gothic"/>
        </w:rPr>
        <w:t xml:space="preserve"> to </w:t>
      </w:r>
      <w:r w:rsidR="00265E2A" w:rsidRPr="00DB7D9F">
        <w:rPr>
          <w:rFonts w:ascii="Century Gothic" w:hAnsi="Century Gothic"/>
        </w:rPr>
        <w:t xml:space="preserve">support young people aged 8-14 years who </w:t>
      </w:r>
      <w:r w:rsidR="009A50EF">
        <w:rPr>
          <w:rFonts w:ascii="Century Gothic" w:hAnsi="Century Gothic"/>
        </w:rPr>
        <w:t>having</w:t>
      </w:r>
      <w:r w:rsidR="000F6DD6">
        <w:rPr>
          <w:rFonts w:ascii="Century Gothic" w:hAnsi="Century Gothic"/>
        </w:rPr>
        <w:t xml:space="preserve"> been place on a Compulsory Supervision Order by the Children’s Hearing System</w:t>
      </w:r>
      <w:r w:rsidR="002C622F">
        <w:rPr>
          <w:rFonts w:ascii="Century Gothic" w:hAnsi="Century Gothic"/>
        </w:rPr>
        <w:t xml:space="preserve"> and living at home</w:t>
      </w:r>
      <w:r w:rsidR="009F189D">
        <w:rPr>
          <w:rFonts w:ascii="Century Gothic" w:hAnsi="Century Gothic"/>
        </w:rPr>
        <w:t xml:space="preserve"> either with parent</w:t>
      </w:r>
      <w:r w:rsidR="004845ED">
        <w:rPr>
          <w:rFonts w:ascii="Century Gothic" w:hAnsi="Century Gothic"/>
        </w:rPr>
        <w:t>s</w:t>
      </w:r>
      <w:r w:rsidR="001F4F7F">
        <w:rPr>
          <w:rFonts w:ascii="Century Gothic" w:hAnsi="Century Gothic"/>
        </w:rPr>
        <w:t>/carers</w:t>
      </w:r>
      <w:r w:rsidR="004845ED">
        <w:rPr>
          <w:rFonts w:ascii="Century Gothic" w:hAnsi="Century Gothic"/>
        </w:rPr>
        <w:t xml:space="preserve"> or in Kinship Care. </w:t>
      </w:r>
      <w:r w:rsidR="00265E2A" w:rsidRPr="00DB7D9F">
        <w:rPr>
          <w:rFonts w:ascii="Century Gothic" w:hAnsi="Century Gothic"/>
        </w:rPr>
        <w:t xml:space="preserve">The disruption children face when they are involved in the care system can be challenging and potentially damaging. Young people </w:t>
      </w:r>
      <w:r w:rsidR="00234687">
        <w:rPr>
          <w:rFonts w:ascii="Century Gothic" w:hAnsi="Century Gothic"/>
        </w:rPr>
        <w:t>are</w:t>
      </w:r>
      <w:r w:rsidR="00265E2A" w:rsidRPr="00DB7D9F">
        <w:rPr>
          <w:rFonts w:ascii="Century Gothic" w:hAnsi="Century Gothic"/>
        </w:rPr>
        <w:t xml:space="preserve"> matched with a trained</w:t>
      </w:r>
      <w:r w:rsidR="00146C70">
        <w:rPr>
          <w:rFonts w:ascii="Century Gothic" w:hAnsi="Century Gothic"/>
        </w:rPr>
        <w:t xml:space="preserve"> volunteer</w:t>
      </w:r>
      <w:r w:rsidR="00265E2A" w:rsidRPr="00DB7D9F">
        <w:rPr>
          <w:rFonts w:ascii="Century Gothic" w:hAnsi="Century Gothic"/>
        </w:rPr>
        <w:t xml:space="preserve"> </w:t>
      </w:r>
      <w:r w:rsidR="00105E31">
        <w:rPr>
          <w:rFonts w:ascii="Century Gothic" w:hAnsi="Century Gothic"/>
        </w:rPr>
        <w:t>mentor</w:t>
      </w:r>
      <w:r w:rsidR="00265E2A" w:rsidRPr="00DB7D9F">
        <w:rPr>
          <w:rFonts w:ascii="Century Gothic" w:hAnsi="Century Gothic"/>
        </w:rPr>
        <w:t xml:space="preserve"> and spend 2-3 hours together once a week, doing fun things in their community. </w:t>
      </w:r>
      <w:r w:rsidR="00146C70">
        <w:rPr>
          <w:rFonts w:ascii="Century Gothic" w:hAnsi="Century Gothic"/>
        </w:rPr>
        <w:t>Volunteer m</w:t>
      </w:r>
      <w:r w:rsidR="00265E2A" w:rsidRPr="00DB7D9F">
        <w:rPr>
          <w:rFonts w:ascii="Century Gothic" w:hAnsi="Century Gothic"/>
        </w:rPr>
        <w:t>entors will support them to build a trusting, supportive and secure relationship. In this way young people are able to benefit from having a</w:t>
      </w:r>
      <w:r w:rsidR="00406EBB">
        <w:rPr>
          <w:rFonts w:ascii="Century Gothic" w:hAnsi="Century Gothic"/>
        </w:rPr>
        <w:t xml:space="preserve"> positive</w:t>
      </w:r>
      <w:r w:rsidR="00265E2A" w:rsidRPr="00DB7D9F">
        <w:rPr>
          <w:rFonts w:ascii="Century Gothic" w:hAnsi="Century Gothic"/>
        </w:rPr>
        <w:t xml:space="preserve"> adult role model</w:t>
      </w:r>
      <w:r w:rsidR="00105E31">
        <w:rPr>
          <w:rFonts w:ascii="Century Gothic" w:hAnsi="Century Gothic"/>
        </w:rPr>
        <w:t xml:space="preserve"> in their life</w:t>
      </w:r>
      <w:r w:rsidR="00265E2A" w:rsidRPr="00DB7D9F">
        <w:rPr>
          <w:rFonts w:ascii="Century Gothic" w:hAnsi="Century Gothic"/>
        </w:rPr>
        <w:t>.</w:t>
      </w:r>
    </w:p>
    <w:p w14:paraId="73086C68" w14:textId="77777777" w:rsidR="00DB7D9F" w:rsidRPr="00DB7D9F" w:rsidRDefault="00265E2A">
      <w:pPr>
        <w:rPr>
          <w:rFonts w:ascii="Century Gothic" w:hAnsi="Century Gothic"/>
          <w:u w:val="single"/>
        </w:rPr>
      </w:pPr>
      <w:r w:rsidRPr="00DB7D9F">
        <w:rPr>
          <w:rFonts w:ascii="Century Gothic" w:hAnsi="Century Gothic"/>
        </w:rPr>
        <w:t xml:space="preserve"> </w:t>
      </w:r>
      <w:r w:rsidRPr="00DB7D9F">
        <w:rPr>
          <w:rFonts w:ascii="Century Gothic" w:hAnsi="Century Gothic"/>
          <w:u w:val="single"/>
        </w:rPr>
        <w:t xml:space="preserve">www.befriendachild.org.uk </w:t>
      </w:r>
    </w:p>
    <w:p w14:paraId="206A670F" w14:textId="16451377" w:rsidR="00265E2A" w:rsidRPr="00DB7D9F" w:rsidRDefault="00265E2A">
      <w:pPr>
        <w:rPr>
          <w:rFonts w:ascii="Century Gothic" w:hAnsi="Century Gothic"/>
          <w:u w:val="single"/>
        </w:rPr>
      </w:pPr>
      <w:r w:rsidRPr="00DB7D9F">
        <w:rPr>
          <w:rFonts w:ascii="Century Gothic" w:hAnsi="Century Gothic"/>
          <w:u w:val="single"/>
        </w:rPr>
        <w:t>Registered charity number: 005467</w:t>
      </w:r>
    </w:p>
    <w:p w14:paraId="79CA7936" w14:textId="77777777" w:rsidR="00023D2A" w:rsidRDefault="00023D2A" w:rsidP="00023D2A">
      <w:pPr>
        <w:rPr>
          <w:rFonts w:ascii="Century Gothic" w:hAnsi="Century Gothic"/>
        </w:rPr>
      </w:pPr>
      <w:r>
        <w:rPr>
          <w:noProof/>
        </w:rPr>
        <w:lastRenderedPageBreak/>
        <w:drawing>
          <wp:inline distT="0" distB="0" distL="0" distR="0" wp14:anchorId="456852C1" wp14:editId="4E3BA2D5">
            <wp:extent cx="1664638" cy="1237615"/>
            <wp:effectExtent l="0" t="0" r="0" b="63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9" cstate="print">
                      <a:extLst>
                        <a:ext uri="{28A0092B-C50C-407E-A947-70E740481C1C}">
                          <a14:useLocalDpi xmlns:a14="http://schemas.microsoft.com/office/drawing/2010/main" val="0"/>
                        </a:ext>
                      </a:extLst>
                    </a:blip>
                    <a:srcRect t="13576" b="13559"/>
                    <a:stretch/>
                  </pic:blipFill>
                  <pic:spPr bwMode="auto">
                    <a:xfrm>
                      <a:off x="0" y="0"/>
                      <a:ext cx="1685013" cy="1252763"/>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noProof/>
        </w:rPr>
        <w:drawing>
          <wp:inline distT="0" distB="0" distL="0" distR="0" wp14:anchorId="29A459FE" wp14:editId="211D31B4">
            <wp:extent cx="2200275" cy="1035685"/>
            <wp:effectExtent l="0" t="0" r="9525" b="0"/>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7109" cy="1048316"/>
                    </a:xfrm>
                    <a:prstGeom prst="rect">
                      <a:avLst/>
                    </a:prstGeom>
                  </pic:spPr>
                </pic:pic>
              </a:graphicData>
            </a:graphic>
          </wp:inline>
        </w:drawing>
      </w:r>
      <w:r>
        <w:rPr>
          <w:rFonts w:ascii="Century Gothic" w:hAnsi="Century Gothic"/>
        </w:rPr>
        <w:tab/>
      </w:r>
    </w:p>
    <w:p w14:paraId="7548A923" w14:textId="77777777" w:rsidR="00023D2A" w:rsidRDefault="00023D2A" w:rsidP="00023D2A">
      <w:pPr>
        <w:rPr>
          <w:rFonts w:ascii="Century Gothic" w:hAnsi="Century Gothic"/>
        </w:rPr>
      </w:pPr>
    </w:p>
    <w:p w14:paraId="3CE6225D" w14:textId="15C2ACF0" w:rsidR="00265E2A" w:rsidRPr="00023D2A" w:rsidRDefault="00023D2A" w:rsidP="00023D2A">
      <w:pPr>
        <w:rPr>
          <w:rFonts w:ascii="Century Gothic" w:hAnsi="Century Gothic"/>
          <w:b/>
          <w:bCs/>
          <w:sz w:val="28"/>
          <w:szCs w:val="28"/>
        </w:rPr>
      </w:pPr>
      <w:r w:rsidRPr="00023D2A">
        <w:rPr>
          <w:rFonts w:ascii="Century Gothic" w:hAnsi="Century Gothic"/>
          <w:b/>
          <w:bCs/>
          <w:sz w:val="28"/>
          <w:szCs w:val="28"/>
        </w:rPr>
        <w:t>Job Description</w:t>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r w:rsidRPr="00023D2A">
        <w:rPr>
          <w:rFonts w:ascii="Century Gothic" w:hAnsi="Century Gothic"/>
          <w:b/>
          <w:bCs/>
          <w:sz w:val="28"/>
          <w:szCs w:val="28"/>
        </w:rPr>
        <w:tab/>
      </w:r>
    </w:p>
    <w:p w14:paraId="031BE754" w14:textId="30E14192" w:rsidR="00265E2A" w:rsidRPr="00023D2A" w:rsidRDefault="00023D2A">
      <w:pPr>
        <w:rPr>
          <w:rFonts w:ascii="Century Gothic" w:hAnsi="Century Gothic"/>
        </w:rPr>
      </w:pPr>
      <w:r w:rsidRPr="00023D2A">
        <w:rPr>
          <w:rFonts w:ascii="Century Gothic" w:hAnsi="Century Gothic"/>
        </w:rPr>
        <w:t>Job Title</w:t>
      </w:r>
      <w:r>
        <w:rPr>
          <w:rFonts w:ascii="Century Gothic" w:hAnsi="Century Gothic"/>
        </w:rPr>
        <w:t>:</w:t>
      </w:r>
      <w:r w:rsidRPr="00023D2A">
        <w:rPr>
          <w:rFonts w:ascii="Century Gothic" w:hAnsi="Century Gothic"/>
        </w:rPr>
        <w:tab/>
      </w:r>
      <w:r w:rsidRPr="00023D2A">
        <w:rPr>
          <w:rFonts w:ascii="Century Gothic" w:hAnsi="Century Gothic"/>
        </w:rPr>
        <w:tab/>
      </w:r>
      <w:r w:rsidRPr="00023D2A">
        <w:rPr>
          <w:rFonts w:ascii="Century Gothic" w:hAnsi="Century Gothic"/>
        </w:rPr>
        <w:tab/>
      </w:r>
      <w:r w:rsidR="00A315C9">
        <w:rPr>
          <w:rFonts w:ascii="Century Gothic" w:hAnsi="Century Gothic"/>
        </w:rPr>
        <w:t xml:space="preserve">Senior </w:t>
      </w:r>
      <w:proofErr w:type="spellStart"/>
      <w:r w:rsidR="00EC4A9C">
        <w:rPr>
          <w:rFonts w:ascii="Century Gothic" w:hAnsi="Century Gothic"/>
        </w:rPr>
        <w:t>i</w:t>
      </w:r>
      <w:r w:rsidRPr="00023D2A">
        <w:rPr>
          <w:rFonts w:ascii="Century Gothic" w:hAnsi="Century Gothic"/>
        </w:rPr>
        <w:t>ntandem</w:t>
      </w:r>
      <w:proofErr w:type="spellEnd"/>
      <w:r w:rsidRPr="00023D2A">
        <w:rPr>
          <w:rFonts w:ascii="Century Gothic" w:hAnsi="Century Gothic"/>
        </w:rPr>
        <w:t xml:space="preserve"> Co-ordinator</w:t>
      </w:r>
    </w:p>
    <w:p w14:paraId="7E0FA007" w14:textId="0121A80A" w:rsidR="00023D2A" w:rsidRDefault="00023D2A">
      <w:pPr>
        <w:rPr>
          <w:rFonts w:ascii="Century Gothic" w:hAnsi="Century Gothic"/>
        </w:rPr>
      </w:pPr>
      <w:r w:rsidRPr="00023D2A">
        <w:rPr>
          <w:rFonts w:ascii="Century Gothic" w:hAnsi="Century Gothic"/>
        </w:rPr>
        <w:t>Reports to</w:t>
      </w:r>
      <w:r>
        <w:rPr>
          <w:rFonts w:ascii="Century Gothic" w:hAnsi="Century Gothic"/>
        </w:rPr>
        <w:t>:</w:t>
      </w:r>
      <w:r w:rsidRPr="00023D2A">
        <w:rPr>
          <w:rFonts w:ascii="Century Gothic" w:hAnsi="Century Gothic"/>
        </w:rPr>
        <w:tab/>
      </w:r>
      <w:r w:rsidRPr="00023D2A">
        <w:rPr>
          <w:rFonts w:ascii="Century Gothic" w:hAnsi="Century Gothic"/>
        </w:rPr>
        <w:tab/>
      </w:r>
      <w:r w:rsidR="00146C70">
        <w:rPr>
          <w:rFonts w:ascii="Century Gothic" w:hAnsi="Century Gothic"/>
        </w:rPr>
        <w:tab/>
        <w:t xml:space="preserve">Head of Operations </w:t>
      </w:r>
    </w:p>
    <w:p w14:paraId="03382BFA" w14:textId="1D94F9A8" w:rsidR="00D107A1" w:rsidRDefault="00D107A1">
      <w:pPr>
        <w:rPr>
          <w:rFonts w:ascii="Century Gothic" w:hAnsi="Century Gothic"/>
        </w:rPr>
      </w:pPr>
      <w:r>
        <w:rPr>
          <w:rFonts w:ascii="Century Gothic" w:hAnsi="Century Gothic"/>
        </w:rPr>
        <w:t>Direct line reports:</w:t>
      </w:r>
      <w:r>
        <w:rPr>
          <w:rFonts w:ascii="Century Gothic" w:hAnsi="Century Gothic"/>
        </w:rPr>
        <w:tab/>
      </w:r>
      <w:r>
        <w:rPr>
          <w:rFonts w:ascii="Century Gothic" w:hAnsi="Century Gothic"/>
        </w:rPr>
        <w:tab/>
      </w:r>
      <w:proofErr w:type="spellStart"/>
      <w:r>
        <w:rPr>
          <w:rFonts w:ascii="Century Gothic" w:hAnsi="Century Gothic"/>
        </w:rPr>
        <w:t>Intandem</w:t>
      </w:r>
      <w:proofErr w:type="spellEnd"/>
      <w:r>
        <w:rPr>
          <w:rFonts w:ascii="Century Gothic" w:hAnsi="Century Gothic"/>
        </w:rPr>
        <w:t xml:space="preserve"> Co-ordinator (part time)</w:t>
      </w:r>
    </w:p>
    <w:p w14:paraId="6A94DB69" w14:textId="24F6256C" w:rsidR="00A0035E" w:rsidRDefault="00023D2A">
      <w:pPr>
        <w:rPr>
          <w:rFonts w:ascii="Century Gothic" w:hAnsi="Century Gothic"/>
        </w:rPr>
      </w:pPr>
      <w:r>
        <w:rPr>
          <w:rFonts w:ascii="Century Gothic" w:hAnsi="Century Gothic"/>
        </w:rPr>
        <w:t>Salary:</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BC087E">
        <w:rPr>
          <w:rFonts w:ascii="Century Gothic" w:hAnsi="Century Gothic"/>
        </w:rPr>
        <w:t>£2</w:t>
      </w:r>
      <w:r w:rsidR="00D107A1">
        <w:rPr>
          <w:rFonts w:ascii="Century Gothic" w:hAnsi="Century Gothic"/>
        </w:rPr>
        <w:t>4</w:t>
      </w:r>
      <w:r w:rsidR="00BC087E">
        <w:rPr>
          <w:rFonts w:ascii="Century Gothic" w:hAnsi="Century Gothic"/>
        </w:rPr>
        <w:t>,000</w:t>
      </w:r>
      <w:r w:rsidR="00D107A1">
        <w:rPr>
          <w:rFonts w:ascii="Century Gothic" w:hAnsi="Century Gothic"/>
        </w:rPr>
        <w:t xml:space="preserve"> - £28,000</w:t>
      </w:r>
    </w:p>
    <w:p w14:paraId="3C3FF4E1" w14:textId="7ECEAD83" w:rsidR="00A0035E" w:rsidRDefault="00A0035E">
      <w:pPr>
        <w:rPr>
          <w:rFonts w:ascii="Century Gothic" w:hAnsi="Century Gothic"/>
        </w:rPr>
      </w:pPr>
      <w:r>
        <w:rPr>
          <w:rFonts w:ascii="Century Gothic" w:hAnsi="Century Gothic"/>
        </w:rPr>
        <w:t>Hours of Work:</w:t>
      </w:r>
      <w:r>
        <w:rPr>
          <w:rFonts w:ascii="Century Gothic" w:hAnsi="Century Gothic"/>
        </w:rPr>
        <w:tab/>
      </w:r>
      <w:r>
        <w:rPr>
          <w:rFonts w:ascii="Century Gothic" w:hAnsi="Century Gothic"/>
        </w:rPr>
        <w:tab/>
      </w:r>
      <w:r w:rsidR="00A315C9">
        <w:rPr>
          <w:rFonts w:ascii="Century Gothic" w:hAnsi="Century Gothic"/>
        </w:rPr>
        <w:t>37</w:t>
      </w:r>
      <w:r>
        <w:rPr>
          <w:rFonts w:ascii="Century Gothic" w:hAnsi="Century Gothic"/>
        </w:rPr>
        <w:t xml:space="preserve">.5 hours a week </w:t>
      </w:r>
    </w:p>
    <w:p w14:paraId="7C68AFF3" w14:textId="5F8614F1" w:rsidR="00A0035E" w:rsidRPr="00A0035E" w:rsidRDefault="00A0035E">
      <w:pPr>
        <w:rPr>
          <w:rFonts w:ascii="Century Gothic" w:hAnsi="Century Gothic"/>
          <w:b/>
          <w:bCs/>
        </w:rPr>
      </w:pPr>
      <w:r>
        <w:rPr>
          <w:rFonts w:ascii="Century Gothic" w:hAnsi="Century Gothic"/>
        </w:rPr>
        <w:t>__________________________________________________________________________________</w:t>
      </w:r>
      <w:r w:rsidRPr="00A0035E">
        <w:rPr>
          <w:rFonts w:ascii="Century Gothic" w:hAnsi="Century Gothic"/>
          <w:b/>
          <w:bCs/>
          <w:sz w:val="24"/>
          <w:szCs w:val="24"/>
        </w:rPr>
        <w:t>Job Purpose</w:t>
      </w:r>
    </w:p>
    <w:p w14:paraId="60A0DB8E" w14:textId="342A7633" w:rsidR="00FC6FAA" w:rsidRDefault="00A0035E" w:rsidP="003B5431">
      <w:pPr>
        <w:jc w:val="both"/>
        <w:rPr>
          <w:rFonts w:ascii="Century Gothic" w:hAnsi="Century Gothic"/>
        </w:rPr>
      </w:pPr>
      <w:r w:rsidRPr="00A0035E">
        <w:rPr>
          <w:rFonts w:ascii="Century Gothic" w:hAnsi="Century Gothic"/>
        </w:rPr>
        <w:t xml:space="preserve">The </w:t>
      </w:r>
      <w:r w:rsidR="00941682">
        <w:rPr>
          <w:rFonts w:ascii="Century Gothic" w:hAnsi="Century Gothic"/>
        </w:rPr>
        <w:t xml:space="preserve">Senior </w:t>
      </w:r>
      <w:proofErr w:type="spellStart"/>
      <w:r w:rsidRPr="00A0035E">
        <w:rPr>
          <w:rFonts w:ascii="Century Gothic" w:hAnsi="Century Gothic"/>
        </w:rPr>
        <w:t>intandem</w:t>
      </w:r>
      <w:proofErr w:type="spellEnd"/>
      <w:r w:rsidR="00E83B9D">
        <w:rPr>
          <w:rFonts w:ascii="Century Gothic" w:hAnsi="Century Gothic"/>
        </w:rPr>
        <w:t xml:space="preserve"> </w:t>
      </w:r>
      <w:r w:rsidRPr="00A0035E">
        <w:rPr>
          <w:rFonts w:ascii="Century Gothic" w:hAnsi="Century Gothic"/>
        </w:rPr>
        <w:t>Co-ordinator will be responsible for the delivery</w:t>
      </w:r>
      <w:r w:rsidR="00FC6FAA">
        <w:rPr>
          <w:rFonts w:ascii="Century Gothic" w:hAnsi="Century Gothic"/>
        </w:rPr>
        <w:t xml:space="preserve"> of our </w:t>
      </w:r>
      <w:proofErr w:type="spellStart"/>
      <w:r w:rsidR="00FC6FAA">
        <w:rPr>
          <w:rFonts w:ascii="Century Gothic" w:hAnsi="Century Gothic"/>
        </w:rPr>
        <w:t>intandem</w:t>
      </w:r>
      <w:proofErr w:type="spellEnd"/>
      <w:r w:rsidR="00FC6FAA">
        <w:rPr>
          <w:rFonts w:ascii="Century Gothic" w:hAnsi="Century Gothic"/>
        </w:rPr>
        <w:t xml:space="preserve"> mentoring project, making a positive difference to care experienced children and young people, who are looked after by the local authority or in kinship care.  </w:t>
      </w:r>
      <w:r w:rsidR="00D72A8F">
        <w:rPr>
          <w:rFonts w:ascii="Century Gothic" w:hAnsi="Century Gothic"/>
        </w:rPr>
        <w:t>T</w:t>
      </w:r>
      <w:r w:rsidR="00FC6FAA">
        <w:rPr>
          <w:rFonts w:ascii="Century Gothic" w:hAnsi="Century Gothic"/>
        </w:rPr>
        <w:t>he role will line manage a part</w:t>
      </w:r>
      <w:r w:rsidR="00096D9B">
        <w:rPr>
          <w:rFonts w:ascii="Century Gothic" w:hAnsi="Century Gothic"/>
        </w:rPr>
        <w:t>-</w:t>
      </w:r>
      <w:r w:rsidR="00FC6FAA">
        <w:rPr>
          <w:rFonts w:ascii="Century Gothic" w:hAnsi="Century Gothic"/>
        </w:rPr>
        <w:t xml:space="preserve">time </w:t>
      </w:r>
      <w:proofErr w:type="spellStart"/>
      <w:r w:rsidR="00FC6FAA">
        <w:rPr>
          <w:rFonts w:ascii="Century Gothic" w:hAnsi="Century Gothic"/>
        </w:rPr>
        <w:t>intandem</w:t>
      </w:r>
      <w:proofErr w:type="spellEnd"/>
      <w:r w:rsidR="00FC6FAA">
        <w:rPr>
          <w:rFonts w:ascii="Century Gothic" w:hAnsi="Century Gothic"/>
        </w:rPr>
        <w:t xml:space="preserve"> Co-ordinator</w:t>
      </w:r>
      <w:r w:rsidR="00D72A8F">
        <w:rPr>
          <w:rFonts w:ascii="Century Gothic" w:hAnsi="Century Gothic"/>
        </w:rPr>
        <w:t xml:space="preserve"> and will be supported by the Head of Operations</w:t>
      </w:r>
      <w:r w:rsidRPr="00A0035E">
        <w:rPr>
          <w:rFonts w:ascii="Century Gothic" w:hAnsi="Century Gothic"/>
        </w:rPr>
        <w:t xml:space="preserve">. </w:t>
      </w:r>
    </w:p>
    <w:p w14:paraId="54A2529F" w14:textId="0B4D12FC" w:rsidR="00FA05E6" w:rsidRDefault="00A0035E" w:rsidP="003B5431">
      <w:pPr>
        <w:jc w:val="both"/>
        <w:rPr>
          <w:rFonts w:ascii="Century Gothic" w:hAnsi="Century Gothic"/>
        </w:rPr>
      </w:pPr>
      <w:r w:rsidRPr="00A0035E">
        <w:rPr>
          <w:rFonts w:ascii="Century Gothic" w:hAnsi="Century Gothic"/>
        </w:rPr>
        <w:t xml:space="preserve">The post holder will recruit, </w:t>
      </w:r>
      <w:r w:rsidR="009A50EF" w:rsidRPr="00A0035E">
        <w:rPr>
          <w:rFonts w:ascii="Century Gothic" w:hAnsi="Century Gothic"/>
        </w:rPr>
        <w:t>train,</w:t>
      </w:r>
      <w:r w:rsidRPr="00A0035E">
        <w:rPr>
          <w:rFonts w:ascii="Century Gothic" w:hAnsi="Century Gothic"/>
        </w:rPr>
        <w:t xml:space="preserve"> and support a team of volunteer</w:t>
      </w:r>
      <w:r w:rsidR="004D51BD">
        <w:rPr>
          <w:rFonts w:ascii="Century Gothic" w:hAnsi="Century Gothic"/>
        </w:rPr>
        <w:t>s</w:t>
      </w:r>
      <w:r w:rsidRPr="00A0035E">
        <w:rPr>
          <w:rFonts w:ascii="Century Gothic" w:hAnsi="Century Gothic"/>
        </w:rPr>
        <w:t xml:space="preserve"> to mentor </w:t>
      </w:r>
      <w:r>
        <w:rPr>
          <w:rFonts w:ascii="Century Gothic" w:hAnsi="Century Gothic"/>
        </w:rPr>
        <w:t xml:space="preserve">children and young people </w:t>
      </w:r>
      <w:r w:rsidR="005D7EBC">
        <w:rPr>
          <w:rFonts w:ascii="Century Gothic" w:hAnsi="Century Gothic"/>
        </w:rPr>
        <w:t xml:space="preserve">living at </w:t>
      </w:r>
      <w:r w:rsidR="00D134F0">
        <w:rPr>
          <w:rFonts w:ascii="Century Gothic" w:hAnsi="Century Gothic"/>
        </w:rPr>
        <w:t>home</w:t>
      </w:r>
      <w:r w:rsidR="00434E41">
        <w:rPr>
          <w:rFonts w:ascii="Century Gothic" w:hAnsi="Century Gothic"/>
        </w:rPr>
        <w:t xml:space="preserve"> under the care of the local authority</w:t>
      </w:r>
      <w:r w:rsidR="00D134F0">
        <w:rPr>
          <w:rFonts w:ascii="Century Gothic" w:hAnsi="Century Gothic"/>
        </w:rPr>
        <w:t xml:space="preserve"> </w:t>
      </w:r>
      <w:r w:rsidR="00434E41">
        <w:rPr>
          <w:rFonts w:ascii="Century Gothic" w:hAnsi="Century Gothic"/>
        </w:rPr>
        <w:t xml:space="preserve">and </w:t>
      </w:r>
      <w:r w:rsidR="00D134F0">
        <w:rPr>
          <w:rFonts w:ascii="Century Gothic" w:hAnsi="Century Gothic"/>
        </w:rPr>
        <w:t>in</w:t>
      </w:r>
      <w:r>
        <w:rPr>
          <w:rFonts w:ascii="Century Gothic" w:hAnsi="Century Gothic"/>
        </w:rPr>
        <w:t xml:space="preserve"> Kinship Care</w:t>
      </w:r>
      <w:r w:rsidR="006956B3">
        <w:rPr>
          <w:rFonts w:ascii="Century Gothic" w:hAnsi="Century Gothic"/>
        </w:rPr>
        <w:t>.</w:t>
      </w:r>
      <w:r>
        <w:rPr>
          <w:rFonts w:ascii="Century Gothic" w:hAnsi="Century Gothic"/>
        </w:rPr>
        <w:t xml:space="preserve"> </w:t>
      </w:r>
      <w:r w:rsidR="001B679B">
        <w:rPr>
          <w:rFonts w:ascii="Century Gothic" w:hAnsi="Century Gothic"/>
        </w:rPr>
        <w:t xml:space="preserve"> </w:t>
      </w:r>
      <w:r w:rsidR="00145FB7">
        <w:rPr>
          <w:rFonts w:ascii="Century Gothic" w:hAnsi="Century Gothic"/>
        </w:rPr>
        <w:t xml:space="preserve">By providing mentors </w:t>
      </w:r>
      <w:r w:rsidR="009A3CBC">
        <w:rPr>
          <w:rFonts w:ascii="Century Gothic" w:hAnsi="Century Gothic"/>
        </w:rPr>
        <w:t>t</w:t>
      </w:r>
      <w:r w:rsidR="006956B3">
        <w:rPr>
          <w:rFonts w:ascii="Century Gothic" w:hAnsi="Century Gothic"/>
        </w:rPr>
        <w:t>his will</w:t>
      </w:r>
      <w:r w:rsidR="00B232EB">
        <w:rPr>
          <w:rFonts w:ascii="Century Gothic" w:hAnsi="Century Gothic"/>
        </w:rPr>
        <w:t xml:space="preserve"> give</w:t>
      </w:r>
      <w:r w:rsidRPr="00A0035E">
        <w:rPr>
          <w:rFonts w:ascii="Century Gothic" w:hAnsi="Century Gothic"/>
        </w:rPr>
        <w:t xml:space="preserve"> this vulnerable group</w:t>
      </w:r>
      <w:r w:rsidR="001B679B">
        <w:rPr>
          <w:rFonts w:ascii="Century Gothic" w:hAnsi="Century Gothic"/>
        </w:rPr>
        <w:t xml:space="preserve"> of children and young people</w:t>
      </w:r>
      <w:r w:rsidRPr="00A0035E">
        <w:rPr>
          <w:rFonts w:ascii="Century Gothic" w:hAnsi="Century Gothic"/>
        </w:rPr>
        <w:t xml:space="preserve"> the best start in life. </w:t>
      </w:r>
    </w:p>
    <w:p w14:paraId="2DD57A4D" w14:textId="2062A16E" w:rsidR="00FC6FAA" w:rsidRDefault="00C932D0" w:rsidP="003B5431">
      <w:pPr>
        <w:jc w:val="both"/>
        <w:rPr>
          <w:rFonts w:ascii="Century Gothic" w:hAnsi="Century Gothic"/>
        </w:rPr>
      </w:pPr>
      <w:r>
        <w:rPr>
          <w:rFonts w:ascii="Century Gothic" w:hAnsi="Century Gothic"/>
        </w:rPr>
        <w:t>As well as managing volunteers, t</w:t>
      </w:r>
      <w:r w:rsidR="00A0035E" w:rsidRPr="00A0035E">
        <w:rPr>
          <w:rFonts w:ascii="Century Gothic" w:hAnsi="Century Gothic"/>
        </w:rPr>
        <w:t xml:space="preserve">he role involves engaging with young people and their </w:t>
      </w:r>
      <w:r w:rsidR="00224564">
        <w:rPr>
          <w:rFonts w:ascii="Century Gothic" w:hAnsi="Century Gothic"/>
        </w:rPr>
        <w:t>parent/</w:t>
      </w:r>
      <w:r w:rsidR="00682732">
        <w:rPr>
          <w:rFonts w:ascii="Century Gothic" w:hAnsi="Century Gothic"/>
        </w:rPr>
        <w:t xml:space="preserve">carers </w:t>
      </w:r>
      <w:r w:rsidR="00A0035E" w:rsidRPr="00A0035E">
        <w:rPr>
          <w:rFonts w:ascii="Century Gothic" w:hAnsi="Century Gothic"/>
        </w:rPr>
        <w:t xml:space="preserve">to build relationships and likewise engage with other professionals </w:t>
      </w:r>
      <w:r>
        <w:rPr>
          <w:rFonts w:ascii="Century Gothic" w:hAnsi="Century Gothic"/>
        </w:rPr>
        <w:t>for</w:t>
      </w:r>
      <w:r w:rsidR="00A0035E" w:rsidRPr="00A0035E">
        <w:rPr>
          <w:rFonts w:ascii="Century Gothic" w:hAnsi="Century Gothic"/>
        </w:rPr>
        <w:t xml:space="preserve"> joint agency referral</w:t>
      </w:r>
      <w:r>
        <w:rPr>
          <w:rFonts w:ascii="Century Gothic" w:hAnsi="Century Gothic"/>
        </w:rPr>
        <w:t>s</w:t>
      </w:r>
      <w:r w:rsidR="00A0035E" w:rsidRPr="00A0035E">
        <w:rPr>
          <w:rFonts w:ascii="Century Gothic" w:hAnsi="Century Gothic"/>
        </w:rPr>
        <w:t xml:space="preserve">, </w:t>
      </w:r>
      <w:r w:rsidR="000163AA" w:rsidRPr="00A0035E">
        <w:rPr>
          <w:rFonts w:ascii="Century Gothic" w:hAnsi="Century Gothic"/>
        </w:rPr>
        <w:t>support,</w:t>
      </w:r>
      <w:r w:rsidR="00A0035E" w:rsidRPr="00A0035E">
        <w:rPr>
          <w:rFonts w:ascii="Century Gothic" w:hAnsi="Century Gothic"/>
        </w:rPr>
        <w:t xml:space="preserve"> and evaluation. The post holder will contribute to the national </w:t>
      </w:r>
      <w:proofErr w:type="spellStart"/>
      <w:r w:rsidR="00A0035E" w:rsidRPr="00A0035E">
        <w:rPr>
          <w:rFonts w:ascii="Century Gothic" w:hAnsi="Century Gothic"/>
        </w:rPr>
        <w:t>intandem</w:t>
      </w:r>
      <w:proofErr w:type="spellEnd"/>
      <w:r w:rsidR="00A0035E" w:rsidRPr="00A0035E">
        <w:rPr>
          <w:rFonts w:ascii="Century Gothic" w:hAnsi="Century Gothic"/>
        </w:rPr>
        <w:t xml:space="preserve"> programme to record and monitor outcomes and to deliver best practice, as well as work towards developing the evidence base for mentoring young people in Scotland</w:t>
      </w:r>
      <w:r w:rsidR="0093217F">
        <w:rPr>
          <w:rFonts w:ascii="Century Gothic" w:hAnsi="Century Gothic"/>
        </w:rPr>
        <w:t>.</w:t>
      </w:r>
    </w:p>
    <w:p w14:paraId="497390E4" w14:textId="7A272447" w:rsidR="006238EA" w:rsidRDefault="00B138AA" w:rsidP="003B5431">
      <w:pPr>
        <w:jc w:val="both"/>
        <w:rPr>
          <w:rFonts w:ascii="Century Gothic" w:hAnsi="Century Gothic"/>
          <w:b/>
          <w:bCs/>
        </w:rPr>
      </w:pPr>
      <w:r w:rsidRPr="00B138AA">
        <w:rPr>
          <w:rFonts w:ascii="Century Gothic" w:hAnsi="Century Gothic"/>
          <w:b/>
          <w:bCs/>
        </w:rPr>
        <w:t>MAIN RESPONSIBILITIES</w:t>
      </w:r>
    </w:p>
    <w:p w14:paraId="49F4AF81" w14:textId="60921580" w:rsidR="003D4C5F" w:rsidRDefault="00894A3E" w:rsidP="003D4C5F">
      <w:pPr>
        <w:jc w:val="both"/>
        <w:rPr>
          <w:rFonts w:ascii="Century Gothic" w:hAnsi="Century Gothic"/>
          <w:b/>
          <w:bCs/>
        </w:rPr>
      </w:pPr>
      <w:r>
        <w:rPr>
          <w:rFonts w:ascii="Century Gothic" w:hAnsi="Century Gothic"/>
          <w:b/>
          <w:bCs/>
        </w:rPr>
        <w:t xml:space="preserve">Project Management </w:t>
      </w:r>
    </w:p>
    <w:p w14:paraId="389B9096" w14:textId="79489492" w:rsidR="005D23D7" w:rsidRDefault="005D23D7" w:rsidP="00D72A8F">
      <w:pPr>
        <w:pStyle w:val="ListParagraph"/>
        <w:numPr>
          <w:ilvl w:val="0"/>
          <w:numId w:val="14"/>
        </w:numPr>
        <w:ind w:left="360"/>
        <w:jc w:val="both"/>
        <w:rPr>
          <w:rFonts w:ascii="Century Gothic" w:hAnsi="Century Gothic"/>
        </w:rPr>
      </w:pPr>
      <w:r>
        <w:rPr>
          <w:rFonts w:ascii="Century Gothic" w:hAnsi="Century Gothic"/>
        </w:rPr>
        <w:t xml:space="preserve">Lead on the delivery of the </w:t>
      </w:r>
      <w:proofErr w:type="spellStart"/>
      <w:r>
        <w:rPr>
          <w:rFonts w:ascii="Century Gothic" w:hAnsi="Century Gothic"/>
        </w:rPr>
        <w:t>intandem</w:t>
      </w:r>
      <w:proofErr w:type="spellEnd"/>
      <w:r>
        <w:rPr>
          <w:rFonts w:ascii="Century Gothic" w:hAnsi="Century Gothic"/>
        </w:rPr>
        <w:t xml:space="preserve"> Mentoring project at Befriend a Child</w:t>
      </w:r>
    </w:p>
    <w:p w14:paraId="2FB8D7E5" w14:textId="5B78A02B" w:rsidR="003D4C5F" w:rsidRDefault="00026A13" w:rsidP="00D72A8F">
      <w:pPr>
        <w:pStyle w:val="ListParagraph"/>
        <w:numPr>
          <w:ilvl w:val="0"/>
          <w:numId w:val="14"/>
        </w:numPr>
        <w:ind w:left="360"/>
        <w:jc w:val="both"/>
        <w:rPr>
          <w:rFonts w:ascii="Century Gothic" w:hAnsi="Century Gothic"/>
        </w:rPr>
      </w:pPr>
      <w:r w:rsidRPr="00A56985">
        <w:rPr>
          <w:rFonts w:ascii="Century Gothic" w:hAnsi="Century Gothic"/>
        </w:rPr>
        <w:t xml:space="preserve">Line </w:t>
      </w:r>
      <w:proofErr w:type="gramStart"/>
      <w:r w:rsidR="00957413" w:rsidRPr="00A56985">
        <w:rPr>
          <w:rFonts w:ascii="Century Gothic" w:hAnsi="Century Gothic"/>
        </w:rPr>
        <w:t>manage</w:t>
      </w:r>
      <w:proofErr w:type="gramEnd"/>
      <w:r w:rsidR="003160F1">
        <w:rPr>
          <w:rFonts w:ascii="Century Gothic" w:hAnsi="Century Gothic"/>
        </w:rPr>
        <w:t xml:space="preserve"> </w:t>
      </w:r>
      <w:r w:rsidR="00D72A8F">
        <w:rPr>
          <w:rFonts w:ascii="Century Gothic" w:hAnsi="Century Gothic"/>
        </w:rPr>
        <w:t xml:space="preserve">a </w:t>
      </w:r>
      <w:r w:rsidR="00957413" w:rsidRPr="00A56985">
        <w:rPr>
          <w:rFonts w:ascii="Century Gothic" w:hAnsi="Century Gothic"/>
        </w:rPr>
        <w:t xml:space="preserve">part time </w:t>
      </w:r>
      <w:proofErr w:type="spellStart"/>
      <w:r w:rsidR="006E3221">
        <w:rPr>
          <w:rFonts w:ascii="Century Gothic" w:hAnsi="Century Gothic"/>
        </w:rPr>
        <w:t>intandem</w:t>
      </w:r>
      <w:proofErr w:type="spellEnd"/>
      <w:r w:rsidR="006E3221">
        <w:rPr>
          <w:rFonts w:ascii="Century Gothic" w:hAnsi="Century Gothic"/>
        </w:rPr>
        <w:t xml:space="preserve"> </w:t>
      </w:r>
      <w:r w:rsidR="00957413" w:rsidRPr="00A56985">
        <w:rPr>
          <w:rFonts w:ascii="Century Gothic" w:hAnsi="Century Gothic"/>
        </w:rPr>
        <w:t>Co-</w:t>
      </w:r>
      <w:r w:rsidR="00A56985">
        <w:rPr>
          <w:rFonts w:ascii="Century Gothic" w:hAnsi="Century Gothic"/>
        </w:rPr>
        <w:t>o</w:t>
      </w:r>
      <w:r w:rsidR="00A56985" w:rsidRPr="00A56985">
        <w:rPr>
          <w:rFonts w:ascii="Century Gothic" w:hAnsi="Century Gothic"/>
        </w:rPr>
        <w:t>rdinator</w:t>
      </w:r>
      <w:r w:rsidR="006E3221">
        <w:rPr>
          <w:rFonts w:ascii="Century Gothic" w:hAnsi="Century Gothic"/>
        </w:rPr>
        <w:t xml:space="preserve"> </w:t>
      </w:r>
      <w:r w:rsidR="00C72143">
        <w:rPr>
          <w:rFonts w:ascii="Century Gothic" w:hAnsi="Century Gothic"/>
        </w:rPr>
        <w:t xml:space="preserve">to ensure the project is </w:t>
      </w:r>
      <w:r w:rsidR="003160F1">
        <w:rPr>
          <w:rFonts w:ascii="Century Gothic" w:hAnsi="Century Gothic"/>
        </w:rPr>
        <w:t>delivered to a high quality standard</w:t>
      </w:r>
    </w:p>
    <w:p w14:paraId="5E7F37D2" w14:textId="1E3B2D6D" w:rsidR="005D23D7" w:rsidRDefault="005D23D7" w:rsidP="00D72A8F">
      <w:pPr>
        <w:pStyle w:val="ListParagraph"/>
        <w:numPr>
          <w:ilvl w:val="0"/>
          <w:numId w:val="14"/>
        </w:numPr>
        <w:ind w:left="360"/>
        <w:jc w:val="both"/>
        <w:rPr>
          <w:rFonts w:ascii="Century Gothic" w:hAnsi="Century Gothic"/>
        </w:rPr>
      </w:pPr>
      <w:r>
        <w:rPr>
          <w:rFonts w:ascii="Century Gothic" w:hAnsi="Century Gothic"/>
        </w:rPr>
        <w:lastRenderedPageBreak/>
        <w:t xml:space="preserve">Develop the </w:t>
      </w:r>
      <w:proofErr w:type="spellStart"/>
      <w:r>
        <w:rPr>
          <w:rFonts w:ascii="Century Gothic" w:hAnsi="Century Gothic"/>
        </w:rPr>
        <w:t>intandem</w:t>
      </w:r>
      <w:proofErr w:type="spellEnd"/>
      <w:r>
        <w:rPr>
          <w:rFonts w:ascii="Century Gothic" w:hAnsi="Century Gothic"/>
        </w:rPr>
        <w:t xml:space="preserve"> project devising innovative approaches to service delivery ensuring that volunteers and young people gain maximum benefit from the project</w:t>
      </w:r>
    </w:p>
    <w:p w14:paraId="5F4A7A93" w14:textId="59A6B248" w:rsidR="005D23D7" w:rsidRDefault="005D23D7" w:rsidP="00D72A8F">
      <w:pPr>
        <w:pStyle w:val="ListParagraph"/>
        <w:numPr>
          <w:ilvl w:val="0"/>
          <w:numId w:val="14"/>
        </w:numPr>
        <w:ind w:left="360"/>
        <w:jc w:val="both"/>
        <w:rPr>
          <w:rFonts w:ascii="Century Gothic" w:hAnsi="Century Gothic"/>
        </w:rPr>
      </w:pPr>
      <w:r>
        <w:rPr>
          <w:rFonts w:ascii="Century Gothic" w:hAnsi="Century Gothic"/>
        </w:rPr>
        <w:t>Engage with young people in the development of the project to ensure they are an integral part of the service</w:t>
      </w:r>
    </w:p>
    <w:p w14:paraId="0A1E9C4B" w14:textId="77777777" w:rsidR="00AE17DD" w:rsidRPr="00AE17DD" w:rsidRDefault="005D23D7" w:rsidP="00AE17DD">
      <w:pPr>
        <w:pStyle w:val="ListParagraph"/>
        <w:numPr>
          <w:ilvl w:val="0"/>
          <w:numId w:val="14"/>
        </w:numPr>
        <w:ind w:left="360"/>
        <w:jc w:val="both"/>
        <w:rPr>
          <w:rFonts w:ascii="Century Gothic" w:hAnsi="Century Gothic"/>
        </w:rPr>
      </w:pPr>
      <w:r>
        <w:rPr>
          <w:rFonts w:ascii="Century Gothic" w:hAnsi="Century Gothic"/>
        </w:rPr>
        <w:t xml:space="preserve">Develop and maintain a robust monitoring framework to capture evidence of </w:t>
      </w:r>
      <w:r w:rsidRPr="00AE17DD">
        <w:rPr>
          <w:rFonts w:ascii="Century Gothic" w:hAnsi="Century Gothic"/>
        </w:rPr>
        <w:t>outcomes</w:t>
      </w:r>
      <w:r w:rsidR="00894A3E" w:rsidRPr="00AE17DD">
        <w:rPr>
          <w:rFonts w:ascii="Century Gothic" w:hAnsi="Century Gothic"/>
        </w:rPr>
        <w:t xml:space="preserve"> for the project</w:t>
      </w:r>
    </w:p>
    <w:p w14:paraId="57485BBF" w14:textId="275638F5" w:rsidR="00AE17DD" w:rsidRPr="00AE17DD" w:rsidRDefault="00AE17DD" w:rsidP="00AE17DD">
      <w:pPr>
        <w:pStyle w:val="ListParagraph"/>
        <w:numPr>
          <w:ilvl w:val="0"/>
          <w:numId w:val="14"/>
        </w:numPr>
        <w:ind w:left="360"/>
        <w:jc w:val="both"/>
        <w:rPr>
          <w:rFonts w:ascii="Century Gothic" w:hAnsi="Century Gothic"/>
        </w:rPr>
      </w:pPr>
      <w:r w:rsidRPr="00AE17DD">
        <w:rPr>
          <w:rFonts w:ascii="Century Gothic" w:eastAsia="Times New Roman" w:hAnsi="Century Gothic" w:cs="Helvetica"/>
          <w:spacing w:val="2"/>
          <w:lang w:eastAsia="en-GB"/>
        </w:rPr>
        <w:t xml:space="preserve">To lead discussion and presentations about </w:t>
      </w:r>
      <w:proofErr w:type="spellStart"/>
      <w:r w:rsidRPr="00AE17DD">
        <w:rPr>
          <w:rFonts w:ascii="Century Gothic" w:eastAsia="Times New Roman" w:hAnsi="Century Gothic" w:cs="Helvetica"/>
          <w:spacing w:val="2"/>
          <w:lang w:eastAsia="en-GB"/>
        </w:rPr>
        <w:t>intandem</w:t>
      </w:r>
      <w:proofErr w:type="spellEnd"/>
      <w:r w:rsidRPr="00AE17DD">
        <w:rPr>
          <w:rFonts w:ascii="Century Gothic" w:eastAsia="Times New Roman" w:hAnsi="Century Gothic" w:cs="Helvetica"/>
          <w:spacing w:val="2"/>
          <w:lang w:eastAsia="en-GB"/>
        </w:rPr>
        <w:t xml:space="preserve"> mentoring and looked after children to staff, </w:t>
      </w:r>
      <w:r w:rsidR="00BE2EE0" w:rsidRPr="00AE17DD">
        <w:rPr>
          <w:rFonts w:ascii="Century Gothic" w:eastAsia="Times New Roman" w:hAnsi="Century Gothic" w:cs="Helvetica"/>
          <w:spacing w:val="2"/>
          <w:lang w:eastAsia="en-GB"/>
        </w:rPr>
        <w:t>partners,</w:t>
      </w:r>
      <w:r w:rsidRPr="00AE17DD">
        <w:rPr>
          <w:rFonts w:ascii="Century Gothic" w:eastAsia="Times New Roman" w:hAnsi="Century Gothic" w:cs="Helvetica"/>
          <w:spacing w:val="2"/>
          <w:lang w:eastAsia="en-GB"/>
        </w:rPr>
        <w:t xml:space="preserve"> and external agencies</w:t>
      </w:r>
    </w:p>
    <w:p w14:paraId="68CCA545" w14:textId="77777777" w:rsidR="004A0C1B" w:rsidRDefault="00502EE6" w:rsidP="004A0C1B">
      <w:pPr>
        <w:jc w:val="both"/>
        <w:rPr>
          <w:rFonts w:ascii="Century Gothic" w:hAnsi="Century Gothic"/>
          <w:b/>
          <w:bCs/>
        </w:rPr>
      </w:pPr>
      <w:r>
        <w:rPr>
          <w:rFonts w:ascii="Century Gothic" w:hAnsi="Century Gothic"/>
          <w:b/>
          <w:bCs/>
        </w:rPr>
        <w:t>R</w:t>
      </w:r>
      <w:r w:rsidR="004A0C1B">
        <w:rPr>
          <w:rFonts w:ascii="Century Gothic" w:hAnsi="Century Gothic"/>
          <w:b/>
          <w:bCs/>
        </w:rPr>
        <w:t>e</w:t>
      </w:r>
      <w:r>
        <w:rPr>
          <w:rFonts w:ascii="Century Gothic" w:hAnsi="Century Gothic"/>
          <w:b/>
          <w:bCs/>
        </w:rPr>
        <w:t>cruitment and Trainin</w:t>
      </w:r>
      <w:r w:rsidR="001142EB">
        <w:rPr>
          <w:rFonts w:ascii="Century Gothic" w:hAnsi="Century Gothic"/>
          <w:b/>
          <w:bCs/>
        </w:rPr>
        <w:t>g</w:t>
      </w:r>
    </w:p>
    <w:p w14:paraId="31B6288A" w14:textId="1A6D290D" w:rsidR="00C066E6" w:rsidRPr="004E05FF" w:rsidRDefault="00754686" w:rsidP="00D72A8F">
      <w:pPr>
        <w:pStyle w:val="ListParagraph"/>
        <w:numPr>
          <w:ilvl w:val="0"/>
          <w:numId w:val="14"/>
        </w:numPr>
        <w:ind w:left="360"/>
        <w:jc w:val="both"/>
        <w:rPr>
          <w:rFonts w:ascii="Century Gothic" w:hAnsi="Century Gothic"/>
          <w:b/>
          <w:bCs/>
        </w:rPr>
      </w:pPr>
      <w:r w:rsidRPr="004E05FF">
        <w:rPr>
          <w:rFonts w:ascii="Century Gothic" w:eastAsia="Times New Roman" w:hAnsi="Century Gothic" w:cs="Arial"/>
          <w:lang w:val="en-US"/>
        </w:rPr>
        <w:t xml:space="preserve">Implement and plan the </w:t>
      </w:r>
      <w:r w:rsidR="00A37265" w:rsidRPr="004E05FF">
        <w:rPr>
          <w:rFonts w:ascii="Century Gothic" w:eastAsia="Times New Roman" w:hAnsi="Century Gothic" w:cs="Arial"/>
          <w:lang w:val="en-US"/>
        </w:rPr>
        <w:t>recruitment of volunteer mentors</w:t>
      </w:r>
    </w:p>
    <w:p w14:paraId="13CEB5A9" w14:textId="09BE9C37" w:rsidR="0009723B" w:rsidRPr="004E05FF" w:rsidRDefault="0009723B" w:rsidP="00D72A8F">
      <w:pPr>
        <w:pStyle w:val="ListParagraph"/>
        <w:numPr>
          <w:ilvl w:val="0"/>
          <w:numId w:val="14"/>
        </w:numPr>
        <w:spacing w:after="0" w:line="276" w:lineRule="auto"/>
        <w:ind w:left="360"/>
        <w:jc w:val="both"/>
        <w:rPr>
          <w:rFonts w:ascii="Century Gothic" w:hAnsi="Century Gothic"/>
          <w:b/>
          <w:bCs/>
        </w:rPr>
      </w:pPr>
      <w:r w:rsidRPr="004E05FF">
        <w:rPr>
          <w:rFonts w:ascii="Century Gothic" w:eastAsia="Times New Roman" w:hAnsi="Century Gothic" w:cs="Arial"/>
          <w:lang w:val="en-US"/>
        </w:rPr>
        <w:t>Participate</w:t>
      </w:r>
      <w:r w:rsidR="00306D5B" w:rsidRPr="004E05FF">
        <w:rPr>
          <w:rFonts w:ascii="Century Gothic" w:eastAsia="Times New Roman" w:hAnsi="Century Gothic" w:cs="Arial"/>
          <w:lang w:val="en-US"/>
        </w:rPr>
        <w:t xml:space="preserve"> in informal chats</w:t>
      </w:r>
      <w:r w:rsidR="00C1231F" w:rsidRPr="004E05FF">
        <w:rPr>
          <w:rFonts w:ascii="Century Gothic" w:eastAsia="Times New Roman" w:hAnsi="Century Gothic" w:cs="Arial"/>
          <w:lang w:val="en-US"/>
        </w:rPr>
        <w:t>, interviews</w:t>
      </w:r>
      <w:r w:rsidR="003E4259" w:rsidRPr="004E05FF">
        <w:rPr>
          <w:rFonts w:ascii="Century Gothic" w:eastAsia="Times New Roman" w:hAnsi="Century Gothic" w:cs="Arial"/>
          <w:lang w:val="en-US"/>
        </w:rPr>
        <w:t xml:space="preserve"> and the selection process of </w:t>
      </w:r>
      <w:r w:rsidRPr="004E05FF">
        <w:rPr>
          <w:rFonts w:ascii="Century Gothic" w:eastAsia="Times New Roman" w:hAnsi="Century Gothic" w:cs="Arial"/>
          <w:lang w:val="en-US"/>
        </w:rPr>
        <w:t>all new volunteer mentors</w:t>
      </w:r>
      <w:r w:rsidR="00CE476E" w:rsidRPr="004E05FF">
        <w:rPr>
          <w:rFonts w:ascii="Century Gothic" w:eastAsia="Times New Roman" w:hAnsi="Century Gothic" w:cs="Arial"/>
          <w:lang w:val="en-US"/>
        </w:rPr>
        <w:t xml:space="preserve"> following the guidelines set out by the charity</w:t>
      </w:r>
    </w:p>
    <w:p w14:paraId="76E18A3F" w14:textId="320D7EA8" w:rsidR="00894A3E" w:rsidRDefault="00DA77C0" w:rsidP="00894A3E">
      <w:pPr>
        <w:pStyle w:val="ListParagraph"/>
        <w:numPr>
          <w:ilvl w:val="0"/>
          <w:numId w:val="14"/>
        </w:numPr>
        <w:spacing w:after="0" w:line="276" w:lineRule="auto"/>
        <w:ind w:left="360"/>
        <w:jc w:val="both"/>
        <w:rPr>
          <w:rFonts w:ascii="Century Gothic" w:hAnsi="Century Gothic"/>
        </w:rPr>
      </w:pPr>
      <w:r w:rsidRPr="00D76FF2">
        <w:rPr>
          <w:rFonts w:ascii="Century Gothic" w:hAnsi="Century Gothic"/>
        </w:rPr>
        <w:t xml:space="preserve">Deliver </w:t>
      </w:r>
      <w:r w:rsidR="00FF30F1" w:rsidRPr="00D76FF2">
        <w:rPr>
          <w:rFonts w:ascii="Century Gothic" w:hAnsi="Century Gothic"/>
        </w:rPr>
        <w:t xml:space="preserve">high quality </w:t>
      </w:r>
      <w:r w:rsidR="00D76FF2" w:rsidRPr="00D76FF2">
        <w:rPr>
          <w:rFonts w:ascii="Century Gothic" w:hAnsi="Century Gothic"/>
        </w:rPr>
        <w:t>mentor induction and training</w:t>
      </w:r>
    </w:p>
    <w:p w14:paraId="4AC0C3F4" w14:textId="0F6F58CC" w:rsidR="00894A3E" w:rsidRPr="00894A3E" w:rsidRDefault="00894A3E" w:rsidP="00894A3E">
      <w:pPr>
        <w:pStyle w:val="ListParagraph"/>
        <w:numPr>
          <w:ilvl w:val="0"/>
          <w:numId w:val="14"/>
        </w:numPr>
        <w:spacing w:after="0" w:line="276" w:lineRule="auto"/>
        <w:ind w:left="360"/>
        <w:jc w:val="both"/>
        <w:rPr>
          <w:rFonts w:ascii="Century Gothic" w:hAnsi="Century Gothic"/>
        </w:rPr>
      </w:pPr>
      <w:r>
        <w:rPr>
          <w:rFonts w:ascii="Century Gothic" w:hAnsi="Century Gothic"/>
        </w:rPr>
        <w:t xml:space="preserve">Contribute to the development of training resources </w:t>
      </w:r>
    </w:p>
    <w:p w14:paraId="31EC69AD" w14:textId="77777777" w:rsidR="0077147F" w:rsidRDefault="0077147F" w:rsidP="0002537D">
      <w:pPr>
        <w:spacing w:after="0" w:line="276" w:lineRule="auto"/>
        <w:jc w:val="center"/>
        <w:rPr>
          <w:rFonts w:ascii="Century Gothic" w:hAnsi="Century Gothic"/>
          <w:b/>
          <w:bCs/>
        </w:rPr>
      </w:pPr>
    </w:p>
    <w:p w14:paraId="3D135BB7" w14:textId="6CDE944E" w:rsidR="001142EB" w:rsidRDefault="001C0AF3" w:rsidP="005706D8">
      <w:pPr>
        <w:spacing w:after="0" w:line="276" w:lineRule="auto"/>
        <w:jc w:val="both"/>
        <w:rPr>
          <w:rFonts w:ascii="Century Gothic" w:hAnsi="Century Gothic"/>
          <w:b/>
          <w:bCs/>
        </w:rPr>
      </w:pPr>
      <w:r w:rsidRPr="001C0AF3">
        <w:rPr>
          <w:rFonts w:ascii="Century Gothic" w:hAnsi="Century Gothic"/>
          <w:b/>
          <w:bCs/>
        </w:rPr>
        <w:t>Matching and Support</w:t>
      </w:r>
    </w:p>
    <w:p w14:paraId="78D89B6D" w14:textId="2D307C7C" w:rsidR="001C0AF3" w:rsidRPr="004E05FF" w:rsidRDefault="00C42CFB" w:rsidP="001B679B">
      <w:pPr>
        <w:pStyle w:val="ListParagraph"/>
        <w:numPr>
          <w:ilvl w:val="0"/>
          <w:numId w:val="15"/>
        </w:numPr>
        <w:spacing w:after="0" w:line="276" w:lineRule="auto"/>
        <w:ind w:left="360"/>
        <w:jc w:val="both"/>
        <w:rPr>
          <w:rFonts w:ascii="Century Gothic" w:hAnsi="Century Gothic"/>
        </w:rPr>
      </w:pPr>
      <w:r w:rsidRPr="004E05FF">
        <w:rPr>
          <w:rFonts w:ascii="Century Gothic" w:hAnsi="Century Gothic"/>
        </w:rPr>
        <w:t xml:space="preserve">Secure referrals from </w:t>
      </w:r>
      <w:r w:rsidR="00C95AB7" w:rsidRPr="004E05FF">
        <w:rPr>
          <w:rFonts w:ascii="Century Gothic" w:hAnsi="Century Gothic"/>
        </w:rPr>
        <w:t>statutory agencies such as Social Work and Education for children</w:t>
      </w:r>
      <w:r w:rsidR="00DF41D6" w:rsidRPr="004E05FF">
        <w:rPr>
          <w:rFonts w:ascii="Century Gothic" w:hAnsi="Century Gothic"/>
        </w:rPr>
        <w:t xml:space="preserve"> being looked after at home or </w:t>
      </w:r>
      <w:r w:rsidR="00FB3AB3" w:rsidRPr="004E05FF">
        <w:rPr>
          <w:rFonts w:ascii="Century Gothic" w:hAnsi="Century Gothic"/>
        </w:rPr>
        <w:t xml:space="preserve">living in </w:t>
      </w:r>
      <w:r w:rsidR="00C95AB7" w:rsidRPr="004E05FF">
        <w:rPr>
          <w:rFonts w:ascii="Century Gothic" w:hAnsi="Century Gothic"/>
        </w:rPr>
        <w:t xml:space="preserve">a </w:t>
      </w:r>
      <w:r w:rsidR="001B679B">
        <w:rPr>
          <w:rFonts w:ascii="Century Gothic" w:hAnsi="Century Gothic"/>
        </w:rPr>
        <w:t>k</w:t>
      </w:r>
      <w:r w:rsidR="00C95AB7" w:rsidRPr="004E05FF">
        <w:rPr>
          <w:rFonts w:ascii="Century Gothic" w:hAnsi="Century Gothic"/>
        </w:rPr>
        <w:t>inship arra</w:t>
      </w:r>
      <w:r w:rsidR="002D02E3" w:rsidRPr="004E05FF">
        <w:rPr>
          <w:rFonts w:ascii="Century Gothic" w:hAnsi="Century Gothic"/>
        </w:rPr>
        <w:t>ngement</w:t>
      </w:r>
    </w:p>
    <w:p w14:paraId="776982D4" w14:textId="3DFA4CA3" w:rsidR="002D02E3" w:rsidRPr="004E05FF" w:rsidRDefault="0091549B" w:rsidP="001B679B">
      <w:pPr>
        <w:pStyle w:val="ListParagraph"/>
        <w:numPr>
          <w:ilvl w:val="0"/>
          <w:numId w:val="15"/>
        </w:numPr>
        <w:spacing w:after="0" w:line="276" w:lineRule="auto"/>
        <w:ind w:left="360"/>
        <w:jc w:val="both"/>
        <w:rPr>
          <w:rFonts w:ascii="Century Gothic" w:hAnsi="Century Gothic"/>
        </w:rPr>
      </w:pPr>
      <w:r w:rsidRPr="004E05FF">
        <w:rPr>
          <w:rFonts w:ascii="Century Gothic" w:hAnsi="Century Gothic"/>
        </w:rPr>
        <w:t xml:space="preserve">Fully participate in </w:t>
      </w:r>
      <w:r w:rsidR="00B8226D" w:rsidRPr="004E05FF">
        <w:rPr>
          <w:rFonts w:ascii="Century Gothic" w:hAnsi="Century Gothic"/>
        </w:rPr>
        <w:t>the matching process</w:t>
      </w:r>
      <w:r w:rsidR="00641F01" w:rsidRPr="004E05FF">
        <w:rPr>
          <w:rFonts w:ascii="Century Gothic" w:hAnsi="Century Gothic"/>
        </w:rPr>
        <w:t xml:space="preserve"> between the mentor</w:t>
      </w:r>
      <w:r w:rsidR="003D278C" w:rsidRPr="004E05FF">
        <w:rPr>
          <w:rFonts w:ascii="Century Gothic" w:hAnsi="Century Gothic"/>
        </w:rPr>
        <w:t xml:space="preserve"> and child</w:t>
      </w:r>
      <w:r w:rsidR="009923AF" w:rsidRPr="004E05FF">
        <w:rPr>
          <w:rFonts w:ascii="Century Gothic" w:hAnsi="Century Gothic"/>
        </w:rPr>
        <w:t xml:space="preserve"> including visiting the family home</w:t>
      </w:r>
      <w:r w:rsidR="000C6CFF" w:rsidRPr="004E05FF">
        <w:rPr>
          <w:rFonts w:ascii="Century Gothic" w:hAnsi="Century Gothic"/>
        </w:rPr>
        <w:t xml:space="preserve"> </w:t>
      </w:r>
      <w:r w:rsidR="002B7A2A" w:rsidRPr="004E05FF">
        <w:rPr>
          <w:rFonts w:ascii="Century Gothic" w:hAnsi="Century Gothic"/>
        </w:rPr>
        <w:t>with the mentor</w:t>
      </w:r>
      <w:r w:rsidR="00042AD5" w:rsidRPr="004E05FF">
        <w:rPr>
          <w:rFonts w:ascii="Century Gothic" w:hAnsi="Century Gothic"/>
        </w:rPr>
        <w:t xml:space="preserve"> to meet the child</w:t>
      </w:r>
    </w:p>
    <w:p w14:paraId="45B7E7EA" w14:textId="465AE168" w:rsidR="002910E9" w:rsidRPr="004E05FF" w:rsidRDefault="00F54B19" w:rsidP="001B679B">
      <w:pPr>
        <w:pStyle w:val="ListParagraph"/>
        <w:numPr>
          <w:ilvl w:val="0"/>
          <w:numId w:val="15"/>
        </w:numPr>
        <w:spacing w:after="0" w:line="276" w:lineRule="auto"/>
        <w:ind w:left="360"/>
        <w:jc w:val="both"/>
        <w:rPr>
          <w:rFonts w:ascii="Century Gothic" w:hAnsi="Century Gothic"/>
        </w:rPr>
      </w:pPr>
      <w:r w:rsidRPr="004E05FF">
        <w:rPr>
          <w:rFonts w:ascii="Century Gothic" w:hAnsi="Century Gothic"/>
        </w:rPr>
        <w:t>Laise with the referrer</w:t>
      </w:r>
      <w:r w:rsidR="00321B09" w:rsidRPr="004E05FF">
        <w:rPr>
          <w:rFonts w:ascii="Century Gothic" w:hAnsi="Century Gothic"/>
        </w:rPr>
        <w:t xml:space="preserve">, passing on </w:t>
      </w:r>
      <w:r w:rsidR="00DA3A83" w:rsidRPr="004E05FF">
        <w:rPr>
          <w:rFonts w:ascii="Century Gothic" w:hAnsi="Century Gothic"/>
        </w:rPr>
        <w:t xml:space="preserve">relevant information </w:t>
      </w:r>
      <w:r w:rsidR="00FC4B04" w:rsidRPr="004E05FF">
        <w:rPr>
          <w:rFonts w:ascii="Century Gothic" w:hAnsi="Century Gothic"/>
        </w:rPr>
        <w:t>to the mento</w:t>
      </w:r>
      <w:r w:rsidR="001F3B06" w:rsidRPr="004E05FF">
        <w:rPr>
          <w:rFonts w:ascii="Century Gothic" w:hAnsi="Century Gothic"/>
        </w:rPr>
        <w:t>r</w:t>
      </w:r>
      <w:r w:rsidR="00FC4B04" w:rsidRPr="004E05FF">
        <w:rPr>
          <w:rFonts w:ascii="Century Gothic" w:hAnsi="Century Gothic"/>
        </w:rPr>
        <w:t xml:space="preserve"> where appropriate</w:t>
      </w:r>
    </w:p>
    <w:p w14:paraId="721D01B6" w14:textId="2786249B" w:rsidR="00FC4B04" w:rsidRPr="004D6E0A" w:rsidRDefault="003663E9" w:rsidP="001B679B">
      <w:pPr>
        <w:pStyle w:val="ListParagraph"/>
        <w:numPr>
          <w:ilvl w:val="0"/>
          <w:numId w:val="15"/>
        </w:numPr>
        <w:spacing w:after="0" w:line="276" w:lineRule="auto"/>
        <w:ind w:left="360"/>
        <w:jc w:val="both"/>
        <w:rPr>
          <w:rFonts w:ascii="Century Gothic" w:hAnsi="Century Gothic"/>
        </w:rPr>
      </w:pPr>
      <w:r w:rsidRPr="004D6E0A">
        <w:rPr>
          <w:rFonts w:ascii="Century Gothic" w:hAnsi="Century Gothic"/>
        </w:rPr>
        <w:t xml:space="preserve">Ensure weekly reports are submitted </w:t>
      </w:r>
      <w:r w:rsidR="00003695" w:rsidRPr="004D6E0A">
        <w:rPr>
          <w:rFonts w:ascii="Century Gothic" w:hAnsi="Century Gothic"/>
        </w:rPr>
        <w:t>from each mentor on a regular basis</w:t>
      </w:r>
    </w:p>
    <w:p w14:paraId="5EC5EBBB" w14:textId="60370F45" w:rsidR="00003695" w:rsidRPr="004D6E0A" w:rsidRDefault="002B19E3" w:rsidP="001B679B">
      <w:pPr>
        <w:pStyle w:val="ListParagraph"/>
        <w:numPr>
          <w:ilvl w:val="0"/>
          <w:numId w:val="15"/>
        </w:numPr>
        <w:spacing w:after="0" w:line="276" w:lineRule="auto"/>
        <w:ind w:left="360"/>
        <w:jc w:val="both"/>
        <w:rPr>
          <w:rFonts w:ascii="Century Gothic" w:hAnsi="Century Gothic"/>
        </w:rPr>
      </w:pPr>
      <w:r w:rsidRPr="004D6E0A">
        <w:rPr>
          <w:rFonts w:ascii="Century Gothic" w:hAnsi="Century Gothic"/>
        </w:rPr>
        <w:t xml:space="preserve">Continually </w:t>
      </w:r>
      <w:r w:rsidR="007E4F80" w:rsidRPr="004D6E0A">
        <w:rPr>
          <w:rFonts w:ascii="Century Gothic" w:hAnsi="Century Gothic"/>
        </w:rPr>
        <w:t>monitor the relationship</w:t>
      </w:r>
      <w:r w:rsidR="00372B1B" w:rsidRPr="004D6E0A">
        <w:rPr>
          <w:rFonts w:ascii="Century Gothic" w:hAnsi="Century Gothic"/>
        </w:rPr>
        <w:t>, offering support to the mentor and family</w:t>
      </w:r>
      <w:r w:rsidR="001F3B06" w:rsidRPr="004D6E0A">
        <w:rPr>
          <w:rFonts w:ascii="Century Gothic" w:hAnsi="Century Gothic"/>
        </w:rPr>
        <w:t xml:space="preserve"> when required</w:t>
      </w:r>
    </w:p>
    <w:p w14:paraId="65644028" w14:textId="3B51B66A" w:rsidR="001F3B06" w:rsidRPr="004D6E0A" w:rsidRDefault="004F5286" w:rsidP="001B679B">
      <w:pPr>
        <w:pStyle w:val="ListParagraph"/>
        <w:numPr>
          <w:ilvl w:val="0"/>
          <w:numId w:val="15"/>
        </w:numPr>
        <w:spacing w:after="0" w:line="276" w:lineRule="auto"/>
        <w:ind w:left="360"/>
        <w:jc w:val="both"/>
        <w:rPr>
          <w:rFonts w:ascii="Century Gothic" w:hAnsi="Century Gothic"/>
        </w:rPr>
      </w:pPr>
      <w:r w:rsidRPr="004D6E0A">
        <w:rPr>
          <w:rFonts w:ascii="Century Gothic" w:hAnsi="Century Gothic"/>
        </w:rPr>
        <w:t>Report any difficulties</w:t>
      </w:r>
      <w:r w:rsidR="00DE7C59" w:rsidRPr="004D6E0A">
        <w:rPr>
          <w:rFonts w:ascii="Century Gothic" w:hAnsi="Century Gothic"/>
        </w:rPr>
        <w:t xml:space="preserve"> to the Head of Operations </w:t>
      </w:r>
      <w:r w:rsidR="0027247C" w:rsidRPr="004D6E0A">
        <w:rPr>
          <w:rFonts w:ascii="Century Gothic" w:hAnsi="Century Gothic"/>
        </w:rPr>
        <w:t>and the referrer where appropriate</w:t>
      </w:r>
    </w:p>
    <w:p w14:paraId="576BB3B3" w14:textId="66F8B106" w:rsidR="0027247C" w:rsidRPr="00AE17DD" w:rsidRDefault="004D5D97" w:rsidP="001B679B">
      <w:pPr>
        <w:pStyle w:val="ListParagraph"/>
        <w:numPr>
          <w:ilvl w:val="0"/>
          <w:numId w:val="15"/>
        </w:numPr>
        <w:spacing w:after="0" w:line="276" w:lineRule="auto"/>
        <w:ind w:left="360"/>
        <w:jc w:val="both"/>
        <w:rPr>
          <w:rFonts w:ascii="Century Gothic" w:hAnsi="Century Gothic"/>
        </w:rPr>
      </w:pPr>
      <w:r w:rsidRPr="00AE17DD">
        <w:rPr>
          <w:rFonts w:ascii="Century Gothic" w:hAnsi="Century Gothic"/>
        </w:rPr>
        <w:t xml:space="preserve">Facilitate reviews with </w:t>
      </w:r>
      <w:r w:rsidR="00F311E9" w:rsidRPr="00AE17DD">
        <w:rPr>
          <w:rFonts w:ascii="Century Gothic" w:hAnsi="Century Gothic"/>
        </w:rPr>
        <w:t>mentors and children on a regular basis</w:t>
      </w:r>
    </w:p>
    <w:p w14:paraId="74E4F814" w14:textId="77777777" w:rsidR="00AE17DD" w:rsidRDefault="008E0077" w:rsidP="00AE17DD">
      <w:pPr>
        <w:pStyle w:val="ListParagraph"/>
        <w:numPr>
          <w:ilvl w:val="0"/>
          <w:numId w:val="15"/>
        </w:numPr>
        <w:spacing w:after="0" w:line="276" w:lineRule="auto"/>
        <w:ind w:left="360"/>
        <w:jc w:val="both"/>
        <w:rPr>
          <w:rFonts w:ascii="Century Gothic" w:hAnsi="Century Gothic"/>
        </w:rPr>
      </w:pPr>
      <w:r w:rsidRPr="00AE17DD">
        <w:rPr>
          <w:rFonts w:ascii="Century Gothic" w:hAnsi="Century Gothic"/>
        </w:rPr>
        <w:t xml:space="preserve">Identify </w:t>
      </w:r>
      <w:r w:rsidR="008F727E" w:rsidRPr="00AE17DD">
        <w:rPr>
          <w:rFonts w:ascii="Century Gothic" w:hAnsi="Century Gothic"/>
        </w:rPr>
        <w:t>ongoing</w:t>
      </w:r>
      <w:r w:rsidRPr="00AE17DD">
        <w:rPr>
          <w:rFonts w:ascii="Century Gothic" w:hAnsi="Century Gothic"/>
        </w:rPr>
        <w:t xml:space="preserve"> training needs</w:t>
      </w:r>
      <w:r w:rsidR="008F727E" w:rsidRPr="00AE17DD">
        <w:rPr>
          <w:rFonts w:ascii="Century Gothic" w:hAnsi="Century Gothic"/>
        </w:rPr>
        <w:t xml:space="preserve"> for the mentors</w:t>
      </w:r>
    </w:p>
    <w:p w14:paraId="3102D26F" w14:textId="60F367E0" w:rsidR="00AE17DD" w:rsidRPr="00AE17DD" w:rsidRDefault="00AE17DD" w:rsidP="00AE17DD">
      <w:pPr>
        <w:pStyle w:val="ListParagraph"/>
        <w:numPr>
          <w:ilvl w:val="0"/>
          <w:numId w:val="15"/>
        </w:numPr>
        <w:spacing w:after="0" w:line="276" w:lineRule="auto"/>
        <w:ind w:left="360"/>
        <w:jc w:val="both"/>
        <w:rPr>
          <w:rFonts w:ascii="Century Gothic" w:hAnsi="Century Gothic"/>
        </w:rPr>
      </w:pPr>
      <w:r w:rsidRPr="00AE17DD">
        <w:rPr>
          <w:rFonts w:ascii="Century Gothic" w:eastAsia="Times New Roman" w:hAnsi="Century Gothic" w:cs="Helvetica"/>
          <w:spacing w:val="2"/>
          <w:lang w:eastAsia="en-GB"/>
        </w:rPr>
        <w:t>To take responsibility for assessing risk to young people on the project and implement child protection safeguarding procedures when necessary</w:t>
      </w:r>
    </w:p>
    <w:p w14:paraId="211EEBA9" w14:textId="77777777" w:rsidR="006A1747" w:rsidRDefault="006A1747" w:rsidP="006A1747">
      <w:pPr>
        <w:spacing w:after="0" w:line="276" w:lineRule="auto"/>
        <w:jc w:val="both"/>
        <w:rPr>
          <w:rFonts w:ascii="Century Gothic" w:hAnsi="Century Gothic"/>
        </w:rPr>
      </w:pPr>
    </w:p>
    <w:p w14:paraId="143596D9" w14:textId="31C339E8" w:rsidR="001142EB" w:rsidRPr="00AB415F" w:rsidRDefault="00A046F5" w:rsidP="006A1747">
      <w:pPr>
        <w:spacing w:after="0" w:line="276" w:lineRule="auto"/>
        <w:jc w:val="both"/>
        <w:rPr>
          <w:rFonts w:ascii="Century Gothic" w:hAnsi="Century Gothic"/>
          <w:b/>
          <w:bCs/>
        </w:rPr>
      </w:pPr>
      <w:r w:rsidRPr="00AB415F">
        <w:rPr>
          <w:rFonts w:ascii="Century Gothic" w:hAnsi="Century Gothic"/>
          <w:b/>
          <w:bCs/>
        </w:rPr>
        <w:t>Administration</w:t>
      </w:r>
      <w:r w:rsidR="001B679B">
        <w:rPr>
          <w:rFonts w:ascii="Century Gothic" w:hAnsi="Century Gothic"/>
          <w:b/>
          <w:bCs/>
        </w:rPr>
        <w:t xml:space="preserve"> and Reporting </w:t>
      </w:r>
    </w:p>
    <w:p w14:paraId="4F8DA153" w14:textId="66A9A0D3" w:rsidR="005C3F48" w:rsidRPr="004D6E0A" w:rsidRDefault="005C3F48" w:rsidP="001B679B">
      <w:pPr>
        <w:pStyle w:val="ListParagraph"/>
        <w:numPr>
          <w:ilvl w:val="0"/>
          <w:numId w:val="16"/>
        </w:numPr>
        <w:spacing w:after="0" w:line="276" w:lineRule="auto"/>
        <w:ind w:left="360"/>
        <w:jc w:val="both"/>
        <w:rPr>
          <w:rFonts w:ascii="Century Gothic" w:hAnsi="Century Gothic"/>
        </w:rPr>
      </w:pPr>
      <w:r w:rsidRPr="004D6E0A">
        <w:rPr>
          <w:rFonts w:ascii="Century Gothic" w:hAnsi="Century Gothic"/>
        </w:rPr>
        <w:t xml:space="preserve">Ensure </w:t>
      </w:r>
      <w:r w:rsidR="004F45AA" w:rsidRPr="004D6E0A">
        <w:rPr>
          <w:rFonts w:ascii="Century Gothic" w:hAnsi="Century Gothic"/>
        </w:rPr>
        <w:t xml:space="preserve">full and comprehensive </w:t>
      </w:r>
      <w:r w:rsidR="00C06F08" w:rsidRPr="004D6E0A">
        <w:rPr>
          <w:rFonts w:ascii="Century Gothic" w:hAnsi="Century Gothic"/>
        </w:rPr>
        <w:t>records are maintained</w:t>
      </w:r>
      <w:r w:rsidR="00581212" w:rsidRPr="004D6E0A">
        <w:rPr>
          <w:rFonts w:ascii="Century Gothic" w:hAnsi="Century Gothic"/>
        </w:rPr>
        <w:t xml:space="preserve"> for all mentoring relationship</w:t>
      </w:r>
      <w:r w:rsidR="00F02340" w:rsidRPr="004D6E0A">
        <w:rPr>
          <w:rFonts w:ascii="Century Gothic" w:hAnsi="Century Gothic"/>
        </w:rPr>
        <w:t>s</w:t>
      </w:r>
    </w:p>
    <w:p w14:paraId="1A475119" w14:textId="148BAFDF" w:rsidR="00581212" w:rsidRPr="004D6E0A" w:rsidRDefault="00FB0B40" w:rsidP="001B679B">
      <w:pPr>
        <w:pStyle w:val="ListParagraph"/>
        <w:numPr>
          <w:ilvl w:val="0"/>
          <w:numId w:val="16"/>
        </w:numPr>
        <w:spacing w:after="0" w:line="276" w:lineRule="auto"/>
        <w:ind w:left="360"/>
        <w:jc w:val="both"/>
        <w:rPr>
          <w:rFonts w:ascii="Century Gothic" w:hAnsi="Century Gothic"/>
        </w:rPr>
      </w:pPr>
      <w:r w:rsidRPr="004D6E0A">
        <w:rPr>
          <w:rFonts w:ascii="Century Gothic" w:hAnsi="Century Gothic"/>
        </w:rPr>
        <w:t>Complete reports and budget</w:t>
      </w:r>
      <w:r w:rsidR="00E93D7C" w:rsidRPr="004D6E0A">
        <w:rPr>
          <w:rFonts w:ascii="Century Gothic" w:hAnsi="Century Gothic"/>
        </w:rPr>
        <w:t>s</w:t>
      </w:r>
      <w:r w:rsidRPr="004D6E0A">
        <w:rPr>
          <w:rFonts w:ascii="Century Gothic" w:hAnsi="Century Gothic"/>
        </w:rPr>
        <w:t xml:space="preserve"> on a quarterly basis </w:t>
      </w:r>
      <w:r w:rsidR="00E93D7C" w:rsidRPr="004D6E0A">
        <w:rPr>
          <w:rFonts w:ascii="Century Gothic" w:hAnsi="Century Gothic"/>
        </w:rPr>
        <w:t xml:space="preserve">to </w:t>
      </w:r>
      <w:r w:rsidR="00AB415F" w:rsidRPr="004D6E0A">
        <w:rPr>
          <w:rFonts w:ascii="Century Gothic" w:hAnsi="Century Gothic"/>
        </w:rPr>
        <w:t xml:space="preserve">the performance advisor at </w:t>
      </w:r>
      <w:r w:rsidR="00E93D7C" w:rsidRPr="004D6E0A">
        <w:rPr>
          <w:rFonts w:ascii="Century Gothic" w:hAnsi="Century Gothic"/>
        </w:rPr>
        <w:t>Inspiring Scotland</w:t>
      </w:r>
    </w:p>
    <w:p w14:paraId="33BC9899" w14:textId="77777777" w:rsidR="00097585" w:rsidRDefault="00097585" w:rsidP="00097585">
      <w:pPr>
        <w:spacing w:after="0" w:line="276" w:lineRule="auto"/>
        <w:jc w:val="both"/>
        <w:rPr>
          <w:rFonts w:ascii="Century Gothic" w:hAnsi="Century Gothic"/>
        </w:rPr>
      </w:pPr>
    </w:p>
    <w:p w14:paraId="08170CD7" w14:textId="233AEF41" w:rsidR="001142EB" w:rsidRPr="00C62653" w:rsidRDefault="00097585" w:rsidP="00097585">
      <w:pPr>
        <w:spacing w:after="0" w:line="276" w:lineRule="auto"/>
        <w:jc w:val="both"/>
        <w:rPr>
          <w:rFonts w:ascii="Century Gothic" w:hAnsi="Century Gothic"/>
          <w:b/>
          <w:bCs/>
        </w:rPr>
      </w:pPr>
      <w:r w:rsidRPr="00C62653">
        <w:rPr>
          <w:rFonts w:ascii="Century Gothic" w:hAnsi="Century Gothic"/>
          <w:b/>
          <w:bCs/>
        </w:rPr>
        <w:t>Relationship Management</w:t>
      </w:r>
    </w:p>
    <w:p w14:paraId="5ECB585E" w14:textId="4DE6C318" w:rsidR="00097585" w:rsidRPr="004D6E0A" w:rsidRDefault="00CD587F" w:rsidP="001B679B">
      <w:pPr>
        <w:pStyle w:val="ListParagraph"/>
        <w:numPr>
          <w:ilvl w:val="0"/>
          <w:numId w:val="17"/>
        </w:numPr>
        <w:spacing w:after="0" w:line="276" w:lineRule="auto"/>
        <w:ind w:left="360"/>
        <w:jc w:val="both"/>
        <w:rPr>
          <w:rFonts w:ascii="Century Gothic" w:hAnsi="Century Gothic"/>
        </w:rPr>
      </w:pPr>
      <w:r w:rsidRPr="004D6E0A">
        <w:rPr>
          <w:rFonts w:ascii="Century Gothic" w:hAnsi="Century Gothic"/>
        </w:rPr>
        <w:t>Develop and maintain</w:t>
      </w:r>
      <w:r w:rsidR="00382025" w:rsidRPr="004D6E0A">
        <w:rPr>
          <w:rFonts w:ascii="Century Gothic" w:hAnsi="Century Gothic"/>
        </w:rPr>
        <w:t xml:space="preserve"> </w:t>
      </w:r>
      <w:r w:rsidR="00C62653" w:rsidRPr="004D6E0A">
        <w:rPr>
          <w:rFonts w:ascii="Century Gothic" w:hAnsi="Century Gothic"/>
        </w:rPr>
        <w:t>productive working</w:t>
      </w:r>
      <w:r w:rsidR="00B457A6" w:rsidRPr="004D6E0A">
        <w:rPr>
          <w:rFonts w:ascii="Century Gothic" w:hAnsi="Century Gothic"/>
        </w:rPr>
        <w:t xml:space="preserve"> relationships </w:t>
      </w:r>
      <w:r w:rsidR="005A5FA0" w:rsidRPr="004D6E0A">
        <w:rPr>
          <w:rFonts w:ascii="Century Gothic" w:hAnsi="Century Gothic"/>
        </w:rPr>
        <w:t xml:space="preserve">with referring </w:t>
      </w:r>
      <w:r w:rsidR="00C62653" w:rsidRPr="004D6E0A">
        <w:rPr>
          <w:rFonts w:ascii="Century Gothic" w:hAnsi="Century Gothic"/>
        </w:rPr>
        <w:t>organisations</w:t>
      </w:r>
      <w:r w:rsidR="000E4034" w:rsidRPr="004D6E0A">
        <w:rPr>
          <w:rFonts w:ascii="Century Gothic" w:hAnsi="Century Gothic"/>
        </w:rPr>
        <w:t xml:space="preserve"> and other key stakeholders</w:t>
      </w:r>
      <w:r w:rsidR="00DE2ED6" w:rsidRPr="004D6E0A">
        <w:rPr>
          <w:rFonts w:ascii="Century Gothic" w:hAnsi="Century Gothic"/>
        </w:rPr>
        <w:t xml:space="preserve">, proactively promoting </w:t>
      </w:r>
      <w:r w:rsidR="00C62653" w:rsidRPr="004D6E0A">
        <w:rPr>
          <w:rFonts w:ascii="Century Gothic" w:hAnsi="Century Gothic"/>
        </w:rPr>
        <w:t>the charity</w:t>
      </w:r>
    </w:p>
    <w:p w14:paraId="1452C84B" w14:textId="28D75BB1" w:rsidR="00C62653" w:rsidRPr="004D6E0A" w:rsidRDefault="007133E1" w:rsidP="001B679B">
      <w:pPr>
        <w:pStyle w:val="ListParagraph"/>
        <w:numPr>
          <w:ilvl w:val="0"/>
          <w:numId w:val="17"/>
        </w:numPr>
        <w:spacing w:after="0" w:line="276" w:lineRule="auto"/>
        <w:ind w:left="360"/>
        <w:jc w:val="both"/>
        <w:rPr>
          <w:rFonts w:ascii="Century Gothic" w:hAnsi="Century Gothic"/>
        </w:rPr>
      </w:pPr>
      <w:r w:rsidRPr="004D6E0A">
        <w:rPr>
          <w:rFonts w:ascii="Century Gothic" w:hAnsi="Century Gothic"/>
        </w:rPr>
        <w:t>Attend Multi Agency meetings when required to do so</w:t>
      </w:r>
    </w:p>
    <w:p w14:paraId="50C4399C" w14:textId="68E56552" w:rsidR="007133E1" w:rsidRDefault="00767A38" w:rsidP="001B679B">
      <w:pPr>
        <w:pStyle w:val="ListParagraph"/>
        <w:numPr>
          <w:ilvl w:val="0"/>
          <w:numId w:val="17"/>
        </w:numPr>
        <w:spacing w:after="0" w:line="276" w:lineRule="auto"/>
        <w:ind w:left="360"/>
        <w:jc w:val="both"/>
        <w:rPr>
          <w:rFonts w:ascii="Century Gothic" w:hAnsi="Century Gothic"/>
        </w:rPr>
      </w:pPr>
      <w:r w:rsidRPr="004D6E0A">
        <w:rPr>
          <w:rFonts w:ascii="Century Gothic" w:hAnsi="Century Gothic"/>
        </w:rPr>
        <w:lastRenderedPageBreak/>
        <w:t xml:space="preserve">Deal with any complaints </w:t>
      </w:r>
      <w:r w:rsidR="001B22BC" w:rsidRPr="004D6E0A">
        <w:rPr>
          <w:rFonts w:ascii="Century Gothic" w:hAnsi="Century Gothic"/>
        </w:rPr>
        <w:t xml:space="preserve">relating to the </w:t>
      </w:r>
      <w:proofErr w:type="spellStart"/>
      <w:r w:rsidR="001B22BC" w:rsidRPr="004D6E0A">
        <w:rPr>
          <w:rFonts w:ascii="Century Gothic" w:hAnsi="Century Gothic"/>
        </w:rPr>
        <w:t>intandem</w:t>
      </w:r>
      <w:proofErr w:type="spellEnd"/>
      <w:r w:rsidR="001B22BC" w:rsidRPr="004D6E0A">
        <w:rPr>
          <w:rFonts w:ascii="Century Gothic" w:hAnsi="Century Gothic"/>
        </w:rPr>
        <w:t xml:space="preserve"> project </w:t>
      </w:r>
      <w:r w:rsidR="006177FA" w:rsidRPr="004D6E0A">
        <w:rPr>
          <w:rFonts w:ascii="Century Gothic" w:hAnsi="Century Gothic"/>
        </w:rPr>
        <w:t>or from mentors</w:t>
      </w:r>
      <w:r w:rsidR="00B549BD" w:rsidRPr="004D6E0A">
        <w:rPr>
          <w:rFonts w:ascii="Century Gothic" w:hAnsi="Century Gothic"/>
        </w:rPr>
        <w:t xml:space="preserve"> as necessary</w:t>
      </w:r>
      <w:r w:rsidR="00E51E2A" w:rsidRPr="004D6E0A">
        <w:rPr>
          <w:rFonts w:ascii="Century Gothic" w:hAnsi="Century Gothic"/>
        </w:rPr>
        <w:t xml:space="preserve">, making the Head of Operations </w:t>
      </w:r>
      <w:r w:rsidR="001142EB" w:rsidRPr="004D6E0A">
        <w:rPr>
          <w:rFonts w:ascii="Century Gothic" w:hAnsi="Century Gothic"/>
        </w:rPr>
        <w:t>aware of any issues</w:t>
      </w:r>
    </w:p>
    <w:p w14:paraId="1295E8C9" w14:textId="6D715698" w:rsidR="00A43883" w:rsidRPr="004D6E0A" w:rsidRDefault="00A43883" w:rsidP="001B679B">
      <w:pPr>
        <w:pStyle w:val="ListParagraph"/>
        <w:numPr>
          <w:ilvl w:val="0"/>
          <w:numId w:val="17"/>
        </w:numPr>
        <w:spacing w:after="0" w:line="276" w:lineRule="auto"/>
        <w:ind w:left="360"/>
        <w:jc w:val="both"/>
        <w:rPr>
          <w:rFonts w:ascii="Century Gothic" w:hAnsi="Century Gothic"/>
        </w:rPr>
      </w:pPr>
      <w:r>
        <w:rPr>
          <w:rFonts w:ascii="Century Gothic" w:hAnsi="Century Gothic"/>
        </w:rPr>
        <w:t xml:space="preserve">Meet </w:t>
      </w:r>
      <w:r w:rsidR="00CB58CD">
        <w:rPr>
          <w:rFonts w:ascii="Century Gothic" w:hAnsi="Century Gothic"/>
        </w:rPr>
        <w:t xml:space="preserve">with other organisations </w:t>
      </w:r>
      <w:r w:rsidR="00286178">
        <w:rPr>
          <w:rFonts w:ascii="Century Gothic" w:hAnsi="Century Gothic"/>
        </w:rPr>
        <w:t>in the portfolio on a monthly basis</w:t>
      </w:r>
      <w:r w:rsidR="006B7D5F">
        <w:rPr>
          <w:rFonts w:ascii="Century Gothic" w:hAnsi="Century Gothic"/>
        </w:rPr>
        <w:t xml:space="preserve"> to develop a good working </w:t>
      </w:r>
      <w:r w:rsidR="00F43F2C">
        <w:rPr>
          <w:rFonts w:ascii="Century Gothic" w:hAnsi="Century Gothic"/>
        </w:rPr>
        <w:t>relationship</w:t>
      </w:r>
    </w:p>
    <w:p w14:paraId="2EFF09F1" w14:textId="77777777" w:rsidR="006F20B7" w:rsidRDefault="006F20B7" w:rsidP="006F20B7">
      <w:pPr>
        <w:spacing w:after="0" w:line="276" w:lineRule="auto"/>
        <w:jc w:val="both"/>
        <w:rPr>
          <w:rFonts w:ascii="Century Gothic" w:hAnsi="Century Gothic"/>
        </w:rPr>
      </w:pPr>
    </w:p>
    <w:p w14:paraId="2DFF7A3A" w14:textId="24659C14" w:rsidR="00E21D24" w:rsidRDefault="006F20B7" w:rsidP="006F20B7">
      <w:pPr>
        <w:spacing w:after="0" w:line="276" w:lineRule="auto"/>
        <w:jc w:val="both"/>
        <w:rPr>
          <w:rFonts w:ascii="Century Gothic" w:hAnsi="Century Gothic"/>
          <w:b/>
          <w:bCs/>
        </w:rPr>
      </w:pPr>
      <w:r w:rsidRPr="00E21D24">
        <w:rPr>
          <w:rFonts w:ascii="Century Gothic" w:hAnsi="Century Gothic"/>
          <w:b/>
          <w:bCs/>
        </w:rPr>
        <w:t>Other</w:t>
      </w:r>
    </w:p>
    <w:p w14:paraId="3957701C" w14:textId="1AE30E3F" w:rsidR="00894A3E" w:rsidRDefault="00894A3E" w:rsidP="001B679B">
      <w:pPr>
        <w:pStyle w:val="ListParagraph"/>
        <w:numPr>
          <w:ilvl w:val="0"/>
          <w:numId w:val="18"/>
        </w:numPr>
        <w:spacing w:after="0" w:line="276" w:lineRule="auto"/>
        <w:ind w:left="360"/>
        <w:jc w:val="both"/>
        <w:rPr>
          <w:rFonts w:ascii="Century Gothic" w:hAnsi="Century Gothic"/>
        </w:rPr>
      </w:pPr>
      <w:r>
        <w:rPr>
          <w:rFonts w:ascii="Century Gothic" w:hAnsi="Century Gothic"/>
        </w:rPr>
        <w:t>Undertake training as part of continuing professional development</w:t>
      </w:r>
    </w:p>
    <w:p w14:paraId="6178D2BC" w14:textId="03ED1551" w:rsidR="00E21D24" w:rsidRPr="004D6E0A" w:rsidRDefault="00E21D24" w:rsidP="001B679B">
      <w:pPr>
        <w:pStyle w:val="ListParagraph"/>
        <w:numPr>
          <w:ilvl w:val="0"/>
          <w:numId w:val="18"/>
        </w:numPr>
        <w:spacing w:after="0" w:line="276" w:lineRule="auto"/>
        <w:ind w:left="360"/>
        <w:jc w:val="both"/>
        <w:rPr>
          <w:rFonts w:ascii="Century Gothic" w:hAnsi="Century Gothic"/>
        </w:rPr>
      </w:pPr>
      <w:r w:rsidRPr="004D6E0A">
        <w:rPr>
          <w:rFonts w:ascii="Century Gothic" w:hAnsi="Century Gothic"/>
        </w:rPr>
        <w:t xml:space="preserve">Act as an </w:t>
      </w:r>
      <w:r w:rsidR="00166792" w:rsidRPr="004D6E0A">
        <w:rPr>
          <w:rFonts w:ascii="Century Gothic" w:hAnsi="Century Gothic"/>
        </w:rPr>
        <w:t xml:space="preserve">ambassador for </w:t>
      </w:r>
      <w:r w:rsidR="00556095" w:rsidRPr="004D6E0A">
        <w:rPr>
          <w:rFonts w:ascii="Century Gothic" w:hAnsi="Century Gothic"/>
        </w:rPr>
        <w:t xml:space="preserve">the charity, leading by </w:t>
      </w:r>
      <w:r w:rsidR="002F4A82" w:rsidRPr="004D6E0A">
        <w:rPr>
          <w:rFonts w:ascii="Century Gothic" w:hAnsi="Century Gothic"/>
        </w:rPr>
        <w:t xml:space="preserve">example to promote </w:t>
      </w:r>
      <w:r w:rsidR="00F651B4" w:rsidRPr="004D6E0A">
        <w:rPr>
          <w:rFonts w:ascii="Century Gothic" w:hAnsi="Century Gothic"/>
        </w:rPr>
        <w:t>an exceptional service</w:t>
      </w:r>
    </w:p>
    <w:p w14:paraId="79CEC51D" w14:textId="46DA3476" w:rsidR="006F20B7" w:rsidRPr="004D6E0A" w:rsidRDefault="00F519EC" w:rsidP="001B679B">
      <w:pPr>
        <w:pStyle w:val="ListParagraph"/>
        <w:numPr>
          <w:ilvl w:val="0"/>
          <w:numId w:val="18"/>
        </w:numPr>
        <w:spacing w:after="0" w:line="276" w:lineRule="auto"/>
        <w:ind w:left="360"/>
        <w:jc w:val="both"/>
        <w:rPr>
          <w:rFonts w:ascii="Century Gothic" w:hAnsi="Century Gothic"/>
        </w:rPr>
      </w:pPr>
      <w:r w:rsidRPr="004D6E0A">
        <w:rPr>
          <w:rFonts w:ascii="Century Gothic" w:hAnsi="Century Gothic"/>
        </w:rPr>
        <w:t xml:space="preserve">Provide the Marketing and </w:t>
      </w:r>
      <w:r w:rsidR="002309F9" w:rsidRPr="004D6E0A">
        <w:rPr>
          <w:rFonts w:ascii="Century Gothic" w:hAnsi="Century Gothic"/>
        </w:rPr>
        <w:t>Communications Manager</w:t>
      </w:r>
      <w:r w:rsidR="00D33848" w:rsidRPr="004D6E0A">
        <w:rPr>
          <w:rFonts w:ascii="Century Gothic" w:hAnsi="Century Gothic"/>
        </w:rPr>
        <w:t xml:space="preserve"> </w:t>
      </w:r>
      <w:r w:rsidR="003D6D20" w:rsidRPr="004D6E0A">
        <w:rPr>
          <w:rFonts w:ascii="Century Gothic" w:hAnsi="Century Gothic"/>
        </w:rPr>
        <w:t xml:space="preserve">with stories and quotes </w:t>
      </w:r>
      <w:r w:rsidR="00E77093" w:rsidRPr="004D6E0A">
        <w:rPr>
          <w:rFonts w:ascii="Century Gothic" w:hAnsi="Century Gothic"/>
        </w:rPr>
        <w:t xml:space="preserve">from mentors </w:t>
      </w:r>
      <w:r w:rsidR="00910892" w:rsidRPr="004D6E0A">
        <w:rPr>
          <w:rFonts w:ascii="Century Gothic" w:hAnsi="Century Gothic"/>
        </w:rPr>
        <w:t xml:space="preserve">and input </w:t>
      </w:r>
      <w:r w:rsidR="00BB0CB4" w:rsidRPr="004D6E0A">
        <w:rPr>
          <w:rFonts w:ascii="Century Gothic" w:hAnsi="Century Gothic"/>
        </w:rPr>
        <w:t>into ideas for the volunteer newsletter</w:t>
      </w:r>
    </w:p>
    <w:p w14:paraId="5E703FEB" w14:textId="3C1B7CBE" w:rsidR="00BB0CB4" w:rsidRPr="004D6E0A" w:rsidRDefault="009C4018" w:rsidP="001B679B">
      <w:pPr>
        <w:pStyle w:val="ListParagraph"/>
        <w:numPr>
          <w:ilvl w:val="0"/>
          <w:numId w:val="18"/>
        </w:numPr>
        <w:spacing w:after="0" w:line="276" w:lineRule="auto"/>
        <w:ind w:left="360"/>
        <w:jc w:val="both"/>
        <w:rPr>
          <w:rFonts w:ascii="Century Gothic" w:hAnsi="Century Gothic"/>
        </w:rPr>
      </w:pPr>
      <w:r w:rsidRPr="004D6E0A">
        <w:rPr>
          <w:rFonts w:ascii="Century Gothic" w:hAnsi="Century Gothic"/>
        </w:rPr>
        <w:t xml:space="preserve">Represent the charity </w:t>
      </w:r>
      <w:r w:rsidR="00133D3C" w:rsidRPr="004D6E0A">
        <w:rPr>
          <w:rFonts w:ascii="Century Gothic" w:hAnsi="Century Gothic"/>
        </w:rPr>
        <w:t>at volunteer</w:t>
      </w:r>
      <w:r w:rsidR="0019798C" w:rsidRPr="004D6E0A">
        <w:rPr>
          <w:rFonts w:ascii="Century Gothic" w:hAnsi="Century Gothic"/>
        </w:rPr>
        <w:t xml:space="preserve"> recruitment events as necessary</w:t>
      </w:r>
    </w:p>
    <w:p w14:paraId="015A74A6" w14:textId="0E0A8F6D" w:rsidR="0019798C" w:rsidRPr="004D6E0A" w:rsidRDefault="00780D8E" w:rsidP="001B679B">
      <w:pPr>
        <w:pStyle w:val="ListParagraph"/>
        <w:numPr>
          <w:ilvl w:val="0"/>
          <w:numId w:val="18"/>
        </w:numPr>
        <w:spacing w:after="0" w:line="276" w:lineRule="auto"/>
        <w:ind w:left="360"/>
        <w:jc w:val="both"/>
        <w:rPr>
          <w:rFonts w:ascii="Century Gothic" w:hAnsi="Century Gothic"/>
        </w:rPr>
      </w:pPr>
      <w:r w:rsidRPr="004D6E0A">
        <w:rPr>
          <w:rFonts w:ascii="Century Gothic" w:hAnsi="Century Gothic"/>
        </w:rPr>
        <w:t>An</w:t>
      </w:r>
      <w:r w:rsidR="000C5292" w:rsidRPr="004D6E0A">
        <w:rPr>
          <w:rFonts w:ascii="Century Gothic" w:hAnsi="Century Gothic"/>
        </w:rPr>
        <w:t>y</w:t>
      </w:r>
      <w:r w:rsidRPr="004D6E0A">
        <w:rPr>
          <w:rFonts w:ascii="Century Gothic" w:hAnsi="Century Gothic"/>
        </w:rPr>
        <w:t xml:space="preserve"> other duties</w:t>
      </w:r>
      <w:r w:rsidR="006D25D4" w:rsidRPr="004D6E0A">
        <w:rPr>
          <w:rFonts w:ascii="Century Gothic" w:hAnsi="Century Gothic"/>
        </w:rPr>
        <w:t xml:space="preserve"> as required to </w:t>
      </w:r>
      <w:r w:rsidR="000C5292" w:rsidRPr="004D6E0A">
        <w:rPr>
          <w:rFonts w:ascii="Century Gothic" w:hAnsi="Century Gothic"/>
        </w:rPr>
        <w:t>support the Head of Operations and the wider team</w:t>
      </w:r>
    </w:p>
    <w:p w14:paraId="4EA21D6F" w14:textId="77777777" w:rsidR="000C5292" w:rsidRDefault="000C5292" w:rsidP="00D33848">
      <w:pPr>
        <w:spacing w:after="0" w:line="276" w:lineRule="auto"/>
        <w:jc w:val="both"/>
        <w:rPr>
          <w:rFonts w:ascii="Century Gothic" w:hAnsi="Century Gothic"/>
        </w:rPr>
      </w:pPr>
    </w:p>
    <w:p w14:paraId="583330FA" w14:textId="23925E45" w:rsidR="00DB77A5" w:rsidRDefault="00D33848" w:rsidP="00660D4A">
      <w:pPr>
        <w:spacing w:after="0" w:line="276" w:lineRule="auto"/>
        <w:jc w:val="both"/>
        <w:rPr>
          <w:rFonts w:ascii="Century Gothic" w:eastAsia="Times New Roman" w:hAnsi="Century Gothic" w:cs="Times New Roman"/>
        </w:rPr>
      </w:pPr>
      <w:r w:rsidRPr="00B95B05">
        <w:rPr>
          <w:rFonts w:ascii="Century Gothic" w:eastAsia="Times New Roman" w:hAnsi="Century Gothic" w:cs="Times New Roman"/>
        </w:rPr>
        <w:t>The above items outline the main duties</w:t>
      </w:r>
      <w:r>
        <w:rPr>
          <w:rFonts w:ascii="Century Gothic" w:eastAsia="Times New Roman" w:hAnsi="Century Gothic" w:cs="Times New Roman"/>
        </w:rPr>
        <w:t xml:space="preserve"> </w:t>
      </w:r>
      <w:r w:rsidRPr="00B95B05">
        <w:rPr>
          <w:rFonts w:ascii="Century Gothic" w:eastAsia="Times New Roman" w:hAnsi="Century Gothic" w:cs="Times New Roman"/>
        </w:rPr>
        <w:t>and responsibilities of the post and are designed to give an accurate flavour of the nature and scope of this post.  However, they do not represent an inclusive list of all the duties required.</w:t>
      </w:r>
    </w:p>
    <w:p w14:paraId="4137393C" w14:textId="77777777" w:rsidR="00660D4A" w:rsidRPr="00660D4A" w:rsidRDefault="00660D4A" w:rsidP="00660D4A">
      <w:pPr>
        <w:spacing w:after="0" w:line="276" w:lineRule="auto"/>
        <w:jc w:val="both"/>
        <w:rPr>
          <w:rFonts w:ascii="Century Gothic" w:eastAsia="Times New Roman" w:hAnsi="Century Gothic" w:cs="Times New Roman"/>
        </w:rPr>
      </w:pPr>
    </w:p>
    <w:p w14:paraId="0BE6D4A0" w14:textId="41BB4F9C" w:rsidR="00AF169D" w:rsidRPr="003A6C92" w:rsidRDefault="005258B2" w:rsidP="005258B2">
      <w:pPr>
        <w:ind w:left="720" w:hanging="720"/>
        <w:jc w:val="both"/>
        <w:rPr>
          <w:rFonts w:ascii="Century Gothic" w:hAnsi="Century Gothic"/>
          <w:b/>
          <w:bCs/>
          <w:sz w:val="24"/>
          <w:szCs w:val="24"/>
        </w:rPr>
      </w:pPr>
      <w:r w:rsidRPr="003A6C92">
        <w:rPr>
          <w:rFonts w:ascii="Century Gothic" w:hAnsi="Century Gothic"/>
          <w:b/>
          <w:bCs/>
          <w:sz w:val="24"/>
          <w:szCs w:val="24"/>
        </w:rPr>
        <w:t>Personal Specification</w:t>
      </w:r>
    </w:p>
    <w:p w14:paraId="6CBB5D42" w14:textId="77777777" w:rsidR="00D53254" w:rsidRDefault="00D53254" w:rsidP="00D53254">
      <w:pPr>
        <w:spacing w:after="200" w:line="276" w:lineRule="auto"/>
        <w:rPr>
          <w:rFonts w:ascii="Century Gothic" w:hAnsi="Century Gothic" w:cs="Arial"/>
          <w:b/>
          <w:bCs/>
        </w:rPr>
      </w:pPr>
      <w:r w:rsidRPr="00037FE5">
        <w:rPr>
          <w:rFonts w:ascii="Century Gothic" w:hAnsi="Century Gothic" w:cs="Arial"/>
          <w:b/>
          <w:bCs/>
        </w:rPr>
        <w:t>Education and Qualifications</w:t>
      </w:r>
    </w:p>
    <w:p w14:paraId="6AF5ADC7" w14:textId="78273A12" w:rsidR="00D53254" w:rsidRPr="00F53DD5" w:rsidRDefault="00F02340" w:rsidP="00D53254">
      <w:pPr>
        <w:rPr>
          <w:rFonts w:ascii="Century Gothic" w:hAnsi="Century Gothic" w:cs="Segoe UI"/>
          <w:shd w:val="clear" w:color="auto" w:fill="FFFFFF"/>
        </w:rPr>
      </w:pPr>
      <w:r>
        <w:rPr>
          <w:rFonts w:ascii="Century Gothic" w:hAnsi="Century Gothic" w:cs="Segoe UI"/>
          <w:color w:val="000000"/>
          <w:shd w:val="clear" w:color="auto" w:fill="FFFFFF"/>
        </w:rPr>
        <w:t>We are looking for</w:t>
      </w:r>
      <w:r w:rsidR="00D53254" w:rsidRPr="007C4616">
        <w:rPr>
          <w:rFonts w:ascii="Century Gothic" w:hAnsi="Century Gothic" w:cs="Segoe UI"/>
          <w:color w:val="000000"/>
          <w:shd w:val="clear" w:color="auto" w:fill="FFFFFF"/>
        </w:rPr>
        <w:t xml:space="preserve"> an experienced professional with social work, community work, family support, </w:t>
      </w:r>
      <w:r w:rsidR="001B679B">
        <w:rPr>
          <w:rFonts w:ascii="Century Gothic" w:hAnsi="Century Gothic" w:cs="Segoe UI"/>
          <w:color w:val="000000"/>
          <w:shd w:val="clear" w:color="auto" w:fill="FFFFFF"/>
        </w:rPr>
        <w:t xml:space="preserve">volunteer </w:t>
      </w:r>
      <w:r w:rsidR="00D53254" w:rsidRPr="007C4616">
        <w:rPr>
          <w:rFonts w:ascii="Century Gothic" w:hAnsi="Century Gothic" w:cs="Segoe UI"/>
          <w:color w:val="000000"/>
          <w:shd w:val="clear" w:color="auto" w:fill="FFFFFF"/>
        </w:rPr>
        <w:t xml:space="preserve">or other appropriate experience </w:t>
      </w:r>
      <w:r>
        <w:rPr>
          <w:rFonts w:ascii="Century Gothic" w:hAnsi="Century Gothic" w:cs="Segoe UI"/>
          <w:color w:val="000000"/>
          <w:shd w:val="clear" w:color="auto" w:fill="FFFFFF"/>
        </w:rPr>
        <w:t>who is</w:t>
      </w:r>
      <w:r w:rsidR="00D53254" w:rsidRPr="007C4616">
        <w:rPr>
          <w:rFonts w:ascii="Century Gothic" w:hAnsi="Century Gothic" w:cs="Segoe UI"/>
          <w:color w:val="000000"/>
          <w:shd w:val="clear" w:color="auto" w:fill="FFFFFF"/>
        </w:rPr>
        <w:t xml:space="preserve"> passionate about making a difference for children, young people, and families</w:t>
      </w:r>
      <w:r w:rsidR="00D53254">
        <w:rPr>
          <w:rFonts w:ascii="Century Gothic" w:hAnsi="Century Gothic" w:cs="Segoe UI"/>
          <w:color w:val="000000"/>
          <w:shd w:val="clear" w:color="auto" w:fill="FFFFFF"/>
        </w:rPr>
        <w:t>.</w:t>
      </w:r>
      <w:r w:rsidR="00D53254" w:rsidRPr="00F53DD5">
        <w:rPr>
          <w:rFonts w:ascii="Century Gothic" w:hAnsi="Century Gothic" w:cs="Segoe UI"/>
          <w:color w:val="000000"/>
          <w:shd w:val="clear" w:color="auto" w:fill="FFFFFF"/>
        </w:rPr>
        <w:t> </w:t>
      </w:r>
    </w:p>
    <w:p w14:paraId="3F1CAB10" w14:textId="44D2C861" w:rsidR="00D53254" w:rsidRDefault="00D53254" w:rsidP="00D53254">
      <w:pPr>
        <w:spacing w:after="0"/>
        <w:contextualSpacing/>
        <w:jc w:val="both"/>
        <w:rPr>
          <w:rFonts w:ascii="Century Gothic" w:eastAsia="Arial" w:hAnsi="Century Gothic" w:cs="Arial"/>
          <w:b/>
          <w:bCs/>
        </w:rPr>
      </w:pPr>
      <w:r w:rsidRPr="00037FE5">
        <w:rPr>
          <w:rFonts w:ascii="Century Gothic" w:eastAsia="Arial" w:hAnsi="Century Gothic" w:cs="Arial"/>
          <w:b/>
          <w:bCs/>
        </w:rPr>
        <w:t>Experience and Knowledge</w:t>
      </w:r>
    </w:p>
    <w:p w14:paraId="655DFD70" w14:textId="77777777" w:rsidR="009E37AE" w:rsidRPr="00037FE5" w:rsidRDefault="009E37AE" w:rsidP="00D53254">
      <w:pPr>
        <w:spacing w:after="0"/>
        <w:contextualSpacing/>
        <w:jc w:val="both"/>
        <w:rPr>
          <w:rFonts w:ascii="Century Gothic" w:eastAsia="Arial" w:hAnsi="Century Gothic" w:cs="Arial"/>
          <w:b/>
          <w:bCs/>
        </w:rPr>
      </w:pPr>
    </w:p>
    <w:p w14:paraId="49E9DB01" w14:textId="247DE982" w:rsidR="00D53254" w:rsidRPr="006F56AD" w:rsidRDefault="00D53254" w:rsidP="00F02340">
      <w:pPr>
        <w:pStyle w:val="ListParagraph"/>
        <w:numPr>
          <w:ilvl w:val="0"/>
          <w:numId w:val="1"/>
        </w:numPr>
        <w:ind w:left="360"/>
        <w:jc w:val="both"/>
        <w:rPr>
          <w:rFonts w:ascii="Century Gothic" w:hAnsi="Century Gothic"/>
          <w:b/>
          <w:bCs/>
        </w:rPr>
      </w:pPr>
      <w:r w:rsidRPr="006F56AD">
        <w:rPr>
          <w:rFonts w:ascii="Century Gothic" w:hAnsi="Century Gothic"/>
        </w:rPr>
        <w:t>Experience of working face to face with</w:t>
      </w:r>
      <w:r w:rsidR="009314ED" w:rsidRPr="006F56AD">
        <w:rPr>
          <w:rFonts w:ascii="Century Gothic" w:hAnsi="Century Gothic"/>
        </w:rPr>
        <w:t xml:space="preserve"> care experienced</w:t>
      </w:r>
      <w:r w:rsidRPr="006F56AD">
        <w:rPr>
          <w:rFonts w:ascii="Century Gothic" w:hAnsi="Century Gothic"/>
        </w:rPr>
        <w:t xml:space="preserve"> young people</w:t>
      </w:r>
      <w:r w:rsidR="0089690C" w:rsidRPr="006F56AD">
        <w:rPr>
          <w:rFonts w:ascii="Century Gothic" w:hAnsi="Century Gothic"/>
        </w:rPr>
        <w:t xml:space="preserve"> or children on the edge of care</w:t>
      </w:r>
      <w:r w:rsidRPr="006F56AD">
        <w:rPr>
          <w:rFonts w:ascii="Century Gothic" w:hAnsi="Century Gothic"/>
        </w:rPr>
        <w:t xml:space="preserve"> and </w:t>
      </w:r>
      <w:r w:rsidR="009314ED" w:rsidRPr="006F56AD">
        <w:rPr>
          <w:rFonts w:ascii="Century Gothic" w:hAnsi="Century Gothic"/>
        </w:rPr>
        <w:t xml:space="preserve">their </w:t>
      </w:r>
      <w:r w:rsidRPr="006F56AD">
        <w:rPr>
          <w:rFonts w:ascii="Century Gothic" w:hAnsi="Century Gothic"/>
        </w:rPr>
        <w:t>families</w:t>
      </w:r>
    </w:p>
    <w:p w14:paraId="5EC40610" w14:textId="0D73EF34" w:rsidR="00D53254" w:rsidRPr="006F56AD" w:rsidRDefault="00D53254" w:rsidP="00F02340">
      <w:pPr>
        <w:pStyle w:val="ListParagraph"/>
        <w:numPr>
          <w:ilvl w:val="0"/>
          <w:numId w:val="1"/>
        </w:numPr>
        <w:spacing w:after="0"/>
        <w:ind w:left="360"/>
        <w:jc w:val="both"/>
        <w:rPr>
          <w:rFonts w:ascii="Century Gothic" w:eastAsia="Arial" w:hAnsi="Century Gothic" w:cs="Arial"/>
          <w:lang w:val="en-US"/>
        </w:rPr>
      </w:pPr>
      <w:r w:rsidRPr="006F56AD">
        <w:rPr>
          <w:rFonts w:ascii="Century Gothic" w:eastAsia="Arial" w:hAnsi="Century Gothic" w:cs="Arial"/>
          <w:lang w:val="en-US"/>
        </w:rPr>
        <w:t>Understanding of current relevant legislation and policies relating to children, young people</w:t>
      </w:r>
      <w:r w:rsidR="006F56AD">
        <w:rPr>
          <w:rFonts w:ascii="Century Gothic" w:eastAsia="Arial" w:hAnsi="Century Gothic" w:cs="Arial"/>
          <w:lang w:val="en-US"/>
        </w:rPr>
        <w:t>,</w:t>
      </w:r>
      <w:r w:rsidRPr="006F56AD">
        <w:rPr>
          <w:rFonts w:ascii="Century Gothic" w:eastAsia="Arial" w:hAnsi="Century Gothic" w:cs="Arial"/>
          <w:lang w:val="en-US"/>
        </w:rPr>
        <w:t xml:space="preserve"> and families, including GIRFEC, UNCRC, </w:t>
      </w:r>
      <w:r w:rsidR="002F7B50" w:rsidRPr="006F56AD">
        <w:rPr>
          <w:rFonts w:ascii="Century Gothic" w:eastAsia="Arial" w:hAnsi="Century Gothic" w:cs="Arial"/>
          <w:lang w:val="en-US"/>
        </w:rPr>
        <w:t>Th</w:t>
      </w:r>
      <w:r w:rsidRPr="006F56AD">
        <w:rPr>
          <w:rFonts w:ascii="Century Gothic" w:eastAsia="Arial" w:hAnsi="Century Gothic" w:cs="Arial"/>
          <w:lang w:val="en-US"/>
        </w:rPr>
        <w:t>e Promise</w:t>
      </w:r>
      <w:r w:rsidR="00934DF2" w:rsidRPr="006F56AD">
        <w:rPr>
          <w:rFonts w:ascii="Century Gothic" w:eastAsia="Arial" w:hAnsi="Century Gothic" w:cs="Arial"/>
          <w:lang w:val="en-US"/>
        </w:rPr>
        <w:t xml:space="preserve"> and Child Protection</w:t>
      </w:r>
    </w:p>
    <w:p w14:paraId="554E28FF" w14:textId="55FE0B76" w:rsidR="006641DF" w:rsidRDefault="00D53254" w:rsidP="00F02340">
      <w:pPr>
        <w:numPr>
          <w:ilvl w:val="0"/>
          <w:numId w:val="1"/>
        </w:numPr>
        <w:spacing w:after="0"/>
        <w:ind w:left="360"/>
        <w:contextualSpacing/>
        <w:jc w:val="both"/>
        <w:rPr>
          <w:rFonts w:ascii="Century Gothic" w:eastAsia="Arial" w:hAnsi="Century Gothic" w:cs="Arial"/>
          <w:lang w:val="en-US"/>
        </w:rPr>
      </w:pPr>
      <w:r w:rsidRPr="006F56AD">
        <w:rPr>
          <w:rFonts w:ascii="Century Gothic" w:eastAsia="Arial" w:hAnsi="Century Gothic" w:cs="Arial"/>
          <w:lang w:val="en-US"/>
        </w:rPr>
        <w:t xml:space="preserve">Knowledge of the key issues facing children, young people, and families such as the effects of </w:t>
      </w:r>
      <w:r w:rsidR="00934DF2" w:rsidRPr="006F56AD">
        <w:rPr>
          <w:rFonts w:ascii="Century Gothic" w:eastAsia="Arial" w:hAnsi="Century Gothic" w:cs="Arial"/>
          <w:lang w:val="en-US"/>
        </w:rPr>
        <w:t>abuse and neglect,</w:t>
      </w:r>
      <w:r w:rsidR="00B83EB7" w:rsidRPr="006F56AD">
        <w:rPr>
          <w:rFonts w:ascii="Century Gothic" w:eastAsia="Arial" w:hAnsi="Century Gothic" w:cs="Arial"/>
          <w:lang w:val="en-US"/>
        </w:rPr>
        <w:t xml:space="preserve"> </w:t>
      </w:r>
      <w:r w:rsidRPr="006F56AD">
        <w:rPr>
          <w:rFonts w:ascii="Century Gothic" w:eastAsia="Arial" w:hAnsi="Century Gothic" w:cs="Arial"/>
          <w:lang w:val="en-US"/>
        </w:rPr>
        <w:t>trauma,</w:t>
      </w:r>
      <w:r w:rsidR="00BC2238" w:rsidRPr="006F56AD">
        <w:rPr>
          <w:rFonts w:ascii="Century Gothic" w:eastAsia="Arial" w:hAnsi="Century Gothic" w:cs="Arial"/>
          <w:lang w:val="en-US"/>
        </w:rPr>
        <w:t xml:space="preserve"> and </w:t>
      </w:r>
      <w:r w:rsidRPr="006F56AD">
        <w:rPr>
          <w:rFonts w:ascii="Century Gothic" w:eastAsia="Arial" w:hAnsi="Century Gothic" w:cs="Arial"/>
          <w:lang w:val="en-US"/>
        </w:rPr>
        <w:t>substance</w:t>
      </w:r>
      <w:r w:rsidR="00C8487C" w:rsidRPr="006F56AD">
        <w:rPr>
          <w:rFonts w:ascii="Century Gothic" w:eastAsia="Arial" w:hAnsi="Century Gothic" w:cs="Arial"/>
          <w:lang w:val="en-US"/>
        </w:rPr>
        <w:t xml:space="preserve">s </w:t>
      </w:r>
      <w:r w:rsidR="00934DF2" w:rsidRPr="006F56AD">
        <w:rPr>
          <w:rFonts w:ascii="Century Gothic" w:eastAsia="Arial" w:hAnsi="Century Gothic" w:cs="Arial"/>
          <w:lang w:val="en-US"/>
        </w:rPr>
        <w:t>use</w:t>
      </w:r>
    </w:p>
    <w:p w14:paraId="35F5DA4F" w14:textId="4DA8FF3B" w:rsidR="006641DF" w:rsidRPr="006641DF" w:rsidRDefault="006641DF" w:rsidP="00F02340">
      <w:pPr>
        <w:numPr>
          <w:ilvl w:val="0"/>
          <w:numId w:val="1"/>
        </w:numPr>
        <w:spacing w:after="0"/>
        <w:ind w:left="360"/>
        <w:contextualSpacing/>
        <w:jc w:val="both"/>
        <w:rPr>
          <w:rFonts w:ascii="Century Gothic" w:eastAsia="Arial" w:hAnsi="Century Gothic" w:cs="Arial"/>
          <w:lang w:val="en-US"/>
        </w:rPr>
      </w:pPr>
      <w:r w:rsidRPr="006F56AD">
        <w:rPr>
          <w:rFonts w:ascii="Century Gothic" w:eastAsia="Arial" w:hAnsi="Century Gothic" w:cs="Arial"/>
          <w:lang w:val="en-US"/>
        </w:rPr>
        <w:t>Able to demonstrate skills and experience in prioritizing resources to meet the needs of children and families</w:t>
      </w:r>
    </w:p>
    <w:p w14:paraId="21297F30" w14:textId="14700E7B" w:rsidR="00D53254" w:rsidRPr="006F56AD" w:rsidRDefault="006641DF" w:rsidP="00F02340">
      <w:pPr>
        <w:numPr>
          <w:ilvl w:val="0"/>
          <w:numId w:val="1"/>
        </w:numPr>
        <w:spacing w:after="0"/>
        <w:ind w:left="360"/>
        <w:contextualSpacing/>
        <w:jc w:val="both"/>
        <w:rPr>
          <w:rFonts w:ascii="Century Gothic" w:eastAsia="Arial" w:hAnsi="Century Gothic" w:cs="Arial"/>
          <w:lang w:val="en-US"/>
        </w:rPr>
      </w:pPr>
      <w:r w:rsidRPr="006F56AD">
        <w:rPr>
          <w:rFonts w:ascii="Century Gothic" w:hAnsi="Century Gothic"/>
        </w:rPr>
        <w:t xml:space="preserve">Experience </w:t>
      </w:r>
      <w:r w:rsidR="00EC4A9C">
        <w:rPr>
          <w:rFonts w:ascii="Century Gothic" w:hAnsi="Century Gothic"/>
        </w:rPr>
        <w:t>of</w:t>
      </w:r>
      <w:r w:rsidRPr="006F56AD">
        <w:rPr>
          <w:rFonts w:ascii="Century Gothic" w:hAnsi="Century Gothic"/>
        </w:rPr>
        <w:t xml:space="preserve"> working with stakeholders both in the public and voluntary sector</w:t>
      </w:r>
      <w:r w:rsidR="00D53254" w:rsidRPr="006F56AD">
        <w:rPr>
          <w:rFonts w:ascii="Century Gothic" w:eastAsia="Arial" w:hAnsi="Century Gothic" w:cs="Arial"/>
          <w:lang w:val="en-US"/>
        </w:rPr>
        <w:t xml:space="preserve"> </w:t>
      </w:r>
    </w:p>
    <w:p w14:paraId="2D341E4F" w14:textId="35C19FCF" w:rsidR="00C8487C" w:rsidRPr="006F56AD" w:rsidRDefault="00C8487C" w:rsidP="00F02340">
      <w:pPr>
        <w:numPr>
          <w:ilvl w:val="0"/>
          <w:numId w:val="1"/>
        </w:numPr>
        <w:spacing w:after="0"/>
        <w:ind w:left="360"/>
        <w:contextualSpacing/>
        <w:jc w:val="both"/>
        <w:rPr>
          <w:rFonts w:ascii="Century Gothic" w:eastAsia="Arial" w:hAnsi="Century Gothic" w:cs="Arial"/>
          <w:lang w:val="en-US"/>
        </w:rPr>
      </w:pPr>
      <w:r w:rsidRPr="006F56AD">
        <w:rPr>
          <w:rFonts w:ascii="Century Gothic" w:eastAsia="Arial" w:hAnsi="Century Gothic" w:cs="Arial"/>
          <w:lang w:val="en-US"/>
        </w:rPr>
        <w:t>Ability to demonstrate experience of adopting a person-</w:t>
      </w:r>
      <w:r w:rsidR="007F57F0" w:rsidRPr="006F56AD">
        <w:rPr>
          <w:rFonts w:ascii="Century Gothic" w:eastAsia="Arial" w:hAnsi="Century Gothic" w:cs="Arial"/>
          <w:lang w:val="en-US"/>
        </w:rPr>
        <w:t xml:space="preserve">centered </w:t>
      </w:r>
      <w:r w:rsidRPr="006F56AD">
        <w:rPr>
          <w:rFonts w:ascii="Century Gothic" w:eastAsia="Arial" w:hAnsi="Century Gothic" w:cs="Arial"/>
          <w:lang w:val="en-US"/>
        </w:rPr>
        <w:t>and strengths-based approach to working with people</w:t>
      </w:r>
    </w:p>
    <w:p w14:paraId="63BE7FDB" w14:textId="49C3C144" w:rsidR="006535B7" w:rsidRPr="006F56AD" w:rsidRDefault="006535B7" w:rsidP="00F02340">
      <w:pPr>
        <w:pStyle w:val="Default"/>
        <w:numPr>
          <w:ilvl w:val="0"/>
          <w:numId w:val="1"/>
        </w:numPr>
        <w:spacing w:line="276" w:lineRule="auto"/>
        <w:ind w:left="360"/>
        <w:jc w:val="both"/>
        <w:rPr>
          <w:rFonts w:ascii="Century Gothic" w:hAnsi="Century Gothic"/>
          <w:color w:val="auto"/>
          <w:sz w:val="22"/>
          <w:szCs w:val="22"/>
        </w:rPr>
      </w:pPr>
      <w:r w:rsidRPr="006F56AD">
        <w:rPr>
          <w:rFonts w:ascii="Century Gothic" w:hAnsi="Century Gothic"/>
          <w:color w:val="auto"/>
          <w:sz w:val="22"/>
          <w:szCs w:val="22"/>
        </w:rPr>
        <w:t xml:space="preserve">A good attention to detail necessary to ensure excellent case recording and reporting </w:t>
      </w:r>
    </w:p>
    <w:p w14:paraId="0D8EC77B" w14:textId="271A30B1" w:rsidR="00445275" w:rsidRPr="006F56AD" w:rsidRDefault="00FE4F2D" w:rsidP="00F02340">
      <w:pPr>
        <w:pStyle w:val="Default"/>
        <w:numPr>
          <w:ilvl w:val="0"/>
          <w:numId w:val="1"/>
        </w:numPr>
        <w:spacing w:line="276" w:lineRule="auto"/>
        <w:ind w:left="360"/>
        <w:jc w:val="both"/>
        <w:rPr>
          <w:rFonts w:ascii="Century Gothic" w:hAnsi="Century Gothic"/>
          <w:color w:val="auto"/>
          <w:sz w:val="22"/>
          <w:szCs w:val="22"/>
        </w:rPr>
      </w:pPr>
      <w:r w:rsidRPr="006F56AD">
        <w:rPr>
          <w:rFonts w:ascii="Century Gothic" w:eastAsia="Arial" w:hAnsi="Century Gothic"/>
          <w:sz w:val="22"/>
          <w:szCs w:val="22"/>
          <w:lang w:val="en-US"/>
        </w:rPr>
        <w:t xml:space="preserve">Ability to work as part of a designated team to develop skills such as </w:t>
      </w:r>
      <w:r w:rsidRPr="006F56AD">
        <w:rPr>
          <w:rFonts w:ascii="Century Gothic" w:hAnsi="Century Gothic"/>
          <w:color w:val="auto"/>
          <w:sz w:val="22"/>
          <w:szCs w:val="22"/>
        </w:rPr>
        <w:t xml:space="preserve">support planning, </w:t>
      </w:r>
      <w:r w:rsidR="00445275" w:rsidRPr="006F56AD">
        <w:rPr>
          <w:rFonts w:ascii="Century Gothic" w:hAnsi="Century Gothic"/>
          <w:color w:val="auto"/>
          <w:sz w:val="22"/>
          <w:szCs w:val="22"/>
        </w:rPr>
        <w:t>risk assessment, monitoring</w:t>
      </w:r>
      <w:r w:rsidR="006F56AD" w:rsidRPr="006F56AD">
        <w:rPr>
          <w:rFonts w:ascii="Century Gothic" w:hAnsi="Century Gothic"/>
          <w:color w:val="auto"/>
          <w:sz w:val="22"/>
          <w:szCs w:val="22"/>
        </w:rPr>
        <w:t xml:space="preserve">, reviews, </w:t>
      </w:r>
      <w:r w:rsidR="00445275" w:rsidRPr="006F56AD">
        <w:rPr>
          <w:rFonts w:ascii="Century Gothic" w:hAnsi="Century Gothic"/>
          <w:color w:val="auto"/>
          <w:sz w:val="22"/>
          <w:szCs w:val="22"/>
        </w:rPr>
        <w:t>evaluation and GDPR</w:t>
      </w:r>
    </w:p>
    <w:p w14:paraId="005B4232" w14:textId="35C557DC" w:rsidR="003D0115" w:rsidRPr="00FF1776" w:rsidRDefault="00C8487C" w:rsidP="00F02340">
      <w:pPr>
        <w:numPr>
          <w:ilvl w:val="0"/>
          <w:numId w:val="1"/>
        </w:numPr>
        <w:spacing w:after="0"/>
        <w:ind w:left="360"/>
        <w:contextualSpacing/>
        <w:jc w:val="both"/>
        <w:rPr>
          <w:rFonts w:ascii="Century Gothic" w:eastAsia="Arial" w:hAnsi="Century Gothic" w:cs="Arial"/>
          <w:lang w:val="en-US"/>
        </w:rPr>
      </w:pPr>
      <w:r w:rsidRPr="006F56AD">
        <w:rPr>
          <w:rFonts w:ascii="Century Gothic" w:eastAsia="Arial" w:hAnsi="Century Gothic" w:cs="Arial"/>
          <w:lang w:val="en-US"/>
        </w:rPr>
        <w:t>Ability to influence and inform good working practices</w:t>
      </w:r>
    </w:p>
    <w:p w14:paraId="1D719C9A" w14:textId="77777777" w:rsidR="00F11F01" w:rsidRPr="006F56AD" w:rsidRDefault="00F11F01" w:rsidP="00F02340">
      <w:pPr>
        <w:pStyle w:val="Default"/>
        <w:numPr>
          <w:ilvl w:val="0"/>
          <w:numId w:val="1"/>
        </w:numPr>
        <w:spacing w:line="276" w:lineRule="auto"/>
        <w:ind w:left="360"/>
        <w:jc w:val="both"/>
        <w:rPr>
          <w:rFonts w:ascii="Century Gothic" w:hAnsi="Century Gothic"/>
          <w:color w:val="auto"/>
          <w:sz w:val="22"/>
          <w:szCs w:val="22"/>
        </w:rPr>
      </w:pPr>
      <w:r w:rsidRPr="006F56AD">
        <w:rPr>
          <w:rFonts w:ascii="Century Gothic" w:hAnsi="Century Gothic"/>
          <w:sz w:val="22"/>
          <w:szCs w:val="22"/>
        </w:rPr>
        <w:t xml:space="preserve">The ability to multitask </w:t>
      </w:r>
    </w:p>
    <w:p w14:paraId="3E214570" w14:textId="3AD36046" w:rsidR="00F11F01" w:rsidRPr="00F11F01" w:rsidRDefault="00F11F01" w:rsidP="00F02340">
      <w:pPr>
        <w:pStyle w:val="Default"/>
        <w:numPr>
          <w:ilvl w:val="0"/>
          <w:numId w:val="1"/>
        </w:numPr>
        <w:spacing w:line="276" w:lineRule="auto"/>
        <w:ind w:left="360"/>
        <w:jc w:val="both"/>
        <w:rPr>
          <w:rFonts w:ascii="Century Gothic" w:hAnsi="Century Gothic"/>
          <w:color w:val="auto"/>
          <w:sz w:val="22"/>
          <w:szCs w:val="22"/>
        </w:rPr>
      </w:pPr>
      <w:r w:rsidRPr="006F56AD">
        <w:rPr>
          <w:rFonts w:ascii="Century Gothic" w:hAnsi="Century Gothic"/>
          <w:sz w:val="22"/>
          <w:szCs w:val="22"/>
        </w:rPr>
        <w:lastRenderedPageBreak/>
        <w:t xml:space="preserve">Excellent written and verbal communication </w:t>
      </w:r>
    </w:p>
    <w:p w14:paraId="2C9619CA" w14:textId="21E2A192" w:rsidR="003D0115" w:rsidRPr="006F56AD" w:rsidRDefault="003D0115" w:rsidP="00F02340">
      <w:pPr>
        <w:pStyle w:val="Default"/>
        <w:numPr>
          <w:ilvl w:val="0"/>
          <w:numId w:val="1"/>
        </w:numPr>
        <w:spacing w:line="276" w:lineRule="auto"/>
        <w:ind w:left="360"/>
        <w:jc w:val="both"/>
        <w:rPr>
          <w:rFonts w:ascii="Century Gothic" w:hAnsi="Century Gothic"/>
          <w:color w:val="auto"/>
          <w:sz w:val="22"/>
          <w:szCs w:val="22"/>
        </w:rPr>
      </w:pPr>
      <w:r w:rsidRPr="006F56AD">
        <w:rPr>
          <w:rFonts w:ascii="Century Gothic" w:hAnsi="Century Gothic"/>
          <w:sz w:val="22"/>
          <w:szCs w:val="22"/>
        </w:rPr>
        <w:t>Proficient IT skills (experience in word and excel essential)</w:t>
      </w:r>
    </w:p>
    <w:p w14:paraId="10FD12CF" w14:textId="54893B17" w:rsidR="00B0034F" w:rsidRPr="006F56AD" w:rsidRDefault="00B0034F" w:rsidP="00F02340">
      <w:pPr>
        <w:pStyle w:val="ListParagraph"/>
        <w:numPr>
          <w:ilvl w:val="0"/>
          <w:numId w:val="1"/>
        </w:numPr>
        <w:ind w:left="360"/>
        <w:rPr>
          <w:rFonts w:ascii="Century Gothic" w:hAnsi="Century Gothic"/>
        </w:rPr>
      </w:pPr>
      <w:r w:rsidRPr="006F56AD">
        <w:rPr>
          <w:rFonts w:ascii="Century Gothic" w:hAnsi="Century Gothic"/>
        </w:rPr>
        <w:t>Experience of managing volunteers including providing</w:t>
      </w:r>
      <w:r w:rsidR="008F7E1B" w:rsidRPr="006F56AD">
        <w:rPr>
          <w:rFonts w:ascii="Century Gothic" w:hAnsi="Century Gothic"/>
        </w:rPr>
        <w:t xml:space="preserve"> training,</w:t>
      </w:r>
      <w:r w:rsidRPr="006F56AD">
        <w:rPr>
          <w:rFonts w:ascii="Century Gothic" w:hAnsi="Century Gothic"/>
        </w:rPr>
        <w:t xml:space="preserve"> </w:t>
      </w:r>
      <w:proofErr w:type="gramStart"/>
      <w:r w:rsidRPr="006F56AD">
        <w:rPr>
          <w:rFonts w:ascii="Century Gothic" w:hAnsi="Century Gothic"/>
        </w:rPr>
        <w:t>support</w:t>
      </w:r>
      <w:proofErr w:type="gramEnd"/>
      <w:r w:rsidRPr="006F56AD">
        <w:rPr>
          <w:rFonts w:ascii="Century Gothic" w:hAnsi="Century Gothic"/>
        </w:rPr>
        <w:t xml:space="preserve"> and supervision to them </w:t>
      </w:r>
    </w:p>
    <w:p w14:paraId="2E058765" w14:textId="32336FCD" w:rsidR="00A97702" w:rsidRPr="001F3A76" w:rsidRDefault="002F7B50" w:rsidP="001F3A76">
      <w:pPr>
        <w:pStyle w:val="ListParagraph"/>
        <w:numPr>
          <w:ilvl w:val="0"/>
          <w:numId w:val="1"/>
        </w:numPr>
        <w:ind w:left="360"/>
        <w:rPr>
          <w:rFonts w:ascii="Century Gothic" w:hAnsi="Century Gothic"/>
        </w:rPr>
      </w:pPr>
      <w:r w:rsidRPr="006F56AD">
        <w:rPr>
          <w:rFonts w:ascii="Century Gothic" w:hAnsi="Century Gothic"/>
        </w:rPr>
        <w:t>Full driving licence</w:t>
      </w:r>
      <w:r w:rsidR="0009796D" w:rsidRPr="006F56AD">
        <w:rPr>
          <w:rFonts w:ascii="Century Gothic" w:hAnsi="Century Gothic"/>
        </w:rPr>
        <w:t xml:space="preserve"> and access to a car is</w:t>
      </w:r>
      <w:r w:rsidRPr="006F56AD">
        <w:rPr>
          <w:rFonts w:ascii="Century Gothic" w:hAnsi="Century Gothic"/>
        </w:rPr>
        <w:t xml:space="preserve"> essential</w:t>
      </w:r>
      <w:r w:rsidR="00744960" w:rsidRPr="006F56AD">
        <w:rPr>
          <w:rFonts w:ascii="Century Gothic" w:hAnsi="Century Gothic"/>
        </w:rPr>
        <w:t xml:space="preserve"> due to the nature of the role.</w:t>
      </w:r>
      <w:r w:rsidRPr="006F56AD">
        <w:rPr>
          <w:rFonts w:ascii="Century Gothic" w:hAnsi="Century Gothic"/>
        </w:rPr>
        <w:t xml:space="preserve"> </w:t>
      </w:r>
    </w:p>
    <w:p w14:paraId="04250E39" w14:textId="77777777" w:rsidR="003A6C92" w:rsidRDefault="003A6C92" w:rsidP="00822F41">
      <w:pPr>
        <w:spacing w:after="0" w:line="240" w:lineRule="auto"/>
        <w:jc w:val="both"/>
        <w:rPr>
          <w:rFonts w:ascii="Century Gothic" w:eastAsia="Cambria" w:hAnsi="Century Gothic" w:cs="Arial"/>
          <w:b/>
          <w:sz w:val="24"/>
          <w:szCs w:val="24"/>
          <w:lang w:val="en-US"/>
        </w:rPr>
      </w:pPr>
    </w:p>
    <w:p w14:paraId="31B94CB3" w14:textId="67B7758A" w:rsidR="00822F41" w:rsidRPr="00F81BC1" w:rsidRDefault="00822F41" w:rsidP="00822F41">
      <w:pPr>
        <w:spacing w:after="0" w:line="240" w:lineRule="auto"/>
        <w:jc w:val="both"/>
        <w:rPr>
          <w:rFonts w:ascii="Century Gothic" w:eastAsia="Cambria" w:hAnsi="Century Gothic" w:cs="Arial"/>
          <w:b/>
          <w:sz w:val="24"/>
          <w:szCs w:val="24"/>
          <w:lang w:val="en-US"/>
        </w:rPr>
      </w:pPr>
      <w:r w:rsidRPr="00F81BC1">
        <w:rPr>
          <w:rFonts w:ascii="Century Gothic" w:eastAsia="Cambria" w:hAnsi="Century Gothic" w:cs="Arial"/>
          <w:b/>
          <w:sz w:val="24"/>
          <w:szCs w:val="24"/>
          <w:lang w:val="en-US"/>
        </w:rPr>
        <w:t>Reward package for staff</w:t>
      </w:r>
    </w:p>
    <w:p w14:paraId="2CC0395C" w14:textId="77777777" w:rsidR="00822F41" w:rsidRPr="003E037C" w:rsidRDefault="00822F41" w:rsidP="00822F41">
      <w:pPr>
        <w:spacing w:after="0" w:line="240" w:lineRule="auto"/>
        <w:jc w:val="both"/>
        <w:rPr>
          <w:rFonts w:ascii="Century Gothic" w:eastAsia="Cambria" w:hAnsi="Century Gothic" w:cs="Arial"/>
          <w:b/>
          <w:lang w:val="en-US"/>
        </w:rPr>
      </w:pPr>
    </w:p>
    <w:tbl>
      <w:tblPr>
        <w:tblStyle w:val="TableGrid"/>
        <w:tblpPr w:leftFromText="180" w:rightFromText="180" w:vertAnchor="text" w:horzAnchor="margin" w:tblpXSpec="center" w:tblpY="76"/>
        <w:tblW w:w="9230" w:type="dxa"/>
        <w:tblLook w:val="04A0" w:firstRow="1" w:lastRow="0" w:firstColumn="1" w:lastColumn="0" w:noHBand="0" w:noVBand="1"/>
      </w:tblPr>
      <w:tblGrid>
        <w:gridCol w:w="3690"/>
        <w:gridCol w:w="5540"/>
      </w:tblGrid>
      <w:tr w:rsidR="00822F41" w:rsidRPr="003E037C" w14:paraId="3B213DF7" w14:textId="77777777" w:rsidTr="00605E05">
        <w:tc>
          <w:tcPr>
            <w:tcW w:w="3690" w:type="dxa"/>
          </w:tcPr>
          <w:p w14:paraId="65653917" w14:textId="77777777" w:rsidR="00822F41" w:rsidRPr="00684D81" w:rsidRDefault="00822F41" w:rsidP="00605E05">
            <w:pPr>
              <w:jc w:val="center"/>
              <w:rPr>
                <w:rFonts w:ascii="Century Gothic" w:hAnsi="Century Gothic"/>
                <w:b/>
              </w:rPr>
            </w:pPr>
            <w:r w:rsidRPr="00684D81">
              <w:rPr>
                <w:rFonts w:ascii="Century Gothic" w:hAnsi="Century Gothic"/>
                <w:b/>
              </w:rPr>
              <w:t>SALARY</w:t>
            </w:r>
          </w:p>
        </w:tc>
        <w:tc>
          <w:tcPr>
            <w:tcW w:w="5540" w:type="dxa"/>
          </w:tcPr>
          <w:p w14:paraId="774C09CF" w14:textId="31D3E758" w:rsidR="00822F41" w:rsidRPr="00684D81" w:rsidRDefault="00822F41" w:rsidP="00605E05">
            <w:pPr>
              <w:rPr>
                <w:rFonts w:ascii="Century Gothic" w:hAnsi="Century Gothic"/>
                <w:sz w:val="20"/>
                <w:szCs w:val="20"/>
              </w:rPr>
            </w:pPr>
            <w:r w:rsidRPr="00684D81">
              <w:rPr>
                <w:rFonts w:ascii="Century Gothic" w:hAnsi="Century Gothic"/>
                <w:sz w:val="20"/>
                <w:szCs w:val="20"/>
              </w:rPr>
              <w:t>£</w:t>
            </w:r>
            <w:r w:rsidR="009E250E" w:rsidRPr="00684D81">
              <w:rPr>
                <w:rFonts w:ascii="Century Gothic" w:hAnsi="Century Gothic"/>
                <w:sz w:val="20"/>
                <w:szCs w:val="20"/>
              </w:rPr>
              <w:t xml:space="preserve">24,000 - </w:t>
            </w:r>
            <w:r w:rsidR="000C71F2" w:rsidRPr="00684D81">
              <w:rPr>
                <w:rFonts w:ascii="Century Gothic" w:hAnsi="Century Gothic"/>
                <w:sz w:val="20"/>
                <w:szCs w:val="20"/>
              </w:rPr>
              <w:t>28,000</w:t>
            </w:r>
            <w:r w:rsidR="0072772A" w:rsidRPr="00684D81">
              <w:rPr>
                <w:rFonts w:ascii="Century Gothic" w:hAnsi="Century Gothic"/>
                <w:sz w:val="20"/>
                <w:szCs w:val="20"/>
              </w:rPr>
              <w:t xml:space="preserve"> </w:t>
            </w:r>
            <w:r w:rsidRPr="00684D81">
              <w:rPr>
                <w:rFonts w:ascii="Century Gothic" w:hAnsi="Century Gothic"/>
                <w:sz w:val="20"/>
                <w:szCs w:val="20"/>
              </w:rPr>
              <w:t xml:space="preserve">FTE per annum, depending on experience.  </w:t>
            </w:r>
          </w:p>
        </w:tc>
      </w:tr>
      <w:tr w:rsidR="00822F41" w:rsidRPr="003E037C" w14:paraId="2AD226BD" w14:textId="77777777" w:rsidTr="00605E05">
        <w:tc>
          <w:tcPr>
            <w:tcW w:w="3690" w:type="dxa"/>
          </w:tcPr>
          <w:p w14:paraId="0552F8A3" w14:textId="77777777" w:rsidR="00822F41" w:rsidRPr="00233E15" w:rsidRDefault="00822F41" w:rsidP="00605E05">
            <w:pPr>
              <w:jc w:val="center"/>
              <w:rPr>
                <w:rFonts w:ascii="Century Gothic" w:hAnsi="Century Gothic"/>
                <w:b/>
              </w:rPr>
            </w:pPr>
          </w:p>
          <w:p w14:paraId="5B1938C4" w14:textId="77777777" w:rsidR="00822F41" w:rsidRPr="00233E15" w:rsidRDefault="00822F41" w:rsidP="00605E05">
            <w:pPr>
              <w:jc w:val="center"/>
              <w:rPr>
                <w:rFonts w:ascii="Century Gothic" w:hAnsi="Century Gothic"/>
                <w:b/>
              </w:rPr>
            </w:pPr>
            <w:r w:rsidRPr="00233E15">
              <w:rPr>
                <w:rFonts w:ascii="Century Gothic" w:hAnsi="Century Gothic"/>
                <w:b/>
              </w:rPr>
              <w:t>HOURS OF WORK</w:t>
            </w:r>
          </w:p>
        </w:tc>
        <w:tc>
          <w:tcPr>
            <w:tcW w:w="5540" w:type="dxa"/>
          </w:tcPr>
          <w:p w14:paraId="71A38FD7" w14:textId="50909EBC" w:rsidR="00822F41" w:rsidRPr="00822F41" w:rsidRDefault="009E250E" w:rsidP="00605E05">
            <w:pPr>
              <w:rPr>
                <w:rFonts w:ascii="Century Gothic" w:hAnsi="Century Gothic"/>
                <w:sz w:val="20"/>
                <w:szCs w:val="20"/>
              </w:rPr>
            </w:pPr>
            <w:r>
              <w:rPr>
                <w:rFonts w:ascii="Century Gothic" w:hAnsi="Century Gothic"/>
                <w:sz w:val="20"/>
                <w:szCs w:val="20"/>
              </w:rPr>
              <w:t>37.5</w:t>
            </w:r>
            <w:r w:rsidR="00822F41" w:rsidRPr="00822F41">
              <w:rPr>
                <w:rFonts w:ascii="Century Gothic" w:hAnsi="Century Gothic"/>
                <w:sz w:val="20"/>
                <w:szCs w:val="20"/>
              </w:rPr>
              <w:t xml:space="preserve"> hrs per week, over 5 days.   Our standard working day is 9:00am – 4:30pm (incl.0.5 hrs paid lunch break) however we do offer flexible working.  </w:t>
            </w:r>
          </w:p>
        </w:tc>
      </w:tr>
      <w:tr w:rsidR="00822F41" w:rsidRPr="003E037C" w14:paraId="2551CE97" w14:textId="77777777" w:rsidTr="00605E05">
        <w:tc>
          <w:tcPr>
            <w:tcW w:w="3690" w:type="dxa"/>
          </w:tcPr>
          <w:p w14:paraId="5B24EF69" w14:textId="77777777" w:rsidR="00822F41" w:rsidRPr="003E037C" w:rsidRDefault="00822F41" w:rsidP="00605E05">
            <w:pPr>
              <w:jc w:val="center"/>
              <w:rPr>
                <w:rFonts w:ascii="Century Gothic" w:hAnsi="Century Gothic"/>
                <w:b/>
              </w:rPr>
            </w:pPr>
          </w:p>
          <w:p w14:paraId="33016550" w14:textId="77777777" w:rsidR="00822F41" w:rsidRPr="003E037C" w:rsidRDefault="00822F41" w:rsidP="00605E05">
            <w:pPr>
              <w:jc w:val="center"/>
              <w:rPr>
                <w:rFonts w:ascii="Century Gothic" w:hAnsi="Century Gothic"/>
                <w:b/>
              </w:rPr>
            </w:pPr>
          </w:p>
          <w:p w14:paraId="5798838E" w14:textId="77777777" w:rsidR="00822F41" w:rsidRPr="003E037C" w:rsidRDefault="00822F41" w:rsidP="00605E05">
            <w:pPr>
              <w:jc w:val="center"/>
              <w:rPr>
                <w:rFonts w:ascii="Century Gothic" w:hAnsi="Century Gothic"/>
                <w:b/>
              </w:rPr>
            </w:pPr>
            <w:r w:rsidRPr="003E037C">
              <w:rPr>
                <w:rFonts w:ascii="Century Gothic" w:hAnsi="Century Gothic"/>
                <w:b/>
              </w:rPr>
              <w:t>EXPENSES</w:t>
            </w:r>
          </w:p>
        </w:tc>
        <w:tc>
          <w:tcPr>
            <w:tcW w:w="5540" w:type="dxa"/>
          </w:tcPr>
          <w:p w14:paraId="10FBC218" w14:textId="77777777" w:rsidR="00822F41" w:rsidRPr="00822F41" w:rsidRDefault="00822F41" w:rsidP="00605E05">
            <w:pPr>
              <w:autoSpaceDE w:val="0"/>
              <w:autoSpaceDN w:val="0"/>
              <w:adjustRightInd w:val="0"/>
              <w:rPr>
                <w:rFonts w:ascii="Century Gothic" w:hAnsi="Century Gothic"/>
                <w:sz w:val="20"/>
                <w:szCs w:val="20"/>
              </w:rPr>
            </w:pPr>
            <w:r w:rsidRPr="00822F41">
              <w:rPr>
                <w:rFonts w:ascii="Century Gothic" w:hAnsi="Century Gothic" w:cs="Arial"/>
                <w:sz w:val="20"/>
                <w:szCs w:val="20"/>
              </w:rPr>
              <w:t>Mileage and fares incurred by employees during their duties will be reimbursed at Social Work Casual Users Rate.  Reasonable subsistence may be claimed when working out of the office or working overtime.</w:t>
            </w:r>
          </w:p>
        </w:tc>
      </w:tr>
      <w:tr w:rsidR="00822F41" w:rsidRPr="003E037C" w14:paraId="747374D8" w14:textId="77777777" w:rsidTr="00605E05">
        <w:tc>
          <w:tcPr>
            <w:tcW w:w="3690" w:type="dxa"/>
          </w:tcPr>
          <w:p w14:paraId="4E6F2F5A" w14:textId="77777777" w:rsidR="00822F41" w:rsidRPr="003E037C" w:rsidRDefault="00822F41" w:rsidP="00605E05">
            <w:pPr>
              <w:jc w:val="center"/>
              <w:rPr>
                <w:rFonts w:ascii="Century Gothic" w:hAnsi="Century Gothic"/>
                <w:b/>
              </w:rPr>
            </w:pPr>
          </w:p>
          <w:p w14:paraId="1A7867E3" w14:textId="77777777" w:rsidR="00822F41" w:rsidRPr="003E037C" w:rsidRDefault="00822F41" w:rsidP="00605E05">
            <w:pPr>
              <w:jc w:val="center"/>
              <w:rPr>
                <w:rFonts w:ascii="Century Gothic" w:hAnsi="Century Gothic"/>
                <w:b/>
              </w:rPr>
            </w:pPr>
            <w:r w:rsidRPr="003E037C">
              <w:rPr>
                <w:rFonts w:ascii="Century Gothic" w:hAnsi="Century Gothic"/>
                <w:b/>
              </w:rPr>
              <w:t>ANNUAL LEAVE</w:t>
            </w:r>
          </w:p>
        </w:tc>
        <w:tc>
          <w:tcPr>
            <w:tcW w:w="5540" w:type="dxa"/>
          </w:tcPr>
          <w:p w14:paraId="1836414A" w14:textId="77777777" w:rsidR="00822F41" w:rsidRPr="00822F41" w:rsidRDefault="00822F41" w:rsidP="00605E05">
            <w:pPr>
              <w:rPr>
                <w:rFonts w:ascii="Century Gothic" w:hAnsi="Century Gothic"/>
                <w:sz w:val="20"/>
                <w:szCs w:val="20"/>
              </w:rPr>
            </w:pPr>
            <w:r w:rsidRPr="00822F41">
              <w:rPr>
                <w:rFonts w:ascii="Century Gothic" w:hAnsi="Century Gothic"/>
                <w:sz w:val="20"/>
                <w:szCs w:val="20"/>
              </w:rPr>
              <w:t>Full-time employees are entitled to 30 days holiday. This includes all statutory public holidays. Holiday entitlement for part-time employees will be calculated on a pro rata basis.</w:t>
            </w:r>
          </w:p>
        </w:tc>
      </w:tr>
      <w:tr w:rsidR="00822F41" w:rsidRPr="003E037C" w14:paraId="7727A07B" w14:textId="77777777" w:rsidTr="00605E05">
        <w:tc>
          <w:tcPr>
            <w:tcW w:w="3690" w:type="dxa"/>
          </w:tcPr>
          <w:p w14:paraId="0C566ED2" w14:textId="77777777" w:rsidR="00822F41" w:rsidRPr="003E037C" w:rsidRDefault="00822F41" w:rsidP="00605E05">
            <w:pPr>
              <w:jc w:val="center"/>
              <w:rPr>
                <w:rFonts w:ascii="Century Gothic" w:hAnsi="Century Gothic"/>
                <w:b/>
              </w:rPr>
            </w:pPr>
          </w:p>
          <w:p w14:paraId="6AE61493" w14:textId="77777777" w:rsidR="00822F41" w:rsidRPr="003E037C" w:rsidRDefault="00822F41" w:rsidP="00605E05">
            <w:pPr>
              <w:jc w:val="center"/>
              <w:rPr>
                <w:rFonts w:ascii="Century Gothic" w:hAnsi="Century Gothic"/>
                <w:b/>
              </w:rPr>
            </w:pPr>
          </w:p>
          <w:p w14:paraId="17B044A4" w14:textId="77777777" w:rsidR="00822F41" w:rsidRPr="003E037C" w:rsidRDefault="00822F41" w:rsidP="00605E05">
            <w:pPr>
              <w:jc w:val="center"/>
              <w:rPr>
                <w:rFonts w:ascii="Century Gothic" w:hAnsi="Century Gothic"/>
                <w:b/>
              </w:rPr>
            </w:pPr>
            <w:r w:rsidRPr="003E037C">
              <w:rPr>
                <w:rFonts w:ascii="Century Gothic" w:hAnsi="Century Gothic"/>
                <w:b/>
              </w:rPr>
              <w:t>BENEFITS</w:t>
            </w:r>
          </w:p>
        </w:tc>
        <w:tc>
          <w:tcPr>
            <w:tcW w:w="5540" w:type="dxa"/>
          </w:tcPr>
          <w:p w14:paraId="6045F728" w14:textId="77777777" w:rsidR="00822F41" w:rsidRPr="00822F41" w:rsidRDefault="00822F41" w:rsidP="00605E05">
            <w:pPr>
              <w:rPr>
                <w:rFonts w:ascii="Century Gothic" w:hAnsi="Century Gothic"/>
                <w:sz w:val="20"/>
                <w:szCs w:val="20"/>
              </w:rPr>
            </w:pPr>
            <w:r w:rsidRPr="00822F41">
              <w:rPr>
                <w:rFonts w:ascii="Century Gothic" w:hAnsi="Century Gothic"/>
                <w:sz w:val="20"/>
                <w:szCs w:val="20"/>
              </w:rPr>
              <w:t xml:space="preserve">Salary will be paid for days absent due to illness at the discretion of the Chief Executive.  All other benefits including Maternity/Paternity Leave and Compassionate Leave will be as per statutory requirements or at the discretion of the Chief Executive. </w:t>
            </w:r>
          </w:p>
        </w:tc>
      </w:tr>
      <w:tr w:rsidR="00822F41" w:rsidRPr="003E037C" w14:paraId="4D887BB9" w14:textId="77777777" w:rsidTr="00605E05">
        <w:tc>
          <w:tcPr>
            <w:tcW w:w="3690" w:type="dxa"/>
          </w:tcPr>
          <w:p w14:paraId="46447E8D" w14:textId="77777777" w:rsidR="00822F41" w:rsidRPr="003E037C" w:rsidRDefault="00822F41" w:rsidP="00605E05">
            <w:pPr>
              <w:jc w:val="center"/>
              <w:rPr>
                <w:rFonts w:ascii="Century Gothic" w:hAnsi="Century Gothic"/>
                <w:b/>
              </w:rPr>
            </w:pPr>
          </w:p>
          <w:p w14:paraId="4CB7C867" w14:textId="77777777" w:rsidR="00822F41" w:rsidRPr="003E037C" w:rsidRDefault="00822F41" w:rsidP="00605E05">
            <w:pPr>
              <w:jc w:val="center"/>
              <w:rPr>
                <w:rFonts w:ascii="Century Gothic" w:hAnsi="Century Gothic"/>
                <w:b/>
              </w:rPr>
            </w:pPr>
            <w:r w:rsidRPr="003E037C">
              <w:rPr>
                <w:rFonts w:ascii="Century Gothic" w:hAnsi="Century Gothic"/>
                <w:b/>
              </w:rPr>
              <w:t>PENSION</w:t>
            </w:r>
          </w:p>
        </w:tc>
        <w:tc>
          <w:tcPr>
            <w:tcW w:w="5540" w:type="dxa"/>
          </w:tcPr>
          <w:p w14:paraId="419007D0" w14:textId="77777777" w:rsidR="00822F41" w:rsidRPr="00822F41" w:rsidRDefault="00822F41" w:rsidP="00605E05">
            <w:pPr>
              <w:rPr>
                <w:rFonts w:ascii="Century Gothic" w:hAnsi="Century Gothic"/>
                <w:sz w:val="20"/>
                <w:szCs w:val="20"/>
              </w:rPr>
            </w:pPr>
            <w:r w:rsidRPr="00822F41">
              <w:rPr>
                <w:rFonts w:ascii="Century Gothic" w:hAnsi="Century Gothic"/>
                <w:sz w:val="20"/>
                <w:szCs w:val="20"/>
              </w:rPr>
              <w:t>After a qualifying period, employees are entitled to join the group Pension Scheme to which the charity contributes on a sliding scale determined by length of service.</w:t>
            </w:r>
          </w:p>
        </w:tc>
      </w:tr>
      <w:tr w:rsidR="00822F41" w:rsidRPr="003E037C" w14:paraId="2D97262F" w14:textId="77777777" w:rsidTr="00605E05">
        <w:tc>
          <w:tcPr>
            <w:tcW w:w="3690" w:type="dxa"/>
          </w:tcPr>
          <w:p w14:paraId="07FF34CA" w14:textId="77777777" w:rsidR="00822F41" w:rsidRPr="003E037C" w:rsidRDefault="00822F41" w:rsidP="00605E05">
            <w:pPr>
              <w:jc w:val="center"/>
              <w:rPr>
                <w:rFonts w:ascii="Century Gothic" w:hAnsi="Century Gothic"/>
                <w:b/>
              </w:rPr>
            </w:pPr>
          </w:p>
          <w:p w14:paraId="6498CEEC" w14:textId="77777777" w:rsidR="00822F41" w:rsidRPr="003E037C" w:rsidRDefault="00822F41" w:rsidP="00605E05">
            <w:pPr>
              <w:jc w:val="center"/>
              <w:rPr>
                <w:rFonts w:ascii="Century Gothic" w:hAnsi="Century Gothic"/>
                <w:b/>
              </w:rPr>
            </w:pPr>
          </w:p>
          <w:p w14:paraId="55470DA6" w14:textId="77777777" w:rsidR="00822F41" w:rsidRPr="003E037C" w:rsidRDefault="00822F41" w:rsidP="00605E05">
            <w:pPr>
              <w:jc w:val="center"/>
              <w:rPr>
                <w:rFonts w:ascii="Century Gothic" w:hAnsi="Century Gothic"/>
                <w:b/>
              </w:rPr>
            </w:pPr>
            <w:r w:rsidRPr="003E037C">
              <w:rPr>
                <w:rFonts w:ascii="Century Gothic" w:hAnsi="Century Gothic"/>
                <w:b/>
              </w:rPr>
              <w:t>LEARNING &amp; DEVELOPMENT</w:t>
            </w:r>
          </w:p>
        </w:tc>
        <w:tc>
          <w:tcPr>
            <w:tcW w:w="5540" w:type="dxa"/>
          </w:tcPr>
          <w:p w14:paraId="21E371F2" w14:textId="77777777" w:rsidR="00822F41" w:rsidRPr="00822F41" w:rsidRDefault="00822F41" w:rsidP="00605E05">
            <w:pPr>
              <w:rPr>
                <w:rFonts w:ascii="Century Gothic" w:hAnsi="Century Gothic"/>
                <w:sz w:val="20"/>
                <w:szCs w:val="20"/>
              </w:rPr>
            </w:pPr>
            <w:r w:rsidRPr="00822F41">
              <w:rPr>
                <w:rFonts w:ascii="Century Gothic" w:hAnsi="Century Gothic"/>
                <w:sz w:val="20"/>
                <w:szCs w:val="20"/>
              </w:rPr>
              <w:t>Befriend a Child recognises the importance of developing our team. We offer structured induction support and encourage staff to undertake training to develop their skills and interests at work.</w:t>
            </w:r>
          </w:p>
        </w:tc>
      </w:tr>
      <w:tr w:rsidR="00822F41" w:rsidRPr="003E037C" w14:paraId="20A63BAC" w14:textId="77777777" w:rsidTr="00605E05">
        <w:tc>
          <w:tcPr>
            <w:tcW w:w="3690" w:type="dxa"/>
          </w:tcPr>
          <w:p w14:paraId="1AA0A7AD" w14:textId="77777777" w:rsidR="00822F41" w:rsidRPr="003E037C" w:rsidRDefault="00822F41" w:rsidP="00605E05">
            <w:pPr>
              <w:jc w:val="center"/>
              <w:rPr>
                <w:rFonts w:ascii="Century Gothic" w:hAnsi="Century Gothic"/>
                <w:b/>
              </w:rPr>
            </w:pPr>
          </w:p>
          <w:p w14:paraId="204D6015" w14:textId="77777777" w:rsidR="00822F41" w:rsidRPr="003E037C" w:rsidRDefault="00822F41" w:rsidP="00605E05">
            <w:pPr>
              <w:jc w:val="center"/>
              <w:rPr>
                <w:rFonts w:ascii="Century Gothic" w:hAnsi="Century Gothic"/>
                <w:b/>
              </w:rPr>
            </w:pPr>
          </w:p>
          <w:p w14:paraId="536BBD00" w14:textId="77777777" w:rsidR="00822F41" w:rsidRPr="003E037C" w:rsidRDefault="00822F41" w:rsidP="00605E05">
            <w:pPr>
              <w:jc w:val="center"/>
              <w:rPr>
                <w:rFonts w:ascii="Century Gothic" w:hAnsi="Century Gothic"/>
                <w:b/>
              </w:rPr>
            </w:pPr>
          </w:p>
          <w:p w14:paraId="673E8BC1" w14:textId="77777777" w:rsidR="00822F41" w:rsidRPr="003E037C" w:rsidRDefault="00822F41" w:rsidP="00605E05">
            <w:pPr>
              <w:jc w:val="center"/>
              <w:rPr>
                <w:rFonts w:ascii="Century Gothic" w:hAnsi="Century Gothic"/>
                <w:b/>
              </w:rPr>
            </w:pPr>
            <w:r w:rsidRPr="003E037C">
              <w:rPr>
                <w:rFonts w:ascii="Century Gothic" w:hAnsi="Century Gothic"/>
                <w:b/>
              </w:rPr>
              <w:t>WORK ENVIRONMENT</w:t>
            </w:r>
          </w:p>
        </w:tc>
        <w:tc>
          <w:tcPr>
            <w:tcW w:w="5540" w:type="dxa"/>
          </w:tcPr>
          <w:p w14:paraId="65845463" w14:textId="30B808BB" w:rsidR="00822F41" w:rsidRPr="00822F41" w:rsidRDefault="00822F41" w:rsidP="00605E05">
            <w:pPr>
              <w:rPr>
                <w:rFonts w:ascii="Century Gothic" w:hAnsi="Century Gothic"/>
                <w:sz w:val="20"/>
                <w:szCs w:val="20"/>
              </w:rPr>
            </w:pPr>
            <w:r w:rsidRPr="00822F41">
              <w:rPr>
                <w:rFonts w:ascii="Century Gothic" w:hAnsi="Century Gothic"/>
                <w:sz w:val="20"/>
                <w:szCs w:val="20"/>
              </w:rPr>
              <w:t xml:space="preserve">Befriend a Child is situated in the centre of Aberdeen in Bon-Accord Square, with its own private staff car park with easy access from Bon-Accord Street. Employees have their own </w:t>
            </w:r>
            <w:r w:rsidR="00280B08" w:rsidRPr="00822F41">
              <w:rPr>
                <w:rFonts w:ascii="Century Gothic" w:hAnsi="Century Gothic"/>
                <w:sz w:val="20"/>
                <w:szCs w:val="20"/>
              </w:rPr>
              <w:t>workspace</w:t>
            </w:r>
            <w:r w:rsidRPr="00822F41">
              <w:rPr>
                <w:rFonts w:ascii="Century Gothic" w:hAnsi="Century Gothic"/>
                <w:sz w:val="20"/>
                <w:szCs w:val="20"/>
              </w:rPr>
              <w:t xml:space="preserve"> and full IT support.  Currently staff are working part from home and part in the office. The culture within Befriend a Child is based on mutual respect and teamwork. Dress code is smart but casual.</w:t>
            </w:r>
          </w:p>
        </w:tc>
      </w:tr>
    </w:tbl>
    <w:p w14:paraId="244C09EE" w14:textId="77777777" w:rsidR="00822F41" w:rsidRPr="003E037C" w:rsidRDefault="00822F41" w:rsidP="00822F41">
      <w:pPr>
        <w:pStyle w:val="PlainText"/>
        <w:rPr>
          <w:rFonts w:ascii="Century Gothic" w:hAnsi="Century Gothic"/>
          <w:szCs w:val="22"/>
        </w:rPr>
      </w:pPr>
    </w:p>
    <w:p w14:paraId="1425BE23" w14:textId="77777777" w:rsidR="00822F41" w:rsidRPr="003E037C" w:rsidRDefault="00822F41" w:rsidP="00822F41">
      <w:pPr>
        <w:pStyle w:val="PlainText"/>
        <w:rPr>
          <w:rFonts w:ascii="Century Gothic" w:hAnsi="Century Gothic"/>
          <w:szCs w:val="22"/>
        </w:rPr>
      </w:pPr>
    </w:p>
    <w:p w14:paraId="06FC13EB" w14:textId="77777777" w:rsidR="00822F41" w:rsidRPr="003E037C" w:rsidRDefault="00822F41" w:rsidP="00822F41">
      <w:pPr>
        <w:pStyle w:val="PlainText"/>
        <w:rPr>
          <w:rFonts w:ascii="Century Gothic" w:hAnsi="Century Gothic"/>
          <w:szCs w:val="22"/>
        </w:rPr>
      </w:pPr>
    </w:p>
    <w:p w14:paraId="0F94D1A0" w14:textId="77777777" w:rsidR="00822F41" w:rsidRPr="003E037C" w:rsidRDefault="00822F41" w:rsidP="00822F41">
      <w:pPr>
        <w:jc w:val="center"/>
        <w:rPr>
          <w:rFonts w:ascii="Century Gothic" w:hAnsi="Century Gothic"/>
          <w:b/>
        </w:rPr>
      </w:pPr>
    </w:p>
    <w:p w14:paraId="5B3AA3E4" w14:textId="77777777" w:rsidR="00822F41" w:rsidRPr="003E037C" w:rsidRDefault="00822F41" w:rsidP="00822F41">
      <w:pPr>
        <w:jc w:val="center"/>
        <w:rPr>
          <w:rFonts w:ascii="Century Gothic" w:hAnsi="Century Gothic"/>
          <w:b/>
        </w:rPr>
      </w:pPr>
    </w:p>
    <w:p w14:paraId="73AE4794" w14:textId="77777777" w:rsidR="00822F41" w:rsidRPr="003E037C" w:rsidRDefault="00822F41" w:rsidP="00822F41">
      <w:pPr>
        <w:rPr>
          <w:rFonts w:ascii="Century Gothic" w:hAnsi="Century Gothic"/>
          <w:b/>
        </w:rPr>
      </w:pPr>
      <w:r w:rsidRPr="003E037C">
        <w:rPr>
          <w:rFonts w:ascii="Century Gothic" w:hAnsi="Century Gothic"/>
          <w:b/>
        </w:rPr>
        <w:br w:type="page"/>
      </w:r>
    </w:p>
    <w:p w14:paraId="501E684E" w14:textId="77777777" w:rsidR="00822F41" w:rsidRPr="003A6C92" w:rsidRDefault="00822F41" w:rsidP="00822F41">
      <w:pPr>
        <w:rPr>
          <w:rFonts w:ascii="Century Gothic" w:hAnsi="Century Gothic"/>
          <w:b/>
          <w:sz w:val="24"/>
          <w:szCs w:val="24"/>
        </w:rPr>
      </w:pPr>
      <w:r w:rsidRPr="003A6C92">
        <w:rPr>
          <w:rFonts w:ascii="Century Gothic" w:hAnsi="Century Gothic"/>
          <w:b/>
          <w:sz w:val="24"/>
          <w:szCs w:val="24"/>
        </w:rPr>
        <w:lastRenderedPageBreak/>
        <w:t>Your</w:t>
      </w:r>
      <w:r w:rsidRPr="003A6C92">
        <w:rPr>
          <w:rFonts w:ascii="Century Gothic" w:hAnsi="Century Gothic"/>
          <w:b/>
          <w:sz w:val="24"/>
          <w:szCs w:val="24"/>
        </w:rPr>
        <w:tab/>
        <w:t>Application</w:t>
      </w:r>
    </w:p>
    <w:p w14:paraId="39945D0A" w14:textId="77777777" w:rsidR="00822F41" w:rsidRPr="00393E74" w:rsidRDefault="00822F41" w:rsidP="00822F41">
      <w:pPr>
        <w:spacing w:after="0" w:line="276" w:lineRule="auto"/>
        <w:rPr>
          <w:rFonts w:ascii="Century Gothic" w:hAnsi="Century Gothic"/>
          <w:b/>
        </w:rPr>
      </w:pPr>
    </w:p>
    <w:p w14:paraId="2C01FF46" w14:textId="75B0666F" w:rsidR="002D6601" w:rsidRPr="002556DF" w:rsidRDefault="00822F41" w:rsidP="00822F41">
      <w:pPr>
        <w:pStyle w:val="ListParagraph"/>
        <w:spacing w:line="276" w:lineRule="auto"/>
        <w:ind w:left="0"/>
        <w:jc w:val="both"/>
        <w:rPr>
          <w:rFonts w:ascii="Century Gothic" w:hAnsi="Century Gothic"/>
        </w:rPr>
      </w:pPr>
      <w:r w:rsidRPr="00393E74">
        <w:rPr>
          <w:rFonts w:ascii="Century Gothic" w:hAnsi="Century Gothic"/>
        </w:rPr>
        <w:t xml:space="preserve">To apply, please forward a copy of your CV along with a supporting statement and the name and contact details of two referees, one of whom must be your current employer to </w:t>
      </w:r>
      <w:r w:rsidRPr="002556DF">
        <w:rPr>
          <w:rFonts w:ascii="Century Gothic" w:hAnsi="Century Gothic"/>
        </w:rPr>
        <w:t xml:space="preserve">Jean Gordon, Head of Operations at </w:t>
      </w:r>
      <w:hyperlink r:id="rId11" w:history="1">
        <w:r w:rsidRPr="002556DF">
          <w:rPr>
            <w:rStyle w:val="Hyperlink"/>
            <w:rFonts w:ascii="Century Gothic" w:hAnsi="Century Gothic"/>
          </w:rPr>
          <w:t>jean@befriendachild.org.uk</w:t>
        </w:r>
      </w:hyperlink>
      <w:r w:rsidRPr="002556DF">
        <w:rPr>
          <w:rStyle w:val="Hyperlink"/>
          <w:rFonts w:ascii="Century Gothic" w:hAnsi="Century Gothic"/>
        </w:rPr>
        <w:t xml:space="preserve"> </w:t>
      </w:r>
      <w:r w:rsidRPr="002556DF">
        <w:rPr>
          <w:rFonts w:ascii="Century Gothic" w:hAnsi="Century Gothic"/>
        </w:rPr>
        <w:t>by close of business on</w:t>
      </w:r>
      <w:r w:rsidR="00395C96">
        <w:rPr>
          <w:rFonts w:ascii="Century Gothic" w:hAnsi="Century Gothic"/>
        </w:rPr>
        <w:t xml:space="preserve">. </w:t>
      </w:r>
      <w:r w:rsidRPr="00626C3F">
        <w:rPr>
          <w:rFonts w:ascii="Century Gothic" w:hAnsi="Century Gothic"/>
        </w:rPr>
        <w:t>In</w:t>
      </w:r>
      <w:r w:rsidRPr="002556DF">
        <w:rPr>
          <w:rFonts w:ascii="Century Gothic" w:hAnsi="Century Gothic"/>
        </w:rPr>
        <w:t xml:space="preserve"> your supporting statement please include evidence to demonstrate how you meet our criteria in the personal specification and any other information you wish us to take into consideration.</w:t>
      </w:r>
      <w:r w:rsidR="00C61F90">
        <w:rPr>
          <w:rFonts w:ascii="Century Gothic" w:hAnsi="Century Gothic"/>
        </w:rPr>
        <w:t xml:space="preserve">  Deadline date for applications is </w:t>
      </w:r>
      <w:r w:rsidR="00362B40">
        <w:rPr>
          <w:rFonts w:ascii="Century Gothic" w:hAnsi="Century Gothic"/>
        </w:rPr>
        <w:t>Friday 19</w:t>
      </w:r>
      <w:r w:rsidR="00362B40" w:rsidRPr="00362B40">
        <w:rPr>
          <w:rFonts w:ascii="Century Gothic" w:hAnsi="Century Gothic"/>
          <w:vertAlign w:val="superscript"/>
        </w:rPr>
        <w:t>th</w:t>
      </w:r>
      <w:r w:rsidR="00362B40">
        <w:rPr>
          <w:rFonts w:ascii="Century Gothic" w:hAnsi="Century Gothic"/>
        </w:rPr>
        <w:t xml:space="preserve"> August 2022.  </w:t>
      </w:r>
      <w:r w:rsidR="002D6601">
        <w:rPr>
          <w:rFonts w:ascii="Century Gothic" w:hAnsi="Century Gothic"/>
        </w:rPr>
        <w:t>Interviews are due to be held on</w:t>
      </w:r>
      <w:r w:rsidR="0072772A">
        <w:rPr>
          <w:rFonts w:ascii="Century Gothic" w:hAnsi="Century Gothic"/>
        </w:rPr>
        <w:t xml:space="preserve"> </w:t>
      </w:r>
      <w:r w:rsidR="00F552E5">
        <w:rPr>
          <w:rFonts w:ascii="Century Gothic" w:hAnsi="Century Gothic"/>
        </w:rPr>
        <w:t>Monday 29</w:t>
      </w:r>
      <w:r w:rsidR="00F552E5" w:rsidRPr="00F552E5">
        <w:rPr>
          <w:rFonts w:ascii="Century Gothic" w:hAnsi="Century Gothic"/>
          <w:vertAlign w:val="superscript"/>
        </w:rPr>
        <w:t>th</w:t>
      </w:r>
      <w:r w:rsidR="00F552E5">
        <w:rPr>
          <w:rFonts w:ascii="Century Gothic" w:hAnsi="Century Gothic"/>
        </w:rPr>
        <w:t xml:space="preserve"> August 2022</w:t>
      </w:r>
      <w:r w:rsidR="003D5FD1">
        <w:rPr>
          <w:rFonts w:ascii="Century Gothic" w:hAnsi="Century Gothic"/>
        </w:rPr>
        <w:t>.</w:t>
      </w:r>
      <w:r w:rsidR="002D6601">
        <w:rPr>
          <w:rFonts w:ascii="Century Gothic" w:hAnsi="Century Gothic"/>
        </w:rPr>
        <w:t xml:space="preserve">  Please let us know if you need any special arrangements for interview. </w:t>
      </w:r>
    </w:p>
    <w:p w14:paraId="037EA6FE" w14:textId="5E382465" w:rsidR="00822F41" w:rsidRPr="002D6601" w:rsidRDefault="00822F41" w:rsidP="002D6601">
      <w:pPr>
        <w:rPr>
          <w:rFonts w:ascii="Century Gothic" w:hAnsi="Century Gothic"/>
          <w:bCs/>
        </w:rPr>
      </w:pPr>
      <w:r w:rsidRPr="00F81E93">
        <w:rPr>
          <w:rFonts w:ascii="Century Gothic" w:hAnsi="Century Gothic"/>
          <w:bCs/>
        </w:rPr>
        <w:t>For any question</w:t>
      </w:r>
      <w:r>
        <w:rPr>
          <w:rFonts w:ascii="Century Gothic" w:hAnsi="Century Gothic"/>
          <w:bCs/>
        </w:rPr>
        <w:t>s</w:t>
      </w:r>
      <w:r w:rsidRPr="00F81E93">
        <w:rPr>
          <w:rFonts w:ascii="Century Gothic" w:hAnsi="Century Gothic"/>
          <w:bCs/>
        </w:rPr>
        <w:t xml:space="preserve"> on the role or to discuss your application please contact Jean Gordon, Head of Operations at </w:t>
      </w:r>
      <w:hyperlink r:id="rId12" w:history="1">
        <w:r w:rsidRPr="00F81E93">
          <w:rPr>
            <w:rStyle w:val="Hyperlink"/>
            <w:rFonts w:ascii="Century Gothic" w:hAnsi="Century Gothic"/>
            <w:bCs/>
          </w:rPr>
          <w:t>jean@befriendachild.org.uk</w:t>
        </w:r>
      </w:hyperlink>
      <w:r w:rsidRPr="00F81E93">
        <w:rPr>
          <w:rFonts w:ascii="Century Gothic" w:hAnsi="Century Gothic"/>
          <w:bCs/>
        </w:rPr>
        <w:t xml:space="preserve"> or call the office</w:t>
      </w:r>
      <w:r w:rsidR="003A6C92">
        <w:rPr>
          <w:rFonts w:ascii="Century Gothic" w:hAnsi="Century Gothic"/>
          <w:bCs/>
        </w:rPr>
        <w:t xml:space="preserve"> </w:t>
      </w:r>
      <w:r w:rsidRPr="00F81E93">
        <w:rPr>
          <w:rFonts w:ascii="Century Gothic" w:hAnsi="Century Gothic"/>
          <w:bCs/>
        </w:rPr>
        <w:t>on 01224 210060</w:t>
      </w:r>
      <w:r w:rsidR="002D6601">
        <w:rPr>
          <w:rFonts w:ascii="Century Gothic" w:hAnsi="Century Gothic"/>
          <w:bCs/>
        </w:rPr>
        <w:t>.</w:t>
      </w:r>
    </w:p>
    <w:p w14:paraId="676CBFC5" w14:textId="05722978" w:rsidR="002D6601" w:rsidRDefault="002D6601" w:rsidP="0093217F">
      <w:pPr>
        <w:ind w:left="720" w:hanging="720"/>
        <w:jc w:val="both"/>
        <w:rPr>
          <w:rFonts w:ascii="Century Gothic" w:hAnsi="Century Gothic"/>
        </w:rPr>
      </w:pPr>
    </w:p>
    <w:p w14:paraId="77B6D81F" w14:textId="2AD924FD" w:rsidR="00023D2A" w:rsidRPr="0093217F" w:rsidRDefault="00023D2A" w:rsidP="0093217F">
      <w:pPr>
        <w:ind w:left="720" w:hanging="720"/>
        <w:jc w:val="both"/>
        <w:rPr>
          <w:rFonts w:ascii="Century Gothic" w:hAnsi="Century Gothic"/>
        </w:rPr>
      </w:pPr>
      <w:r w:rsidRPr="0093217F">
        <w:rPr>
          <w:rFonts w:ascii="Century Gothic" w:hAnsi="Century Gothic"/>
        </w:rPr>
        <w:tab/>
      </w:r>
    </w:p>
    <w:sectPr w:rsidR="00023D2A" w:rsidRPr="00932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4EF"/>
    <w:multiLevelType w:val="hybridMultilevel"/>
    <w:tmpl w:val="93DE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426E1"/>
    <w:multiLevelType w:val="hybridMultilevel"/>
    <w:tmpl w:val="8E48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537A2"/>
    <w:multiLevelType w:val="hybridMultilevel"/>
    <w:tmpl w:val="D974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8764B"/>
    <w:multiLevelType w:val="hybridMultilevel"/>
    <w:tmpl w:val="E84C55C8"/>
    <w:lvl w:ilvl="0" w:tplc="D53AB44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44811"/>
    <w:multiLevelType w:val="hybridMultilevel"/>
    <w:tmpl w:val="45EA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75F26"/>
    <w:multiLevelType w:val="hybridMultilevel"/>
    <w:tmpl w:val="17A6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533CD"/>
    <w:multiLevelType w:val="hybridMultilevel"/>
    <w:tmpl w:val="97D2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B581B"/>
    <w:multiLevelType w:val="hybridMultilevel"/>
    <w:tmpl w:val="A46E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A65F3"/>
    <w:multiLevelType w:val="hybridMultilevel"/>
    <w:tmpl w:val="C9B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01274"/>
    <w:multiLevelType w:val="hybridMultilevel"/>
    <w:tmpl w:val="1C36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256E1"/>
    <w:multiLevelType w:val="hybridMultilevel"/>
    <w:tmpl w:val="CEDA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D4203"/>
    <w:multiLevelType w:val="hybridMultilevel"/>
    <w:tmpl w:val="44E6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B59FA"/>
    <w:multiLevelType w:val="hybridMultilevel"/>
    <w:tmpl w:val="5514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A2AE0"/>
    <w:multiLevelType w:val="hybridMultilevel"/>
    <w:tmpl w:val="24C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7276B"/>
    <w:multiLevelType w:val="multilevel"/>
    <w:tmpl w:val="C9C2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72079"/>
    <w:multiLevelType w:val="hybridMultilevel"/>
    <w:tmpl w:val="755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51777"/>
    <w:multiLevelType w:val="hybridMultilevel"/>
    <w:tmpl w:val="3BA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95FED"/>
    <w:multiLevelType w:val="hybridMultilevel"/>
    <w:tmpl w:val="7D32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5A4E42"/>
    <w:multiLevelType w:val="hybridMultilevel"/>
    <w:tmpl w:val="00C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083028">
    <w:abstractNumId w:val="10"/>
  </w:num>
  <w:num w:numId="2" w16cid:durableId="1640569549">
    <w:abstractNumId w:val="4"/>
  </w:num>
  <w:num w:numId="3" w16cid:durableId="1653020182">
    <w:abstractNumId w:val="13"/>
  </w:num>
  <w:num w:numId="4" w16cid:durableId="2066180276">
    <w:abstractNumId w:val="1"/>
  </w:num>
  <w:num w:numId="5" w16cid:durableId="819733900">
    <w:abstractNumId w:val="9"/>
  </w:num>
  <w:num w:numId="6" w16cid:durableId="426585668">
    <w:abstractNumId w:val="7"/>
  </w:num>
  <w:num w:numId="7" w16cid:durableId="1786146963">
    <w:abstractNumId w:val="2"/>
  </w:num>
  <w:num w:numId="8" w16cid:durableId="485122742">
    <w:abstractNumId w:val="8"/>
  </w:num>
  <w:num w:numId="9" w16cid:durableId="1356732633">
    <w:abstractNumId w:val="18"/>
  </w:num>
  <w:num w:numId="10" w16cid:durableId="1116674310">
    <w:abstractNumId w:val="11"/>
  </w:num>
  <w:num w:numId="11" w16cid:durableId="1546329916">
    <w:abstractNumId w:val="0"/>
  </w:num>
  <w:num w:numId="12" w16cid:durableId="1172331303">
    <w:abstractNumId w:val="3"/>
  </w:num>
  <w:num w:numId="13" w16cid:durableId="1336689869">
    <w:abstractNumId w:val="5"/>
  </w:num>
  <w:num w:numId="14" w16cid:durableId="701825806">
    <w:abstractNumId w:val="16"/>
  </w:num>
  <w:num w:numId="15" w16cid:durableId="364523595">
    <w:abstractNumId w:val="15"/>
  </w:num>
  <w:num w:numId="16" w16cid:durableId="1854496778">
    <w:abstractNumId w:val="6"/>
  </w:num>
  <w:num w:numId="17" w16cid:durableId="1022820413">
    <w:abstractNumId w:val="12"/>
  </w:num>
  <w:num w:numId="18" w16cid:durableId="1702632175">
    <w:abstractNumId w:val="17"/>
  </w:num>
  <w:num w:numId="19" w16cid:durableId="1120035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2A"/>
    <w:rsid w:val="00003695"/>
    <w:rsid w:val="000163AA"/>
    <w:rsid w:val="00023D2A"/>
    <w:rsid w:val="0002537D"/>
    <w:rsid w:val="00026A13"/>
    <w:rsid w:val="00042AD5"/>
    <w:rsid w:val="000672FE"/>
    <w:rsid w:val="00075107"/>
    <w:rsid w:val="00096D9B"/>
    <w:rsid w:val="0009723B"/>
    <w:rsid w:val="00097585"/>
    <w:rsid w:val="0009796D"/>
    <w:rsid w:val="000B23A4"/>
    <w:rsid w:val="000C5292"/>
    <w:rsid w:val="000C6908"/>
    <w:rsid w:val="000C6CFF"/>
    <w:rsid w:val="000C71F2"/>
    <w:rsid w:val="000E4034"/>
    <w:rsid w:val="000F6DD6"/>
    <w:rsid w:val="00105E31"/>
    <w:rsid w:val="001142EB"/>
    <w:rsid w:val="00133D3C"/>
    <w:rsid w:val="001402D9"/>
    <w:rsid w:val="00145FB7"/>
    <w:rsid w:val="00146C70"/>
    <w:rsid w:val="00146E58"/>
    <w:rsid w:val="00147904"/>
    <w:rsid w:val="00166792"/>
    <w:rsid w:val="00166EB6"/>
    <w:rsid w:val="0019798C"/>
    <w:rsid w:val="00197A36"/>
    <w:rsid w:val="001B22BC"/>
    <w:rsid w:val="001B679B"/>
    <w:rsid w:val="001C0AF3"/>
    <w:rsid w:val="001F3A76"/>
    <w:rsid w:val="001F3B06"/>
    <w:rsid w:val="001F4F7F"/>
    <w:rsid w:val="00205A40"/>
    <w:rsid w:val="00222A3A"/>
    <w:rsid w:val="00224564"/>
    <w:rsid w:val="002309F9"/>
    <w:rsid w:val="00234687"/>
    <w:rsid w:val="002503EF"/>
    <w:rsid w:val="00253AC0"/>
    <w:rsid w:val="00265E2A"/>
    <w:rsid w:val="0027247C"/>
    <w:rsid w:val="00280B08"/>
    <w:rsid w:val="002850EE"/>
    <w:rsid w:val="00286178"/>
    <w:rsid w:val="002910E9"/>
    <w:rsid w:val="00291687"/>
    <w:rsid w:val="00297CD3"/>
    <w:rsid w:val="002B19E3"/>
    <w:rsid w:val="002B7A2A"/>
    <w:rsid w:val="002C622F"/>
    <w:rsid w:val="002D02E3"/>
    <w:rsid w:val="002D6601"/>
    <w:rsid w:val="002E3B18"/>
    <w:rsid w:val="002F4A82"/>
    <w:rsid w:val="002F7B50"/>
    <w:rsid w:val="00306D5B"/>
    <w:rsid w:val="00314ADC"/>
    <w:rsid w:val="003160F1"/>
    <w:rsid w:val="00321B09"/>
    <w:rsid w:val="00332B22"/>
    <w:rsid w:val="003571B0"/>
    <w:rsid w:val="00362B40"/>
    <w:rsid w:val="003663E9"/>
    <w:rsid w:val="00372B1B"/>
    <w:rsid w:val="00382025"/>
    <w:rsid w:val="00395C96"/>
    <w:rsid w:val="003A6C92"/>
    <w:rsid w:val="003B5431"/>
    <w:rsid w:val="003D0115"/>
    <w:rsid w:val="003D278C"/>
    <w:rsid w:val="003D4C5F"/>
    <w:rsid w:val="003D5FD1"/>
    <w:rsid w:val="003D6D20"/>
    <w:rsid w:val="003E4259"/>
    <w:rsid w:val="0040067F"/>
    <w:rsid w:val="00406EBB"/>
    <w:rsid w:val="00434E41"/>
    <w:rsid w:val="00445275"/>
    <w:rsid w:val="00473CBE"/>
    <w:rsid w:val="004845ED"/>
    <w:rsid w:val="004A0C1B"/>
    <w:rsid w:val="004A5372"/>
    <w:rsid w:val="004D51BD"/>
    <w:rsid w:val="004D5D97"/>
    <w:rsid w:val="004D6B70"/>
    <w:rsid w:val="004D6E0A"/>
    <w:rsid w:val="004E05FF"/>
    <w:rsid w:val="004E128E"/>
    <w:rsid w:val="004F27E0"/>
    <w:rsid w:val="004F45AA"/>
    <w:rsid w:val="004F5286"/>
    <w:rsid w:val="00502EE6"/>
    <w:rsid w:val="0052492A"/>
    <w:rsid w:val="005258B2"/>
    <w:rsid w:val="0054249F"/>
    <w:rsid w:val="00546220"/>
    <w:rsid w:val="00556095"/>
    <w:rsid w:val="00565125"/>
    <w:rsid w:val="005706D8"/>
    <w:rsid w:val="0057671C"/>
    <w:rsid w:val="00581212"/>
    <w:rsid w:val="005A5FA0"/>
    <w:rsid w:val="005C3F48"/>
    <w:rsid w:val="005C6F18"/>
    <w:rsid w:val="005D23D7"/>
    <w:rsid w:val="005D7EBC"/>
    <w:rsid w:val="005F3CBD"/>
    <w:rsid w:val="006145A1"/>
    <w:rsid w:val="006177FA"/>
    <w:rsid w:val="00617E24"/>
    <w:rsid w:val="006238EA"/>
    <w:rsid w:val="006351AA"/>
    <w:rsid w:val="00641F01"/>
    <w:rsid w:val="00647133"/>
    <w:rsid w:val="006535B7"/>
    <w:rsid w:val="00653B6B"/>
    <w:rsid w:val="00660D4A"/>
    <w:rsid w:val="006641DF"/>
    <w:rsid w:val="00664ECA"/>
    <w:rsid w:val="00682732"/>
    <w:rsid w:val="00684D81"/>
    <w:rsid w:val="006956B3"/>
    <w:rsid w:val="006A1747"/>
    <w:rsid w:val="006B761F"/>
    <w:rsid w:val="006B7D5F"/>
    <w:rsid w:val="006D25D4"/>
    <w:rsid w:val="006D38FB"/>
    <w:rsid w:val="006E3221"/>
    <w:rsid w:val="006F20B7"/>
    <w:rsid w:val="006F56AD"/>
    <w:rsid w:val="007133E1"/>
    <w:rsid w:val="0072772A"/>
    <w:rsid w:val="00744960"/>
    <w:rsid w:val="00754686"/>
    <w:rsid w:val="00761BAA"/>
    <w:rsid w:val="00763CE1"/>
    <w:rsid w:val="00767A38"/>
    <w:rsid w:val="0077147F"/>
    <w:rsid w:val="00780D8E"/>
    <w:rsid w:val="00786064"/>
    <w:rsid w:val="007E4F80"/>
    <w:rsid w:val="007F57F0"/>
    <w:rsid w:val="00801574"/>
    <w:rsid w:val="00822F41"/>
    <w:rsid w:val="00853FA3"/>
    <w:rsid w:val="0088448B"/>
    <w:rsid w:val="00891B11"/>
    <w:rsid w:val="00894A3E"/>
    <w:rsid w:val="0089690C"/>
    <w:rsid w:val="008E0077"/>
    <w:rsid w:val="008F727E"/>
    <w:rsid w:val="008F7E1B"/>
    <w:rsid w:val="00910892"/>
    <w:rsid w:val="0091549B"/>
    <w:rsid w:val="009159B9"/>
    <w:rsid w:val="009314ED"/>
    <w:rsid w:val="0093217F"/>
    <w:rsid w:val="00934DF2"/>
    <w:rsid w:val="00935F44"/>
    <w:rsid w:val="00941682"/>
    <w:rsid w:val="00957413"/>
    <w:rsid w:val="009923AF"/>
    <w:rsid w:val="009A3CBC"/>
    <w:rsid w:val="009A50EF"/>
    <w:rsid w:val="009C4018"/>
    <w:rsid w:val="009D5BE9"/>
    <w:rsid w:val="009E250E"/>
    <w:rsid w:val="009E37AE"/>
    <w:rsid w:val="009F027D"/>
    <w:rsid w:val="009F189D"/>
    <w:rsid w:val="009F41FE"/>
    <w:rsid w:val="00A0035E"/>
    <w:rsid w:val="00A046F5"/>
    <w:rsid w:val="00A24E96"/>
    <w:rsid w:val="00A315C9"/>
    <w:rsid w:val="00A37265"/>
    <w:rsid w:val="00A43883"/>
    <w:rsid w:val="00A5390D"/>
    <w:rsid w:val="00A56985"/>
    <w:rsid w:val="00A97702"/>
    <w:rsid w:val="00AB17B8"/>
    <w:rsid w:val="00AB415F"/>
    <w:rsid w:val="00AB4640"/>
    <w:rsid w:val="00AC0E2F"/>
    <w:rsid w:val="00AC4F23"/>
    <w:rsid w:val="00AD0FFE"/>
    <w:rsid w:val="00AD7477"/>
    <w:rsid w:val="00AE17DD"/>
    <w:rsid w:val="00AF169D"/>
    <w:rsid w:val="00B0034F"/>
    <w:rsid w:val="00B138AA"/>
    <w:rsid w:val="00B232EB"/>
    <w:rsid w:val="00B457A6"/>
    <w:rsid w:val="00B51AA0"/>
    <w:rsid w:val="00B549BD"/>
    <w:rsid w:val="00B8226D"/>
    <w:rsid w:val="00B83EB7"/>
    <w:rsid w:val="00B927BC"/>
    <w:rsid w:val="00BB0CB4"/>
    <w:rsid w:val="00BC087E"/>
    <w:rsid w:val="00BC2238"/>
    <w:rsid w:val="00BC3367"/>
    <w:rsid w:val="00BD5380"/>
    <w:rsid w:val="00BE2EE0"/>
    <w:rsid w:val="00C06061"/>
    <w:rsid w:val="00C066E6"/>
    <w:rsid w:val="00C06F08"/>
    <w:rsid w:val="00C1231F"/>
    <w:rsid w:val="00C42CFB"/>
    <w:rsid w:val="00C61F90"/>
    <w:rsid w:val="00C62653"/>
    <w:rsid w:val="00C72143"/>
    <w:rsid w:val="00C8487C"/>
    <w:rsid w:val="00C932D0"/>
    <w:rsid w:val="00C95AB7"/>
    <w:rsid w:val="00CB58CD"/>
    <w:rsid w:val="00CD44D0"/>
    <w:rsid w:val="00CD587F"/>
    <w:rsid w:val="00CE476E"/>
    <w:rsid w:val="00CE4F56"/>
    <w:rsid w:val="00D107A1"/>
    <w:rsid w:val="00D134F0"/>
    <w:rsid w:val="00D33848"/>
    <w:rsid w:val="00D47C47"/>
    <w:rsid w:val="00D53254"/>
    <w:rsid w:val="00D72A8F"/>
    <w:rsid w:val="00D73D45"/>
    <w:rsid w:val="00D76FF2"/>
    <w:rsid w:val="00DA3A83"/>
    <w:rsid w:val="00DA77C0"/>
    <w:rsid w:val="00DB77A5"/>
    <w:rsid w:val="00DB7D9F"/>
    <w:rsid w:val="00DD3A3D"/>
    <w:rsid w:val="00DE2ED6"/>
    <w:rsid w:val="00DE3562"/>
    <w:rsid w:val="00DE6924"/>
    <w:rsid w:val="00DE7C59"/>
    <w:rsid w:val="00DF41D6"/>
    <w:rsid w:val="00E21D24"/>
    <w:rsid w:val="00E2690C"/>
    <w:rsid w:val="00E51E2A"/>
    <w:rsid w:val="00E77093"/>
    <w:rsid w:val="00E83B9D"/>
    <w:rsid w:val="00E93D7C"/>
    <w:rsid w:val="00EB6DB8"/>
    <w:rsid w:val="00EC4A9C"/>
    <w:rsid w:val="00EE348E"/>
    <w:rsid w:val="00EE50AB"/>
    <w:rsid w:val="00F02340"/>
    <w:rsid w:val="00F11F01"/>
    <w:rsid w:val="00F311E9"/>
    <w:rsid w:val="00F4004F"/>
    <w:rsid w:val="00F43F2C"/>
    <w:rsid w:val="00F465EB"/>
    <w:rsid w:val="00F519EC"/>
    <w:rsid w:val="00F54149"/>
    <w:rsid w:val="00F54B19"/>
    <w:rsid w:val="00F552E5"/>
    <w:rsid w:val="00F651B4"/>
    <w:rsid w:val="00F81BC1"/>
    <w:rsid w:val="00FA05E6"/>
    <w:rsid w:val="00FB0893"/>
    <w:rsid w:val="00FB0B40"/>
    <w:rsid w:val="00FB3AB3"/>
    <w:rsid w:val="00FC4B04"/>
    <w:rsid w:val="00FC6FAA"/>
    <w:rsid w:val="00FE4F2D"/>
    <w:rsid w:val="00FF0D4B"/>
    <w:rsid w:val="00FF1776"/>
    <w:rsid w:val="00FF3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7C5B"/>
  <w15:chartTrackingRefBased/>
  <w15:docId w15:val="{76137FDA-5E81-4332-8D48-BC7115E4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9D"/>
    <w:pPr>
      <w:ind w:left="720"/>
      <w:contextualSpacing/>
    </w:pPr>
  </w:style>
  <w:style w:type="table" w:styleId="TableGrid">
    <w:name w:val="Table Grid"/>
    <w:basedOn w:val="TableNormal"/>
    <w:rsid w:val="0052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2F41"/>
    <w:pPr>
      <w:spacing w:after="0" w:line="240" w:lineRule="auto"/>
    </w:pPr>
    <w:rPr>
      <w:rFonts w:ascii="Calibri" w:eastAsia="Cambria" w:hAnsi="Calibri" w:cs="Consolas"/>
      <w:szCs w:val="21"/>
    </w:rPr>
  </w:style>
  <w:style w:type="character" w:customStyle="1" w:styleId="PlainTextChar">
    <w:name w:val="Plain Text Char"/>
    <w:basedOn w:val="DefaultParagraphFont"/>
    <w:link w:val="PlainText"/>
    <w:uiPriority w:val="99"/>
    <w:semiHidden/>
    <w:rsid w:val="00822F41"/>
    <w:rPr>
      <w:rFonts w:ascii="Calibri" w:eastAsia="Cambria" w:hAnsi="Calibri" w:cs="Consolas"/>
      <w:szCs w:val="21"/>
    </w:rPr>
  </w:style>
  <w:style w:type="character" w:styleId="Hyperlink">
    <w:name w:val="Hyperlink"/>
    <w:basedOn w:val="DefaultParagraphFont"/>
    <w:uiPriority w:val="99"/>
    <w:unhideWhenUsed/>
    <w:rsid w:val="00822F41"/>
    <w:rPr>
      <w:color w:val="0563C1" w:themeColor="hyperlink"/>
      <w:u w:val="single"/>
    </w:rPr>
  </w:style>
  <w:style w:type="paragraph" w:customStyle="1" w:styleId="Outline2">
    <w:name w:val="Outline 2"/>
    <w:basedOn w:val="Normal"/>
    <w:rsid w:val="000672FE"/>
    <w:pPr>
      <w:widowControl w:val="0"/>
      <w:overflowPunct w:val="0"/>
      <w:autoSpaceDE w:val="0"/>
      <w:autoSpaceDN w:val="0"/>
      <w:adjustRightInd w:val="0"/>
      <w:spacing w:after="72" w:line="240" w:lineRule="auto"/>
      <w:textAlignment w:val="baseline"/>
    </w:pPr>
    <w:rPr>
      <w:rFonts w:ascii="Times New Roman" w:eastAsia="Times New Roman" w:hAnsi="Times New Roman" w:cs="Times New Roman"/>
      <w:b/>
      <w:sz w:val="28"/>
      <w:szCs w:val="20"/>
      <w:lang w:val="en-US" w:eastAsia="en-GB"/>
    </w:rPr>
  </w:style>
  <w:style w:type="paragraph" w:customStyle="1" w:styleId="Default">
    <w:name w:val="Default"/>
    <w:rsid w:val="003D011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an@befriendachil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befriendachild.org.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B853D88832443B89ED1796554C5CC" ma:contentTypeVersion="14" ma:contentTypeDescription="Create a new document." ma:contentTypeScope="" ma:versionID="85f7e746c71d19a1a276afdf6b2a9b5b">
  <xsd:schema xmlns:xsd="http://www.w3.org/2001/XMLSchema" xmlns:xs="http://www.w3.org/2001/XMLSchema" xmlns:p="http://schemas.microsoft.com/office/2006/metadata/properties" xmlns:ns2="345d1f54-a0ae-4185-bfe7-0daf74711615" xmlns:ns3="0d13e24f-2751-4f56-a4dd-3515399c3b78" targetNamespace="http://schemas.microsoft.com/office/2006/metadata/properties" ma:root="true" ma:fieldsID="b8770d695b2188cdd1ab87ff02a26cde" ns2:_="" ns3:_="">
    <xsd:import namespace="345d1f54-a0ae-4185-bfe7-0daf74711615"/>
    <xsd:import namespace="0d13e24f-2751-4f56-a4dd-3515399c3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d1f54-a0ae-4185-bfe7-0daf74711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79f544-b43b-4fe9-83a2-9d97f41ffa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13e24f-2751-4f56-a4dd-3515399c3b7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a4e76e-167b-44df-9561-e6b2e5563a18}" ma:internalName="TaxCatchAll" ma:showField="CatchAllData" ma:web="0d13e24f-2751-4f56-a4dd-3515399c3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5d1f54-a0ae-4185-bfe7-0daf74711615">
      <Terms xmlns="http://schemas.microsoft.com/office/infopath/2007/PartnerControls"/>
    </lcf76f155ced4ddcb4097134ff3c332f>
    <TaxCatchAll xmlns="0d13e24f-2751-4f56-a4dd-3515399c3b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29A38-FAF4-49AA-A1F0-E57DA8B2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d1f54-a0ae-4185-bfe7-0daf74711615"/>
    <ds:schemaRef ds:uri="0d13e24f-2751-4f56-a4dd-3515399c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ECA34-FE47-4073-A3ED-89BF2FE0D103}">
  <ds:schemaRefs>
    <ds:schemaRef ds:uri="http://schemas.openxmlformats.org/officeDocument/2006/bibliography"/>
  </ds:schemaRefs>
</ds:datastoreItem>
</file>

<file path=customXml/itemProps3.xml><?xml version="1.0" encoding="utf-8"?>
<ds:datastoreItem xmlns:ds="http://schemas.openxmlformats.org/officeDocument/2006/customXml" ds:itemID="{16ED01DD-0FF9-40B6-9050-5BD12EC284FF}">
  <ds:schemaRefs>
    <ds:schemaRef ds:uri="http://schemas.microsoft.com/office/2006/metadata/properties"/>
    <ds:schemaRef ds:uri="http://schemas.microsoft.com/office/infopath/2007/PartnerControls"/>
    <ds:schemaRef ds:uri="345d1f54-a0ae-4185-bfe7-0daf74711615"/>
    <ds:schemaRef ds:uri="0d13e24f-2751-4f56-a4dd-3515399c3b78"/>
  </ds:schemaRefs>
</ds:datastoreItem>
</file>

<file path=customXml/itemProps4.xml><?xml version="1.0" encoding="utf-8"?>
<ds:datastoreItem xmlns:ds="http://schemas.openxmlformats.org/officeDocument/2006/customXml" ds:itemID="{D7CF961E-8ED7-4938-AA1E-28FC9F5E0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Gordon</dc:creator>
  <cp:keywords/>
  <dc:description/>
  <cp:lastModifiedBy>Sarah Misra</cp:lastModifiedBy>
  <cp:revision>4</cp:revision>
  <cp:lastPrinted>2022-08-02T08:36:00Z</cp:lastPrinted>
  <dcterms:created xsi:type="dcterms:W3CDTF">2022-08-05T17:32:00Z</dcterms:created>
  <dcterms:modified xsi:type="dcterms:W3CDTF">2022-08-05T17:33:00Z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0x0101009E28FBF3362B814290B6C819FEBCF4D7</vt:lpwstr>
  </property>
  <property fmtid="{D5CDD505-2E9C-101B-9397-08002B2CF9AE}" pid="3" name="MediaServiceImageTags">
    <vt:lpwstr/>
  </property>
</Properties>
</file>