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A5AC" w14:textId="77777777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Hearing Voices Network Dundee</w:t>
      </w:r>
      <w:r w:rsidR="00062422">
        <w:rPr>
          <w:rFonts w:ascii="Arial" w:eastAsia="Arial" w:hAnsi="Arial"/>
          <w:b/>
          <w:sz w:val="24"/>
          <w:szCs w:val="24"/>
        </w:rPr>
        <w:t xml:space="preserve"> (SCIO)</w:t>
      </w:r>
    </w:p>
    <w:p w14:paraId="3655AE19" w14:textId="77777777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1004BD2B" w14:textId="77777777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Volunteer Coordinator – Summary Information </w:t>
      </w:r>
    </w:p>
    <w:p w14:paraId="20D9C40F" w14:textId="77777777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5D433815" w14:textId="77777777" w:rsidR="003D68DD" w:rsidRPr="00BB79FC" w:rsidRDefault="003D68DD" w:rsidP="003D68DD">
      <w:pPr>
        <w:spacing w:line="11" w:lineRule="exact"/>
        <w:rPr>
          <w:rFonts w:ascii="Arial" w:eastAsia="Times New Roman" w:hAnsi="Arial"/>
          <w:sz w:val="24"/>
          <w:szCs w:val="24"/>
        </w:rPr>
      </w:pPr>
    </w:p>
    <w:p w14:paraId="76CB6627" w14:textId="006DC59E" w:rsidR="003D68DD" w:rsidRDefault="003D68DD" w:rsidP="003D68DD">
      <w:pPr>
        <w:spacing w:line="235" w:lineRule="auto"/>
        <w:ind w:right="4740"/>
        <w:rPr>
          <w:rFonts w:ascii="Arial" w:eastAsia="Arial" w:hAnsi="Arial"/>
          <w:sz w:val="24"/>
          <w:szCs w:val="24"/>
        </w:rPr>
      </w:pPr>
      <w:r w:rsidRPr="00BB79FC">
        <w:rPr>
          <w:rFonts w:ascii="Arial" w:eastAsia="Arial" w:hAnsi="Arial"/>
          <w:b/>
          <w:sz w:val="24"/>
          <w:szCs w:val="24"/>
        </w:rPr>
        <w:t>Reports</w:t>
      </w:r>
      <w:r>
        <w:rPr>
          <w:rFonts w:ascii="Arial" w:eastAsia="Arial" w:hAnsi="Arial"/>
          <w:b/>
          <w:sz w:val="24"/>
          <w:szCs w:val="24"/>
        </w:rPr>
        <w:t xml:space="preserve"> to</w:t>
      </w:r>
      <w:r>
        <w:rPr>
          <w:rFonts w:ascii="Arial" w:eastAsia="Arial" w:hAnsi="Arial"/>
          <w:sz w:val="24"/>
          <w:szCs w:val="24"/>
        </w:rPr>
        <w:t>: Manager</w:t>
      </w:r>
    </w:p>
    <w:p w14:paraId="741ACEEA" w14:textId="77777777" w:rsidR="003D68DD" w:rsidRPr="00BB79FC" w:rsidRDefault="003D68DD" w:rsidP="003D68DD">
      <w:pPr>
        <w:spacing w:line="235" w:lineRule="auto"/>
        <w:ind w:right="4740"/>
        <w:rPr>
          <w:rFonts w:ascii="Arial" w:eastAsia="Arial" w:hAnsi="Arial"/>
          <w:sz w:val="24"/>
          <w:szCs w:val="24"/>
        </w:rPr>
      </w:pPr>
      <w:r w:rsidRPr="00BB79FC">
        <w:rPr>
          <w:rFonts w:ascii="Arial" w:eastAsia="Arial" w:hAnsi="Arial"/>
          <w:b/>
          <w:sz w:val="24"/>
          <w:szCs w:val="24"/>
        </w:rPr>
        <w:t xml:space="preserve">Hours: </w:t>
      </w:r>
      <w:r>
        <w:rPr>
          <w:rFonts w:ascii="Arial" w:eastAsia="Arial" w:hAnsi="Arial"/>
          <w:sz w:val="24"/>
          <w:szCs w:val="24"/>
        </w:rPr>
        <w:t>24</w:t>
      </w:r>
      <w:r w:rsidRPr="00BB79FC">
        <w:rPr>
          <w:rFonts w:ascii="Arial" w:eastAsia="Arial" w:hAnsi="Arial"/>
          <w:sz w:val="24"/>
          <w:szCs w:val="24"/>
        </w:rPr>
        <w:t xml:space="preserve"> hours per week</w:t>
      </w:r>
    </w:p>
    <w:p w14:paraId="4380E4D0" w14:textId="77777777" w:rsidR="003D68DD" w:rsidRPr="00BB79FC" w:rsidRDefault="003D68DD" w:rsidP="003D68DD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42D6D881" w14:textId="1333936E" w:rsidR="003D68DD" w:rsidRDefault="003D68DD" w:rsidP="003D68DD">
      <w:pPr>
        <w:spacing w:line="0" w:lineRule="atLeast"/>
        <w:rPr>
          <w:rFonts w:ascii="Arial" w:eastAsia="Arial" w:hAnsi="Arial"/>
          <w:sz w:val="24"/>
          <w:szCs w:val="24"/>
        </w:rPr>
      </w:pPr>
      <w:r w:rsidRPr="00BB79FC">
        <w:rPr>
          <w:rFonts w:ascii="Arial" w:eastAsia="Arial" w:hAnsi="Arial"/>
          <w:b/>
          <w:sz w:val="24"/>
          <w:szCs w:val="24"/>
        </w:rPr>
        <w:t>Salary</w:t>
      </w:r>
      <w:r>
        <w:rPr>
          <w:rFonts w:ascii="Arial" w:eastAsia="Arial" w:hAnsi="Arial"/>
          <w:sz w:val="24"/>
          <w:szCs w:val="24"/>
        </w:rPr>
        <w:t>:  £1</w:t>
      </w:r>
      <w:r w:rsidR="0031204D">
        <w:rPr>
          <w:rFonts w:ascii="Arial" w:eastAsia="Arial" w:hAnsi="Arial"/>
          <w:sz w:val="24"/>
          <w:szCs w:val="24"/>
        </w:rPr>
        <w:t xml:space="preserve">2.13 </w:t>
      </w:r>
      <w:r>
        <w:rPr>
          <w:rFonts w:ascii="Arial" w:eastAsia="Arial" w:hAnsi="Arial"/>
          <w:sz w:val="24"/>
          <w:szCs w:val="24"/>
        </w:rPr>
        <w:t>per hour</w:t>
      </w:r>
    </w:p>
    <w:p w14:paraId="473C97A4" w14:textId="77777777" w:rsidR="003D68DD" w:rsidRDefault="003D68DD" w:rsidP="003D68DD">
      <w:pPr>
        <w:spacing w:line="0" w:lineRule="atLeast"/>
        <w:rPr>
          <w:rFonts w:ascii="Arial" w:eastAsia="Arial" w:hAnsi="Arial"/>
          <w:sz w:val="24"/>
          <w:szCs w:val="24"/>
        </w:rPr>
      </w:pPr>
      <w:r w:rsidRPr="00A96B91">
        <w:rPr>
          <w:rFonts w:ascii="Arial" w:eastAsia="Arial" w:hAnsi="Arial"/>
          <w:b/>
          <w:sz w:val="24"/>
          <w:szCs w:val="24"/>
        </w:rPr>
        <w:t>Holidays:</w:t>
      </w:r>
      <w:r>
        <w:rPr>
          <w:rFonts w:ascii="Arial" w:eastAsia="Arial" w:hAnsi="Arial"/>
          <w:sz w:val="24"/>
          <w:szCs w:val="24"/>
        </w:rPr>
        <w:t xml:space="preserve"> 28 days’ annual leave per annum including annual and public holidays (PRO RATA)</w:t>
      </w:r>
    </w:p>
    <w:p w14:paraId="45EF57F0" w14:textId="082E72D8" w:rsidR="006B1951" w:rsidRPr="006B1951" w:rsidRDefault="006B1951" w:rsidP="006B1951">
      <w:pPr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Pension: </w:t>
      </w:r>
      <w:r>
        <w:rPr>
          <w:rFonts w:ascii="Arial" w:eastAsia="Arial" w:hAnsi="Arial"/>
          <w:sz w:val="24"/>
          <w:szCs w:val="24"/>
        </w:rPr>
        <w:t xml:space="preserve">Those meeting the qualifying criteria can join NEST Pensions scheme. Employer current contribution is 6 per cent and employee minimum contribution is 2 per cent. </w:t>
      </w:r>
      <w:r w:rsidR="0031204D">
        <w:rPr>
          <w:rFonts w:ascii="Arial" w:eastAsia="Arial" w:hAnsi="Arial"/>
          <w:sz w:val="24"/>
          <w:szCs w:val="24"/>
        </w:rPr>
        <w:t>Auto Enrolment after 3 months service, can opt out.</w:t>
      </w:r>
    </w:p>
    <w:p w14:paraId="7A92530E" w14:textId="62FC408C" w:rsidR="006B1951" w:rsidRPr="006B1951" w:rsidRDefault="006B1951" w:rsidP="003D68DD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5A89302D" w14:textId="56BA5AC8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Duration of Post: </w:t>
      </w:r>
      <w:r w:rsidRPr="007C65B6">
        <w:rPr>
          <w:rFonts w:ascii="Arial" w:eastAsia="Arial" w:hAnsi="Arial"/>
          <w:sz w:val="24"/>
          <w:szCs w:val="24"/>
        </w:rPr>
        <w:t>Fi</w:t>
      </w:r>
      <w:r>
        <w:rPr>
          <w:rFonts w:ascii="Arial" w:eastAsia="Arial" w:hAnsi="Arial"/>
          <w:sz w:val="24"/>
          <w:szCs w:val="24"/>
        </w:rPr>
        <w:t xml:space="preserve">xed term of </w:t>
      </w:r>
      <w:r w:rsidR="0031204D">
        <w:rPr>
          <w:rFonts w:ascii="Arial" w:eastAsia="Arial" w:hAnsi="Arial"/>
          <w:sz w:val="24"/>
          <w:szCs w:val="24"/>
        </w:rPr>
        <w:t>56 weeks – Maternity cover</w:t>
      </w:r>
    </w:p>
    <w:p w14:paraId="5C0A245C" w14:textId="77777777" w:rsidR="003D68DD" w:rsidRPr="00BB79FC" w:rsidRDefault="003D68DD" w:rsidP="003D68DD">
      <w:pPr>
        <w:tabs>
          <w:tab w:val="left" w:pos="7650"/>
        </w:tabs>
        <w:spacing w:line="276" w:lineRule="exac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ab/>
      </w:r>
    </w:p>
    <w:p w14:paraId="0C21BA7C" w14:textId="77777777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BB79FC">
        <w:rPr>
          <w:rFonts w:ascii="Arial" w:eastAsia="Arial" w:hAnsi="Arial"/>
          <w:b/>
          <w:sz w:val="24"/>
          <w:szCs w:val="24"/>
        </w:rPr>
        <w:t>Background and Purpose</w:t>
      </w:r>
    </w:p>
    <w:p w14:paraId="04FBF174" w14:textId="77777777" w:rsidR="003D68DD" w:rsidRDefault="003D68DD" w:rsidP="003D68DD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506AB0C7" w14:textId="32A5F77B" w:rsidR="003D68DD" w:rsidRDefault="003D68DD" w:rsidP="003D68DD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Hearing Voices Network Dundee </w:t>
      </w:r>
      <w:r w:rsidR="006B1951">
        <w:rPr>
          <w:rFonts w:ascii="Arial" w:eastAsia="Arial" w:hAnsi="Arial"/>
          <w:sz w:val="24"/>
          <w:szCs w:val="24"/>
        </w:rPr>
        <w:t xml:space="preserve">(SCIO) is </w:t>
      </w:r>
      <w:r>
        <w:rPr>
          <w:rFonts w:ascii="Arial" w:eastAsia="Arial" w:hAnsi="Arial"/>
          <w:sz w:val="24"/>
          <w:szCs w:val="24"/>
        </w:rPr>
        <w:t xml:space="preserve">committed to ensuring that the needs of service users are at the heart of the services provided at the Haven and are looking for an experienced Volunteer Coordinator to </w:t>
      </w:r>
      <w:r w:rsidRPr="00CC797D">
        <w:rPr>
          <w:rFonts w:ascii="Arial" w:eastAsia="Arial" w:hAnsi="Arial"/>
          <w:sz w:val="24"/>
          <w:szCs w:val="24"/>
        </w:rPr>
        <w:t xml:space="preserve">help </w:t>
      </w:r>
      <w:r>
        <w:rPr>
          <w:rFonts w:ascii="Arial" w:eastAsia="Arial" w:hAnsi="Arial"/>
          <w:sz w:val="24"/>
          <w:szCs w:val="24"/>
        </w:rPr>
        <w:t>take forward the HaVeN Café and Community Hub along with</w:t>
      </w:r>
      <w:r w:rsidR="006B1951">
        <w:rPr>
          <w:rFonts w:ascii="Arial" w:eastAsia="Arial" w:hAnsi="Arial"/>
          <w:sz w:val="24"/>
          <w:szCs w:val="24"/>
        </w:rPr>
        <w:t xml:space="preserve"> the</w:t>
      </w:r>
      <w:r>
        <w:rPr>
          <w:rFonts w:ascii="Arial" w:eastAsia="Arial" w:hAnsi="Arial"/>
          <w:sz w:val="24"/>
          <w:szCs w:val="24"/>
        </w:rPr>
        <w:t xml:space="preserve"> coordination of the Befriending Service, “Bridging the Gap”.</w:t>
      </w:r>
    </w:p>
    <w:p w14:paraId="280CA0A1" w14:textId="77777777" w:rsidR="003D68DD" w:rsidRPr="00F5360C" w:rsidRDefault="003D68DD" w:rsidP="003D68DD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14:paraId="077B0E45" w14:textId="7ADE9EC5" w:rsidR="003D68DD" w:rsidRDefault="003D68DD" w:rsidP="003D68DD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F5360C">
        <w:rPr>
          <w:rFonts w:ascii="Arial" w:eastAsia="Arial" w:hAnsi="Arial"/>
          <w:sz w:val="24"/>
          <w:szCs w:val="24"/>
        </w:rPr>
        <w:t xml:space="preserve">The </w:t>
      </w:r>
      <w:r>
        <w:rPr>
          <w:rFonts w:ascii="Arial" w:eastAsia="Arial" w:hAnsi="Arial"/>
          <w:sz w:val="24"/>
          <w:szCs w:val="24"/>
        </w:rPr>
        <w:t>HaVeN</w:t>
      </w:r>
      <w:r w:rsidRPr="005A34EB"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Café and Community Hub </w:t>
      </w:r>
      <w:r w:rsidRPr="00F5360C">
        <w:rPr>
          <w:rFonts w:ascii="Arial" w:eastAsia="Arial" w:hAnsi="Arial"/>
          <w:sz w:val="24"/>
          <w:szCs w:val="24"/>
        </w:rPr>
        <w:t>aim</w:t>
      </w:r>
      <w:r w:rsidR="001C49D7">
        <w:rPr>
          <w:rFonts w:ascii="Arial" w:eastAsia="Arial" w:hAnsi="Arial"/>
          <w:sz w:val="24"/>
          <w:szCs w:val="24"/>
        </w:rPr>
        <w:t>s</w:t>
      </w:r>
      <w:r w:rsidRPr="00F5360C">
        <w:rPr>
          <w:rFonts w:ascii="Arial" w:eastAsia="Arial" w:hAnsi="Arial"/>
          <w:sz w:val="24"/>
          <w:szCs w:val="24"/>
        </w:rPr>
        <w:t xml:space="preserve"> to support </w:t>
      </w:r>
      <w:r>
        <w:rPr>
          <w:rFonts w:ascii="Arial" w:eastAsia="Arial" w:hAnsi="Arial"/>
          <w:sz w:val="24"/>
          <w:szCs w:val="24"/>
        </w:rPr>
        <w:t xml:space="preserve">service </w:t>
      </w:r>
      <w:r w:rsidRPr="00F5360C">
        <w:rPr>
          <w:rFonts w:ascii="Arial" w:eastAsia="Arial" w:hAnsi="Arial"/>
          <w:sz w:val="24"/>
          <w:szCs w:val="24"/>
        </w:rPr>
        <w:t>users</w:t>
      </w:r>
      <w:r>
        <w:rPr>
          <w:rFonts w:ascii="Arial" w:eastAsia="Arial" w:hAnsi="Arial"/>
          <w:sz w:val="24"/>
          <w:szCs w:val="24"/>
        </w:rPr>
        <w:t xml:space="preserve">, by providing a place for them to feel included, with a choice of support groups and activities, </w:t>
      </w:r>
      <w:r w:rsidRPr="00F5360C">
        <w:rPr>
          <w:rFonts w:ascii="Arial" w:eastAsia="Arial" w:hAnsi="Arial"/>
          <w:sz w:val="24"/>
          <w:szCs w:val="24"/>
        </w:rPr>
        <w:t xml:space="preserve">to enhance their skills, mental wellbeing and </w:t>
      </w:r>
      <w:r>
        <w:rPr>
          <w:rFonts w:ascii="Arial" w:eastAsia="Arial" w:hAnsi="Arial"/>
          <w:sz w:val="24"/>
          <w:szCs w:val="24"/>
        </w:rPr>
        <w:t>quality of life.</w:t>
      </w:r>
    </w:p>
    <w:p w14:paraId="16DF0F03" w14:textId="77777777" w:rsidR="003D68DD" w:rsidRDefault="003D68DD" w:rsidP="003D68DD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14:paraId="064FA46F" w14:textId="77777777" w:rsidR="003D68DD" w:rsidRDefault="003D68DD" w:rsidP="003D68DD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The “Bridging the Gap” service aims to support people in the community to:</w:t>
      </w:r>
    </w:p>
    <w:p w14:paraId="3863EE99" w14:textId="77777777" w:rsidR="003D68DD" w:rsidRDefault="003D68DD" w:rsidP="003D68DD">
      <w:pPr>
        <w:pStyle w:val="ListParagraph"/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Develop companionship</w:t>
      </w:r>
    </w:p>
    <w:p w14:paraId="6CC526DD" w14:textId="59EFB19B" w:rsidR="003D68DD" w:rsidRDefault="003D68DD" w:rsidP="003D68DD">
      <w:pPr>
        <w:pStyle w:val="ListParagraph"/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Increase social activity and enc</w:t>
      </w:r>
      <w:r w:rsidR="001C49D7">
        <w:rPr>
          <w:rFonts w:ascii="Arial" w:eastAsia="Arial" w:hAnsi="Arial"/>
          <w:sz w:val="24"/>
          <w:szCs w:val="24"/>
        </w:rPr>
        <w:t>o</w:t>
      </w:r>
      <w:r>
        <w:rPr>
          <w:rFonts w:ascii="Arial" w:eastAsia="Arial" w:hAnsi="Arial"/>
          <w:sz w:val="24"/>
          <w:szCs w:val="24"/>
        </w:rPr>
        <w:t>urage voice hearers to become more independent</w:t>
      </w:r>
    </w:p>
    <w:p w14:paraId="6270F0D5" w14:textId="77777777" w:rsidR="003D68DD" w:rsidRDefault="003D68DD" w:rsidP="003D68DD">
      <w:pPr>
        <w:pStyle w:val="ListParagraph"/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Help voice hearers come together to share experiences and ways of coping with their voices in a confidential environment</w:t>
      </w:r>
    </w:p>
    <w:p w14:paraId="21D401A8" w14:textId="77777777" w:rsidR="003D68DD" w:rsidRDefault="003D68DD" w:rsidP="003D68DD">
      <w:pPr>
        <w:pStyle w:val="ListParagraph"/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Encourage Social Inclusion and active citizenship</w:t>
      </w:r>
    </w:p>
    <w:p w14:paraId="5D50618C" w14:textId="77777777" w:rsidR="003D68DD" w:rsidRPr="00E34388" w:rsidRDefault="003D68DD" w:rsidP="003D68DD">
      <w:pPr>
        <w:pStyle w:val="ListParagraph"/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Raise awareness in society amongst professionals and carers of what it means to hear voices, and the effect the experience has on the Voice Hearer.</w:t>
      </w:r>
    </w:p>
    <w:p w14:paraId="6FBB17B1" w14:textId="77777777" w:rsidR="00062422" w:rsidRDefault="00062422" w:rsidP="002E778B">
      <w:pPr>
        <w:rPr>
          <w:rFonts w:ascii="Arial" w:hAnsi="Arial" w:cs="Arial"/>
          <w:b/>
          <w:sz w:val="24"/>
          <w:szCs w:val="24"/>
        </w:rPr>
      </w:pPr>
    </w:p>
    <w:p w14:paraId="7788C75A" w14:textId="77777777" w:rsidR="00E42B7C" w:rsidRDefault="00062422" w:rsidP="002E778B">
      <w:pPr>
        <w:rPr>
          <w:rFonts w:ascii="Arial" w:hAnsi="Arial" w:cs="Arial"/>
          <w:b/>
          <w:sz w:val="24"/>
          <w:szCs w:val="24"/>
        </w:rPr>
      </w:pPr>
      <w:r w:rsidRPr="00062422">
        <w:rPr>
          <w:rFonts w:ascii="Arial" w:hAnsi="Arial" w:cs="Arial"/>
          <w:b/>
          <w:sz w:val="24"/>
          <w:szCs w:val="24"/>
        </w:rPr>
        <w:t>Main Responsibilities</w:t>
      </w:r>
      <w:r>
        <w:rPr>
          <w:rFonts w:ascii="Arial" w:hAnsi="Arial" w:cs="Arial"/>
          <w:b/>
          <w:sz w:val="24"/>
          <w:szCs w:val="24"/>
        </w:rPr>
        <w:t>:</w:t>
      </w:r>
    </w:p>
    <w:p w14:paraId="5554B0D2" w14:textId="77777777" w:rsidR="00062422" w:rsidRPr="00062422" w:rsidRDefault="00062422" w:rsidP="002E778B">
      <w:pPr>
        <w:rPr>
          <w:rFonts w:ascii="Arial" w:hAnsi="Arial" w:cs="Arial"/>
          <w:b/>
          <w:sz w:val="24"/>
          <w:szCs w:val="24"/>
        </w:rPr>
      </w:pPr>
    </w:p>
    <w:p w14:paraId="2D103C23" w14:textId="77777777" w:rsidR="00AF30D3" w:rsidRPr="00062422" w:rsidRDefault="00062422" w:rsidP="0000379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062422">
        <w:rPr>
          <w:rFonts w:ascii="Arial" w:eastAsia="Times New Roman" w:hAnsi="Arial" w:cs="Arial"/>
          <w:color w:val="000000"/>
          <w:sz w:val="24"/>
          <w:szCs w:val="24"/>
        </w:rPr>
        <w:t xml:space="preserve">Recruit, induct, train and support volunteers </w:t>
      </w:r>
    </w:p>
    <w:p w14:paraId="62DFC801" w14:textId="0D99A753" w:rsidR="00AF30D3" w:rsidRDefault="00C2114D" w:rsidP="00AF30D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Along with the Learning and </w:t>
      </w:r>
      <w:r w:rsidR="003A069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Development </w:t>
      </w:r>
      <w:r w:rsidR="00050B0E">
        <w:rPr>
          <w:rFonts w:ascii="Arial" w:eastAsia="Times New Roman" w:hAnsi="Arial" w:cs="Arial"/>
          <w:color w:val="000000"/>
          <w:sz w:val="24"/>
          <w:szCs w:val="24"/>
        </w:rPr>
        <w:t>Officer,</w:t>
      </w:r>
      <w:r w:rsidR="003A069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develop, </w:t>
      </w:r>
      <w:r w:rsidR="00245BD7" w:rsidRPr="003D68DD">
        <w:rPr>
          <w:rFonts w:ascii="Arial" w:eastAsia="Times New Roman" w:hAnsi="Arial" w:cs="Arial"/>
          <w:color w:val="000000"/>
          <w:sz w:val="24"/>
          <w:szCs w:val="24"/>
        </w:rPr>
        <w:t>evaluate, amend and deliver the Ha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>ven</w:t>
      </w:r>
      <w:r w:rsidR="00245BD7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volunteer </w:t>
      </w:r>
      <w:r w:rsidR="0099726C" w:rsidRPr="003D68DD">
        <w:rPr>
          <w:rFonts w:ascii="Arial" w:eastAsia="Times New Roman" w:hAnsi="Arial" w:cs="Arial"/>
          <w:color w:val="000000"/>
          <w:sz w:val="24"/>
          <w:szCs w:val="24"/>
        </w:rPr>
        <w:t>induction programme</w:t>
      </w:r>
    </w:p>
    <w:p w14:paraId="3E08BE88" w14:textId="77777777" w:rsidR="00510C08" w:rsidRPr="003D68DD" w:rsidRDefault="00510C08" w:rsidP="00AF30D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Ensure statutory training requirements are met</w:t>
      </w:r>
    </w:p>
    <w:p w14:paraId="70823E05" w14:textId="77777777" w:rsidR="00405724" w:rsidRPr="003D68DD" w:rsidRDefault="00AF30D3" w:rsidP="00AF30D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721F15" w:rsidRPr="003D68DD">
        <w:rPr>
          <w:rFonts w:ascii="Arial" w:eastAsia="Times New Roman" w:hAnsi="Arial" w:cs="Arial"/>
          <w:color w:val="000000"/>
          <w:sz w:val="24"/>
          <w:szCs w:val="24"/>
        </w:rPr>
        <w:t>versee</w:t>
      </w:r>
      <w:r w:rsidR="009646E7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inventory and </w:t>
      </w:r>
      <w:r w:rsidR="004B4E09" w:rsidRPr="003D68DD">
        <w:rPr>
          <w:rFonts w:ascii="Arial" w:eastAsia="Times New Roman" w:hAnsi="Arial" w:cs="Arial"/>
          <w:color w:val="000000"/>
          <w:sz w:val="24"/>
          <w:szCs w:val="24"/>
        </w:rPr>
        <w:t>stock</w:t>
      </w:r>
      <w:r w:rsidR="009646E7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control for </w:t>
      </w:r>
      <w:r w:rsidR="00453B1A" w:rsidRPr="003D68DD">
        <w:rPr>
          <w:rFonts w:ascii="Arial" w:eastAsia="Times New Roman" w:hAnsi="Arial" w:cs="Arial"/>
          <w:color w:val="000000"/>
          <w:sz w:val="24"/>
          <w:szCs w:val="24"/>
        </w:rPr>
        <w:t>Kitchen</w:t>
      </w:r>
    </w:p>
    <w:p w14:paraId="4F92451E" w14:textId="77777777" w:rsidR="005F0BEE" w:rsidRPr="00510C08" w:rsidRDefault="00376672" w:rsidP="00510C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Working with</w:t>
      </w:r>
      <w:r w:rsidR="005E3844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Learning and Development </w:t>
      </w:r>
      <w:r w:rsidR="00453B1A" w:rsidRPr="003D68DD">
        <w:rPr>
          <w:rFonts w:ascii="Arial" w:eastAsia="Times New Roman" w:hAnsi="Arial" w:cs="Arial"/>
          <w:color w:val="000000"/>
          <w:sz w:val="24"/>
          <w:szCs w:val="24"/>
        </w:rPr>
        <w:t>Officer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DC695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develop 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>training for the Community café and reception</w:t>
      </w:r>
      <w:r w:rsidR="005E3844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volunteers</w:t>
      </w:r>
      <w:r w:rsidR="004B4E09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339CE" w:rsidRPr="003D68DD">
        <w:rPr>
          <w:rFonts w:ascii="Arial" w:eastAsia="Times New Roman" w:hAnsi="Arial" w:cs="Arial"/>
          <w:color w:val="000000"/>
          <w:sz w:val="24"/>
          <w:szCs w:val="24"/>
        </w:rPr>
        <w:t>e.g.</w:t>
      </w:r>
      <w:r w:rsidR="004B4E09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: stock control, inventory </w:t>
      </w:r>
      <w:r w:rsidR="007D3C64" w:rsidRPr="003D68DD">
        <w:rPr>
          <w:rFonts w:ascii="Arial" w:eastAsia="Times New Roman" w:hAnsi="Arial" w:cs="Arial"/>
          <w:color w:val="000000"/>
          <w:sz w:val="24"/>
          <w:szCs w:val="24"/>
        </w:rPr>
        <w:t>and telephone skills</w:t>
      </w:r>
    </w:p>
    <w:p w14:paraId="3972811E" w14:textId="77777777" w:rsidR="00581D64" w:rsidRPr="003D68DD" w:rsidRDefault="00183A37" w:rsidP="0040572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Put in place an ongoing support structure for all peer support workers </w:t>
      </w:r>
      <w:r w:rsidR="00183C82" w:rsidRPr="003D68DD">
        <w:rPr>
          <w:rFonts w:ascii="Arial" w:eastAsia="Times New Roman" w:hAnsi="Arial" w:cs="Arial"/>
          <w:color w:val="000000"/>
          <w:sz w:val="24"/>
          <w:szCs w:val="24"/>
        </w:rPr>
        <w:t>and group facilitators</w:t>
      </w:r>
    </w:p>
    <w:p w14:paraId="78D020FB" w14:textId="7CA4D935" w:rsidR="00875B9E" w:rsidRPr="003D68DD" w:rsidRDefault="00D05825" w:rsidP="0040572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Along with the </w:t>
      </w:r>
      <w:r w:rsidR="00330B77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Learning and Development </w:t>
      </w:r>
      <w:r w:rsidR="00050B0E">
        <w:rPr>
          <w:rFonts w:ascii="Arial" w:eastAsia="Times New Roman" w:hAnsi="Arial" w:cs="Arial"/>
          <w:color w:val="000000"/>
          <w:sz w:val="24"/>
          <w:szCs w:val="24"/>
        </w:rPr>
        <w:t>Officer</w:t>
      </w:r>
      <w:r w:rsidR="00330B77" w:rsidRPr="003D68DD">
        <w:rPr>
          <w:rFonts w:ascii="Arial" w:eastAsia="Times New Roman" w:hAnsi="Arial" w:cs="Arial"/>
          <w:color w:val="000000"/>
          <w:sz w:val="24"/>
          <w:szCs w:val="24"/>
        </w:rPr>
        <w:t>, develop and deliver the Befriending training</w:t>
      </w:r>
    </w:p>
    <w:p w14:paraId="638E2927" w14:textId="50BF0DC6" w:rsidR="00396735" w:rsidRPr="003D68DD" w:rsidRDefault="001C49D7" w:rsidP="0040572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Arrange meaningful volunteer </w:t>
      </w:r>
      <w:r w:rsidR="00D11E69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befrienders </w:t>
      </w:r>
      <w:r>
        <w:rPr>
          <w:rFonts w:ascii="Arial" w:eastAsia="Times New Roman" w:hAnsi="Arial" w:cs="Arial"/>
          <w:color w:val="000000"/>
          <w:sz w:val="24"/>
          <w:szCs w:val="24"/>
        </w:rPr>
        <w:t>matches with b</w:t>
      </w:r>
      <w:r w:rsidR="00331863" w:rsidRPr="003D68DD">
        <w:rPr>
          <w:rFonts w:ascii="Arial" w:eastAsia="Times New Roman" w:hAnsi="Arial" w:cs="Arial"/>
          <w:color w:val="000000"/>
          <w:sz w:val="24"/>
          <w:szCs w:val="24"/>
        </w:rPr>
        <w:t>efriendees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ensure that all paperwork has been filled out</w:t>
      </w:r>
    </w:p>
    <w:p w14:paraId="5FCDB3A1" w14:textId="5DACAAF6" w:rsidR="00C20EFB" w:rsidRPr="003D68DD" w:rsidRDefault="00C20EFB" w:rsidP="0040572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Develop a</w:t>
      </w:r>
      <w:r w:rsidR="00B71919" w:rsidRPr="003D68DD">
        <w:rPr>
          <w:rFonts w:ascii="Arial" w:eastAsia="Times New Roman" w:hAnsi="Arial" w:cs="Arial"/>
          <w:color w:val="000000"/>
          <w:sz w:val="24"/>
          <w:szCs w:val="24"/>
        </w:rPr>
        <w:t>n ongoing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support </w:t>
      </w:r>
      <w:r w:rsidR="00B71919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structure for </w:t>
      </w:r>
      <w:r w:rsidR="002C0927" w:rsidRPr="003D68DD">
        <w:rPr>
          <w:rFonts w:ascii="Arial" w:eastAsia="Times New Roman" w:hAnsi="Arial" w:cs="Arial"/>
          <w:color w:val="000000"/>
          <w:sz w:val="24"/>
          <w:szCs w:val="24"/>
        </w:rPr>
        <w:t>befrienders</w:t>
      </w:r>
      <w:r w:rsidR="0031204D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2C0927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befriendees</w:t>
      </w:r>
      <w:r w:rsidR="0031204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17107FE" w14:textId="495C4E92" w:rsidR="00183C82" w:rsidRPr="003D68DD" w:rsidRDefault="005B0597" w:rsidP="00183C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E86C11" w:rsidRPr="003D68DD">
        <w:rPr>
          <w:rFonts w:ascii="Arial" w:eastAsia="Times New Roman" w:hAnsi="Arial" w:cs="Arial"/>
          <w:color w:val="000000"/>
          <w:sz w:val="24"/>
          <w:szCs w:val="24"/>
        </w:rPr>
        <w:t>valuate</w:t>
      </w:r>
      <w:r w:rsidR="00BD0075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B339CE" w:rsidRPr="003D68DD">
        <w:rPr>
          <w:rFonts w:ascii="Arial" w:eastAsia="Times New Roman" w:hAnsi="Arial" w:cs="Arial"/>
          <w:color w:val="000000"/>
          <w:sz w:val="24"/>
          <w:szCs w:val="24"/>
        </w:rPr>
        <w:t>monitor befrienders</w:t>
      </w:r>
      <w:r w:rsidR="002C0927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and befriendees</w:t>
      </w:r>
      <w:r w:rsidR="002518E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before matching the</w:t>
      </w:r>
      <w:r w:rsidR="00D51FB0" w:rsidRPr="003D68D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2518E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10616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on an ongoing </w:t>
      </w:r>
      <w:r w:rsidR="00B339CE" w:rsidRPr="003D68DD">
        <w:rPr>
          <w:rFonts w:ascii="Arial" w:eastAsia="Times New Roman" w:hAnsi="Arial" w:cs="Arial"/>
          <w:color w:val="000000"/>
          <w:sz w:val="24"/>
          <w:szCs w:val="24"/>
        </w:rPr>
        <w:t>six-monthly</w:t>
      </w:r>
      <w:r w:rsidR="00E10616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basis</w:t>
      </w:r>
    </w:p>
    <w:p w14:paraId="184C99AE" w14:textId="1D611D19" w:rsidR="00183C82" w:rsidRPr="003D68DD" w:rsidRDefault="00284EBF" w:rsidP="00183C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Along with</w:t>
      </w:r>
      <w:r w:rsidR="00A007D8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eer 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upport </w:t>
      </w:r>
      <w:r w:rsidR="0031204D">
        <w:rPr>
          <w:rFonts w:ascii="Arial" w:eastAsia="Times New Roman" w:hAnsi="Arial" w:cs="Arial"/>
          <w:color w:val="000000"/>
          <w:sz w:val="24"/>
          <w:szCs w:val="24"/>
        </w:rPr>
        <w:t>Volunteers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366F" w:rsidRPr="003D68DD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421EF3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0B37D8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Learning and Development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1204D">
        <w:rPr>
          <w:rFonts w:ascii="Arial" w:eastAsia="Times New Roman" w:hAnsi="Arial" w:cs="Arial"/>
          <w:color w:val="000000"/>
          <w:sz w:val="24"/>
          <w:szCs w:val="24"/>
        </w:rPr>
        <w:t>Officer</w:t>
      </w:r>
      <w:r w:rsidR="00F721D0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2366F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recognise if any voice hearers would be interested </w:t>
      </w:r>
      <w:r w:rsidR="00F721D0" w:rsidRPr="003D68DD">
        <w:rPr>
          <w:rFonts w:ascii="Arial" w:eastAsia="Times New Roman" w:hAnsi="Arial" w:cs="Arial"/>
          <w:color w:val="000000"/>
          <w:sz w:val="24"/>
          <w:szCs w:val="24"/>
        </w:rPr>
        <w:t>in any of the HaVeN’</w:t>
      </w:r>
      <w:r w:rsidR="006F22E7" w:rsidRPr="003D68DD">
        <w:rPr>
          <w:rFonts w:ascii="Arial" w:eastAsia="Times New Roman" w:hAnsi="Arial" w:cs="Arial"/>
          <w:color w:val="000000"/>
          <w:sz w:val="24"/>
          <w:szCs w:val="24"/>
        </w:rPr>
        <w:t>s Development Pathway</w:t>
      </w:r>
    </w:p>
    <w:p w14:paraId="0432A429" w14:textId="5B2DC914" w:rsidR="00026354" w:rsidRPr="001C49D7" w:rsidRDefault="002C08F8" w:rsidP="001C49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Along with the Learning and Development </w:t>
      </w:r>
      <w:r w:rsidR="0031204D">
        <w:rPr>
          <w:rFonts w:ascii="Arial" w:eastAsia="Times New Roman" w:hAnsi="Arial" w:cs="Arial"/>
          <w:color w:val="000000"/>
          <w:sz w:val="24"/>
          <w:szCs w:val="24"/>
        </w:rPr>
        <w:t>Officer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910B5" w:rsidRPr="003D68DD">
        <w:rPr>
          <w:rFonts w:ascii="Arial" w:eastAsia="Times New Roman" w:hAnsi="Arial" w:cs="Arial"/>
          <w:color w:val="000000"/>
          <w:sz w:val="24"/>
          <w:szCs w:val="24"/>
        </w:rPr>
        <w:t>en</w:t>
      </w:r>
      <w:r w:rsidR="006A50AD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sure trained peer support workers are </w:t>
      </w:r>
      <w:r w:rsidR="00B26E85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supervised to </w:t>
      </w:r>
      <w:r w:rsidR="006A50AD" w:rsidRPr="003D68DD">
        <w:rPr>
          <w:rFonts w:ascii="Arial" w:eastAsia="Times New Roman" w:hAnsi="Arial" w:cs="Arial"/>
          <w:color w:val="000000"/>
          <w:sz w:val="24"/>
          <w:szCs w:val="24"/>
        </w:rPr>
        <w:t>enable</w:t>
      </w:r>
      <w:r w:rsidR="00B26E85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them</w:t>
      </w:r>
      <w:r w:rsidR="006A50AD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to carry 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>out</w:t>
      </w:r>
      <w:r w:rsidR="006A50AD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their duties by applying </w:t>
      </w:r>
      <w:r w:rsidR="00B339CE" w:rsidRPr="003D68DD">
        <w:rPr>
          <w:rFonts w:ascii="Arial" w:eastAsia="Times New Roman" w:hAnsi="Arial" w:cs="Arial"/>
          <w:color w:val="000000"/>
          <w:sz w:val="24"/>
          <w:szCs w:val="24"/>
        </w:rPr>
        <w:t>the training</w:t>
      </w:r>
      <w:r w:rsidR="006A50AD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they have received</w:t>
      </w:r>
    </w:p>
    <w:p w14:paraId="25D07A02" w14:textId="77777777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68DD">
        <w:rPr>
          <w:rFonts w:ascii="Arial" w:hAnsi="Arial" w:cs="Arial"/>
          <w:sz w:val="24"/>
          <w:szCs w:val="24"/>
        </w:rPr>
        <w:t>Working as part of the team in the spirit of collaboration and with good communication</w:t>
      </w:r>
    </w:p>
    <w:p w14:paraId="49E572A5" w14:textId="77777777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Promote the HaVeN’s values and a culture where team work is encouraged, and the energy and creativity of staff and volunteers is valued</w:t>
      </w:r>
    </w:p>
    <w:p w14:paraId="026C0E92" w14:textId="77777777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Ensuring that local, national and service user’s priorities are balanced appropriately</w:t>
      </w:r>
    </w:p>
    <w:p w14:paraId="0677965D" w14:textId="5F9CC73A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Ensuring compliance with the relevant legislation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 xml:space="preserve">, including 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>Health and Safety, Eq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>ual Opportunities, GDPR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and Protecting Vulnerable Groups)</w:t>
      </w:r>
    </w:p>
    <w:p w14:paraId="34D01E6B" w14:textId="4A8E831B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Developing links and networking with external agencies both 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hird </w:t>
      </w:r>
      <w:r w:rsidR="001C49D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>ector and Statutory agencies</w:t>
      </w:r>
    </w:p>
    <w:p w14:paraId="2F2BB4EC" w14:textId="3AF5AFB7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Identifying, securing and monitoring funding opportunities</w:t>
      </w:r>
    </w:p>
    <w:p w14:paraId="3AC885F5" w14:textId="0FDD6B15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Promoting a culture where teamwork is encouraged, and the energy and creativity of Volunteers is valued</w:t>
      </w:r>
    </w:p>
    <w:p w14:paraId="39C7DD63" w14:textId="77777777" w:rsidR="00062422" w:rsidRPr="003D68DD" w:rsidRDefault="00062422" w:rsidP="000624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Supporting and engaging volunteers</w:t>
      </w:r>
    </w:p>
    <w:p w14:paraId="4384E4CC" w14:textId="77777777" w:rsidR="00062422" w:rsidRPr="003D68DD" w:rsidRDefault="00062422" w:rsidP="003557AE">
      <w:pPr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5C4A4B09" w14:textId="77777777" w:rsidR="00184B7E" w:rsidRPr="003D68DD" w:rsidRDefault="00184B7E" w:rsidP="00184B7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92D8BD0" w14:textId="77777777" w:rsidR="00184B7E" w:rsidRPr="003D68DD" w:rsidRDefault="00DF0A8C" w:rsidP="00F9002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b/>
          <w:color w:val="000000"/>
          <w:sz w:val="24"/>
          <w:szCs w:val="24"/>
        </w:rPr>
        <w:t>Other</w:t>
      </w:r>
    </w:p>
    <w:p w14:paraId="5359617C" w14:textId="77777777" w:rsidR="00DF0A8C" w:rsidRPr="003D68DD" w:rsidRDefault="00DF0A8C" w:rsidP="00184B7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6FDB15C" w14:textId="77777777" w:rsidR="00DF0A8C" w:rsidRPr="003D68DD" w:rsidRDefault="00DF0A8C" w:rsidP="00DF0A8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In accordance with </w:t>
      </w:r>
      <w:r w:rsidR="009407D3" w:rsidRPr="003D68DD">
        <w:rPr>
          <w:rFonts w:ascii="Arial" w:eastAsia="Times New Roman" w:hAnsi="Arial" w:cs="Arial"/>
          <w:color w:val="000000"/>
          <w:sz w:val="24"/>
          <w:szCs w:val="24"/>
        </w:rPr>
        <w:t>the Health and Safety at Work Act 1974, take care of your own health</w:t>
      </w:r>
      <w:r w:rsidR="00F709C4" w:rsidRPr="003D68D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819EF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the health </w:t>
      </w:r>
      <w:r w:rsidR="00F709C4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56733A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work in collaboration </w:t>
      </w:r>
      <w:r w:rsidR="000819EF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safety and welfare </w:t>
      </w:r>
      <w:r w:rsidR="00FF4829" w:rsidRPr="003D68DD">
        <w:rPr>
          <w:rFonts w:ascii="Arial" w:eastAsia="Times New Roman" w:hAnsi="Arial" w:cs="Arial"/>
          <w:color w:val="000000"/>
          <w:sz w:val="24"/>
          <w:szCs w:val="24"/>
        </w:rPr>
        <w:t>of all within the HaVeN</w:t>
      </w:r>
    </w:p>
    <w:p w14:paraId="6D89CBB2" w14:textId="402FF176" w:rsidR="00141716" w:rsidRPr="003D68DD" w:rsidRDefault="00141716" w:rsidP="00DF0A8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Work in collaboration with the Learning an</w:t>
      </w:r>
      <w:r w:rsidR="00B339CE" w:rsidRPr="003D68D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Development </w:t>
      </w:r>
      <w:r w:rsidR="00050B0E">
        <w:rPr>
          <w:rFonts w:ascii="Arial" w:eastAsia="Times New Roman" w:hAnsi="Arial" w:cs="Arial"/>
          <w:color w:val="000000"/>
          <w:sz w:val="24"/>
          <w:szCs w:val="24"/>
        </w:rPr>
        <w:t>Officer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enabling cover during absences </w:t>
      </w:r>
    </w:p>
    <w:p w14:paraId="5A584B1F" w14:textId="77777777" w:rsidR="00D22AD6" w:rsidRPr="003D68DD" w:rsidRDefault="00D22AD6" w:rsidP="00D22AD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This job description is not intended as a definite list of duties and is subject to revision and amendment by the Board.</w:t>
      </w:r>
    </w:p>
    <w:p w14:paraId="0846CDFD" w14:textId="77777777" w:rsidR="00381B22" w:rsidRPr="003D68DD" w:rsidRDefault="00381B22" w:rsidP="00D22AD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3D68DD">
        <w:rPr>
          <w:rFonts w:ascii="Arial" w:eastAsia="Times New Roman" w:hAnsi="Arial" w:cs="Arial"/>
          <w:color w:val="000000"/>
          <w:sz w:val="24"/>
          <w:szCs w:val="24"/>
        </w:rPr>
        <w:t>All employees are</w:t>
      </w:r>
      <w:r w:rsidR="0089142C" w:rsidRPr="003D68D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85FD2" w:rsidRPr="003D68DD">
        <w:rPr>
          <w:rFonts w:ascii="Arial" w:eastAsia="Times New Roman" w:hAnsi="Arial" w:cs="Arial"/>
          <w:color w:val="000000"/>
          <w:sz w:val="24"/>
          <w:szCs w:val="24"/>
        </w:rPr>
        <w:t>when possible</w:t>
      </w:r>
      <w:r w:rsidR="0089142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expected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89142C" w:rsidRPr="003D68DD">
        <w:rPr>
          <w:rFonts w:ascii="Arial" w:eastAsia="Times New Roman" w:hAnsi="Arial" w:cs="Arial"/>
          <w:color w:val="000000"/>
          <w:sz w:val="24"/>
          <w:szCs w:val="24"/>
        </w:rPr>
        <w:t>have a degree of</w:t>
      </w:r>
      <w:r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42C" w:rsidRPr="003D68DD">
        <w:rPr>
          <w:rFonts w:ascii="Arial" w:eastAsia="Times New Roman" w:hAnsi="Arial" w:cs="Arial"/>
          <w:color w:val="000000"/>
          <w:sz w:val="24"/>
          <w:szCs w:val="24"/>
        </w:rPr>
        <w:t xml:space="preserve">flexibility </w:t>
      </w:r>
      <w:r w:rsidR="006C5A5A" w:rsidRPr="003D68DD">
        <w:rPr>
          <w:rFonts w:ascii="Arial" w:eastAsia="Times New Roman" w:hAnsi="Arial" w:cs="Arial"/>
          <w:color w:val="000000"/>
          <w:sz w:val="24"/>
          <w:szCs w:val="24"/>
        </w:rPr>
        <w:t>in accordance with the needs of our service users and stakeholders.</w:t>
      </w:r>
    </w:p>
    <w:p w14:paraId="396EB21C" w14:textId="3326BE1B" w:rsidR="00015B39" w:rsidRPr="003D68DD" w:rsidRDefault="00050B0E" w:rsidP="00015B3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04/08/22</w:t>
      </w:r>
    </w:p>
    <w:p w14:paraId="66B3AD18" w14:textId="77777777" w:rsidR="000C754E" w:rsidRPr="00E325BC" w:rsidRDefault="000C754E" w:rsidP="00015B39">
      <w:pPr>
        <w:rPr>
          <w:rFonts w:eastAsia="Times New Roman" w:cs="Times New Roman"/>
          <w:color w:val="000000"/>
        </w:rPr>
      </w:pPr>
    </w:p>
    <w:p w14:paraId="16045228" w14:textId="77777777" w:rsidR="00412BAE" w:rsidRPr="00E325BC" w:rsidRDefault="00412BAE" w:rsidP="00724FB5">
      <w:pPr>
        <w:ind w:left="163"/>
        <w:rPr>
          <w:rFonts w:eastAsia="Times New Roman" w:cs="Times New Roman"/>
          <w:color w:val="000000"/>
        </w:rPr>
      </w:pPr>
    </w:p>
    <w:p w14:paraId="3ED0733E" w14:textId="77777777" w:rsidR="00412BAE" w:rsidRPr="00E325BC" w:rsidRDefault="00412BAE" w:rsidP="00E42B7C"/>
    <w:p w14:paraId="5DE1D987" w14:textId="77777777" w:rsidR="00972A11" w:rsidRPr="00E325BC" w:rsidRDefault="00972A11" w:rsidP="00E42B7C"/>
    <w:sectPr w:rsidR="00972A11" w:rsidRPr="00E3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892"/>
    <w:multiLevelType w:val="hybridMultilevel"/>
    <w:tmpl w:val="C958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0111A"/>
    <w:multiLevelType w:val="hybridMultilevel"/>
    <w:tmpl w:val="839A3A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58AC"/>
    <w:multiLevelType w:val="hybridMultilevel"/>
    <w:tmpl w:val="E8E646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7A8D"/>
    <w:multiLevelType w:val="hybridMultilevel"/>
    <w:tmpl w:val="D28CD9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74D45"/>
    <w:multiLevelType w:val="hybridMultilevel"/>
    <w:tmpl w:val="10B2E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87C81"/>
    <w:multiLevelType w:val="hybridMultilevel"/>
    <w:tmpl w:val="7C6E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34D5"/>
    <w:multiLevelType w:val="hybridMultilevel"/>
    <w:tmpl w:val="351E25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40370">
    <w:abstractNumId w:val="3"/>
  </w:num>
  <w:num w:numId="2" w16cid:durableId="1955282843">
    <w:abstractNumId w:val="6"/>
  </w:num>
  <w:num w:numId="3" w16cid:durableId="460459074">
    <w:abstractNumId w:val="4"/>
  </w:num>
  <w:num w:numId="4" w16cid:durableId="1531145399">
    <w:abstractNumId w:val="1"/>
  </w:num>
  <w:num w:numId="5" w16cid:durableId="938828516">
    <w:abstractNumId w:val="2"/>
  </w:num>
  <w:num w:numId="6" w16cid:durableId="919825512">
    <w:abstractNumId w:val="0"/>
  </w:num>
  <w:num w:numId="7" w16cid:durableId="839002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6E"/>
    <w:rsid w:val="0000379E"/>
    <w:rsid w:val="00015B39"/>
    <w:rsid w:val="00026354"/>
    <w:rsid w:val="00050B0E"/>
    <w:rsid w:val="00062422"/>
    <w:rsid w:val="00062A0D"/>
    <w:rsid w:val="00073C7C"/>
    <w:rsid w:val="00074716"/>
    <w:rsid w:val="000819EF"/>
    <w:rsid w:val="000B37D8"/>
    <w:rsid w:val="000C754E"/>
    <w:rsid w:val="001066FA"/>
    <w:rsid w:val="001202E7"/>
    <w:rsid w:val="00137E99"/>
    <w:rsid w:val="00141716"/>
    <w:rsid w:val="00183A37"/>
    <w:rsid w:val="00183C82"/>
    <w:rsid w:val="00184B7E"/>
    <w:rsid w:val="001C152D"/>
    <w:rsid w:val="001C49D7"/>
    <w:rsid w:val="001D7D1D"/>
    <w:rsid w:val="001F00BD"/>
    <w:rsid w:val="001F1614"/>
    <w:rsid w:val="00202BB1"/>
    <w:rsid w:val="00217C2F"/>
    <w:rsid w:val="00245BD7"/>
    <w:rsid w:val="002518EC"/>
    <w:rsid w:val="00276BB1"/>
    <w:rsid w:val="00284EBF"/>
    <w:rsid w:val="002C08F8"/>
    <w:rsid w:val="002C0927"/>
    <w:rsid w:val="002E467A"/>
    <w:rsid w:val="002E778B"/>
    <w:rsid w:val="0031204D"/>
    <w:rsid w:val="00323E42"/>
    <w:rsid w:val="00330B77"/>
    <w:rsid w:val="00331863"/>
    <w:rsid w:val="003557AE"/>
    <w:rsid w:val="0036051B"/>
    <w:rsid w:val="003627FD"/>
    <w:rsid w:val="00372CC3"/>
    <w:rsid w:val="0037608E"/>
    <w:rsid w:val="00376672"/>
    <w:rsid w:val="00381B22"/>
    <w:rsid w:val="00384DAF"/>
    <w:rsid w:val="00396735"/>
    <w:rsid w:val="00397013"/>
    <w:rsid w:val="003A009D"/>
    <w:rsid w:val="003A069C"/>
    <w:rsid w:val="003B19DD"/>
    <w:rsid w:val="003C1666"/>
    <w:rsid w:val="003D68DD"/>
    <w:rsid w:val="00404C69"/>
    <w:rsid w:val="00405724"/>
    <w:rsid w:val="00412BAE"/>
    <w:rsid w:val="0041319F"/>
    <w:rsid w:val="00415004"/>
    <w:rsid w:val="00421EF3"/>
    <w:rsid w:val="00453B1A"/>
    <w:rsid w:val="00473800"/>
    <w:rsid w:val="00483ADE"/>
    <w:rsid w:val="004B4E09"/>
    <w:rsid w:val="004D7E62"/>
    <w:rsid w:val="004E3E35"/>
    <w:rsid w:val="004E413F"/>
    <w:rsid w:val="004E4783"/>
    <w:rsid w:val="00510C08"/>
    <w:rsid w:val="00512ECE"/>
    <w:rsid w:val="0052366F"/>
    <w:rsid w:val="0056733A"/>
    <w:rsid w:val="00581D64"/>
    <w:rsid w:val="00595A84"/>
    <w:rsid w:val="005B0597"/>
    <w:rsid w:val="005D66FF"/>
    <w:rsid w:val="005E3844"/>
    <w:rsid w:val="005F0BEE"/>
    <w:rsid w:val="006112C3"/>
    <w:rsid w:val="00646C49"/>
    <w:rsid w:val="006A50AD"/>
    <w:rsid w:val="006B1951"/>
    <w:rsid w:val="006C5A5A"/>
    <w:rsid w:val="006F22E7"/>
    <w:rsid w:val="006F3419"/>
    <w:rsid w:val="006F4C7E"/>
    <w:rsid w:val="007135F2"/>
    <w:rsid w:val="00721F15"/>
    <w:rsid w:val="00751A00"/>
    <w:rsid w:val="0075592C"/>
    <w:rsid w:val="0077273B"/>
    <w:rsid w:val="007749A9"/>
    <w:rsid w:val="007A1155"/>
    <w:rsid w:val="007B54D5"/>
    <w:rsid w:val="007D3C64"/>
    <w:rsid w:val="007D51CF"/>
    <w:rsid w:val="007D5507"/>
    <w:rsid w:val="007D7E26"/>
    <w:rsid w:val="007E681C"/>
    <w:rsid w:val="007F4E48"/>
    <w:rsid w:val="00875B9E"/>
    <w:rsid w:val="00884B2B"/>
    <w:rsid w:val="0089142C"/>
    <w:rsid w:val="008F0611"/>
    <w:rsid w:val="00927E6A"/>
    <w:rsid w:val="00936DF6"/>
    <w:rsid w:val="009407D3"/>
    <w:rsid w:val="0094666A"/>
    <w:rsid w:val="009646E7"/>
    <w:rsid w:val="00972A11"/>
    <w:rsid w:val="0099726C"/>
    <w:rsid w:val="009A0836"/>
    <w:rsid w:val="009A2184"/>
    <w:rsid w:val="009C3F6E"/>
    <w:rsid w:val="00A007D8"/>
    <w:rsid w:val="00A25C92"/>
    <w:rsid w:val="00A46544"/>
    <w:rsid w:val="00A910B5"/>
    <w:rsid w:val="00AC4016"/>
    <w:rsid w:val="00AC72E8"/>
    <w:rsid w:val="00AF30D3"/>
    <w:rsid w:val="00B26E85"/>
    <w:rsid w:val="00B339CE"/>
    <w:rsid w:val="00B42A4B"/>
    <w:rsid w:val="00B71919"/>
    <w:rsid w:val="00B9710C"/>
    <w:rsid w:val="00BB6185"/>
    <w:rsid w:val="00BD0075"/>
    <w:rsid w:val="00BD6BD0"/>
    <w:rsid w:val="00BE39A2"/>
    <w:rsid w:val="00C20EFB"/>
    <w:rsid w:val="00C2114D"/>
    <w:rsid w:val="00C25659"/>
    <w:rsid w:val="00C47BE4"/>
    <w:rsid w:val="00C53E9B"/>
    <w:rsid w:val="00C85FD2"/>
    <w:rsid w:val="00C96C31"/>
    <w:rsid w:val="00CB4FF8"/>
    <w:rsid w:val="00D05825"/>
    <w:rsid w:val="00D11E69"/>
    <w:rsid w:val="00D22AD6"/>
    <w:rsid w:val="00D3150F"/>
    <w:rsid w:val="00D51FB0"/>
    <w:rsid w:val="00D77477"/>
    <w:rsid w:val="00DB14F7"/>
    <w:rsid w:val="00DC695C"/>
    <w:rsid w:val="00DF0A8C"/>
    <w:rsid w:val="00E10616"/>
    <w:rsid w:val="00E325BC"/>
    <w:rsid w:val="00E42B7C"/>
    <w:rsid w:val="00E86C11"/>
    <w:rsid w:val="00EB34D8"/>
    <w:rsid w:val="00EE6612"/>
    <w:rsid w:val="00F04304"/>
    <w:rsid w:val="00F4761F"/>
    <w:rsid w:val="00F709C4"/>
    <w:rsid w:val="00F721D0"/>
    <w:rsid w:val="00F843B6"/>
    <w:rsid w:val="00F90027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A6CD"/>
  <w15:chartTrackingRefBased/>
  <w15:docId w15:val="{3E40D239-CC02-E948-9FCD-2DBF89B9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lamond</dc:creator>
  <cp:keywords/>
  <dc:description/>
  <cp:lastModifiedBy>Niki Lamond</cp:lastModifiedBy>
  <cp:revision>14</cp:revision>
  <cp:lastPrinted>2018-11-22T12:04:00Z</cp:lastPrinted>
  <dcterms:created xsi:type="dcterms:W3CDTF">2019-05-23T11:26:00Z</dcterms:created>
  <dcterms:modified xsi:type="dcterms:W3CDTF">2022-08-04T14:02:00Z</dcterms:modified>
</cp:coreProperties>
</file>