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5129" w14:textId="2A6759B3" w:rsidR="00777AFF" w:rsidRPr="006627EB" w:rsidRDefault="00777AFF" w:rsidP="00777AFF">
      <w:pPr>
        <w:pStyle w:val="Default"/>
        <w:jc w:val="center"/>
        <w:rPr>
          <w:b/>
          <w:bCs/>
          <w:sz w:val="22"/>
          <w:szCs w:val="22"/>
        </w:rPr>
      </w:pPr>
      <w:r w:rsidRPr="093EF378">
        <w:rPr>
          <w:b/>
          <w:bCs/>
          <w:sz w:val="22"/>
          <w:szCs w:val="22"/>
        </w:rPr>
        <w:t>JOB DESCRIPTION</w:t>
      </w:r>
    </w:p>
    <w:p w14:paraId="302C512A" w14:textId="77777777" w:rsidR="00777AFF" w:rsidRPr="006627EB" w:rsidRDefault="00777AFF" w:rsidP="00777AFF">
      <w:pPr>
        <w:pStyle w:val="Subtitle"/>
        <w:ind w:right="57"/>
        <w:jc w:val="left"/>
        <w:rPr>
          <w:rFonts w:ascii="Tahoma" w:hAnsi="Tahoma" w:cs="Tahoma"/>
          <w:b w:val="0"/>
          <w:bCs/>
          <w:sz w:val="22"/>
          <w:szCs w:val="22"/>
        </w:rPr>
      </w:pPr>
    </w:p>
    <w:p w14:paraId="302C512B" w14:textId="4E194164" w:rsidR="00612D58" w:rsidRPr="006627EB" w:rsidRDefault="00E06EA3" w:rsidP="00612D58">
      <w:pPr>
        <w:pStyle w:val="Heading1"/>
        <w:tabs>
          <w:tab w:val="left" w:pos="1985"/>
          <w:tab w:val="left" w:pos="2736"/>
        </w:tabs>
        <w:ind w:left="142" w:right="57"/>
        <w:rPr>
          <w:rFonts w:ascii="Tahoma" w:hAnsi="Tahoma" w:cs="Tahoma"/>
          <w:sz w:val="22"/>
          <w:szCs w:val="22"/>
        </w:rPr>
      </w:pPr>
      <w:r w:rsidRPr="006627EB">
        <w:rPr>
          <w:rFonts w:ascii="Tahoma" w:hAnsi="Tahoma" w:cs="Tahoma"/>
          <w:sz w:val="22"/>
          <w:szCs w:val="22"/>
        </w:rPr>
        <w:t>POST TITLE:</w:t>
      </w:r>
      <w:r w:rsidRPr="006627EB">
        <w:rPr>
          <w:rFonts w:ascii="Tahoma" w:hAnsi="Tahoma" w:cs="Tahoma"/>
          <w:sz w:val="22"/>
          <w:szCs w:val="22"/>
        </w:rPr>
        <w:tab/>
      </w:r>
      <w:r w:rsidR="006627EB">
        <w:rPr>
          <w:rFonts w:ascii="Tahoma" w:hAnsi="Tahoma" w:cs="Tahoma"/>
          <w:sz w:val="22"/>
          <w:szCs w:val="22"/>
        </w:rPr>
        <w:t xml:space="preserve">Development Manager </w:t>
      </w:r>
      <w:r w:rsidRPr="006627EB">
        <w:rPr>
          <w:rFonts w:ascii="Tahoma" w:hAnsi="Tahoma" w:cs="Tahoma"/>
          <w:sz w:val="22"/>
          <w:szCs w:val="22"/>
        </w:rPr>
        <w:t xml:space="preserve"> </w:t>
      </w:r>
    </w:p>
    <w:p w14:paraId="302C512C" w14:textId="77BCA85B" w:rsidR="00612D58" w:rsidRPr="006627EB" w:rsidRDefault="00612D58" w:rsidP="00612D58">
      <w:pPr>
        <w:ind w:left="142"/>
        <w:rPr>
          <w:rFonts w:ascii="Tahoma" w:hAnsi="Tahoma" w:cs="Tahoma"/>
          <w:sz w:val="22"/>
          <w:szCs w:val="22"/>
        </w:rPr>
      </w:pPr>
      <w:r w:rsidRPr="006627EB">
        <w:rPr>
          <w:rFonts w:ascii="Tahoma" w:hAnsi="Tahoma" w:cs="Tahoma"/>
          <w:sz w:val="22"/>
          <w:szCs w:val="22"/>
        </w:rPr>
        <w:t xml:space="preserve">SALARY:               </w:t>
      </w:r>
      <w:r w:rsidR="0084363F">
        <w:rPr>
          <w:rFonts w:ascii="Tahoma" w:hAnsi="Tahoma" w:cs="Tahoma"/>
          <w:sz w:val="22"/>
          <w:szCs w:val="22"/>
        </w:rPr>
        <w:t xml:space="preserve">£18,854 (FTE </w:t>
      </w:r>
      <w:r w:rsidR="00AD5C59">
        <w:rPr>
          <w:rFonts w:ascii="Tahoma" w:hAnsi="Tahoma" w:cs="Tahoma"/>
          <w:sz w:val="22"/>
          <w:szCs w:val="22"/>
        </w:rPr>
        <w:t>£31,423)</w:t>
      </w:r>
    </w:p>
    <w:p w14:paraId="302C512D" w14:textId="1B93AEDC" w:rsidR="00612D58" w:rsidRDefault="00612D58" w:rsidP="00612D58">
      <w:pPr>
        <w:ind w:left="142"/>
        <w:rPr>
          <w:rFonts w:ascii="Tahoma" w:hAnsi="Tahoma" w:cs="Tahoma"/>
          <w:sz w:val="22"/>
          <w:szCs w:val="22"/>
        </w:rPr>
      </w:pPr>
      <w:r w:rsidRPr="006627EB">
        <w:rPr>
          <w:rFonts w:ascii="Tahoma" w:hAnsi="Tahoma" w:cs="Tahoma"/>
          <w:sz w:val="22"/>
          <w:szCs w:val="22"/>
        </w:rPr>
        <w:t xml:space="preserve">HOURS:                21 hours per week </w:t>
      </w:r>
    </w:p>
    <w:p w14:paraId="24012996" w14:textId="53C64570" w:rsidR="00612D58" w:rsidRPr="006627EB" w:rsidRDefault="007E4620" w:rsidP="06D9F653">
      <w:pPr>
        <w:ind w:left="142"/>
        <w:rPr>
          <w:rFonts w:ascii="Tahoma" w:hAnsi="Tahoma" w:cs="Tahoma"/>
          <w:sz w:val="22"/>
          <w:szCs w:val="22"/>
        </w:rPr>
      </w:pPr>
      <w:r w:rsidRPr="06D9F653">
        <w:rPr>
          <w:rFonts w:ascii="Tahoma" w:hAnsi="Tahoma" w:cs="Tahoma"/>
          <w:sz w:val="22"/>
          <w:szCs w:val="22"/>
        </w:rPr>
        <w:t xml:space="preserve">DURATION: </w:t>
      </w:r>
      <w:r w:rsidR="00A22716">
        <w:tab/>
      </w:r>
      <w:r w:rsidRPr="06D9F653">
        <w:rPr>
          <w:rFonts w:ascii="Tahoma" w:hAnsi="Tahoma" w:cs="Tahoma"/>
          <w:sz w:val="22"/>
          <w:szCs w:val="22"/>
        </w:rPr>
        <w:t xml:space="preserve">        Fixed term to 31</w:t>
      </w:r>
      <w:r w:rsidRPr="06D9F653">
        <w:rPr>
          <w:rFonts w:ascii="Tahoma" w:hAnsi="Tahoma" w:cs="Tahoma"/>
          <w:sz w:val="22"/>
          <w:szCs w:val="22"/>
          <w:vertAlign w:val="superscript"/>
        </w:rPr>
        <w:t>st</w:t>
      </w:r>
      <w:r w:rsidRPr="06D9F653">
        <w:rPr>
          <w:rFonts w:ascii="Tahoma" w:hAnsi="Tahoma" w:cs="Tahoma"/>
          <w:sz w:val="22"/>
          <w:szCs w:val="22"/>
        </w:rPr>
        <w:t xml:space="preserve"> August 2024</w:t>
      </w:r>
    </w:p>
    <w:p w14:paraId="302C512E" w14:textId="4FD9BD77" w:rsidR="00612D58" w:rsidRPr="006627EB" w:rsidRDefault="00A22716" w:rsidP="00612D58">
      <w:pPr>
        <w:ind w:left="142"/>
        <w:rPr>
          <w:rFonts w:ascii="Tahoma" w:hAnsi="Tahoma" w:cs="Tahoma"/>
          <w:sz w:val="22"/>
          <w:szCs w:val="22"/>
        </w:rPr>
      </w:pPr>
      <w:r w:rsidRPr="06D9F653">
        <w:rPr>
          <w:rFonts w:ascii="Tahoma" w:hAnsi="Tahoma" w:cs="Tahoma"/>
          <w:sz w:val="22"/>
          <w:szCs w:val="22"/>
        </w:rPr>
        <w:t xml:space="preserve">ANNUAL LEAVE:   </w:t>
      </w:r>
      <w:r w:rsidR="00DB6F5F" w:rsidRPr="06D9F653">
        <w:rPr>
          <w:rFonts w:ascii="Tahoma" w:hAnsi="Tahoma" w:cs="Tahoma"/>
          <w:sz w:val="22"/>
          <w:szCs w:val="22"/>
        </w:rPr>
        <w:t xml:space="preserve"> </w:t>
      </w:r>
      <w:r w:rsidR="0061357B" w:rsidRPr="06D9F653">
        <w:rPr>
          <w:rFonts w:ascii="Tahoma" w:hAnsi="Tahoma" w:cs="Tahoma"/>
          <w:sz w:val="22"/>
          <w:szCs w:val="22"/>
        </w:rPr>
        <w:t xml:space="preserve">156 hours </w:t>
      </w:r>
      <w:r w:rsidR="00DA52B0" w:rsidRPr="06D9F653">
        <w:rPr>
          <w:rFonts w:ascii="Tahoma" w:hAnsi="Tahoma" w:cs="Tahoma"/>
          <w:sz w:val="22"/>
          <w:szCs w:val="22"/>
        </w:rPr>
        <w:t>(FTE</w:t>
      </w:r>
      <w:r w:rsidR="00385068" w:rsidRPr="06D9F653">
        <w:rPr>
          <w:rFonts w:ascii="Tahoma" w:hAnsi="Tahoma" w:cs="Tahoma"/>
          <w:sz w:val="22"/>
          <w:szCs w:val="22"/>
        </w:rPr>
        <w:t xml:space="preserve">: </w:t>
      </w:r>
      <w:r w:rsidR="00612D58" w:rsidRPr="06D9F653">
        <w:rPr>
          <w:rFonts w:ascii="Tahoma" w:hAnsi="Tahoma" w:cs="Tahoma"/>
          <w:sz w:val="22"/>
          <w:szCs w:val="22"/>
        </w:rPr>
        <w:t>25 days plus 12 Public Holidays</w:t>
      </w:r>
      <w:r w:rsidR="00DA52B0" w:rsidRPr="06D9F653">
        <w:rPr>
          <w:rFonts w:ascii="Tahoma" w:hAnsi="Tahoma" w:cs="Tahoma"/>
          <w:sz w:val="22"/>
          <w:szCs w:val="22"/>
        </w:rPr>
        <w:t xml:space="preserve">) </w:t>
      </w:r>
    </w:p>
    <w:p w14:paraId="302C512F" w14:textId="0A247CF0" w:rsidR="00612D58" w:rsidRPr="006627EB" w:rsidRDefault="00612D58" w:rsidP="00612D58">
      <w:pPr>
        <w:ind w:left="142"/>
        <w:rPr>
          <w:rFonts w:ascii="Tahoma" w:hAnsi="Tahoma" w:cs="Tahoma"/>
          <w:sz w:val="22"/>
          <w:szCs w:val="22"/>
        </w:rPr>
      </w:pPr>
      <w:r w:rsidRPr="006627EB">
        <w:rPr>
          <w:rFonts w:ascii="Tahoma" w:hAnsi="Tahoma" w:cs="Tahoma"/>
          <w:sz w:val="22"/>
          <w:szCs w:val="22"/>
        </w:rPr>
        <w:t xml:space="preserve">PENSION:             Auto Enrolment Pension Scheme (Employer 9.4% &amp; Employees 5%) </w:t>
      </w:r>
    </w:p>
    <w:p w14:paraId="302C5130" w14:textId="2327B8E9" w:rsidR="00777AFF" w:rsidRPr="006627EB" w:rsidRDefault="00777AFF" w:rsidP="00777AFF">
      <w:pPr>
        <w:pStyle w:val="Heading1"/>
        <w:tabs>
          <w:tab w:val="left" w:pos="1985"/>
        </w:tabs>
        <w:ind w:left="142" w:right="57"/>
        <w:rPr>
          <w:rFonts w:ascii="Tahoma" w:hAnsi="Tahoma" w:cs="Tahoma"/>
          <w:sz w:val="22"/>
          <w:szCs w:val="22"/>
        </w:rPr>
      </w:pPr>
      <w:r w:rsidRPr="006627EB">
        <w:rPr>
          <w:rFonts w:ascii="Tahoma" w:hAnsi="Tahoma" w:cs="Tahoma"/>
          <w:sz w:val="22"/>
          <w:szCs w:val="22"/>
        </w:rPr>
        <w:t>REPORTS TO:</w:t>
      </w:r>
      <w:r w:rsidRPr="006627EB">
        <w:rPr>
          <w:rFonts w:ascii="Tahoma" w:hAnsi="Tahoma" w:cs="Tahoma"/>
          <w:sz w:val="22"/>
          <w:szCs w:val="22"/>
        </w:rPr>
        <w:tab/>
      </w:r>
      <w:r w:rsidR="00DB6F5F">
        <w:rPr>
          <w:rFonts w:ascii="Tahoma" w:hAnsi="Tahoma" w:cs="Tahoma"/>
          <w:sz w:val="22"/>
          <w:szCs w:val="22"/>
        </w:rPr>
        <w:t>Chief Executive</w:t>
      </w:r>
      <w:r w:rsidR="007E4620">
        <w:rPr>
          <w:rFonts w:ascii="Tahoma" w:hAnsi="Tahoma" w:cs="Tahoma"/>
          <w:sz w:val="22"/>
          <w:szCs w:val="22"/>
        </w:rPr>
        <w:t xml:space="preserve"> Officer</w:t>
      </w:r>
      <w:r w:rsidR="00DB6F5F">
        <w:rPr>
          <w:rFonts w:ascii="Tahoma" w:hAnsi="Tahoma" w:cs="Tahoma"/>
          <w:sz w:val="22"/>
          <w:szCs w:val="22"/>
        </w:rPr>
        <w:t xml:space="preserve"> </w:t>
      </w:r>
      <w:r w:rsidRPr="006627EB">
        <w:rPr>
          <w:rFonts w:ascii="Tahoma" w:hAnsi="Tahoma" w:cs="Tahoma"/>
          <w:sz w:val="22"/>
          <w:szCs w:val="22"/>
        </w:rPr>
        <w:t>, Angus Independent Advocacy</w:t>
      </w:r>
    </w:p>
    <w:p w14:paraId="302C5131" w14:textId="34781F24" w:rsidR="00777AFF" w:rsidRPr="006627EB" w:rsidRDefault="00777AFF" w:rsidP="00777AFF">
      <w:pPr>
        <w:pStyle w:val="BodyTextIndent"/>
        <w:tabs>
          <w:tab w:val="left" w:pos="1985"/>
        </w:tabs>
        <w:ind w:left="1985" w:right="57" w:hanging="1843"/>
        <w:rPr>
          <w:rFonts w:ascii="Tahoma" w:hAnsi="Tahoma" w:cs="Tahoma"/>
          <w:sz w:val="22"/>
          <w:szCs w:val="22"/>
        </w:rPr>
      </w:pPr>
      <w:r w:rsidRPr="06D9F653">
        <w:rPr>
          <w:rFonts w:ascii="Tahoma" w:hAnsi="Tahoma" w:cs="Tahoma"/>
          <w:sz w:val="22"/>
          <w:szCs w:val="22"/>
        </w:rPr>
        <w:t>LOCATION:</w:t>
      </w:r>
      <w:r>
        <w:tab/>
      </w:r>
      <w:r w:rsidRPr="06D9F653">
        <w:rPr>
          <w:rFonts w:ascii="Tahoma" w:hAnsi="Tahoma" w:cs="Tahoma"/>
          <w:sz w:val="22"/>
          <w:szCs w:val="22"/>
        </w:rPr>
        <w:t xml:space="preserve">  Based at office</w:t>
      </w:r>
      <w:r w:rsidR="00DB6F5F" w:rsidRPr="06D9F653">
        <w:rPr>
          <w:rFonts w:ascii="Tahoma" w:hAnsi="Tahoma" w:cs="Tahoma"/>
          <w:sz w:val="22"/>
          <w:szCs w:val="22"/>
        </w:rPr>
        <w:t xml:space="preserve"> (option for hybrid working)</w:t>
      </w:r>
      <w:r w:rsidRPr="06D9F653">
        <w:rPr>
          <w:rFonts w:ascii="Tahoma" w:hAnsi="Tahoma" w:cs="Tahoma"/>
          <w:sz w:val="22"/>
          <w:szCs w:val="22"/>
        </w:rPr>
        <w:t>, with travel throughout Angus and Tayside</w:t>
      </w:r>
    </w:p>
    <w:p w14:paraId="302C5132" w14:textId="77777777" w:rsidR="00777AFF" w:rsidRPr="006627EB" w:rsidRDefault="00777AFF" w:rsidP="00777AFF">
      <w:pPr>
        <w:pStyle w:val="BodyTextIndent"/>
        <w:tabs>
          <w:tab w:val="left" w:pos="1985"/>
        </w:tabs>
        <w:ind w:left="1985" w:right="57" w:hanging="1843"/>
        <w:rPr>
          <w:rFonts w:ascii="Tahoma" w:hAnsi="Tahoma" w:cs="Tahoma"/>
          <w:sz w:val="22"/>
          <w:szCs w:val="22"/>
        </w:rPr>
      </w:pPr>
    </w:p>
    <w:p w14:paraId="302C5133" w14:textId="77777777" w:rsidR="00777AFF" w:rsidRPr="006627EB" w:rsidRDefault="00777AFF" w:rsidP="00777AFF">
      <w:pPr>
        <w:pStyle w:val="Default"/>
        <w:rPr>
          <w:b/>
          <w:bCs/>
          <w:sz w:val="22"/>
          <w:szCs w:val="22"/>
        </w:rPr>
      </w:pPr>
      <w:r w:rsidRPr="006627EB">
        <w:rPr>
          <w:b/>
          <w:bCs/>
          <w:sz w:val="22"/>
          <w:szCs w:val="22"/>
        </w:rPr>
        <w:t xml:space="preserve">Terms of Employment </w:t>
      </w:r>
    </w:p>
    <w:p w14:paraId="302C5134" w14:textId="54CADCD8" w:rsidR="00777AFF" w:rsidRPr="006627EB" w:rsidRDefault="00E06EA3" w:rsidP="00777AFF">
      <w:pPr>
        <w:pStyle w:val="Default"/>
        <w:rPr>
          <w:sz w:val="22"/>
          <w:szCs w:val="22"/>
        </w:rPr>
      </w:pPr>
      <w:r w:rsidRPr="006627EB">
        <w:rPr>
          <w:sz w:val="22"/>
          <w:szCs w:val="22"/>
        </w:rPr>
        <w:t xml:space="preserve">This is a part-time post (21 </w:t>
      </w:r>
      <w:r w:rsidR="00777AFF" w:rsidRPr="006627EB">
        <w:rPr>
          <w:sz w:val="22"/>
          <w:szCs w:val="22"/>
        </w:rPr>
        <w:t xml:space="preserve">hours) and some out of hours work is to be expected, but no additional payment will be made for this.  Time off in Lieu (TOIL) is offered at the discretion of the </w:t>
      </w:r>
      <w:r w:rsidR="0061357B">
        <w:rPr>
          <w:sz w:val="22"/>
          <w:szCs w:val="22"/>
        </w:rPr>
        <w:t>CEO</w:t>
      </w:r>
      <w:r w:rsidR="00777AFF" w:rsidRPr="006627EB">
        <w:rPr>
          <w:sz w:val="22"/>
          <w:szCs w:val="22"/>
        </w:rPr>
        <w:t xml:space="preserve">.  </w:t>
      </w:r>
      <w:r w:rsidR="00385068" w:rsidRPr="006627EB">
        <w:rPr>
          <w:sz w:val="22"/>
          <w:szCs w:val="22"/>
        </w:rPr>
        <w:t>Angus Independent Advocacy (AIA)</w:t>
      </w:r>
      <w:r w:rsidR="00612D58" w:rsidRPr="006627EB">
        <w:rPr>
          <w:sz w:val="22"/>
          <w:szCs w:val="22"/>
        </w:rPr>
        <w:t xml:space="preserve"> operate an Auto Enrolment Pension S</w:t>
      </w:r>
      <w:r w:rsidR="00777AFF" w:rsidRPr="006627EB">
        <w:rPr>
          <w:sz w:val="22"/>
          <w:szCs w:val="22"/>
        </w:rPr>
        <w:t>ch</w:t>
      </w:r>
      <w:r w:rsidR="00612D58" w:rsidRPr="006627EB">
        <w:rPr>
          <w:sz w:val="22"/>
          <w:szCs w:val="22"/>
        </w:rPr>
        <w:t xml:space="preserve">eme. </w:t>
      </w:r>
      <w:r w:rsidR="00777AFF" w:rsidRPr="006627EB">
        <w:rPr>
          <w:sz w:val="22"/>
          <w:szCs w:val="22"/>
        </w:rPr>
        <w:t xml:space="preserve">The post is offered based on the Terms and Conditions of </w:t>
      </w:r>
      <w:r w:rsidR="000B3934" w:rsidRPr="006627EB">
        <w:rPr>
          <w:sz w:val="22"/>
          <w:szCs w:val="22"/>
        </w:rPr>
        <w:t>E</w:t>
      </w:r>
      <w:r w:rsidR="00777AFF" w:rsidRPr="006627EB">
        <w:rPr>
          <w:sz w:val="22"/>
          <w:szCs w:val="22"/>
        </w:rPr>
        <w:t>mployment with AIA.  A current full driving licence and the use of a car is essential. As the post is considered to be regulated work, PVG</w:t>
      </w:r>
      <w:r w:rsidR="001E4E3F" w:rsidRPr="006627EB">
        <w:rPr>
          <w:sz w:val="22"/>
          <w:szCs w:val="22"/>
        </w:rPr>
        <w:t xml:space="preserve"> scheme</w:t>
      </w:r>
      <w:r w:rsidR="00777AFF" w:rsidRPr="006627EB">
        <w:rPr>
          <w:sz w:val="22"/>
          <w:szCs w:val="22"/>
        </w:rPr>
        <w:t xml:space="preserve"> membership will be required for the successful candidate</w:t>
      </w:r>
      <w:r w:rsidR="00DA52B0" w:rsidRPr="006627EB">
        <w:rPr>
          <w:sz w:val="22"/>
          <w:szCs w:val="22"/>
        </w:rPr>
        <w:t xml:space="preserve">. </w:t>
      </w:r>
    </w:p>
    <w:p w14:paraId="302C5135" w14:textId="77777777" w:rsidR="00777AFF" w:rsidRPr="006627EB" w:rsidRDefault="00777AFF" w:rsidP="00777AFF">
      <w:pPr>
        <w:pStyle w:val="Default"/>
        <w:rPr>
          <w:sz w:val="22"/>
          <w:szCs w:val="22"/>
        </w:rPr>
      </w:pPr>
    </w:p>
    <w:p w14:paraId="302C5136" w14:textId="77777777" w:rsidR="00777AFF" w:rsidRPr="006627EB" w:rsidRDefault="00777AFF" w:rsidP="00777AFF">
      <w:pPr>
        <w:pStyle w:val="Default"/>
        <w:rPr>
          <w:b/>
          <w:bCs/>
          <w:sz w:val="22"/>
          <w:szCs w:val="22"/>
        </w:rPr>
      </w:pPr>
      <w:r w:rsidRPr="006627EB">
        <w:rPr>
          <w:b/>
          <w:bCs/>
          <w:sz w:val="22"/>
          <w:szCs w:val="22"/>
        </w:rPr>
        <w:t>Job Purpose</w:t>
      </w:r>
    </w:p>
    <w:p w14:paraId="302C513D" w14:textId="7CAAE6DA" w:rsidR="00777AFF" w:rsidRPr="00463FE8" w:rsidRDefault="001B7FD3" w:rsidP="001D6383">
      <w:pPr>
        <w:pStyle w:val="Default"/>
        <w:rPr>
          <w:sz w:val="22"/>
          <w:szCs w:val="22"/>
          <w:lang w:eastAsia="en-GB"/>
        </w:rPr>
      </w:pPr>
      <w:r w:rsidRPr="00463FE8">
        <w:rPr>
          <w:sz w:val="22"/>
          <w:szCs w:val="22"/>
        </w:rPr>
        <w:t xml:space="preserve">The community development and volunteering side of AIA’s work has become a core part of our vision of inclusive communities- where everyone has the opportunity to be heard and participate in ordinary life. The Development Manager will take the lead in the day to day management and development of </w:t>
      </w:r>
      <w:r w:rsidR="00315504">
        <w:rPr>
          <w:sz w:val="22"/>
          <w:szCs w:val="22"/>
        </w:rPr>
        <w:t>the citizen advocacy resource</w:t>
      </w:r>
      <w:r w:rsidRPr="00463FE8">
        <w:rPr>
          <w:sz w:val="22"/>
          <w:szCs w:val="22"/>
        </w:rPr>
        <w:t>, as well as enhancin</w:t>
      </w:r>
      <w:r w:rsidR="00F03087" w:rsidRPr="00463FE8">
        <w:rPr>
          <w:sz w:val="22"/>
          <w:szCs w:val="22"/>
        </w:rPr>
        <w:t xml:space="preserve">g participation and volunteering across </w:t>
      </w:r>
      <w:r w:rsidR="00463FE8" w:rsidRPr="00463FE8">
        <w:rPr>
          <w:sz w:val="22"/>
          <w:szCs w:val="22"/>
        </w:rPr>
        <w:t>AIA.</w:t>
      </w:r>
    </w:p>
    <w:p w14:paraId="302C513E" w14:textId="77777777" w:rsidR="00777AFF" w:rsidRPr="006627EB" w:rsidRDefault="00777AFF" w:rsidP="00777AFF">
      <w:pPr>
        <w:rPr>
          <w:rFonts w:ascii="Tahoma" w:hAnsi="Tahoma" w:cs="Tahoma"/>
          <w:sz w:val="22"/>
          <w:szCs w:val="22"/>
        </w:rPr>
      </w:pPr>
    </w:p>
    <w:p w14:paraId="302C513F" w14:textId="77777777" w:rsidR="00777AFF" w:rsidRPr="006627EB" w:rsidRDefault="00777AFF" w:rsidP="00351EBF">
      <w:pPr>
        <w:ind w:right="57"/>
        <w:rPr>
          <w:rFonts w:ascii="Tahoma" w:hAnsi="Tahoma" w:cs="Tahoma"/>
          <w:b/>
          <w:sz w:val="22"/>
          <w:szCs w:val="22"/>
        </w:rPr>
      </w:pPr>
      <w:r w:rsidRPr="006627EB">
        <w:rPr>
          <w:rFonts w:ascii="Tahoma" w:hAnsi="Tahoma" w:cs="Tahoma"/>
          <w:b/>
          <w:sz w:val="22"/>
          <w:szCs w:val="22"/>
        </w:rPr>
        <w:t>This will be achieved by:</w:t>
      </w:r>
    </w:p>
    <w:p w14:paraId="302C5140" w14:textId="77777777" w:rsidR="00777AFF" w:rsidRPr="006627EB" w:rsidRDefault="00777AFF" w:rsidP="00777AFF">
      <w:pPr>
        <w:ind w:left="142" w:right="57"/>
        <w:rPr>
          <w:rFonts w:ascii="Tahoma" w:hAnsi="Tahoma" w:cs="Tahoma"/>
          <w:b/>
          <w:sz w:val="22"/>
          <w:szCs w:val="22"/>
        </w:rPr>
      </w:pPr>
    </w:p>
    <w:p w14:paraId="18BE6EC2" w14:textId="28C86099" w:rsidR="004B59B6" w:rsidRPr="00065A7E" w:rsidRDefault="004B59B6" w:rsidP="004B59B6">
      <w:pPr>
        <w:pStyle w:val="paragraph"/>
        <w:numPr>
          <w:ilvl w:val="3"/>
          <w:numId w:val="16"/>
        </w:numPr>
        <w:spacing w:before="0" w:beforeAutospacing="0" w:after="0" w:afterAutospacing="0"/>
        <w:textAlignment w:val="baseline"/>
        <w:rPr>
          <w:rFonts w:ascii="Tahoma" w:hAnsi="Tahoma" w:cs="Tahoma"/>
          <w:sz w:val="22"/>
          <w:szCs w:val="22"/>
        </w:rPr>
      </w:pPr>
      <w:r w:rsidRPr="142207CF">
        <w:rPr>
          <w:rFonts w:ascii="Tahoma" w:hAnsi="Tahoma" w:cs="Tahoma"/>
          <w:sz w:val="22"/>
          <w:szCs w:val="22"/>
        </w:rPr>
        <w:t xml:space="preserve">Taking a lead in </w:t>
      </w:r>
      <w:r>
        <w:rPr>
          <w:rFonts w:ascii="Tahoma" w:hAnsi="Tahoma" w:cs="Tahoma"/>
          <w:sz w:val="22"/>
          <w:szCs w:val="22"/>
        </w:rPr>
        <w:t>development of AIA’s volunteering programme (s)</w:t>
      </w:r>
    </w:p>
    <w:p w14:paraId="5CABBB47" w14:textId="77777777" w:rsidR="004B59B6" w:rsidRPr="00065A7E" w:rsidRDefault="004B59B6" w:rsidP="004B59B6">
      <w:pPr>
        <w:pStyle w:val="paragraph"/>
        <w:numPr>
          <w:ilvl w:val="3"/>
          <w:numId w:val="16"/>
        </w:numPr>
        <w:spacing w:before="0" w:beforeAutospacing="0" w:after="0" w:afterAutospacing="0"/>
        <w:textAlignment w:val="baseline"/>
        <w:rPr>
          <w:rFonts w:ascii="Tahoma" w:hAnsi="Tahoma" w:cs="Tahoma"/>
          <w:sz w:val="22"/>
          <w:szCs w:val="22"/>
        </w:rPr>
      </w:pPr>
      <w:r w:rsidRPr="142207CF">
        <w:rPr>
          <w:rFonts w:ascii="Tahoma" w:hAnsi="Tahoma" w:cs="Tahoma"/>
          <w:sz w:val="22"/>
          <w:szCs w:val="22"/>
        </w:rPr>
        <w:t xml:space="preserve">Supporting organisational development </w:t>
      </w:r>
    </w:p>
    <w:p w14:paraId="433C727A" w14:textId="19A5E1EE" w:rsidR="004B59B6" w:rsidRPr="00065A7E" w:rsidRDefault="004B59B6" w:rsidP="06D9F653">
      <w:pPr>
        <w:pStyle w:val="paragraph"/>
        <w:spacing w:before="0" w:beforeAutospacing="0" w:after="0" w:afterAutospacing="0"/>
        <w:ind w:left="142"/>
        <w:textAlignment w:val="baseline"/>
        <w:rPr>
          <w:rFonts w:ascii="Tahoma" w:hAnsi="Tahoma" w:cs="Tahoma"/>
          <w:sz w:val="22"/>
          <w:szCs w:val="22"/>
        </w:rPr>
      </w:pPr>
      <w:r w:rsidRPr="06D9F653">
        <w:rPr>
          <w:rFonts w:ascii="Tahoma" w:hAnsi="Tahoma" w:cs="Tahoma"/>
          <w:sz w:val="22"/>
          <w:szCs w:val="22"/>
        </w:rPr>
        <w:t xml:space="preserve">3.   Promoting and representing independent advocacy &amp; AIA to external partners </w:t>
      </w:r>
    </w:p>
    <w:p w14:paraId="01008A71" w14:textId="77777777" w:rsidR="004B59B6" w:rsidRPr="00065A7E" w:rsidRDefault="004B59B6" w:rsidP="004B59B6">
      <w:pPr>
        <w:pStyle w:val="paragraph"/>
        <w:spacing w:before="0" w:beforeAutospacing="0" w:after="0" w:afterAutospacing="0"/>
        <w:ind w:firstLine="142"/>
        <w:textAlignment w:val="baseline"/>
        <w:rPr>
          <w:rFonts w:ascii="Tahoma" w:eastAsia="Tahoma" w:hAnsi="Tahoma" w:cs="Tahoma"/>
          <w:sz w:val="22"/>
          <w:szCs w:val="22"/>
        </w:rPr>
      </w:pPr>
      <w:r w:rsidRPr="142207CF">
        <w:rPr>
          <w:rFonts w:ascii="Tahoma" w:hAnsi="Tahoma" w:cs="Tahoma"/>
          <w:sz w:val="22"/>
          <w:szCs w:val="22"/>
        </w:rPr>
        <w:t xml:space="preserve">4.   Implementing effective monitoring and evaluation procedures </w:t>
      </w:r>
    </w:p>
    <w:p w14:paraId="302C5146" w14:textId="1A0516E6" w:rsidR="00777AFF" w:rsidRPr="004B59B6" w:rsidRDefault="004B59B6" w:rsidP="004B59B6">
      <w:pPr>
        <w:pStyle w:val="paragraph"/>
        <w:spacing w:before="0" w:beforeAutospacing="0" w:after="0" w:afterAutospacing="0"/>
        <w:textAlignment w:val="baseline"/>
        <w:rPr>
          <w:rFonts w:ascii="Tahoma" w:hAnsi="Tahoma" w:cs="Tahoma"/>
          <w:color w:val="000000"/>
          <w:sz w:val="22"/>
          <w:szCs w:val="22"/>
        </w:rPr>
      </w:pPr>
      <w:r w:rsidRPr="007D1C3A">
        <w:rPr>
          <w:rStyle w:val="eop"/>
          <w:rFonts w:ascii="Tahoma" w:hAnsi="Tahoma" w:cs="Tahoma"/>
          <w:color w:val="000000"/>
          <w:sz w:val="22"/>
          <w:szCs w:val="22"/>
        </w:rPr>
        <w:t> </w:t>
      </w:r>
    </w:p>
    <w:p w14:paraId="302C5147" w14:textId="77777777" w:rsidR="00777AFF" w:rsidRPr="006627EB" w:rsidRDefault="00777AFF" w:rsidP="00777AFF">
      <w:pPr>
        <w:pStyle w:val="Default"/>
        <w:rPr>
          <w:sz w:val="22"/>
          <w:szCs w:val="22"/>
        </w:rPr>
      </w:pPr>
    </w:p>
    <w:p w14:paraId="302C5148" w14:textId="77777777" w:rsidR="00777AFF" w:rsidRPr="006627EB" w:rsidRDefault="00777AFF" w:rsidP="00777AFF">
      <w:pPr>
        <w:pStyle w:val="Default"/>
        <w:rPr>
          <w:b/>
          <w:bCs/>
          <w:sz w:val="22"/>
          <w:szCs w:val="22"/>
        </w:rPr>
      </w:pPr>
      <w:r w:rsidRPr="006627EB">
        <w:rPr>
          <w:b/>
          <w:bCs/>
          <w:sz w:val="22"/>
          <w:szCs w:val="22"/>
        </w:rPr>
        <w:t>Guiding Values and Principles</w:t>
      </w:r>
    </w:p>
    <w:p w14:paraId="302C5149" w14:textId="77777777" w:rsidR="00777AFF" w:rsidRDefault="00777AFF" w:rsidP="00777AFF">
      <w:pPr>
        <w:pStyle w:val="Default"/>
        <w:rPr>
          <w:sz w:val="22"/>
          <w:szCs w:val="22"/>
        </w:rPr>
      </w:pPr>
      <w:r w:rsidRPr="006627EB">
        <w:rPr>
          <w:sz w:val="22"/>
          <w:szCs w:val="22"/>
        </w:rPr>
        <w:t xml:space="preserve">Angus Independent Advocacy requires that every member of staff be committed to the values of inclusion, social justice and equity of opportunity.  AIA expects that all members of staff hold central within their work practice the ethos and principles of </w:t>
      </w:r>
      <w:r w:rsidR="00AA3FCE" w:rsidRPr="006627EB">
        <w:rPr>
          <w:sz w:val="22"/>
          <w:szCs w:val="22"/>
        </w:rPr>
        <w:t>I</w:t>
      </w:r>
      <w:r w:rsidRPr="006627EB">
        <w:rPr>
          <w:sz w:val="22"/>
          <w:szCs w:val="22"/>
        </w:rPr>
        <w:t xml:space="preserve">ndependent </w:t>
      </w:r>
      <w:r w:rsidR="00AA3FCE" w:rsidRPr="006627EB">
        <w:rPr>
          <w:sz w:val="22"/>
          <w:szCs w:val="22"/>
        </w:rPr>
        <w:t>A</w:t>
      </w:r>
      <w:r w:rsidRPr="006627EB">
        <w:rPr>
          <w:sz w:val="22"/>
          <w:szCs w:val="22"/>
        </w:rPr>
        <w:t xml:space="preserve">dvocacy. </w:t>
      </w:r>
    </w:p>
    <w:p w14:paraId="0CB2255C" w14:textId="77777777" w:rsidR="004B59B6" w:rsidRDefault="004B59B6" w:rsidP="00777AFF">
      <w:pPr>
        <w:pStyle w:val="Default"/>
        <w:rPr>
          <w:sz w:val="22"/>
          <w:szCs w:val="22"/>
        </w:rPr>
      </w:pPr>
    </w:p>
    <w:p w14:paraId="14EB9506" w14:textId="6A84E625" w:rsidR="004B59B6" w:rsidRPr="007D1C3A" w:rsidRDefault="004B59B6" w:rsidP="004B59B6">
      <w:pPr>
        <w:pStyle w:val="paragraph"/>
        <w:spacing w:before="0" w:beforeAutospacing="0" w:after="0" w:afterAutospacing="0"/>
        <w:textAlignment w:val="baseline"/>
        <w:rPr>
          <w:rFonts w:ascii="Tahoma" w:hAnsi="Tahoma" w:cs="Tahoma"/>
          <w:sz w:val="22"/>
          <w:szCs w:val="22"/>
        </w:rPr>
      </w:pPr>
    </w:p>
    <w:p w14:paraId="2CC0C359" w14:textId="77777777" w:rsidR="004B59B6" w:rsidRPr="007D1C3A" w:rsidRDefault="004B59B6" w:rsidP="004B59B6">
      <w:pPr>
        <w:pStyle w:val="paragraph"/>
        <w:spacing w:before="0" w:beforeAutospacing="0" w:after="0" w:afterAutospacing="0"/>
        <w:textAlignment w:val="baseline"/>
        <w:rPr>
          <w:rStyle w:val="eop"/>
          <w:rFonts w:ascii="Tahoma" w:hAnsi="Tahoma" w:cs="Tahoma"/>
          <w:sz w:val="22"/>
          <w:szCs w:val="22"/>
        </w:rPr>
      </w:pPr>
      <w:r w:rsidRPr="142207CF">
        <w:rPr>
          <w:rStyle w:val="normaltextrun"/>
          <w:rFonts w:ascii="Tahoma" w:hAnsi="Tahoma" w:cs="Tahoma"/>
          <w:b/>
          <w:bCs/>
          <w:sz w:val="22"/>
          <w:szCs w:val="22"/>
        </w:rPr>
        <w:t>Main Responsibilities</w:t>
      </w:r>
      <w:r w:rsidRPr="142207CF">
        <w:rPr>
          <w:rStyle w:val="eop"/>
          <w:rFonts w:ascii="Tahoma" w:hAnsi="Tahoma" w:cs="Tahoma"/>
          <w:sz w:val="22"/>
          <w:szCs w:val="22"/>
        </w:rPr>
        <w:t>  </w:t>
      </w:r>
    </w:p>
    <w:p w14:paraId="7A1301B3" w14:textId="77777777" w:rsidR="004B59B6" w:rsidRPr="007D1C3A" w:rsidRDefault="004B59B6" w:rsidP="004B59B6">
      <w:pPr>
        <w:pStyle w:val="paragraph"/>
        <w:spacing w:before="0" w:beforeAutospacing="0" w:after="0" w:afterAutospacing="0"/>
        <w:ind w:left="720"/>
        <w:textAlignment w:val="baseline"/>
        <w:rPr>
          <w:rStyle w:val="normaltextrun"/>
          <w:rFonts w:ascii="Tahoma" w:hAnsi="Tahoma" w:cs="Tahoma"/>
        </w:rPr>
      </w:pPr>
    </w:p>
    <w:p w14:paraId="46351E19" w14:textId="77777777" w:rsidR="004B59B6" w:rsidRPr="007D1C3A" w:rsidRDefault="004B59B6" w:rsidP="004B59B6">
      <w:pPr>
        <w:pStyle w:val="paragraph"/>
        <w:spacing w:before="0" w:beforeAutospacing="0" w:after="0" w:afterAutospacing="0"/>
        <w:textAlignment w:val="baseline"/>
        <w:rPr>
          <w:rStyle w:val="normaltextrun"/>
          <w:rFonts w:ascii="Tahoma" w:hAnsi="Tahoma" w:cs="Tahoma"/>
          <w:sz w:val="22"/>
          <w:szCs w:val="22"/>
          <w:u w:val="single"/>
        </w:rPr>
      </w:pPr>
      <w:r w:rsidRPr="142207CF">
        <w:rPr>
          <w:rStyle w:val="normaltextrun"/>
          <w:rFonts w:ascii="Tahoma" w:hAnsi="Tahoma" w:cs="Tahoma"/>
          <w:sz w:val="22"/>
          <w:szCs w:val="22"/>
          <w:u w:val="single"/>
        </w:rPr>
        <w:t>Management:</w:t>
      </w:r>
    </w:p>
    <w:p w14:paraId="7ED07879" w14:textId="77777777" w:rsidR="004B59B6" w:rsidRPr="007D1C3A" w:rsidRDefault="004B59B6" w:rsidP="004B59B6">
      <w:pPr>
        <w:pStyle w:val="paragraph"/>
        <w:spacing w:before="0" w:beforeAutospacing="0" w:after="0" w:afterAutospacing="0"/>
        <w:textAlignment w:val="baseline"/>
        <w:rPr>
          <w:rStyle w:val="normaltextrun"/>
          <w:rFonts w:ascii="Tahoma" w:eastAsia="Tahoma" w:hAnsi="Tahoma" w:cs="Tahoma"/>
          <w:sz w:val="22"/>
          <w:szCs w:val="22"/>
        </w:rPr>
      </w:pPr>
    </w:p>
    <w:p w14:paraId="1EAAC088" w14:textId="3E84D6B3" w:rsidR="004B59B6" w:rsidRDefault="004B59B6" w:rsidP="06D9F653">
      <w:pPr>
        <w:pStyle w:val="paragraph"/>
        <w:numPr>
          <w:ilvl w:val="0"/>
          <w:numId w:val="14"/>
        </w:numPr>
        <w:spacing w:before="0" w:beforeAutospacing="0" w:after="0" w:afterAutospacing="0"/>
        <w:rPr>
          <w:rFonts w:ascii="Tahoma" w:eastAsia="Tahoma" w:hAnsi="Tahoma" w:cs="Tahoma"/>
          <w:sz w:val="22"/>
          <w:szCs w:val="22"/>
        </w:rPr>
      </w:pPr>
      <w:r w:rsidRPr="06D9F653">
        <w:rPr>
          <w:rFonts w:ascii="Tahoma" w:eastAsia="Tahoma" w:hAnsi="Tahoma" w:cs="Tahoma"/>
          <w:color w:val="000000" w:themeColor="text1"/>
          <w:sz w:val="22"/>
          <w:szCs w:val="22"/>
        </w:rPr>
        <w:lastRenderedPageBreak/>
        <w:t xml:space="preserve">Provide line management, supervision, and support to the </w:t>
      </w:r>
      <w:r w:rsidR="00193D36" w:rsidRPr="06D9F653">
        <w:rPr>
          <w:rFonts w:ascii="Tahoma" w:eastAsia="Tahoma" w:hAnsi="Tahoma" w:cs="Tahoma"/>
          <w:color w:val="000000" w:themeColor="text1"/>
          <w:sz w:val="22"/>
          <w:szCs w:val="22"/>
        </w:rPr>
        <w:t>citizen advocacy team</w:t>
      </w:r>
      <w:r w:rsidRPr="06D9F653">
        <w:rPr>
          <w:rFonts w:ascii="Tahoma" w:eastAsia="Tahoma" w:hAnsi="Tahoma" w:cs="Tahoma"/>
          <w:color w:val="000000" w:themeColor="text1"/>
          <w:sz w:val="22"/>
          <w:szCs w:val="22"/>
        </w:rPr>
        <w:t>, and others, as may be required</w:t>
      </w:r>
    </w:p>
    <w:p w14:paraId="17A8DD94" w14:textId="5A7ED507" w:rsidR="004B59B6" w:rsidRPr="007D1C3A" w:rsidRDefault="004B59B6" w:rsidP="004B59B6">
      <w:pPr>
        <w:pStyle w:val="paragraph"/>
        <w:numPr>
          <w:ilvl w:val="0"/>
          <w:numId w:val="14"/>
        </w:numPr>
        <w:spacing w:before="0" w:beforeAutospacing="0" w:after="0" w:afterAutospacing="0"/>
        <w:textAlignment w:val="baseline"/>
        <w:rPr>
          <w:rFonts w:ascii="Tahoma" w:hAnsi="Tahoma" w:cs="Tahoma"/>
          <w:sz w:val="22"/>
          <w:szCs w:val="22"/>
        </w:rPr>
      </w:pPr>
      <w:r w:rsidRPr="142207CF">
        <w:rPr>
          <w:rStyle w:val="normaltextrun"/>
          <w:rFonts w:ascii="Tahoma" w:hAnsi="Tahoma" w:cs="Tahoma"/>
          <w:sz w:val="22"/>
          <w:szCs w:val="22"/>
        </w:rPr>
        <w:t xml:space="preserve">Facilitate </w:t>
      </w:r>
      <w:r w:rsidR="00463FE8">
        <w:rPr>
          <w:rStyle w:val="normaltextrun"/>
          <w:rFonts w:ascii="Tahoma" w:hAnsi="Tahoma" w:cs="Tahoma"/>
          <w:sz w:val="22"/>
          <w:szCs w:val="22"/>
        </w:rPr>
        <w:t>citizen advocacy</w:t>
      </w:r>
      <w:r w:rsidRPr="142207CF">
        <w:rPr>
          <w:rStyle w:val="normaltextrun"/>
          <w:rFonts w:ascii="Tahoma" w:hAnsi="Tahoma" w:cs="Tahoma"/>
          <w:sz w:val="22"/>
          <w:szCs w:val="22"/>
        </w:rPr>
        <w:t xml:space="preserve"> team meetings</w:t>
      </w:r>
    </w:p>
    <w:p w14:paraId="444924C6" w14:textId="6C07F3E9" w:rsidR="004B59B6" w:rsidRPr="007D1C3A" w:rsidRDefault="004B59B6" w:rsidP="004B59B6">
      <w:pPr>
        <w:pStyle w:val="paragraph"/>
        <w:numPr>
          <w:ilvl w:val="0"/>
          <w:numId w:val="14"/>
        </w:numPr>
        <w:spacing w:before="0" w:beforeAutospacing="0" w:after="0" w:afterAutospacing="0"/>
        <w:textAlignment w:val="baseline"/>
        <w:rPr>
          <w:rStyle w:val="normaltextrun"/>
          <w:rFonts w:ascii="Tahoma" w:hAnsi="Tahoma" w:cs="Tahoma"/>
          <w:sz w:val="22"/>
          <w:szCs w:val="22"/>
        </w:rPr>
      </w:pPr>
      <w:r w:rsidRPr="142207CF">
        <w:rPr>
          <w:rStyle w:val="normaltextrun"/>
          <w:rFonts w:ascii="Tahoma" w:hAnsi="Tahoma" w:cs="Tahoma"/>
          <w:sz w:val="22"/>
          <w:szCs w:val="22"/>
        </w:rPr>
        <w:t xml:space="preserve">Facilitate yearly appraisals with </w:t>
      </w:r>
      <w:r w:rsidR="00463FE8">
        <w:rPr>
          <w:rStyle w:val="normaltextrun"/>
          <w:rFonts w:ascii="Tahoma" w:hAnsi="Tahoma" w:cs="Tahoma"/>
          <w:sz w:val="22"/>
          <w:szCs w:val="22"/>
        </w:rPr>
        <w:t>citizen advocacy team</w:t>
      </w:r>
      <w:r w:rsidRPr="142207CF">
        <w:rPr>
          <w:rStyle w:val="normaltextrun"/>
          <w:rFonts w:ascii="Tahoma" w:hAnsi="Tahoma" w:cs="Tahoma"/>
          <w:sz w:val="22"/>
          <w:szCs w:val="22"/>
        </w:rPr>
        <w:t xml:space="preserve"> </w:t>
      </w:r>
    </w:p>
    <w:p w14:paraId="451487A3" w14:textId="77777777" w:rsidR="004B59B6" w:rsidRDefault="004B59B6" w:rsidP="004B59B6">
      <w:pPr>
        <w:pStyle w:val="paragraph"/>
        <w:numPr>
          <w:ilvl w:val="0"/>
          <w:numId w:val="14"/>
        </w:numPr>
        <w:spacing w:before="0" w:beforeAutospacing="0" w:after="0" w:afterAutospacing="0"/>
        <w:rPr>
          <w:rFonts w:ascii="Tahoma" w:eastAsia="Tahoma" w:hAnsi="Tahoma" w:cs="Tahoma"/>
          <w:sz w:val="22"/>
          <w:szCs w:val="22"/>
        </w:rPr>
      </w:pPr>
      <w:r w:rsidRPr="142207CF">
        <w:rPr>
          <w:rStyle w:val="normaltextrun"/>
          <w:rFonts w:ascii="Tahoma" w:hAnsi="Tahoma" w:cs="Tahoma"/>
          <w:sz w:val="22"/>
          <w:szCs w:val="22"/>
        </w:rPr>
        <w:t>S</w:t>
      </w:r>
      <w:r w:rsidRPr="142207CF">
        <w:rPr>
          <w:rStyle w:val="normaltextrun"/>
          <w:rFonts w:ascii="Tahoma" w:eastAsia="Tahoma" w:hAnsi="Tahoma" w:cs="Tahoma"/>
          <w:sz w:val="22"/>
          <w:szCs w:val="22"/>
        </w:rPr>
        <w:t>upport learning and development opportunities for staff (workforce development)</w:t>
      </w:r>
      <w:r w:rsidRPr="142207CF">
        <w:rPr>
          <w:rFonts w:ascii="Tahoma" w:eastAsia="Tahoma" w:hAnsi="Tahoma" w:cs="Tahoma"/>
          <w:color w:val="000000" w:themeColor="text1"/>
        </w:rPr>
        <w:t>.</w:t>
      </w:r>
    </w:p>
    <w:p w14:paraId="1CF2A003" w14:textId="2C050A96" w:rsidR="004B59B6" w:rsidRDefault="004B59B6" w:rsidP="004B59B6">
      <w:pPr>
        <w:pStyle w:val="ListParagraph"/>
        <w:numPr>
          <w:ilvl w:val="0"/>
          <w:numId w:val="14"/>
        </w:numPr>
        <w:rPr>
          <w:rFonts w:ascii="Tahoma" w:eastAsia="Tahoma" w:hAnsi="Tahoma" w:cs="Tahoma"/>
          <w:color w:val="000000" w:themeColor="text1"/>
        </w:rPr>
      </w:pPr>
      <w:r w:rsidRPr="142207CF">
        <w:rPr>
          <w:rFonts w:ascii="Tahoma" w:eastAsia="Tahoma" w:hAnsi="Tahoma" w:cs="Tahoma"/>
          <w:color w:val="000000" w:themeColor="text1"/>
          <w:sz w:val="22"/>
          <w:szCs w:val="22"/>
        </w:rPr>
        <w:t>Make day-day operational decision</w:t>
      </w:r>
      <w:r>
        <w:rPr>
          <w:rFonts w:ascii="Tahoma" w:eastAsia="Tahoma" w:hAnsi="Tahoma" w:cs="Tahoma"/>
          <w:color w:val="000000" w:themeColor="text1"/>
          <w:sz w:val="22"/>
          <w:szCs w:val="22"/>
        </w:rPr>
        <w:t>s</w:t>
      </w:r>
      <w:r w:rsidRPr="142207CF">
        <w:rPr>
          <w:rFonts w:ascii="Tahoma" w:eastAsia="Tahoma" w:hAnsi="Tahoma" w:cs="Tahoma"/>
          <w:color w:val="000000" w:themeColor="text1"/>
          <w:sz w:val="22"/>
          <w:szCs w:val="22"/>
        </w:rPr>
        <w:t xml:space="preserve"> </w:t>
      </w:r>
      <w:r w:rsidR="00463FE8">
        <w:rPr>
          <w:rFonts w:ascii="Tahoma" w:eastAsia="Tahoma" w:hAnsi="Tahoma" w:cs="Tahoma"/>
          <w:color w:val="000000" w:themeColor="text1"/>
          <w:sz w:val="22"/>
          <w:szCs w:val="22"/>
        </w:rPr>
        <w:t xml:space="preserve">relating to citizen advocacy </w:t>
      </w:r>
    </w:p>
    <w:p w14:paraId="1F18843C" w14:textId="77777777" w:rsidR="004B59B6" w:rsidRDefault="004B59B6" w:rsidP="004B59B6">
      <w:pPr>
        <w:pStyle w:val="paragraph"/>
        <w:spacing w:before="0" w:beforeAutospacing="0" w:after="0" w:afterAutospacing="0"/>
        <w:rPr>
          <w:rFonts w:ascii="Tahoma" w:hAnsi="Tahoma" w:cs="Tahoma"/>
        </w:rPr>
      </w:pPr>
    </w:p>
    <w:p w14:paraId="0A95BD07" w14:textId="77777777" w:rsidR="004B59B6" w:rsidRDefault="004B59B6" w:rsidP="004B59B6">
      <w:pPr>
        <w:pStyle w:val="paragraph"/>
        <w:spacing w:before="0" w:beforeAutospacing="0" w:after="0" w:afterAutospacing="0"/>
        <w:rPr>
          <w:rStyle w:val="normaltextrun"/>
          <w:rFonts w:ascii="Tahoma" w:hAnsi="Tahoma" w:cs="Tahoma"/>
          <w:sz w:val="22"/>
          <w:szCs w:val="22"/>
          <w:u w:val="single"/>
        </w:rPr>
      </w:pPr>
      <w:r w:rsidRPr="142207CF">
        <w:rPr>
          <w:rStyle w:val="normaltextrun"/>
          <w:rFonts w:ascii="Tahoma" w:hAnsi="Tahoma" w:cs="Tahoma"/>
          <w:sz w:val="22"/>
          <w:szCs w:val="22"/>
          <w:u w:val="single"/>
        </w:rPr>
        <w:t>Organisational Development:</w:t>
      </w:r>
    </w:p>
    <w:p w14:paraId="3A1B009F" w14:textId="77777777" w:rsidR="00351EBF" w:rsidRPr="00351EBF" w:rsidRDefault="00351EBF" w:rsidP="00351EBF">
      <w:pPr>
        <w:pStyle w:val="paragraph"/>
        <w:spacing w:before="0" w:beforeAutospacing="0" w:after="0" w:afterAutospacing="0"/>
        <w:rPr>
          <w:rStyle w:val="normaltextrun"/>
          <w:rFonts w:ascii="Tahoma" w:eastAsia="Tahoma" w:hAnsi="Tahoma" w:cs="Tahoma"/>
        </w:rPr>
      </w:pPr>
    </w:p>
    <w:p w14:paraId="32628531" w14:textId="2F06096D" w:rsidR="00351EBF" w:rsidRDefault="00351EBF" w:rsidP="00351EBF">
      <w:pPr>
        <w:pStyle w:val="ListParagraph"/>
        <w:numPr>
          <w:ilvl w:val="0"/>
          <w:numId w:val="15"/>
        </w:numPr>
        <w:spacing w:after="160"/>
        <w:rPr>
          <w:rFonts w:ascii="Tahoma" w:hAnsi="Tahoma" w:cs="Tahoma"/>
          <w:sz w:val="22"/>
          <w:szCs w:val="22"/>
        </w:rPr>
      </w:pPr>
      <w:r w:rsidRPr="006627EB">
        <w:rPr>
          <w:rFonts w:ascii="Tahoma" w:hAnsi="Tahoma" w:cs="Tahoma"/>
          <w:sz w:val="22"/>
          <w:szCs w:val="22"/>
        </w:rPr>
        <w:t xml:space="preserve">Support the </w:t>
      </w:r>
      <w:r>
        <w:rPr>
          <w:rFonts w:ascii="Tahoma" w:hAnsi="Tahoma" w:cs="Tahoma"/>
          <w:sz w:val="22"/>
          <w:szCs w:val="22"/>
        </w:rPr>
        <w:t>CEO</w:t>
      </w:r>
      <w:r w:rsidRPr="006627EB">
        <w:rPr>
          <w:rFonts w:ascii="Tahoma" w:hAnsi="Tahoma" w:cs="Tahoma"/>
          <w:sz w:val="22"/>
          <w:szCs w:val="22"/>
        </w:rPr>
        <w:t xml:space="preserve"> with the continued strategic development </w:t>
      </w:r>
      <w:r w:rsidR="009A79BC">
        <w:rPr>
          <w:rFonts w:ascii="Tahoma" w:hAnsi="Tahoma" w:cs="Tahoma"/>
          <w:sz w:val="22"/>
          <w:szCs w:val="22"/>
        </w:rPr>
        <w:t xml:space="preserve">of citizen advocacy </w:t>
      </w:r>
    </w:p>
    <w:p w14:paraId="67310D69" w14:textId="0AC3C0EC" w:rsidR="009A79BC" w:rsidRDefault="009A79BC" w:rsidP="00351EBF">
      <w:pPr>
        <w:pStyle w:val="ListParagraph"/>
        <w:numPr>
          <w:ilvl w:val="0"/>
          <w:numId w:val="15"/>
        </w:numPr>
        <w:spacing w:after="160"/>
        <w:rPr>
          <w:rFonts w:ascii="Tahoma" w:hAnsi="Tahoma" w:cs="Tahoma"/>
          <w:sz w:val="22"/>
          <w:szCs w:val="22"/>
        </w:rPr>
      </w:pPr>
      <w:r>
        <w:rPr>
          <w:rFonts w:ascii="Tahoma" w:hAnsi="Tahoma" w:cs="Tahoma"/>
          <w:sz w:val="22"/>
          <w:szCs w:val="22"/>
        </w:rPr>
        <w:t>Support the CEO with the development of further opportunities for volunteering and participation across AIA</w:t>
      </w:r>
    </w:p>
    <w:p w14:paraId="1D1A2D50" w14:textId="0D6830EA" w:rsidR="00351EBF" w:rsidRDefault="00351EBF" w:rsidP="00351EBF">
      <w:pPr>
        <w:pStyle w:val="ListParagraph"/>
        <w:numPr>
          <w:ilvl w:val="0"/>
          <w:numId w:val="15"/>
        </w:numPr>
        <w:spacing w:after="160"/>
        <w:rPr>
          <w:rFonts w:ascii="Tahoma" w:hAnsi="Tahoma" w:cs="Tahoma"/>
          <w:sz w:val="22"/>
          <w:szCs w:val="22"/>
        </w:rPr>
      </w:pPr>
      <w:r>
        <w:rPr>
          <w:rFonts w:ascii="Tahoma" w:hAnsi="Tahoma" w:cs="Tahoma"/>
          <w:sz w:val="22"/>
          <w:szCs w:val="22"/>
        </w:rPr>
        <w:t xml:space="preserve">Prepare funding bids to support the above </w:t>
      </w:r>
    </w:p>
    <w:p w14:paraId="2D54E307" w14:textId="469C27E4" w:rsidR="009E52F5" w:rsidRPr="009E52F5" w:rsidRDefault="009E52F5" w:rsidP="009E52F5">
      <w:pPr>
        <w:pStyle w:val="ListParagraph"/>
        <w:numPr>
          <w:ilvl w:val="0"/>
          <w:numId w:val="15"/>
        </w:numPr>
        <w:spacing w:after="160"/>
        <w:rPr>
          <w:rFonts w:ascii="Tahoma" w:hAnsi="Tahoma" w:cs="Tahoma"/>
          <w:sz w:val="22"/>
          <w:szCs w:val="22"/>
        </w:rPr>
      </w:pPr>
      <w:r w:rsidRPr="006627EB">
        <w:rPr>
          <w:rFonts w:ascii="Tahoma" w:hAnsi="Tahoma" w:cs="Tahoma"/>
          <w:sz w:val="22"/>
          <w:szCs w:val="22"/>
        </w:rPr>
        <w:t>Facilitation of the Citizen Advocacy Steering Group</w:t>
      </w:r>
    </w:p>
    <w:p w14:paraId="1DAD0FBC" w14:textId="77777777" w:rsidR="00351EBF" w:rsidRDefault="004B59B6" w:rsidP="00351EBF">
      <w:pPr>
        <w:pStyle w:val="ListParagraph"/>
        <w:numPr>
          <w:ilvl w:val="0"/>
          <w:numId w:val="15"/>
        </w:numPr>
        <w:spacing w:after="160"/>
        <w:rPr>
          <w:rStyle w:val="normaltextrun"/>
          <w:rFonts w:ascii="Tahoma" w:hAnsi="Tahoma" w:cs="Tahoma"/>
          <w:sz w:val="22"/>
          <w:szCs w:val="22"/>
        </w:rPr>
      </w:pPr>
      <w:r w:rsidRPr="00351EBF">
        <w:rPr>
          <w:rStyle w:val="normaltextrun"/>
          <w:rFonts w:ascii="Tahoma" w:hAnsi="Tahoma" w:cs="Tahoma"/>
          <w:sz w:val="22"/>
          <w:szCs w:val="22"/>
        </w:rPr>
        <w:t>Contribute to the development of AIA alongside the leadership team- in line with organisational ne</w:t>
      </w:r>
      <w:r w:rsidR="00351EBF">
        <w:rPr>
          <w:rStyle w:val="normaltextrun"/>
          <w:rFonts w:ascii="Tahoma" w:hAnsi="Tahoma" w:cs="Tahoma"/>
          <w:sz w:val="22"/>
          <w:szCs w:val="22"/>
        </w:rPr>
        <w:t>e</w:t>
      </w:r>
      <w:r w:rsidRPr="00351EBF">
        <w:rPr>
          <w:rStyle w:val="normaltextrun"/>
          <w:rFonts w:ascii="Tahoma" w:hAnsi="Tahoma" w:cs="Tahoma"/>
          <w:sz w:val="22"/>
          <w:szCs w:val="22"/>
        </w:rPr>
        <w:t xml:space="preserve">ds and priorities </w:t>
      </w:r>
    </w:p>
    <w:p w14:paraId="0A69763F" w14:textId="21D5AF26" w:rsidR="004B59B6" w:rsidRPr="00351EBF" w:rsidRDefault="004B59B6" w:rsidP="00351EBF">
      <w:pPr>
        <w:pStyle w:val="ListParagraph"/>
        <w:numPr>
          <w:ilvl w:val="0"/>
          <w:numId w:val="15"/>
        </w:numPr>
        <w:spacing w:after="160"/>
        <w:rPr>
          <w:rStyle w:val="normaltextrun"/>
          <w:rFonts w:ascii="Tahoma" w:hAnsi="Tahoma" w:cs="Tahoma"/>
          <w:sz w:val="22"/>
          <w:szCs w:val="22"/>
        </w:rPr>
      </w:pPr>
      <w:r w:rsidRPr="00351EBF">
        <w:rPr>
          <w:rStyle w:val="normaltextrun"/>
          <w:rFonts w:ascii="Tahoma" w:hAnsi="Tahoma" w:cs="Tahoma"/>
          <w:sz w:val="22"/>
          <w:szCs w:val="22"/>
        </w:rPr>
        <w:t>Keep up to date with relevant policy, legislation and emerging needs</w:t>
      </w:r>
    </w:p>
    <w:p w14:paraId="0AEA16D2" w14:textId="77777777" w:rsidR="004B59B6" w:rsidRPr="007D1C3A" w:rsidRDefault="004B59B6" w:rsidP="004B59B6">
      <w:pPr>
        <w:pStyle w:val="paragraph"/>
        <w:spacing w:before="0" w:beforeAutospacing="0" w:after="0" w:afterAutospacing="0"/>
        <w:textAlignment w:val="baseline"/>
        <w:rPr>
          <w:rStyle w:val="normaltextrun"/>
          <w:rFonts w:ascii="Tahoma" w:hAnsi="Tahoma" w:cs="Tahoma"/>
          <w:sz w:val="22"/>
          <w:szCs w:val="22"/>
        </w:rPr>
      </w:pPr>
    </w:p>
    <w:p w14:paraId="517A3826" w14:textId="77777777" w:rsidR="004B59B6" w:rsidRPr="007D1C3A" w:rsidRDefault="004B59B6" w:rsidP="004B59B6">
      <w:pPr>
        <w:pStyle w:val="paragraph"/>
        <w:spacing w:before="0" w:beforeAutospacing="0" w:after="0" w:afterAutospacing="0"/>
        <w:textAlignment w:val="baseline"/>
        <w:rPr>
          <w:rStyle w:val="normaltextrun"/>
          <w:rFonts w:ascii="Tahoma" w:hAnsi="Tahoma" w:cs="Tahoma"/>
          <w:sz w:val="22"/>
          <w:szCs w:val="22"/>
          <w:u w:val="single"/>
        </w:rPr>
      </w:pPr>
      <w:r w:rsidRPr="142207CF">
        <w:rPr>
          <w:rStyle w:val="normaltextrun"/>
          <w:rFonts w:ascii="Tahoma" w:hAnsi="Tahoma" w:cs="Tahoma"/>
          <w:sz w:val="22"/>
          <w:szCs w:val="22"/>
          <w:u w:val="single"/>
        </w:rPr>
        <w:t>External Representation:</w:t>
      </w:r>
    </w:p>
    <w:p w14:paraId="58C8FD0B" w14:textId="77777777" w:rsidR="004B59B6" w:rsidRPr="007D1C3A" w:rsidRDefault="004B59B6" w:rsidP="004B59B6">
      <w:pPr>
        <w:pStyle w:val="paragraph"/>
        <w:spacing w:before="0" w:beforeAutospacing="0" w:after="0" w:afterAutospacing="0"/>
        <w:textAlignment w:val="baseline"/>
        <w:rPr>
          <w:rStyle w:val="normaltextrun"/>
          <w:rFonts w:ascii="Tahoma" w:hAnsi="Tahoma" w:cs="Tahoma"/>
          <w:sz w:val="22"/>
          <w:szCs w:val="22"/>
        </w:rPr>
      </w:pPr>
    </w:p>
    <w:p w14:paraId="31A076C6" w14:textId="77777777" w:rsidR="004B59B6" w:rsidRDefault="004B59B6" w:rsidP="004B59B6">
      <w:pPr>
        <w:pStyle w:val="paragraph"/>
        <w:numPr>
          <w:ilvl w:val="0"/>
          <w:numId w:val="14"/>
        </w:numPr>
        <w:spacing w:before="0" w:beforeAutospacing="0" w:after="0" w:afterAutospacing="0"/>
        <w:textAlignment w:val="baseline"/>
        <w:rPr>
          <w:rStyle w:val="normaltextrun"/>
          <w:rFonts w:ascii="Tahoma" w:hAnsi="Tahoma" w:cs="Tahoma"/>
          <w:sz w:val="22"/>
          <w:szCs w:val="22"/>
        </w:rPr>
      </w:pPr>
      <w:r w:rsidRPr="007D1C3A">
        <w:rPr>
          <w:rStyle w:val="normaltextrun"/>
          <w:rFonts w:ascii="Tahoma" w:hAnsi="Tahoma" w:cs="Tahoma"/>
          <w:sz w:val="22"/>
          <w:szCs w:val="22"/>
        </w:rPr>
        <w:t>Represent AIA on appropriate working/strategic groups as agreed with CEO</w:t>
      </w:r>
    </w:p>
    <w:p w14:paraId="3EFFCA90" w14:textId="3CC85FDD" w:rsidR="004B59B6" w:rsidRPr="009A79BC" w:rsidRDefault="009E52F5" w:rsidP="009A79BC">
      <w:pPr>
        <w:pStyle w:val="ListParagraph"/>
        <w:numPr>
          <w:ilvl w:val="0"/>
          <w:numId w:val="14"/>
        </w:numPr>
        <w:spacing w:after="160"/>
        <w:rPr>
          <w:rStyle w:val="normaltextrun"/>
          <w:rFonts w:ascii="Tahoma" w:hAnsi="Tahoma" w:cs="Tahoma"/>
          <w:sz w:val="22"/>
          <w:szCs w:val="22"/>
        </w:rPr>
      </w:pPr>
      <w:r w:rsidRPr="006627EB">
        <w:rPr>
          <w:rFonts w:ascii="Tahoma" w:hAnsi="Tahoma" w:cs="Tahoma"/>
          <w:sz w:val="22"/>
          <w:szCs w:val="22"/>
        </w:rPr>
        <w:t>Use networking techniques to create links with appropriate individuals and groups (</w:t>
      </w:r>
      <w:r w:rsidR="009A79BC">
        <w:rPr>
          <w:rFonts w:ascii="Tahoma" w:hAnsi="Tahoma" w:cs="Tahoma"/>
          <w:sz w:val="22"/>
          <w:szCs w:val="22"/>
        </w:rPr>
        <w:t>multi</w:t>
      </w:r>
      <w:r>
        <w:rPr>
          <w:rFonts w:ascii="Tahoma" w:hAnsi="Tahoma" w:cs="Tahoma"/>
          <w:sz w:val="22"/>
          <w:szCs w:val="22"/>
        </w:rPr>
        <w:t xml:space="preserve"> agency</w:t>
      </w:r>
      <w:r w:rsidRPr="006627EB">
        <w:rPr>
          <w:rFonts w:ascii="Tahoma" w:hAnsi="Tahoma" w:cs="Tahoma"/>
          <w:sz w:val="22"/>
          <w:szCs w:val="22"/>
        </w:rPr>
        <w:t xml:space="preserve">) to </w:t>
      </w:r>
      <w:r>
        <w:rPr>
          <w:rFonts w:ascii="Tahoma" w:hAnsi="Tahoma" w:cs="Tahoma"/>
          <w:sz w:val="22"/>
          <w:szCs w:val="22"/>
        </w:rPr>
        <w:t>promote citizen advocacy/AIA</w:t>
      </w:r>
    </w:p>
    <w:p w14:paraId="760ABD91" w14:textId="77777777" w:rsidR="004B59B6" w:rsidRDefault="004B59B6" w:rsidP="004B59B6">
      <w:pPr>
        <w:pStyle w:val="paragraph"/>
        <w:spacing w:before="0" w:beforeAutospacing="0" w:after="0" w:afterAutospacing="0"/>
        <w:rPr>
          <w:rStyle w:val="normaltextrun"/>
          <w:rFonts w:ascii="Tahoma" w:hAnsi="Tahoma" w:cs="Tahoma"/>
        </w:rPr>
      </w:pPr>
    </w:p>
    <w:p w14:paraId="151759EA" w14:textId="77777777" w:rsidR="004B59B6" w:rsidRDefault="004B59B6" w:rsidP="004B59B6">
      <w:pPr>
        <w:pStyle w:val="paragraph"/>
        <w:spacing w:before="0" w:beforeAutospacing="0" w:after="0" w:afterAutospacing="0"/>
        <w:rPr>
          <w:rStyle w:val="eop"/>
          <w:rFonts w:ascii="Tahoma" w:hAnsi="Tahoma" w:cs="Tahoma"/>
          <w:sz w:val="22"/>
          <w:szCs w:val="22"/>
          <w:u w:val="single"/>
        </w:rPr>
      </w:pPr>
      <w:r w:rsidRPr="142207CF">
        <w:rPr>
          <w:rStyle w:val="eop"/>
          <w:rFonts w:ascii="Tahoma" w:hAnsi="Tahoma" w:cs="Tahoma"/>
          <w:sz w:val="22"/>
          <w:szCs w:val="22"/>
          <w:u w:val="single"/>
        </w:rPr>
        <w:t>Quality Assurance:</w:t>
      </w:r>
    </w:p>
    <w:p w14:paraId="3BE131C3" w14:textId="77777777" w:rsidR="004B59B6" w:rsidRDefault="004B59B6" w:rsidP="004B59B6">
      <w:pPr>
        <w:pStyle w:val="paragraph"/>
        <w:spacing w:before="0" w:beforeAutospacing="0" w:after="0" w:afterAutospacing="0"/>
        <w:rPr>
          <w:rStyle w:val="normaltextrun"/>
          <w:rFonts w:ascii="Tahoma" w:hAnsi="Tahoma" w:cs="Tahoma"/>
          <w:sz w:val="22"/>
          <w:szCs w:val="22"/>
        </w:rPr>
      </w:pPr>
    </w:p>
    <w:p w14:paraId="493ED1D1" w14:textId="537D717B" w:rsidR="004B59B6" w:rsidRDefault="004B59B6" w:rsidP="004B59B6">
      <w:pPr>
        <w:pStyle w:val="paragraph"/>
        <w:numPr>
          <w:ilvl w:val="0"/>
          <w:numId w:val="14"/>
        </w:numPr>
        <w:spacing w:before="0" w:beforeAutospacing="0" w:after="0" w:afterAutospacing="0"/>
        <w:rPr>
          <w:rStyle w:val="normaltextrun"/>
          <w:rFonts w:ascii="Tahoma" w:hAnsi="Tahoma" w:cs="Tahoma"/>
          <w:sz w:val="22"/>
          <w:szCs w:val="22"/>
        </w:rPr>
      </w:pPr>
      <w:r w:rsidRPr="142207CF">
        <w:rPr>
          <w:rStyle w:val="normaltextrun"/>
          <w:rFonts w:ascii="Tahoma" w:hAnsi="Tahoma" w:cs="Tahoma"/>
          <w:sz w:val="22"/>
          <w:szCs w:val="22"/>
        </w:rPr>
        <w:t xml:space="preserve">Ensure effective systems are in place for the monitoring and evaluation of </w:t>
      </w:r>
      <w:r w:rsidR="009E52F5">
        <w:rPr>
          <w:rStyle w:val="normaltextrun"/>
          <w:rFonts w:ascii="Tahoma" w:hAnsi="Tahoma" w:cs="Tahoma"/>
          <w:sz w:val="22"/>
          <w:szCs w:val="22"/>
        </w:rPr>
        <w:t>citizen advocacy</w:t>
      </w:r>
    </w:p>
    <w:p w14:paraId="0A041FD0" w14:textId="77777777" w:rsidR="004B59B6" w:rsidRDefault="004B59B6" w:rsidP="004B59B6">
      <w:pPr>
        <w:pStyle w:val="paragraph"/>
        <w:numPr>
          <w:ilvl w:val="0"/>
          <w:numId w:val="14"/>
        </w:numPr>
        <w:spacing w:before="0" w:beforeAutospacing="0" w:after="0" w:afterAutospacing="0"/>
        <w:rPr>
          <w:rFonts w:ascii="Tahoma" w:hAnsi="Tahoma" w:cs="Tahoma"/>
          <w:sz w:val="22"/>
          <w:szCs w:val="22"/>
        </w:rPr>
      </w:pPr>
      <w:r w:rsidRPr="142207CF">
        <w:rPr>
          <w:rStyle w:val="normaltextrun"/>
          <w:rFonts w:ascii="Tahoma" w:hAnsi="Tahoma" w:cs="Tahoma"/>
          <w:sz w:val="22"/>
          <w:szCs w:val="22"/>
        </w:rPr>
        <w:t>Monitor progress towards specific project targets and outcomes</w:t>
      </w:r>
      <w:r w:rsidRPr="142207CF">
        <w:rPr>
          <w:rStyle w:val="eop"/>
          <w:rFonts w:ascii="Tahoma" w:hAnsi="Tahoma" w:cs="Tahoma"/>
          <w:sz w:val="22"/>
          <w:szCs w:val="22"/>
        </w:rPr>
        <w:t xml:space="preserve">, as well as national advocacy outcomes </w:t>
      </w:r>
    </w:p>
    <w:p w14:paraId="056B947E" w14:textId="77777777" w:rsidR="004B59B6" w:rsidRDefault="004B59B6" w:rsidP="004B59B6">
      <w:pPr>
        <w:pStyle w:val="paragraph"/>
        <w:numPr>
          <w:ilvl w:val="0"/>
          <w:numId w:val="14"/>
        </w:numPr>
        <w:rPr>
          <w:rStyle w:val="eop"/>
          <w:rFonts w:ascii="Tahoma" w:hAnsi="Tahoma" w:cs="Tahoma"/>
          <w:sz w:val="22"/>
          <w:szCs w:val="22"/>
        </w:rPr>
      </w:pPr>
      <w:r w:rsidRPr="06D9F653">
        <w:rPr>
          <w:rStyle w:val="normaltextrun"/>
          <w:rFonts w:ascii="Tahoma" w:hAnsi="Tahoma" w:cs="Tahoma"/>
          <w:sz w:val="22"/>
          <w:szCs w:val="22"/>
        </w:rPr>
        <w:t>Produce and write progress reports as required by funders, Board of Directors and the CEO </w:t>
      </w:r>
    </w:p>
    <w:p w14:paraId="6C06C6E4" w14:textId="1534555D" w:rsidR="06D9F653" w:rsidRDefault="06D9F653" w:rsidP="06D9F653">
      <w:pPr>
        <w:pStyle w:val="paragraph"/>
        <w:rPr>
          <w:rStyle w:val="eop"/>
        </w:rPr>
      </w:pPr>
    </w:p>
    <w:p w14:paraId="6C4ACE9B" w14:textId="77777777" w:rsidR="00C01B85" w:rsidRPr="007D1C3A" w:rsidRDefault="00C01B85" w:rsidP="00C01B85">
      <w:pPr>
        <w:pStyle w:val="paragraph"/>
        <w:spacing w:before="0" w:beforeAutospacing="0" w:after="0" w:afterAutospacing="0"/>
        <w:textAlignment w:val="baseline"/>
        <w:rPr>
          <w:rStyle w:val="normaltextrun"/>
          <w:rFonts w:ascii="Tahoma" w:hAnsi="Tahoma" w:cs="Tahoma"/>
          <w:sz w:val="22"/>
          <w:szCs w:val="22"/>
          <w:u w:val="single"/>
        </w:rPr>
      </w:pPr>
      <w:r w:rsidRPr="007D1C3A">
        <w:rPr>
          <w:rStyle w:val="normaltextrun"/>
          <w:rFonts w:ascii="Tahoma" w:hAnsi="Tahoma" w:cs="Tahoma"/>
          <w:sz w:val="22"/>
          <w:szCs w:val="22"/>
          <w:u w:val="single"/>
        </w:rPr>
        <w:t>Other:</w:t>
      </w:r>
    </w:p>
    <w:p w14:paraId="63C988AF" w14:textId="77777777" w:rsidR="00C01B85" w:rsidRPr="007D1C3A" w:rsidRDefault="00C01B85" w:rsidP="00C01B85">
      <w:pPr>
        <w:pStyle w:val="paragraph"/>
        <w:numPr>
          <w:ilvl w:val="0"/>
          <w:numId w:val="14"/>
        </w:numPr>
        <w:spacing w:before="0" w:beforeAutospacing="0" w:after="0" w:afterAutospacing="0"/>
        <w:textAlignment w:val="baseline"/>
        <w:rPr>
          <w:rFonts w:ascii="Tahoma" w:eastAsia="Tahoma" w:hAnsi="Tahoma" w:cs="Tahoma"/>
          <w:sz w:val="22"/>
          <w:szCs w:val="22"/>
        </w:rPr>
      </w:pPr>
      <w:r w:rsidRPr="142207CF">
        <w:rPr>
          <w:rStyle w:val="normaltextrun"/>
          <w:rFonts w:ascii="Tahoma" w:hAnsi="Tahoma" w:cs="Tahoma"/>
          <w:sz w:val="22"/>
          <w:szCs w:val="22"/>
        </w:rPr>
        <w:t>Undertake any other duties as reasonably requested by the CEO</w:t>
      </w:r>
    </w:p>
    <w:p w14:paraId="458D7DA9" w14:textId="77777777" w:rsidR="00C01B85" w:rsidRPr="007D1C3A" w:rsidRDefault="00C01B85" w:rsidP="00C01B85">
      <w:pPr>
        <w:pStyle w:val="paragraph"/>
        <w:spacing w:before="0" w:beforeAutospacing="0" w:after="0" w:afterAutospacing="0"/>
        <w:textAlignment w:val="baseline"/>
        <w:rPr>
          <w:rStyle w:val="normaltextrun"/>
          <w:rFonts w:ascii="Tahoma" w:hAnsi="Tahoma" w:cs="Tahoma"/>
        </w:rPr>
      </w:pPr>
    </w:p>
    <w:p w14:paraId="601A9F4C" w14:textId="77777777" w:rsidR="00C01B85" w:rsidRPr="007D1C3A" w:rsidRDefault="00C01B85" w:rsidP="00C01B85">
      <w:pPr>
        <w:pStyle w:val="paragraph"/>
        <w:spacing w:before="0" w:beforeAutospacing="0" w:after="0" w:afterAutospacing="0"/>
        <w:textAlignment w:val="baseline"/>
        <w:rPr>
          <w:rFonts w:ascii="Tahoma" w:hAnsi="Tahoma" w:cs="Tahoma"/>
          <w:sz w:val="22"/>
          <w:szCs w:val="22"/>
        </w:rPr>
      </w:pPr>
      <w:r w:rsidRPr="007D1C3A">
        <w:rPr>
          <w:rStyle w:val="normaltextrun"/>
          <w:rFonts w:ascii="Tahoma" w:hAnsi="Tahoma" w:cs="Tahoma"/>
          <w:b/>
          <w:bCs/>
          <w:sz w:val="22"/>
          <w:szCs w:val="22"/>
        </w:rPr>
        <w:t>Self-Management</w:t>
      </w:r>
      <w:r w:rsidRPr="007D1C3A">
        <w:rPr>
          <w:rStyle w:val="eop"/>
          <w:rFonts w:ascii="Tahoma" w:hAnsi="Tahoma" w:cs="Tahoma"/>
          <w:sz w:val="22"/>
          <w:szCs w:val="22"/>
        </w:rPr>
        <w:t> </w:t>
      </w:r>
    </w:p>
    <w:p w14:paraId="785E1DD1" w14:textId="77777777" w:rsidR="00C01B85" w:rsidRPr="007D1C3A" w:rsidRDefault="00C01B85" w:rsidP="00C01B85">
      <w:pPr>
        <w:pStyle w:val="paragraph"/>
        <w:numPr>
          <w:ilvl w:val="0"/>
          <w:numId w:val="13"/>
        </w:numPr>
        <w:spacing w:before="0" w:beforeAutospacing="0" w:after="0" w:afterAutospacing="0"/>
        <w:textAlignment w:val="baseline"/>
        <w:rPr>
          <w:rFonts w:ascii="Tahoma" w:hAnsi="Tahoma" w:cs="Tahoma"/>
          <w:sz w:val="22"/>
          <w:szCs w:val="22"/>
        </w:rPr>
      </w:pPr>
      <w:r w:rsidRPr="007D1C3A">
        <w:rPr>
          <w:rStyle w:val="normaltextrun"/>
          <w:rFonts w:ascii="Tahoma" w:hAnsi="Tahoma" w:cs="Tahoma"/>
          <w:sz w:val="22"/>
          <w:szCs w:val="22"/>
        </w:rPr>
        <w:t>Take responsibility for implementing the policies, procedures and protocols of AIA</w:t>
      </w:r>
      <w:r w:rsidRPr="007D1C3A">
        <w:rPr>
          <w:rStyle w:val="eop"/>
          <w:rFonts w:ascii="Tahoma" w:hAnsi="Tahoma" w:cs="Tahoma"/>
          <w:sz w:val="22"/>
          <w:szCs w:val="22"/>
        </w:rPr>
        <w:t> </w:t>
      </w:r>
      <w:r>
        <w:rPr>
          <w:rStyle w:val="eop"/>
          <w:rFonts w:ascii="Tahoma" w:hAnsi="Tahoma" w:cs="Tahoma"/>
          <w:sz w:val="22"/>
          <w:szCs w:val="22"/>
        </w:rPr>
        <w:t>(H&amp;S)</w:t>
      </w:r>
    </w:p>
    <w:p w14:paraId="4DAADAC1" w14:textId="77777777" w:rsidR="00C01B85" w:rsidRPr="007D1C3A" w:rsidRDefault="00C01B85" w:rsidP="00C01B85">
      <w:pPr>
        <w:pStyle w:val="paragraph"/>
        <w:numPr>
          <w:ilvl w:val="0"/>
          <w:numId w:val="13"/>
        </w:numPr>
        <w:spacing w:before="0" w:beforeAutospacing="0" w:after="0" w:afterAutospacing="0"/>
        <w:textAlignment w:val="baseline"/>
        <w:rPr>
          <w:rFonts w:ascii="Tahoma" w:hAnsi="Tahoma" w:cs="Tahoma"/>
          <w:sz w:val="22"/>
          <w:szCs w:val="22"/>
        </w:rPr>
      </w:pPr>
      <w:r w:rsidRPr="007D1C3A">
        <w:rPr>
          <w:rStyle w:val="normaltextrun"/>
          <w:rFonts w:ascii="Tahoma" w:hAnsi="Tahoma" w:cs="Tahoma"/>
          <w:sz w:val="22"/>
          <w:szCs w:val="22"/>
        </w:rPr>
        <w:t>Take responsibility for personal safety in and out of the office according to AIA’s procedures</w:t>
      </w:r>
      <w:r w:rsidRPr="007D1C3A">
        <w:rPr>
          <w:rStyle w:val="eop"/>
          <w:rFonts w:ascii="Tahoma" w:hAnsi="Tahoma" w:cs="Tahoma"/>
          <w:sz w:val="22"/>
          <w:szCs w:val="22"/>
        </w:rPr>
        <w:t> </w:t>
      </w:r>
    </w:p>
    <w:p w14:paraId="2E96F375" w14:textId="77777777" w:rsidR="00C01B85" w:rsidRPr="007D1C3A" w:rsidRDefault="00C01B85" w:rsidP="00C01B85">
      <w:pPr>
        <w:pStyle w:val="paragraph"/>
        <w:numPr>
          <w:ilvl w:val="0"/>
          <w:numId w:val="13"/>
        </w:numPr>
        <w:spacing w:before="0" w:beforeAutospacing="0" w:after="0" w:afterAutospacing="0"/>
        <w:textAlignment w:val="baseline"/>
        <w:rPr>
          <w:rFonts w:ascii="Tahoma" w:hAnsi="Tahoma" w:cs="Tahoma"/>
          <w:sz w:val="22"/>
          <w:szCs w:val="22"/>
        </w:rPr>
      </w:pPr>
      <w:r w:rsidRPr="007D1C3A">
        <w:rPr>
          <w:rStyle w:val="normaltextrun"/>
          <w:rFonts w:ascii="Tahoma" w:hAnsi="Tahoma" w:cs="Tahoma"/>
          <w:sz w:val="22"/>
          <w:szCs w:val="22"/>
        </w:rPr>
        <w:t>Present a positive image of Independent Advocacy and AIA at all times</w:t>
      </w:r>
      <w:r w:rsidRPr="007D1C3A">
        <w:rPr>
          <w:rStyle w:val="eop"/>
          <w:rFonts w:ascii="Tahoma" w:hAnsi="Tahoma" w:cs="Tahoma"/>
          <w:sz w:val="22"/>
          <w:szCs w:val="22"/>
        </w:rPr>
        <w:t> </w:t>
      </w:r>
    </w:p>
    <w:p w14:paraId="7006A512" w14:textId="77777777" w:rsidR="00C01B85" w:rsidRPr="007D1C3A" w:rsidRDefault="00C01B85" w:rsidP="00C01B85">
      <w:pPr>
        <w:pStyle w:val="paragraph"/>
        <w:numPr>
          <w:ilvl w:val="0"/>
          <w:numId w:val="13"/>
        </w:numPr>
        <w:spacing w:before="0" w:beforeAutospacing="0" w:after="0" w:afterAutospacing="0"/>
        <w:textAlignment w:val="baseline"/>
        <w:rPr>
          <w:rFonts w:ascii="Tahoma" w:hAnsi="Tahoma" w:cs="Tahoma"/>
          <w:sz w:val="22"/>
          <w:szCs w:val="22"/>
        </w:rPr>
      </w:pPr>
      <w:r w:rsidRPr="007D1C3A">
        <w:rPr>
          <w:rStyle w:val="normaltextrun"/>
          <w:rFonts w:ascii="Tahoma" w:hAnsi="Tahoma" w:cs="Tahoma"/>
          <w:sz w:val="22"/>
          <w:szCs w:val="22"/>
        </w:rPr>
        <w:t>Critically reflect on practice </w:t>
      </w:r>
      <w:r w:rsidRPr="007D1C3A">
        <w:rPr>
          <w:rStyle w:val="eop"/>
          <w:rFonts w:ascii="Tahoma" w:hAnsi="Tahoma" w:cs="Tahoma"/>
          <w:sz w:val="22"/>
          <w:szCs w:val="22"/>
        </w:rPr>
        <w:t> </w:t>
      </w:r>
    </w:p>
    <w:p w14:paraId="49F78E03" w14:textId="77777777" w:rsidR="00C01B85" w:rsidRPr="007D1C3A" w:rsidRDefault="00C01B85" w:rsidP="00C01B85">
      <w:pPr>
        <w:pStyle w:val="paragraph"/>
        <w:numPr>
          <w:ilvl w:val="0"/>
          <w:numId w:val="13"/>
        </w:numPr>
        <w:spacing w:before="0" w:beforeAutospacing="0" w:after="0" w:afterAutospacing="0"/>
        <w:textAlignment w:val="baseline"/>
        <w:rPr>
          <w:rFonts w:ascii="Tahoma" w:hAnsi="Tahoma" w:cs="Tahoma"/>
          <w:sz w:val="22"/>
          <w:szCs w:val="22"/>
        </w:rPr>
      </w:pPr>
      <w:r w:rsidRPr="007D1C3A">
        <w:rPr>
          <w:rStyle w:val="normaltextrun"/>
          <w:rFonts w:ascii="Tahoma" w:hAnsi="Tahoma" w:cs="Tahoma"/>
          <w:sz w:val="22"/>
          <w:szCs w:val="22"/>
        </w:rPr>
        <w:t>Take ownership of own learning and development</w:t>
      </w:r>
      <w:r w:rsidRPr="007D1C3A">
        <w:rPr>
          <w:rStyle w:val="eop"/>
          <w:rFonts w:ascii="Tahoma" w:hAnsi="Tahoma" w:cs="Tahoma"/>
          <w:sz w:val="22"/>
          <w:szCs w:val="22"/>
        </w:rPr>
        <w:t> </w:t>
      </w:r>
    </w:p>
    <w:p w14:paraId="390FE747" w14:textId="4F3E6941" w:rsidR="00C01B85" w:rsidRPr="007D1C3A" w:rsidRDefault="00C01B85" w:rsidP="00C01B85">
      <w:pPr>
        <w:pStyle w:val="paragraph"/>
        <w:numPr>
          <w:ilvl w:val="0"/>
          <w:numId w:val="13"/>
        </w:numPr>
        <w:spacing w:before="0" w:beforeAutospacing="0" w:after="0" w:afterAutospacing="0"/>
        <w:textAlignment w:val="baseline"/>
        <w:rPr>
          <w:rFonts w:ascii="Tahoma" w:hAnsi="Tahoma" w:cs="Tahoma"/>
          <w:sz w:val="22"/>
          <w:szCs w:val="22"/>
        </w:rPr>
      </w:pPr>
      <w:r w:rsidRPr="142207CF">
        <w:rPr>
          <w:rStyle w:val="normaltextrun"/>
          <w:rFonts w:ascii="Tahoma" w:hAnsi="Tahoma" w:cs="Tahoma"/>
          <w:sz w:val="22"/>
          <w:szCs w:val="22"/>
        </w:rPr>
        <w:t>Work within the ethos and</w:t>
      </w:r>
      <w:r w:rsidRPr="00792EF3">
        <w:rPr>
          <w:rStyle w:val="normaltextrun"/>
          <w:rFonts w:ascii="Tahoma" w:hAnsi="Tahoma" w:cs="Tahoma"/>
          <w:sz w:val="22"/>
          <w:szCs w:val="22"/>
        </w:rPr>
        <w:t xml:space="preserve"> </w:t>
      </w:r>
      <w:r w:rsidR="00792EF3" w:rsidRPr="00792EF3">
        <w:rPr>
          <w:rFonts w:ascii="Tahoma" w:hAnsi="Tahoma" w:cs="Tahoma"/>
        </w:rPr>
        <w:t>values</w:t>
      </w:r>
      <w:r w:rsidR="00792EF3">
        <w:t xml:space="preserve"> </w:t>
      </w:r>
      <w:r w:rsidRPr="142207CF">
        <w:rPr>
          <w:rStyle w:val="normaltextrun"/>
          <w:rFonts w:ascii="Tahoma" w:hAnsi="Tahoma" w:cs="Tahoma"/>
          <w:sz w:val="22"/>
          <w:szCs w:val="22"/>
        </w:rPr>
        <w:t>of the organisation in particular: </w:t>
      </w:r>
      <w:r w:rsidRPr="142207CF">
        <w:rPr>
          <w:rStyle w:val="eop"/>
          <w:rFonts w:ascii="Tahoma" w:hAnsi="Tahoma" w:cs="Tahoma"/>
          <w:sz w:val="22"/>
          <w:szCs w:val="22"/>
        </w:rPr>
        <w:t> </w:t>
      </w:r>
    </w:p>
    <w:p w14:paraId="32284EA2" w14:textId="77777777" w:rsidR="00C01B85" w:rsidRDefault="00C01B85" w:rsidP="00C01B85">
      <w:pPr>
        <w:pStyle w:val="paragraph"/>
        <w:numPr>
          <w:ilvl w:val="1"/>
          <w:numId w:val="12"/>
        </w:numPr>
        <w:spacing w:before="0" w:beforeAutospacing="0" w:after="0" w:afterAutospacing="0"/>
        <w:rPr>
          <w:sz w:val="22"/>
          <w:szCs w:val="22"/>
        </w:rPr>
      </w:pPr>
      <w:r w:rsidRPr="142207CF">
        <w:rPr>
          <w:rStyle w:val="normaltextrun"/>
          <w:rFonts w:ascii="Tahoma" w:hAnsi="Tahoma" w:cs="Tahoma"/>
          <w:sz w:val="22"/>
          <w:szCs w:val="22"/>
        </w:rPr>
        <w:t>Use positive and inclusive communication underpinned by the Social Model of Disability and Human Rights Based Approach </w:t>
      </w:r>
      <w:r w:rsidRPr="142207CF">
        <w:rPr>
          <w:rStyle w:val="eop"/>
          <w:rFonts w:ascii="Tahoma" w:hAnsi="Tahoma" w:cs="Tahoma"/>
          <w:sz w:val="22"/>
          <w:szCs w:val="22"/>
        </w:rPr>
        <w:t> </w:t>
      </w:r>
    </w:p>
    <w:p w14:paraId="4F5D6D66" w14:textId="77777777" w:rsidR="00C01B85" w:rsidRDefault="00C01B85" w:rsidP="00C01B85">
      <w:pPr>
        <w:pStyle w:val="paragraph"/>
        <w:numPr>
          <w:ilvl w:val="1"/>
          <w:numId w:val="12"/>
        </w:numPr>
        <w:spacing w:before="0" w:beforeAutospacing="0" w:after="0" w:afterAutospacing="0"/>
        <w:rPr>
          <w:sz w:val="22"/>
          <w:szCs w:val="22"/>
        </w:rPr>
      </w:pPr>
      <w:r w:rsidRPr="142207CF">
        <w:rPr>
          <w:rStyle w:val="normaltextrun"/>
          <w:rFonts w:ascii="Tahoma" w:hAnsi="Tahoma" w:cs="Tahoma"/>
          <w:sz w:val="22"/>
          <w:szCs w:val="22"/>
        </w:rPr>
        <w:lastRenderedPageBreak/>
        <w:t>Build and maintain relationships with individuals based on mutual respect, dignity and honesty </w:t>
      </w:r>
      <w:r w:rsidRPr="142207CF">
        <w:rPr>
          <w:rStyle w:val="eop"/>
          <w:rFonts w:ascii="Tahoma" w:hAnsi="Tahoma" w:cs="Tahoma"/>
          <w:sz w:val="22"/>
          <w:szCs w:val="22"/>
        </w:rPr>
        <w:t> </w:t>
      </w:r>
    </w:p>
    <w:p w14:paraId="4E3AC602" w14:textId="77777777" w:rsidR="00C01B85" w:rsidRPr="007D1C3A" w:rsidRDefault="00C01B85" w:rsidP="00C01B85">
      <w:pPr>
        <w:pStyle w:val="paragraph"/>
        <w:spacing w:before="0" w:beforeAutospacing="0" w:after="0" w:afterAutospacing="0"/>
        <w:ind w:left="555"/>
        <w:textAlignment w:val="baseline"/>
        <w:rPr>
          <w:rFonts w:ascii="Tahoma" w:hAnsi="Tahoma" w:cs="Tahoma"/>
          <w:sz w:val="22"/>
          <w:szCs w:val="22"/>
        </w:rPr>
      </w:pPr>
      <w:r w:rsidRPr="142207CF">
        <w:rPr>
          <w:rStyle w:val="eop"/>
          <w:rFonts w:ascii="Tahoma" w:hAnsi="Tahoma" w:cs="Tahoma"/>
          <w:sz w:val="22"/>
          <w:szCs w:val="22"/>
        </w:rPr>
        <w:t> </w:t>
      </w:r>
    </w:p>
    <w:p w14:paraId="3FCB2068" w14:textId="77777777" w:rsidR="00C01B85" w:rsidRPr="007D1C3A" w:rsidRDefault="00C01B85" w:rsidP="00C01B85">
      <w:pPr>
        <w:pStyle w:val="paragraph"/>
        <w:spacing w:before="0" w:beforeAutospacing="0" w:after="0" w:afterAutospacing="0"/>
        <w:textAlignment w:val="baseline"/>
        <w:rPr>
          <w:rFonts w:ascii="Tahoma" w:hAnsi="Tahoma" w:cs="Tahoma"/>
          <w:sz w:val="22"/>
          <w:szCs w:val="22"/>
        </w:rPr>
      </w:pPr>
      <w:r w:rsidRPr="007D1C3A">
        <w:rPr>
          <w:rStyle w:val="normaltextrun"/>
          <w:rFonts w:ascii="Tahoma" w:hAnsi="Tahoma" w:cs="Tahoma"/>
          <w:b/>
          <w:bCs/>
          <w:sz w:val="22"/>
          <w:szCs w:val="22"/>
        </w:rPr>
        <w:t>Training, Support and Supervision</w:t>
      </w:r>
      <w:r w:rsidRPr="007D1C3A">
        <w:rPr>
          <w:rStyle w:val="eop"/>
          <w:rFonts w:ascii="Tahoma" w:hAnsi="Tahoma" w:cs="Tahoma"/>
          <w:sz w:val="22"/>
          <w:szCs w:val="22"/>
        </w:rPr>
        <w:t> </w:t>
      </w:r>
    </w:p>
    <w:p w14:paraId="6EA6FBE9" w14:textId="77777777" w:rsidR="00C01B85" w:rsidRPr="007D1C3A" w:rsidRDefault="00C01B85" w:rsidP="00C01B85">
      <w:pPr>
        <w:pStyle w:val="paragraph"/>
        <w:spacing w:before="0" w:beforeAutospacing="0" w:after="0" w:afterAutospacing="0"/>
        <w:textAlignment w:val="baseline"/>
        <w:rPr>
          <w:rFonts w:ascii="Tahoma" w:hAnsi="Tahoma" w:cs="Tahoma"/>
          <w:b/>
          <w:bCs/>
          <w:sz w:val="22"/>
          <w:szCs w:val="22"/>
        </w:rPr>
      </w:pPr>
      <w:r w:rsidRPr="007D1C3A">
        <w:rPr>
          <w:rStyle w:val="normaltextrun"/>
          <w:rFonts w:ascii="Tahoma" w:hAnsi="Tahoma" w:cs="Tahoma"/>
          <w:sz w:val="22"/>
          <w:szCs w:val="22"/>
        </w:rPr>
        <w:t>The CEO will provide ongoing support.  The post holder will identify their own learning needs and participate in identified learning opportunities when required.</w:t>
      </w:r>
      <w:r w:rsidRPr="007D1C3A">
        <w:rPr>
          <w:rStyle w:val="eop"/>
          <w:rFonts w:ascii="Tahoma" w:hAnsi="Tahoma" w:cs="Tahoma"/>
          <w:b/>
          <w:bCs/>
          <w:sz w:val="22"/>
          <w:szCs w:val="22"/>
        </w:rPr>
        <w:t> </w:t>
      </w:r>
    </w:p>
    <w:p w14:paraId="171B1A73" w14:textId="77777777" w:rsidR="00C01B85" w:rsidRPr="007D1C3A" w:rsidRDefault="00C01B85" w:rsidP="00C01B85">
      <w:pPr>
        <w:pStyle w:val="paragraph"/>
        <w:spacing w:before="0" w:beforeAutospacing="0" w:after="0" w:afterAutospacing="0"/>
        <w:textAlignment w:val="baseline"/>
        <w:rPr>
          <w:rFonts w:ascii="Tahoma" w:hAnsi="Tahoma" w:cs="Tahoma"/>
          <w:b/>
          <w:bCs/>
          <w:sz w:val="22"/>
          <w:szCs w:val="22"/>
        </w:rPr>
      </w:pPr>
      <w:r w:rsidRPr="007D1C3A">
        <w:rPr>
          <w:rStyle w:val="eop"/>
          <w:rFonts w:ascii="Tahoma" w:hAnsi="Tahoma" w:cs="Tahoma"/>
          <w:b/>
          <w:bCs/>
          <w:sz w:val="22"/>
          <w:szCs w:val="22"/>
        </w:rPr>
        <w:t> </w:t>
      </w:r>
    </w:p>
    <w:p w14:paraId="05D26A8C" w14:textId="77777777" w:rsidR="00C01B85" w:rsidRPr="007D1C3A" w:rsidRDefault="00C01B85" w:rsidP="00C01B85">
      <w:pPr>
        <w:pStyle w:val="paragraph"/>
        <w:spacing w:before="0" w:beforeAutospacing="0" w:after="0" w:afterAutospacing="0"/>
        <w:textAlignment w:val="baseline"/>
        <w:rPr>
          <w:rFonts w:ascii="Tahoma" w:hAnsi="Tahoma" w:cs="Tahoma"/>
          <w:b/>
          <w:bCs/>
          <w:sz w:val="22"/>
          <w:szCs w:val="22"/>
        </w:rPr>
      </w:pPr>
      <w:r w:rsidRPr="007D1C3A">
        <w:rPr>
          <w:rStyle w:val="eop"/>
          <w:rFonts w:ascii="Tahoma" w:hAnsi="Tahoma" w:cs="Tahoma"/>
          <w:b/>
          <w:bCs/>
          <w:sz w:val="22"/>
          <w:szCs w:val="22"/>
        </w:rPr>
        <w:t> </w:t>
      </w:r>
    </w:p>
    <w:p w14:paraId="744E3C3F" w14:textId="77777777" w:rsidR="00C01B85" w:rsidRPr="007D1C3A" w:rsidRDefault="00C01B85" w:rsidP="00C01B85">
      <w:pPr>
        <w:pStyle w:val="paragraph"/>
        <w:spacing w:before="0" w:beforeAutospacing="0" w:after="0" w:afterAutospacing="0"/>
        <w:textAlignment w:val="baseline"/>
        <w:rPr>
          <w:rFonts w:ascii="Tahoma" w:hAnsi="Tahoma" w:cs="Tahoma"/>
          <w:sz w:val="22"/>
          <w:szCs w:val="22"/>
        </w:rPr>
      </w:pPr>
      <w:r w:rsidRPr="007D1C3A">
        <w:rPr>
          <w:rStyle w:val="normaltextrun"/>
          <w:rFonts w:ascii="Tahoma" w:hAnsi="Tahoma" w:cs="Tahoma"/>
          <w:b/>
          <w:bCs/>
          <w:sz w:val="22"/>
          <w:szCs w:val="22"/>
        </w:rPr>
        <w:t>Other Duties</w:t>
      </w:r>
      <w:r w:rsidRPr="007D1C3A">
        <w:rPr>
          <w:rStyle w:val="eop"/>
          <w:rFonts w:ascii="Tahoma" w:hAnsi="Tahoma" w:cs="Tahoma"/>
          <w:sz w:val="22"/>
          <w:szCs w:val="22"/>
        </w:rPr>
        <w:t> </w:t>
      </w:r>
    </w:p>
    <w:p w14:paraId="786A3059" w14:textId="77777777" w:rsidR="00C01B85" w:rsidRPr="001072DE" w:rsidRDefault="00C01B85" w:rsidP="00C01B85">
      <w:pPr>
        <w:pStyle w:val="paragraph"/>
        <w:spacing w:before="0" w:beforeAutospacing="0" w:after="0" w:afterAutospacing="0"/>
        <w:textAlignment w:val="baseline"/>
        <w:rPr>
          <w:rFonts w:ascii="Tahoma" w:hAnsi="Tahoma" w:cs="Tahoma"/>
          <w:sz w:val="22"/>
          <w:szCs w:val="22"/>
        </w:rPr>
      </w:pPr>
      <w:r w:rsidRPr="007D1C3A">
        <w:rPr>
          <w:rStyle w:val="normaltextrun"/>
          <w:rFonts w:ascii="Tahoma" w:hAnsi="Tahoma" w:cs="Tahoma"/>
          <w:sz w:val="22"/>
          <w:szCs w:val="22"/>
        </w:rPr>
        <w:t>This job description is a broad picture of the post at the date of presentation.  It is not an exhaustive list of possible duties, and it is recognised that posts change and evolve over time. Consequently, this is not a contractual document, and the post holder will be required to carry out any other duties to the equivalent level that are necessary to fulfil the purpose of the post.</w:t>
      </w:r>
      <w:r w:rsidRPr="007D1C3A">
        <w:rPr>
          <w:rStyle w:val="eop"/>
          <w:rFonts w:ascii="Tahoma" w:hAnsi="Tahoma" w:cs="Tahoma"/>
          <w:sz w:val="22"/>
          <w:szCs w:val="22"/>
        </w:rPr>
        <w:t> </w:t>
      </w:r>
    </w:p>
    <w:p w14:paraId="302C5168" w14:textId="77777777" w:rsidR="001974C8" w:rsidRPr="006627EB" w:rsidRDefault="001974C8" w:rsidP="00777AFF">
      <w:pPr>
        <w:rPr>
          <w:rFonts w:ascii="Tahoma" w:hAnsi="Tahoma" w:cs="Tahoma"/>
          <w:sz w:val="22"/>
          <w:szCs w:val="22"/>
        </w:rPr>
      </w:pPr>
    </w:p>
    <w:p w14:paraId="302C5169" w14:textId="77777777" w:rsidR="001974C8" w:rsidRPr="006627EB" w:rsidRDefault="001974C8" w:rsidP="00777AFF">
      <w:pPr>
        <w:rPr>
          <w:rFonts w:ascii="Tahoma" w:hAnsi="Tahoma" w:cs="Tahoma"/>
          <w:sz w:val="22"/>
          <w:szCs w:val="22"/>
        </w:rPr>
      </w:pPr>
    </w:p>
    <w:p w14:paraId="302C516A" w14:textId="77777777" w:rsidR="009640C6" w:rsidRPr="006627EB" w:rsidRDefault="009640C6" w:rsidP="00777AFF">
      <w:pPr>
        <w:rPr>
          <w:rFonts w:ascii="Tahoma" w:hAnsi="Tahoma" w:cs="Tahoma"/>
          <w:sz w:val="22"/>
          <w:szCs w:val="22"/>
        </w:rPr>
      </w:pPr>
    </w:p>
    <w:p w14:paraId="302C516B" w14:textId="77777777" w:rsidR="001974C8" w:rsidRDefault="001974C8" w:rsidP="00777AFF">
      <w:pPr>
        <w:rPr>
          <w:rFonts w:ascii="Tahoma" w:hAnsi="Tahoma" w:cs="Tahoma"/>
          <w:sz w:val="22"/>
          <w:szCs w:val="22"/>
        </w:rPr>
      </w:pPr>
    </w:p>
    <w:p w14:paraId="781DEBAE" w14:textId="77777777" w:rsidR="00315504" w:rsidRDefault="00315504" w:rsidP="00777AFF">
      <w:pPr>
        <w:rPr>
          <w:rFonts w:ascii="Tahoma" w:hAnsi="Tahoma" w:cs="Tahoma"/>
          <w:sz w:val="22"/>
          <w:szCs w:val="22"/>
        </w:rPr>
      </w:pPr>
    </w:p>
    <w:p w14:paraId="7CBEC50D" w14:textId="77777777" w:rsidR="00315504" w:rsidRDefault="00315504" w:rsidP="00777AFF">
      <w:pPr>
        <w:rPr>
          <w:rFonts w:ascii="Tahoma" w:hAnsi="Tahoma" w:cs="Tahoma"/>
          <w:sz w:val="22"/>
          <w:szCs w:val="22"/>
        </w:rPr>
      </w:pPr>
    </w:p>
    <w:p w14:paraId="684BB4E1" w14:textId="77777777" w:rsidR="00315504" w:rsidRDefault="00315504" w:rsidP="00777AFF">
      <w:pPr>
        <w:rPr>
          <w:rFonts w:ascii="Tahoma" w:hAnsi="Tahoma" w:cs="Tahoma"/>
          <w:sz w:val="22"/>
          <w:szCs w:val="22"/>
        </w:rPr>
      </w:pPr>
    </w:p>
    <w:p w14:paraId="7B09FC5A" w14:textId="77777777" w:rsidR="00315504" w:rsidRDefault="00315504" w:rsidP="00777AFF">
      <w:pPr>
        <w:rPr>
          <w:rFonts w:ascii="Tahoma" w:hAnsi="Tahoma" w:cs="Tahoma"/>
          <w:sz w:val="22"/>
          <w:szCs w:val="22"/>
        </w:rPr>
      </w:pPr>
    </w:p>
    <w:p w14:paraId="60331010" w14:textId="77777777" w:rsidR="00315504" w:rsidRDefault="00315504" w:rsidP="00777AFF">
      <w:pPr>
        <w:rPr>
          <w:rFonts w:ascii="Tahoma" w:hAnsi="Tahoma" w:cs="Tahoma"/>
          <w:sz w:val="22"/>
          <w:szCs w:val="22"/>
        </w:rPr>
      </w:pPr>
    </w:p>
    <w:p w14:paraId="5E10E9EA" w14:textId="77777777" w:rsidR="00315504" w:rsidRDefault="00315504" w:rsidP="00777AFF">
      <w:pPr>
        <w:rPr>
          <w:rFonts w:ascii="Tahoma" w:hAnsi="Tahoma" w:cs="Tahoma"/>
          <w:sz w:val="22"/>
          <w:szCs w:val="22"/>
        </w:rPr>
      </w:pPr>
    </w:p>
    <w:p w14:paraId="4B407418" w14:textId="77777777" w:rsidR="00315504" w:rsidRDefault="00315504" w:rsidP="00777AFF">
      <w:pPr>
        <w:rPr>
          <w:rFonts w:ascii="Tahoma" w:hAnsi="Tahoma" w:cs="Tahoma"/>
          <w:sz w:val="22"/>
          <w:szCs w:val="22"/>
        </w:rPr>
      </w:pPr>
    </w:p>
    <w:p w14:paraId="161BF695" w14:textId="77777777" w:rsidR="00315504" w:rsidRDefault="00315504" w:rsidP="00777AFF">
      <w:pPr>
        <w:rPr>
          <w:rFonts w:ascii="Tahoma" w:hAnsi="Tahoma" w:cs="Tahoma"/>
          <w:sz w:val="22"/>
          <w:szCs w:val="22"/>
        </w:rPr>
      </w:pPr>
    </w:p>
    <w:p w14:paraId="389E8443" w14:textId="77777777" w:rsidR="00315504" w:rsidRDefault="00315504" w:rsidP="00777AFF">
      <w:pPr>
        <w:rPr>
          <w:rFonts w:ascii="Tahoma" w:hAnsi="Tahoma" w:cs="Tahoma"/>
          <w:sz w:val="22"/>
          <w:szCs w:val="22"/>
        </w:rPr>
      </w:pPr>
    </w:p>
    <w:p w14:paraId="50CCE6E2" w14:textId="77777777" w:rsidR="00315504" w:rsidRDefault="00315504" w:rsidP="00777AFF">
      <w:pPr>
        <w:rPr>
          <w:rFonts w:ascii="Tahoma" w:hAnsi="Tahoma" w:cs="Tahoma"/>
          <w:sz w:val="22"/>
          <w:szCs w:val="22"/>
        </w:rPr>
      </w:pPr>
    </w:p>
    <w:p w14:paraId="399D9042" w14:textId="77777777" w:rsidR="00315504" w:rsidRDefault="00315504" w:rsidP="00777AFF">
      <w:pPr>
        <w:rPr>
          <w:rFonts w:ascii="Tahoma" w:hAnsi="Tahoma" w:cs="Tahoma"/>
          <w:sz w:val="22"/>
          <w:szCs w:val="22"/>
        </w:rPr>
      </w:pPr>
    </w:p>
    <w:p w14:paraId="5449082A" w14:textId="77777777" w:rsidR="00315504" w:rsidRDefault="00315504" w:rsidP="00777AFF">
      <w:pPr>
        <w:rPr>
          <w:rFonts w:ascii="Tahoma" w:hAnsi="Tahoma" w:cs="Tahoma"/>
          <w:sz w:val="22"/>
          <w:szCs w:val="22"/>
        </w:rPr>
      </w:pPr>
    </w:p>
    <w:p w14:paraId="58D948B8" w14:textId="77777777" w:rsidR="00315504" w:rsidRDefault="00315504" w:rsidP="00777AFF">
      <w:pPr>
        <w:rPr>
          <w:rFonts w:ascii="Tahoma" w:hAnsi="Tahoma" w:cs="Tahoma"/>
          <w:sz w:val="22"/>
          <w:szCs w:val="22"/>
        </w:rPr>
      </w:pPr>
    </w:p>
    <w:p w14:paraId="5E5D86B6" w14:textId="77777777" w:rsidR="00315504" w:rsidRDefault="00315504" w:rsidP="00777AFF">
      <w:pPr>
        <w:rPr>
          <w:rFonts w:ascii="Tahoma" w:hAnsi="Tahoma" w:cs="Tahoma"/>
          <w:sz w:val="22"/>
          <w:szCs w:val="22"/>
        </w:rPr>
      </w:pPr>
    </w:p>
    <w:p w14:paraId="0A258868" w14:textId="77777777" w:rsidR="00315504" w:rsidRDefault="00315504" w:rsidP="00777AFF">
      <w:pPr>
        <w:rPr>
          <w:rFonts w:ascii="Tahoma" w:hAnsi="Tahoma" w:cs="Tahoma"/>
          <w:sz w:val="22"/>
          <w:szCs w:val="22"/>
        </w:rPr>
      </w:pPr>
    </w:p>
    <w:p w14:paraId="49A05ED7" w14:textId="77777777" w:rsidR="00315504" w:rsidRDefault="00315504" w:rsidP="00777AFF">
      <w:pPr>
        <w:rPr>
          <w:rFonts w:ascii="Tahoma" w:hAnsi="Tahoma" w:cs="Tahoma"/>
          <w:sz w:val="22"/>
          <w:szCs w:val="22"/>
        </w:rPr>
      </w:pPr>
    </w:p>
    <w:p w14:paraId="03BBF5B1" w14:textId="77777777" w:rsidR="00315504" w:rsidRDefault="00315504" w:rsidP="00777AFF">
      <w:pPr>
        <w:rPr>
          <w:rFonts w:ascii="Tahoma" w:hAnsi="Tahoma" w:cs="Tahoma"/>
          <w:sz w:val="22"/>
          <w:szCs w:val="22"/>
        </w:rPr>
      </w:pPr>
    </w:p>
    <w:p w14:paraId="46498D81" w14:textId="77777777" w:rsidR="00315504" w:rsidRDefault="00315504" w:rsidP="00777AFF">
      <w:pPr>
        <w:rPr>
          <w:rFonts w:ascii="Tahoma" w:hAnsi="Tahoma" w:cs="Tahoma"/>
          <w:sz w:val="22"/>
          <w:szCs w:val="22"/>
        </w:rPr>
      </w:pPr>
    </w:p>
    <w:p w14:paraId="69DED495" w14:textId="77777777" w:rsidR="00315504" w:rsidRDefault="00315504" w:rsidP="00777AFF">
      <w:pPr>
        <w:rPr>
          <w:rFonts w:ascii="Tahoma" w:hAnsi="Tahoma" w:cs="Tahoma"/>
          <w:sz w:val="22"/>
          <w:szCs w:val="22"/>
        </w:rPr>
      </w:pPr>
    </w:p>
    <w:p w14:paraId="0013F244" w14:textId="77777777" w:rsidR="00315504" w:rsidRDefault="00315504" w:rsidP="00777AFF">
      <w:pPr>
        <w:rPr>
          <w:rFonts w:ascii="Tahoma" w:hAnsi="Tahoma" w:cs="Tahoma"/>
          <w:sz w:val="22"/>
          <w:szCs w:val="22"/>
        </w:rPr>
      </w:pPr>
    </w:p>
    <w:p w14:paraId="314478BA" w14:textId="77777777" w:rsidR="00315504" w:rsidRDefault="00315504" w:rsidP="00777AFF">
      <w:pPr>
        <w:rPr>
          <w:rFonts w:ascii="Tahoma" w:hAnsi="Tahoma" w:cs="Tahoma"/>
          <w:sz w:val="22"/>
          <w:szCs w:val="22"/>
        </w:rPr>
      </w:pPr>
    </w:p>
    <w:p w14:paraId="47CFB1BB" w14:textId="77777777" w:rsidR="00315504" w:rsidRDefault="00315504" w:rsidP="00777AFF">
      <w:pPr>
        <w:rPr>
          <w:rFonts w:ascii="Tahoma" w:hAnsi="Tahoma" w:cs="Tahoma"/>
          <w:sz w:val="22"/>
          <w:szCs w:val="22"/>
        </w:rPr>
      </w:pPr>
    </w:p>
    <w:p w14:paraId="512FD5DA" w14:textId="77777777" w:rsidR="00315504" w:rsidRDefault="00315504" w:rsidP="00777AFF">
      <w:pPr>
        <w:rPr>
          <w:rFonts w:ascii="Tahoma" w:hAnsi="Tahoma" w:cs="Tahoma"/>
          <w:sz w:val="22"/>
          <w:szCs w:val="22"/>
        </w:rPr>
      </w:pPr>
    </w:p>
    <w:p w14:paraId="3569E159" w14:textId="77777777" w:rsidR="00315504" w:rsidRDefault="00315504" w:rsidP="00777AFF">
      <w:pPr>
        <w:rPr>
          <w:rFonts w:ascii="Tahoma" w:hAnsi="Tahoma" w:cs="Tahoma"/>
          <w:sz w:val="22"/>
          <w:szCs w:val="22"/>
        </w:rPr>
      </w:pPr>
    </w:p>
    <w:p w14:paraId="50CA6498" w14:textId="77777777" w:rsidR="00315504" w:rsidRDefault="00315504" w:rsidP="00777AFF">
      <w:pPr>
        <w:rPr>
          <w:rFonts w:ascii="Tahoma" w:hAnsi="Tahoma" w:cs="Tahoma"/>
          <w:sz w:val="22"/>
          <w:szCs w:val="22"/>
        </w:rPr>
      </w:pPr>
    </w:p>
    <w:p w14:paraId="3B158A6B" w14:textId="77777777" w:rsidR="00315504" w:rsidRDefault="00315504" w:rsidP="00777AFF">
      <w:pPr>
        <w:rPr>
          <w:rFonts w:ascii="Tahoma" w:hAnsi="Tahoma" w:cs="Tahoma"/>
          <w:sz w:val="22"/>
          <w:szCs w:val="22"/>
        </w:rPr>
      </w:pPr>
    </w:p>
    <w:p w14:paraId="7F0ECB02" w14:textId="77777777" w:rsidR="00315504" w:rsidRDefault="00315504" w:rsidP="00777AFF">
      <w:pPr>
        <w:rPr>
          <w:rFonts w:ascii="Tahoma" w:hAnsi="Tahoma" w:cs="Tahoma"/>
          <w:sz w:val="22"/>
          <w:szCs w:val="22"/>
        </w:rPr>
      </w:pPr>
    </w:p>
    <w:p w14:paraId="0DC36473" w14:textId="77777777" w:rsidR="00315504" w:rsidRDefault="00315504" w:rsidP="00777AFF">
      <w:pPr>
        <w:rPr>
          <w:rFonts w:ascii="Tahoma" w:hAnsi="Tahoma" w:cs="Tahoma"/>
          <w:sz w:val="22"/>
          <w:szCs w:val="22"/>
        </w:rPr>
      </w:pPr>
    </w:p>
    <w:p w14:paraId="1334D4B3" w14:textId="77777777" w:rsidR="00315504" w:rsidRDefault="00315504" w:rsidP="00777AFF">
      <w:pPr>
        <w:rPr>
          <w:rFonts w:ascii="Tahoma" w:hAnsi="Tahoma" w:cs="Tahoma"/>
          <w:sz w:val="22"/>
          <w:szCs w:val="22"/>
        </w:rPr>
      </w:pPr>
    </w:p>
    <w:p w14:paraId="198BEF73" w14:textId="77777777" w:rsidR="00315504" w:rsidRDefault="00315504" w:rsidP="00777AFF">
      <w:pPr>
        <w:rPr>
          <w:rFonts w:ascii="Tahoma" w:hAnsi="Tahoma" w:cs="Tahoma"/>
          <w:sz w:val="22"/>
          <w:szCs w:val="22"/>
        </w:rPr>
      </w:pPr>
    </w:p>
    <w:p w14:paraId="169C7F76" w14:textId="77777777" w:rsidR="00315504" w:rsidRDefault="00315504" w:rsidP="00777AFF">
      <w:pPr>
        <w:rPr>
          <w:rFonts w:ascii="Tahoma" w:hAnsi="Tahoma" w:cs="Tahoma"/>
          <w:sz w:val="22"/>
          <w:szCs w:val="22"/>
        </w:rPr>
      </w:pPr>
    </w:p>
    <w:p w14:paraId="024F9E49" w14:textId="77777777" w:rsidR="00315504" w:rsidRDefault="00315504" w:rsidP="00777AFF">
      <w:pPr>
        <w:rPr>
          <w:rFonts w:ascii="Tahoma" w:hAnsi="Tahoma" w:cs="Tahoma"/>
          <w:sz w:val="22"/>
          <w:szCs w:val="22"/>
        </w:rPr>
      </w:pPr>
    </w:p>
    <w:p w14:paraId="6D2A6412" w14:textId="77777777" w:rsidR="00315504" w:rsidRDefault="00315504" w:rsidP="00777AFF">
      <w:pPr>
        <w:rPr>
          <w:rFonts w:ascii="Tahoma" w:hAnsi="Tahoma" w:cs="Tahoma"/>
          <w:sz w:val="22"/>
          <w:szCs w:val="22"/>
        </w:rPr>
      </w:pPr>
    </w:p>
    <w:p w14:paraId="5F7CFA30" w14:textId="77777777" w:rsidR="00315504" w:rsidRPr="006627EB" w:rsidRDefault="00315504" w:rsidP="00777AFF">
      <w:pPr>
        <w:rPr>
          <w:rFonts w:ascii="Tahoma" w:hAnsi="Tahoma" w:cs="Tahoma"/>
          <w:sz w:val="22"/>
          <w:szCs w:val="22"/>
        </w:rPr>
      </w:pPr>
    </w:p>
    <w:p w14:paraId="302C516C" w14:textId="77777777" w:rsidR="001974C8" w:rsidRPr="006627EB" w:rsidRDefault="001974C8" w:rsidP="00777AFF">
      <w:pPr>
        <w:rPr>
          <w:rFonts w:ascii="Tahoma" w:hAnsi="Tahoma" w:cs="Tahoma"/>
          <w:b/>
          <w:bCs/>
          <w:sz w:val="22"/>
          <w:szCs w:val="22"/>
        </w:rPr>
      </w:pPr>
    </w:p>
    <w:p w14:paraId="302C516D" w14:textId="77777777" w:rsidR="00A07952" w:rsidRPr="006627EB" w:rsidRDefault="00A07952" w:rsidP="00777AFF">
      <w:pPr>
        <w:rPr>
          <w:rFonts w:ascii="Tahoma" w:hAnsi="Tahoma" w:cs="Tahoma"/>
          <w:b/>
          <w:bCs/>
          <w:sz w:val="22"/>
          <w:szCs w:val="22"/>
        </w:rPr>
      </w:pPr>
    </w:p>
    <w:p w14:paraId="302C516E" w14:textId="77777777" w:rsidR="00A07952" w:rsidRPr="006627EB" w:rsidRDefault="00A07952" w:rsidP="00777AFF">
      <w:pPr>
        <w:rPr>
          <w:rFonts w:ascii="Tahoma" w:hAnsi="Tahoma" w:cs="Tahoma"/>
          <w:b/>
          <w:bCs/>
          <w:sz w:val="22"/>
          <w:szCs w:val="22"/>
        </w:rPr>
      </w:pPr>
    </w:p>
    <w:p w14:paraId="302C516F" w14:textId="77777777" w:rsidR="00777AFF" w:rsidRPr="006627EB" w:rsidRDefault="00777AFF" w:rsidP="00777AFF">
      <w:pPr>
        <w:jc w:val="center"/>
        <w:rPr>
          <w:rFonts w:ascii="Tahoma" w:hAnsi="Tahoma" w:cs="Tahoma"/>
          <w:b/>
          <w:sz w:val="22"/>
          <w:szCs w:val="22"/>
        </w:rPr>
      </w:pPr>
      <w:r w:rsidRPr="006627EB">
        <w:rPr>
          <w:rFonts w:ascii="Tahoma" w:hAnsi="Tahoma" w:cs="Tahoma"/>
          <w:b/>
          <w:sz w:val="22"/>
          <w:szCs w:val="22"/>
        </w:rPr>
        <w:t>Person Specification</w:t>
      </w:r>
    </w:p>
    <w:p w14:paraId="302C5170" w14:textId="77777777" w:rsidR="00777AFF" w:rsidRPr="006627EB" w:rsidRDefault="00777AFF" w:rsidP="00777AFF">
      <w:pPr>
        <w:jc w:val="center"/>
        <w:rPr>
          <w:rFonts w:ascii="Tahoma" w:hAnsi="Tahoma" w:cs="Tahoma"/>
          <w:b/>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417"/>
        <w:gridCol w:w="1418"/>
        <w:gridCol w:w="2268"/>
      </w:tblGrid>
      <w:tr w:rsidR="001E4E3F" w:rsidRPr="006627EB" w14:paraId="302C5175" w14:textId="77777777" w:rsidTr="093EF378">
        <w:trPr>
          <w:trHeight w:val="270"/>
        </w:trPr>
        <w:tc>
          <w:tcPr>
            <w:tcW w:w="5955" w:type="dxa"/>
            <w:shd w:val="clear" w:color="auto" w:fill="EDEDED" w:themeFill="accent3" w:themeFillTint="33"/>
          </w:tcPr>
          <w:p w14:paraId="302C5171" w14:textId="77777777" w:rsidR="001E4E3F" w:rsidRPr="006627EB" w:rsidRDefault="001E4E3F" w:rsidP="005A7C1A">
            <w:pPr>
              <w:ind w:left="677" w:hanging="567"/>
              <w:rPr>
                <w:rFonts w:ascii="Tahoma" w:hAnsi="Tahoma" w:cs="Tahoma"/>
                <w:b/>
                <w:bCs/>
                <w:sz w:val="22"/>
                <w:szCs w:val="22"/>
              </w:rPr>
            </w:pPr>
            <w:r w:rsidRPr="006627EB">
              <w:rPr>
                <w:rFonts w:ascii="Tahoma" w:hAnsi="Tahoma" w:cs="Tahoma"/>
                <w:b/>
                <w:bCs/>
                <w:sz w:val="22"/>
                <w:szCs w:val="22"/>
              </w:rPr>
              <w:t>EXPERIENCE</w:t>
            </w:r>
          </w:p>
        </w:tc>
        <w:tc>
          <w:tcPr>
            <w:tcW w:w="1417" w:type="dxa"/>
          </w:tcPr>
          <w:p w14:paraId="302C5172" w14:textId="77777777" w:rsidR="001E4E3F" w:rsidRPr="006627EB" w:rsidRDefault="001E4E3F" w:rsidP="00971F0C">
            <w:pPr>
              <w:rPr>
                <w:rFonts w:ascii="Tahoma" w:hAnsi="Tahoma" w:cs="Tahoma"/>
                <w:b/>
                <w:bCs/>
                <w:sz w:val="22"/>
                <w:szCs w:val="22"/>
              </w:rPr>
            </w:pPr>
            <w:r w:rsidRPr="006627EB">
              <w:rPr>
                <w:rFonts w:ascii="Tahoma" w:hAnsi="Tahoma" w:cs="Tahoma"/>
                <w:b/>
                <w:bCs/>
                <w:sz w:val="22"/>
                <w:szCs w:val="22"/>
              </w:rPr>
              <w:t>Essential</w:t>
            </w:r>
          </w:p>
        </w:tc>
        <w:tc>
          <w:tcPr>
            <w:tcW w:w="1418" w:type="dxa"/>
          </w:tcPr>
          <w:p w14:paraId="302C5173" w14:textId="77777777" w:rsidR="001E4E3F" w:rsidRPr="006627EB" w:rsidRDefault="001E4E3F" w:rsidP="00971F0C">
            <w:pPr>
              <w:rPr>
                <w:rFonts w:ascii="Tahoma" w:hAnsi="Tahoma" w:cs="Tahoma"/>
                <w:b/>
                <w:bCs/>
                <w:sz w:val="22"/>
                <w:szCs w:val="22"/>
              </w:rPr>
            </w:pPr>
            <w:r w:rsidRPr="006627EB">
              <w:rPr>
                <w:rFonts w:ascii="Tahoma" w:hAnsi="Tahoma" w:cs="Tahoma"/>
                <w:b/>
                <w:bCs/>
                <w:sz w:val="22"/>
                <w:szCs w:val="22"/>
              </w:rPr>
              <w:t>Desirable</w:t>
            </w:r>
          </w:p>
        </w:tc>
        <w:tc>
          <w:tcPr>
            <w:tcW w:w="2268" w:type="dxa"/>
          </w:tcPr>
          <w:p w14:paraId="302C5174" w14:textId="77777777" w:rsidR="001E4E3F" w:rsidRPr="006627EB" w:rsidRDefault="00307267" w:rsidP="00971F0C">
            <w:pPr>
              <w:rPr>
                <w:rFonts w:ascii="Tahoma" w:hAnsi="Tahoma" w:cs="Tahoma"/>
                <w:b/>
                <w:bCs/>
                <w:sz w:val="22"/>
                <w:szCs w:val="22"/>
              </w:rPr>
            </w:pPr>
            <w:r w:rsidRPr="006627EB">
              <w:rPr>
                <w:rFonts w:ascii="Tahoma" w:hAnsi="Tahoma" w:cs="Tahoma"/>
                <w:b/>
                <w:bCs/>
                <w:sz w:val="22"/>
                <w:szCs w:val="22"/>
              </w:rPr>
              <w:t xml:space="preserve">Assessment Criteria </w:t>
            </w:r>
          </w:p>
        </w:tc>
      </w:tr>
      <w:tr w:rsidR="001E4E3F" w:rsidRPr="006627EB" w14:paraId="302C517B" w14:textId="77777777" w:rsidTr="093EF378">
        <w:trPr>
          <w:trHeight w:val="525"/>
        </w:trPr>
        <w:tc>
          <w:tcPr>
            <w:tcW w:w="5955" w:type="dxa"/>
          </w:tcPr>
          <w:p w14:paraId="302C5176" w14:textId="77777777" w:rsidR="001E4E3F" w:rsidRPr="006627EB" w:rsidRDefault="001E4E3F" w:rsidP="00F03087">
            <w:pPr>
              <w:rPr>
                <w:rFonts w:ascii="Tahoma" w:hAnsi="Tahoma" w:cs="Tahoma"/>
                <w:sz w:val="22"/>
                <w:szCs w:val="22"/>
              </w:rPr>
            </w:pPr>
            <w:r w:rsidRPr="006627EB">
              <w:rPr>
                <w:rFonts w:ascii="Tahoma" w:hAnsi="Tahoma" w:cs="Tahoma"/>
                <w:sz w:val="22"/>
                <w:szCs w:val="22"/>
              </w:rPr>
              <w:t xml:space="preserve">Experience of working alongside people </w:t>
            </w:r>
            <w:r w:rsidR="00DA52B0" w:rsidRPr="006627EB">
              <w:rPr>
                <w:rFonts w:ascii="Tahoma" w:hAnsi="Tahoma" w:cs="Tahoma"/>
                <w:sz w:val="22"/>
                <w:szCs w:val="22"/>
              </w:rPr>
              <w:t xml:space="preserve">living </w:t>
            </w:r>
            <w:r w:rsidRPr="006627EB">
              <w:rPr>
                <w:rFonts w:ascii="Tahoma" w:hAnsi="Tahoma" w:cs="Tahoma"/>
                <w:sz w:val="22"/>
                <w:szCs w:val="22"/>
              </w:rPr>
              <w:t>with disabilities.</w:t>
            </w:r>
          </w:p>
        </w:tc>
        <w:tc>
          <w:tcPr>
            <w:tcW w:w="1417" w:type="dxa"/>
          </w:tcPr>
          <w:p w14:paraId="302C5177"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178" w14:textId="77777777" w:rsidR="001E4E3F" w:rsidRPr="006627EB" w:rsidRDefault="001E4E3F" w:rsidP="00D740F5">
            <w:pPr>
              <w:ind w:left="677" w:hanging="567"/>
              <w:rPr>
                <w:rFonts w:ascii="Tahoma" w:hAnsi="Tahoma" w:cs="Tahoma"/>
                <w:b/>
                <w:bCs/>
                <w:sz w:val="22"/>
                <w:szCs w:val="22"/>
              </w:rPr>
            </w:pPr>
          </w:p>
        </w:tc>
        <w:tc>
          <w:tcPr>
            <w:tcW w:w="2268" w:type="dxa"/>
          </w:tcPr>
          <w:p w14:paraId="302C5179"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7A"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81" w14:textId="77777777" w:rsidTr="093EF378">
        <w:trPr>
          <w:trHeight w:val="285"/>
        </w:trPr>
        <w:tc>
          <w:tcPr>
            <w:tcW w:w="5955" w:type="dxa"/>
            <w:tcBorders>
              <w:bottom w:val="single" w:sz="4" w:space="0" w:color="auto"/>
            </w:tcBorders>
          </w:tcPr>
          <w:p w14:paraId="302C517C" w14:textId="0835A3D6" w:rsidR="001E4E3F" w:rsidRPr="006627EB" w:rsidRDefault="001E4E3F" w:rsidP="00F03087">
            <w:pPr>
              <w:rPr>
                <w:rFonts w:ascii="Tahoma" w:hAnsi="Tahoma" w:cs="Tahoma"/>
                <w:sz w:val="22"/>
                <w:szCs w:val="22"/>
              </w:rPr>
            </w:pPr>
            <w:r w:rsidRPr="006627EB">
              <w:rPr>
                <w:rFonts w:ascii="Tahoma" w:hAnsi="Tahoma" w:cs="Tahoma"/>
                <w:sz w:val="22"/>
                <w:szCs w:val="22"/>
              </w:rPr>
              <w:t xml:space="preserve">Experience of </w:t>
            </w:r>
            <w:r w:rsidR="004A7C0A" w:rsidRPr="006627EB">
              <w:rPr>
                <w:rFonts w:ascii="Tahoma" w:hAnsi="Tahoma" w:cs="Tahoma"/>
                <w:sz w:val="22"/>
                <w:szCs w:val="22"/>
              </w:rPr>
              <w:t>Independent A</w:t>
            </w:r>
            <w:r w:rsidRPr="006627EB">
              <w:rPr>
                <w:rFonts w:ascii="Tahoma" w:hAnsi="Tahoma" w:cs="Tahoma"/>
                <w:sz w:val="22"/>
                <w:szCs w:val="22"/>
              </w:rPr>
              <w:t>dvocacy</w:t>
            </w:r>
            <w:r w:rsidR="00F03087">
              <w:rPr>
                <w:rFonts w:ascii="Tahoma" w:hAnsi="Tahoma" w:cs="Tahoma"/>
                <w:sz w:val="22"/>
                <w:szCs w:val="22"/>
              </w:rPr>
              <w:t xml:space="preserve"> </w:t>
            </w:r>
          </w:p>
        </w:tc>
        <w:tc>
          <w:tcPr>
            <w:tcW w:w="1417" w:type="dxa"/>
            <w:tcBorders>
              <w:bottom w:val="single" w:sz="4" w:space="0" w:color="auto"/>
            </w:tcBorders>
          </w:tcPr>
          <w:p w14:paraId="302C517D" w14:textId="77777777" w:rsidR="001E4E3F" w:rsidRPr="006627EB" w:rsidRDefault="001E4E3F" w:rsidP="00D740F5">
            <w:pPr>
              <w:ind w:left="677" w:hanging="567"/>
              <w:rPr>
                <w:rFonts w:ascii="Tahoma" w:hAnsi="Tahoma" w:cs="Tahoma"/>
                <w:b/>
                <w:bCs/>
                <w:sz w:val="22"/>
                <w:szCs w:val="22"/>
              </w:rPr>
            </w:pPr>
          </w:p>
        </w:tc>
        <w:tc>
          <w:tcPr>
            <w:tcW w:w="1418" w:type="dxa"/>
            <w:tcBorders>
              <w:bottom w:val="single" w:sz="4" w:space="0" w:color="auto"/>
            </w:tcBorders>
          </w:tcPr>
          <w:p w14:paraId="302C517E"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Borders>
              <w:bottom w:val="single" w:sz="4" w:space="0" w:color="auto"/>
            </w:tcBorders>
          </w:tcPr>
          <w:p w14:paraId="302C517F"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80"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87" w14:textId="77777777" w:rsidTr="093EF378">
        <w:trPr>
          <w:trHeight w:val="270"/>
        </w:trPr>
        <w:tc>
          <w:tcPr>
            <w:tcW w:w="5955" w:type="dxa"/>
            <w:tcBorders>
              <w:bottom w:val="single" w:sz="4" w:space="0" w:color="auto"/>
            </w:tcBorders>
          </w:tcPr>
          <w:p w14:paraId="302C5182" w14:textId="77777777" w:rsidR="001E4E3F" w:rsidRPr="006627EB" w:rsidRDefault="001E4E3F" w:rsidP="00F03087">
            <w:pPr>
              <w:rPr>
                <w:rFonts w:ascii="Tahoma" w:hAnsi="Tahoma" w:cs="Tahoma"/>
                <w:sz w:val="22"/>
                <w:szCs w:val="22"/>
              </w:rPr>
            </w:pPr>
            <w:r w:rsidRPr="006627EB">
              <w:rPr>
                <w:rFonts w:ascii="Tahoma" w:hAnsi="Tahoma" w:cs="Tahoma"/>
                <w:sz w:val="22"/>
                <w:szCs w:val="22"/>
              </w:rPr>
              <w:t>Experience of public speaking and presentations</w:t>
            </w:r>
          </w:p>
        </w:tc>
        <w:tc>
          <w:tcPr>
            <w:tcW w:w="1417" w:type="dxa"/>
            <w:tcBorders>
              <w:bottom w:val="single" w:sz="4" w:space="0" w:color="auto"/>
            </w:tcBorders>
          </w:tcPr>
          <w:p w14:paraId="302C5183"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184" w14:textId="77777777" w:rsidR="001E4E3F" w:rsidRPr="006627EB" w:rsidRDefault="001E4E3F" w:rsidP="00D740F5">
            <w:pPr>
              <w:ind w:left="677" w:hanging="567"/>
              <w:rPr>
                <w:rFonts w:ascii="Tahoma" w:hAnsi="Tahoma" w:cs="Tahoma"/>
                <w:b/>
                <w:bCs/>
                <w:sz w:val="22"/>
                <w:szCs w:val="22"/>
              </w:rPr>
            </w:pPr>
          </w:p>
        </w:tc>
        <w:tc>
          <w:tcPr>
            <w:tcW w:w="2268" w:type="dxa"/>
            <w:tcBorders>
              <w:bottom w:val="single" w:sz="4" w:space="0" w:color="auto"/>
            </w:tcBorders>
          </w:tcPr>
          <w:p w14:paraId="302C5185"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86"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8D" w14:textId="77777777" w:rsidTr="093EF378">
        <w:trPr>
          <w:trHeight w:val="255"/>
        </w:trPr>
        <w:tc>
          <w:tcPr>
            <w:tcW w:w="5955" w:type="dxa"/>
            <w:tcBorders>
              <w:bottom w:val="single" w:sz="4" w:space="0" w:color="auto"/>
            </w:tcBorders>
          </w:tcPr>
          <w:p w14:paraId="302C5188" w14:textId="77777777" w:rsidR="001E4E3F" w:rsidRPr="006627EB" w:rsidRDefault="001E4E3F" w:rsidP="00F03087">
            <w:pPr>
              <w:rPr>
                <w:rFonts w:ascii="Tahoma" w:hAnsi="Tahoma" w:cs="Tahoma"/>
                <w:sz w:val="22"/>
                <w:szCs w:val="22"/>
              </w:rPr>
            </w:pPr>
            <w:r w:rsidRPr="006627EB">
              <w:rPr>
                <w:rFonts w:ascii="Tahoma" w:hAnsi="Tahoma" w:cs="Tahoma"/>
                <w:sz w:val="22"/>
                <w:szCs w:val="22"/>
              </w:rPr>
              <w:t>Current exper</w:t>
            </w:r>
            <w:r w:rsidR="00D740F5" w:rsidRPr="006627EB">
              <w:rPr>
                <w:rFonts w:ascii="Tahoma" w:hAnsi="Tahoma" w:cs="Tahoma"/>
                <w:sz w:val="22"/>
                <w:szCs w:val="22"/>
              </w:rPr>
              <w:t xml:space="preserve">ience of health and social care </w:t>
            </w:r>
            <w:r w:rsidRPr="006627EB">
              <w:rPr>
                <w:rFonts w:ascii="Tahoma" w:hAnsi="Tahoma" w:cs="Tahoma"/>
                <w:sz w:val="22"/>
                <w:szCs w:val="22"/>
              </w:rPr>
              <w:t>structure and services</w:t>
            </w:r>
          </w:p>
        </w:tc>
        <w:tc>
          <w:tcPr>
            <w:tcW w:w="1417" w:type="dxa"/>
            <w:tcBorders>
              <w:bottom w:val="single" w:sz="4" w:space="0" w:color="auto"/>
            </w:tcBorders>
          </w:tcPr>
          <w:p w14:paraId="302C5189" w14:textId="77777777" w:rsidR="001E4E3F" w:rsidRPr="006627EB" w:rsidRDefault="001E4E3F" w:rsidP="00D740F5">
            <w:pPr>
              <w:ind w:left="677" w:hanging="567"/>
              <w:rPr>
                <w:rFonts w:ascii="Tahoma" w:hAnsi="Tahoma" w:cs="Tahoma"/>
                <w:b/>
                <w:bCs/>
                <w:sz w:val="22"/>
                <w:szCs w:val="22"/>
              </w:rPr>
            </w:pPr>
          </w:p>
        </w:tc>
        <w:tc>
          <w:tcPr>
            <w:tcW w:w="1418" w:type="dxa"/>
            <w:tcBorders>
              <w:bottom w:val="single" w:sz="4" w:space="0" w:color="auto"/>
            </w:tcBorders>
          </w:tcPr>
          <w:p w14:paraId="302C518A"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Borders>
              <w:bottom w:val="single" w:sz="4" w:space="0" w:color="auto"/>
            </w:tcBorders>
          </w:tcPr>
          <w:p w14:paraId="302C518B"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8C"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93" w14:textId="77777777" w:rsidTr="093EF378">
        <w:trPr>
          <w:trHeight w:val="255"/>
        </w:trPr>
        <w:tc>
          <w:tcPr>
            <w:tcW w:w="5955" w:type="dxa"/>
            <w:tcBorders>
              <w:top w:val="single" w:sz="4" w:space="0" w:color="auto"/>
              <w:left w:val="single" w:sz="4" w:space="0" w:color="auto"/>
              <w:bottom w:val="single" w:sz="4" w:space="0" w:color="auto"/>
              <w:right w:val="single" w:sz="4" w:space="0" w:color="auto"/>
            </w:tcBorders>
          </w:tcPr>
          <w:p w14:paraId="302C518E" w14:textId="1FAD0C2F" w:rsidR="001E4E3F" w:rsidRPr="006627EB" w:rsidRDefault="001E4E3F" w:rsidP="00F03087">
            <w:pPr>
              <w:rPr>
                <w:rFonts w:ascii="Tahoma" w:hAnsi="Tahoma" w:cs="Tahoma"/>
                <w:sz w:val="22"/>
                <w:szCs w:val="22"/>
              </w:rPr>
            </w:pPr>
            <w:r w:rsidRPr="006627EB">
              <w:rPr>
                <w:rFonts w:ascii="Tahoma" w:hAnsi="Tahoma" w:cs="Tahoma"/>
                <w:sz w:val="22"/>
                <w:szCs w:val="22"/>
              </w:rPr>
              <w:t xml:space="preserve">Experience of </w:t>
            </w:r>
            <w:r w:rsidR="00F03087">
              <w:rPr>
                <w:rFonts w:ascii="Tahoma" w:hAnsi="Tahoma" w:cs="Tahoma"/>
                <w:sz w:val="22"/>
                <w:szCs w:val="22"/>
              </w:rPr>
              <w:t>managing projects (including volunteer management)</w:t>
            </w:r>
          </w:p>
        </w:tc>
        <w:tc>
          <w:tcPr>
            <w:tcW w:w="1417" w:type="dxa"/>
            <w:tcBorders>
              <w:top w:val="single" w:sz="4" w:space="0" w:color="auto"/>
              <w:left w:val="single" w:sz="4" w:space="0" w:color="auto"/>
              <w:bottom w:val="single" w:sz="4" w:space="0" w:color="auto"/>
              <w:right w:val="single" w:sz="4" w:space="0" w:color="auto"/>
            </w:tcBorders>
          </w:tcPr>
          <w:p w14:paraId="302C518F"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top w:val="single" w:sz="4" w:space="0" w:color="auto"/>
              <w:left w:val="single" w:sz="4" w:space="0" w:color="auto"/>
              <w:bottom w:val="single" w:sz="4" w:space="0" w:color="auto"/>
              <w:right w:val="single" w:sz="4" w:space="0" w:color="auto"/>
            </w:tcBorders>
          </w:tcPr>
          <w:p w14:paraId="302C5190" w14:textId="77777777" w:rsidR="001E4E3F" w:rsidRPr="006627EB" w:rsidRDefault="001E4E3F" w:rsidP="00D740F5">
            <w:pPr>
              <w:ind w:left="677" w:hanging="567"/>
              <w:rPr>
                <w:rFonts w:ascii="Tahoma" w:hAnsi="Tahoma" w:cs="Tahoma"/>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2C5191"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92"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99" w14:textId="77777777" w:rsidTr="093EF378">
        <w:trPr>
          <w:trHeight w:val="255"/>
        </w:trPr>
        <w:tc>
          <w:tcPr>
            <w:tcW w:w="5955" w:type="dxa"/>
            <w:tcBorders>
              <w:top w:val="single" w:sz="4" w:space="0" w:color="auto"/>
              <w:left w:val="single" w:sz="4" w:space="0" w:color="auto"/>
              <w:bottom w:val="single" w:sz="4" w:space="0" w:color="auto"/>
              <w:right w:val="single" w:sz="4" w:space="0" w:color="auto"/>
            </w:tcBorders>
          </w:tcPr>
          <w:p w14:paraId="302C5194" w14:textId="518D2540" w:rsidR="001E4E3F" w:rsidRPr="006627EB" w:rsidRDefault="001E4E3F" w:rsidP="00F03087">
            <w:pPr>
              <w:rPr>
                <w:rFonts w:ascii="Tahoma" w:hAnsi="Tahoma" w:cs="Tahoma"/>
                <w:sz w:val="22"/>
                <w:szCs w:val="22"/>
              </w:rPr>
            </w:pPr>
            <w:r w:rsidRPr="006627EB">
              <w:rPr>
                <w:rFonts w:ascii="Tahoma" w:hAnsi="Tahoma" w:cs="Tahoma"/>
                <w:sz w:val="22"/>
                <w:szCs w:val="22"/>
              </w:rPr>
              <w:t>Experience in providing support and supervision to staff</w:t>
            </w:r>
            <w:r w:rsidR="00F03087">
              <w:rPr>
                <w:rFonts w:ascii="Tahoma" w:hAnsi="Tahoma" w:cs="Tahoma"/>
                <w:sz w:val="22"/>
                <w:szCs w:val="22"/>
              </w:rPr>
              <w:t xml:space="preserve"> using a facilitative/coaching approach</w:t>
            </w:r>
          </w:p>
        </w:tc>
        <w:tc>
          <w:tcPr>
            <w:tcW w:w="1417" w:type="dxa"/>
            <w:tcBorders>
              <w:top w:val="single" w:sz="4" w:space="0" w:color="auto"/>
              <w:left w:val="single" w:sz="4" w:space="0" w:color="auto"/>
              <w:bottom w:val="single" w:sz="4" w:space="0" w:color="auto"/>
              <w:right w:val="single" w:sz="4" w:space="0" w:color="auto"/>
            </w:tcBorders>
          </w:tcPr>
          <w:p w14:paraId="302C5195" w14:textId="77777777" w:rsidR="001E4E3F" w:rsidRPr="006627EB" w:rsidRDefault="00307267"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top w:val="single" w:sz="4" w:space="0" w:color="auto"/>
              <w:left w:val="single" w:sz="4" w:space="0" w:color="auto"/>
              <w:bottom w:val="single" w:sz="4" w:space="0" w:color="auto"/>
              <w:right w:val="single" w:sz="4" w:space="0" w:color="auto"/>
            </w:tcBorders>
          </w:tcPr>
          <w:p w14:paraId="302C5196" w14:textId="77777777" w:rsidR="001E4E3F" w:rsidRPr="006627EB" w:rsidRDefault="001E4E3F" w:rsidP="00D740F5">
            <w:pPr>
              <w:ind w:left="677" w:hanging="567"/>
              <w:rPr>
                <w:rFonts w:ascii="Tahoma" w:hAnsi="Tahoma" w:cs="Tahoma"/>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2C5197"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98"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F03087" w:rsidRPr="006627EB" w14:paraId="6ACA38DB" w14:textId="77777777" w:rsidTr="093EF378">
        <w:trPr>
          <w:trHeight w:val="255"/>
        </w:trPr>
        <w:tc>
          <w:tcPr>
            <w:tcW w:w="5955" w:type="dxa"/>
            <w:tcBorders>
              <w:top w:val="single" w:sz="4" w:space="0" w:color="auto"/>
              <w:left w:val="single" w:sz="4" w:space="0" w:color="auto"/>
              <w:bottom w:val="single" w:sz="4" w:space="0" w:color="auto"/>
              <w:right w:val="single" w:sz="4" w:space="0" w:color="auto"/>
            </w:tcBorders>
          </w:tcPr>
          <w:p w14:paraId="4D9E389A" w14:textId="1667D14B" w:rsidR="00F03087" w:rsidRPr="006627EB" w:rsidRDefault="00F03087" w:rsidP="00F03087">
            <w:pPr>
              <w:rPr>
                <w:rFonts w:ascii="Tahoma" w:hAnsi="Tahoma" w:cs="Tahoma"/>
                <w:sz w:val="22"/>
                <w:szCs w:val="22"/>
              </w:rPr>
            </w:pPr>
            <w:r>
              <w:rPr>
                <w:rFonts w:ascii="Tahoma" w:hAnsi="Tahoma" w:cs="Tahoma"/>
                <w:sz w:val="22"/>
                <w:szCs w:val="22"/>
              </w:rPr>
              <w:t xml:space="preserve">Experience of developing funding applications </w:t>
            </w:r>
            <w:r w:rsidR="00277EBA">
              <w:rPr>
                <w:rFonts w:ascii="Tahoma" w:hAnsi="Tahoma" w:cs="Tahoma"/>
                <w:sz w:val="22"/>
                <w:szCs w:val="22"/>
              </w:rPr>
              <w:t xml:space="preserve">and bids </w:t>
            </w:r>
            <w:r>
              <w:rPr>
                <w:rFonts w:ascii="Tahoma" w:hAnsi="Tahoma" w:cs="Tahoma"/>
                <w:sz w:val="22"/>
                <w:szCs w:val="22"/>
              </w:rPr>
              <w:t>in line with organisational needs and priorities</w:t>
            </w:r>
          </w:p>
        </w:tc>
        <w:tc>
          <w:tcPr>
            <w:tcW w:w="1417" w:type="dxa"/>
            <w:tcBorders>
              <w:top w:val="single" w:sz="4" w:space="0" w:color="auto"/>
              <w:left w:val="single" w:sz="4" w:space="0" w:color="auto"/>
              <w:bottom w:val="single" w:sz="4" w:space="0" w:color="auto"/>
              <w:right w:val="single" w:sz="4" w:space="0" w:color="auto"/>
            </w:tcBorders>
          </w:tcPr>
          <w:p w14:paraId="49EE4EC7" w14:textId="48ABFD41" w:rsidR="00F03087" w:rsidRPr="006627EB" w:rsidRDefault="00277EBA" w:rsidP="00D740F5">
            <w:pPr>
              <w:ind w:left="677" w:hanging="567"/>
              <w:rPr>
                <w:rFonts w:ascii="Tahoma" w:hAnsi="Tahoma" w:cs="Tahoma"/>
                <w:b/>
                <w:bCs/>
                <w:sz w:val="22"/>
                <w:szCs w:val="22"/>
              </w:rPr>
            </w:pPr>
            <w:r>
              <w:rPr>
                <w:rFonts w:ascii="Tahoma" w:hAnsi="Tahoma" w:cs="Tahoma"/>
                <w:b/>
                <w:bCs/>
                <w:sz w:val="22"/>
                <w:szCs w:val="22"/>
              </w:rPr>
              <w:t>X</w:t>
            </w:r>
          </w:p>
        </w:tc>
        <w:tc>
          <w:tcPr>
            <w:tcW w:w="1418" w:type="dxa"/>
            <w:tcBorders>
              <w:top w:val="single" w:sz="4" w:space="0" w:color="auto"/>
              <w:left w:val="single" w:sz="4" w:space="0" w:color="auto"/>
              <w:bottom w:val="single" w:sz="4" w:space="0" w:color="auto"/>
              <w:right w:val="single" w:sz="4" w:space="0" w:color="auto"/>
            </w:tcBorders>
          </w:tcPr>
          <w:p w14:paraId="5650F22C" w14:textId="77777777" w:rsidR="00F03087" w:rsidRPr="006627EB" w:rsidRDefault="00F03087" w:rsidP="00D740F5">
            <w:pPr>
              <w:ind w:left="677" w:hanging="567"/>
              <w:rPr>
                <w:rFonts w:ascii="Tahoma" w:hAnsi="Tahoma" w:cs="Tahoma"/>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570FBA" w14:textId="77777777" w:rsidR="00F03087" w:rsidRPr="006627EB" w:rsidRDefault="7CF60038"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p w14:paraId="473F91B5" w14:textId="24179758" w:rsidR="00F03087" w:rsidRPr="006627EB" w:rsidRDefault="2D0A7DD1" w:rsidP="093EF378">
            <w:pPr>
              <w:pStyle w:val="ListParagraph"/>
              <w:numPr>
                <w:ilvl w:val="0"/>
                <w:numId w:val="5"/>
              </w:numPr>
              <w:ind w:left="677" w:hanging="567"/>
              <w:rPr>
                <w:sz w:val="22"/>
                <w:szCs w:val="22"/>
              </w:rPr>
            </w:pPr>
            <w:r w:rsidRPr="093EF378">
              <w:rPr>
                <w:rFonts w:ascii="Tahoma" w:hAnsi="Tahoma" w:cs="Tahoma"/>
                <w:sz w:val="22"/>
                <w:szCs w:val="22"/>
              </w:rPr>
              <w:t>Interview</w:t>
            </w:r>
          </w:p>
          <w:p w14:paraId="7A675F91" w14:textId="0ECC6FFA" w:rsidR="00F03087" w:rsidRPr="006627EB" w:rsidRDefault="00F03087" w:rsidP="093EF378"/>
        </w:tc>
      </w:tr>
      <w:tr w:rsidR="00F03087" w:rsidRPr="006627EB" w14:paraId="6BB74C2D" w14:textId="77777777" w:rsidTr="093EF378">
        <w:trPr>
          <w:trHeight w:val="255"/>
        </w:trPr>
        <w:tc>
          <w:tcPr>
            <w:tcW w:w="5955" w:type="dxa"/>
            <w:tcBorders>
              <w:top w:val="single" w:sz="4" w:space="0" w:color="auto"/>
              <w:left w:val="single" w:sz="4" w:space="0" w:color="auto"/>
              <w:bottom w:val="single" w:sz="4" w:space="0" w:color="auto"/>
              <w:right w:val="single" w:sz="4" w:space="0" w:color="auto"/>
            </w:tcBorders>
          </w:tcPr>
          <w:p w14:paraId="4F936246" w14:textId="70A05A32" w:rsidR="00F03087" w:rsidRDefault="00F03087" w:rsidP="00F03087">
            <w:pPr>
              <w:rPr>
                <w:rFonts w:ascii="Tahoma" w:hAnsi="Tahoma" w:cs="Tahoma"/>
                <w:sz w:val="22"/>
                <w:szCs w:val="22"/>
              </w:rPr>
            </w:pPr>
            <w:r>
              <w:rPr>
                <w:rFonts w:ascii="Tahoma" w:hAnsi="Tahoma" w:cs="Tahoma"/>
                <w:sz w:val="22"/>
                <w:szCs w:val="22"/>
              </w:rPr>
              <w:t xml:space="preserve">Monitoring and evaluating projects in line with funding requirements </w:t>
            </w:r>
          </w:p>
        </w:tc>
        <w:tc>
          <w:tcPr>
            <w:tcW w:w="1417" w:type="dxa"/>
            <w:tcBorders>
              <w:top w:val="single" w:sz="4" w:space="0" w:color="auto"/>
              <w:left w:val="single" w:sz="4" w:space="0" w:color="auto"/>
              <w:bottom w:val="single" w:sz="4" w:space="0" w:color="auto"/>
              <w:right w:val="single" w:sz="4" w:space="0" w:color="auto"/>
            </w:tcBorders>
          </w:tcPr>
          <w:p w14:paraId="642DF217" w14:textId="091F7EBC" w:rsidR="00F03087" w:rsidRPr="006627EB" w:rsidRDefault="00277EBA" w:rsidP="00D740F5">
            <w:pPr>
              <w:ind w:left="677" w:hanging="567"/>
              <w:rPr>
                <w:rFonts w:ascii="Tahoma" w:hAnsi="Tahoma" w:cs="Tahoma"/>
                <w:b/>
                <w:bCs/>
                <w:sz w:val="22"/>
                <w:szCs w:val="22"/>
              </w:rPr>
            </w:pPr>
            <w:r>
              <w:rPr>
                <w:rFonts w:ascii="Tahoma" w:hAnsi="Tahoma" w:cs="Tahoma"/>
                <w:b/>
                <w:bCs/>
                <w:sz w:val="22"/>
                <w:szCs w:val="22"/>
              </w:rPr>
              <w:t>X</w:t>
            </w:r>
          </w:p>
        </w:tc>
        <w:tc>
          <w:tcPr>
            <w:tcW w:w="1418" w:type="dxa"/>
            <w:tcBorders>
              <w:top w:val="single" w:sz="4" w:space="0" w:color="auto"/>
              <w:left w:val="single" w:sz="4" w:space="0" w:color="auto"/>
              <w:bottom w:val="single" w:sz="4" w:space="0" w:color="auto"/>
              <w:right w:val="single" w:sz="4" w:space="0" w:color="auto"/>
            </w:tcBorders>
          </w:tcPr>
          <w:p w14:paraId="51AD5451" w14:textId="77777777" w:rsidR="00F03087" w:rsidRPr="006627EB" w:rsidRDefault="00F03087" w:rsidP="00D740F5">
            <w:pPr>
              <w:ind w:left="677" w:hanging="567"/>
              <w:rPr>
                <w:rFonts w:ascii="Tahoma" w:hAnsi="Tahoma" w:cs="Tahoma"/>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A3887A" w14:textId="77777777" w:rsidR="00F03087" w:rsidRPr="006627EB" w:rsidRDefault="0F2307AC"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p w14:paraId="018879DA" w14:textId="5C4A0F68" w:rsidR="00F03087" w:rsidRPr="006627EB" w:rsidRDefault="15299D38" w:rsidP="093EF378">
            <w:pPr>
              <w:pStyle w:val="ListParagraph"/>
              <w:numPr>
                <w:ilvl w:val="0"/>
                <w:numId w:val="5"/>
              </w:numPr>
              <w:ind w:left="677" w:hanging="567"/>
              <w:rPr>
                <w:sz w:val="22"/>
                <w:szCs w:val="22"/>
              </w:rPr>
            </w:pPr>
            <w:r w:rsidRPr="093EF378">
              <w:rPr>
                <w:rFonts w:ascii="Tahoma" w:hAnsi="Tahoma" w:cs="Tahoma"/>
                <w:sz w:val="22"/>
                <w:szCs w:val="22"/>
              </w:rPr>
              <w:t>Interview</w:t>
            </w:r>
          </w:p>
        </w:tc>
      </w:tr>
      <w:tr w:rsidR="001E4E3F" w:rsidRPr="006627EB" w14:paraId="302C519E" w14:textId="77777777" w:rsidTr="093EF378">
        <w:trPr>
          <w:trHeight w:val="270"/>
        </w:trPr>
        <w:tc>
          <w:tcPr>
            <w:tcW w:w="5955" w:type="dxa"/>
            <w:tcBorders>
              <w:top w:val="single" w:sz="4" w:space="0" w:color="auto"/>
              <w:left w:val="nil"/>
              <w:bottom w:val="single" w:sz="4" w:space="0" w:color="auto"/>
              <w:right w:val="nil"/>
            </w:tcBorders>
          </w:tcPr>
          <w:p w14:paraId="302C519A" w14:textId="77777777" w:rsidR="001E4E3F" w:rsidRPr="006627EB" w:rsidRDefault="001E4E3F" w:rsidP="00D740F5">
            <w:pPr>
              <w:ind w:left="677" w:hanging="567"/>
              <w:rPr>
                <w:rFonts w:ascii="Tahoma" w:hAnsi="Tahoma" w:cs="Tahoma"/>
                <w:b/>
                <w:bCs/>
                <w:sz w:val="22"/>
                <w:szCs w:val="22"/>
              </w:rPr>
            </w:pPr>
          </w:p>
        </w:tc>
        <w:tc>
          <w:tcPr>
            <w:tcW w:w="1417" w:type="dxa"/>
            <w:tcBorders>
              <w:top w:val="single" w:sz="4" w:space="0" w:color="auto"/>
              <w:left w:val="nil"/>
              <w:bottom w:val="single" w:sz="4" w:space="0" w:color="auto"/>
              <w:right w:val="nil"/>
            </w:tcBorders>
          </w:tcPr>
          <w:p w14:paraId="302C519B" w14:textId="77777777" w:rsidR="001E4E3F" w:rsidRPr="006627EB" w:rsidRDefault="001E4E3F" w:rsidP="00D740F5">
            <w:pPr>
              <w:ind w:left="677" w:hanging="567"/>
              <w:rPr>
                <w:rFonts w:ascii="Tahoma" w:hAnsi="Tahoma" w:cs="Tahoma"/>
                <w:b/>
                <w:bCs/>
                <w:sz w:val="22"/>
                <w:szCs w:val="22"/>
              </w:rPr>
            </w:pPr>
          </w:p>
        </w:tc>
        <w:tc>
          <w:tcPr>
            <w:tcW w:w="1418" w:type="dxa"/>
            <w:tcBorders>
              <w:top w:val="single" w:sz="4" w:space="0" w:color="auto"/>
              <w:left w:val="nil"/>
              <w:bottom w:val="single" w:sz="4" w:space="0" w:color="auto"/>
              <w:right w:val="nil"/>
            </w:tcBorders>
          </w:tcPr>
          <w:p w14:paraId="302C519C" w14:textId="77777777" w:rsidR="001E4E3F" w:rsidRPr="006627EB" w:rsidRDefault="001E4E3F" w:rsidP="00D740F5">
            <w:pPr>
              <w:ind w:left="677" w:hanging="567"/>
              <w:rPr>
                <w:rFonts w:ascii="Tahoma" w:hAnsi="Tahoma" w:cs="Tahoma"/>
                <w:b/>
                <w:bCs/>
                <w:sz w:val="22"/>
                <w:szCs w:val="22"/>
              </w:rPr>
            </w:pPr>
          </w:p>
        </w:tc>
        <w:tc>
          <w:tcPr>
            <w:tcW w:w="2268" w:type="dxa"/>
            <w:tcBorders>
              <w:top w:val="single" w:sz="4" w:space="0" w:color="auto"/>
              <w:left w:val="nil"/>
              <w:bottom w:val="single" w:sz="4" w:space="0" w:color="auto"/>
              <w:right w:val="nil"/>
            </w:tcBorders>
          </w:tcPr>
          <w:p w14:paraId="302C519D" w14:textId="77777777" w:rsidR="001E4E3F" w:rsidRPr="006627EB" w:rsidRDefault="001E4E3F" w:rsidP="00D740F5">
            <w:pPr>
              <w:ind w:left="677" w:hanging="567"/>
              <w:rPr>
                <w:rFonts w:ascii="Tahoma" w:hAnsi="Tahoma" w:cs="Tahoma"/>
                <w:b/>
                <w:bCs/>
                <w:sz w:val="22"/>
                <w:szCs w:val="22"/>
              </w:rPr>
            </w:pPr>
          </w:p>
        </w:tc>
      </w:tr>
      <w:tr w:rsidR="001E4E3F" w:rsidRPr="006627EB" w14:paraId="302C51A3" w14:textId="77777777" w:rsidTr="093EF378">
        <w:trPr>
          <w:trHeight w:val="270"/>
        </w:trPr>
        <w:tc>
          <w:tcPr>
            <w:tcW w:w="5955" w:type="dxa"/>
            <w:tcBorders>
              <w:top w:val="single" w:sz="4" w:space="0" w:color="auto"/>
            </w:tcBorders>
            <w:shd w:val="clear" w:color="auto" w:fill="EDEDED" w:themeFill="accent3" w:themeFillTint="33"/>
          </w:tcPr>
          <w:p w14:paraId="302C519F"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KNOWLEDGE/UNDERSTANDING</w:t>
            </w:r>
          </w:p>
        </w:tc>
        <w:tc>
          <w:tcPr>
            <w:tcW w:w="1417" w:type="dxa"/>
            <w:tcBorders>
              <w:top w:val="single" w:sz="4" w:space="0" w:color="auto"/>
            </w:tcBorders>
          </w:tcPr>
          <w:p w14:paraId="302C51A0" w14:textId="77777777" w:rsidR="001E4E3F" w:rsidRPr="006627EB" w:rsidRDefault="001E4E3F" w:rsidP="00D740F5">
            <w:pPr>
              <w:ind w:left="677" w:hanging="567"/>
              <w:rPr>
                <w:rFonts w:ascii="Tahoma" w:hAnsi="Tahoma" w:cs="Tahoma"/>
                <w:b/>
                <w:bCs/>
                <w:sz w:val="22"/>
                <w:szCs w:val="22"/>
              </w:rPr>
            </w:pPr>
          </w:p>
        </w:tc>
        <w:tc>
          <w:tcPr>
            <w:tcW w:w="1418" w:type="dxa"/>
            <w:tcBorders>
              <w:top w:val="single" w:sz="4" w:space="0" w:color="auto"/>
            </w:tcBorders>
          </w:tcPr>
          <w:p w14:paraId="302C51A1" w14:textId="77777777" w:rsidR="001E4E3F" w:rsidRPr="006627EB" w:rsidRDefault="001E4E3F" w:rsidP="00D740F5">
            <w:pPr>
              <w:ind w:left="677" w:hanging="567"/>
              <w:rPr>
                <w:rFonts w:ascii="Tahoma" w:hAnsi="Tahoma" w:cs="Tahoma"/>
                <w:b/>
                <w:bCs/>
                <w:sz w:val="22"/>
                <w:szCs w:val="22"/>
              </w:rPr>
            </w:pPr>
          </w:p>
        </w:tc>
        <w:tc>
          <w:tcPr>
            <w:tcW w:w="2268" w:type="dxa"/>
            <w:tcBorders>
              <w:top w:val="single" w:sz="4" w:space="0" w:color="auto"/>
            </w:tcBorders>
          </w:tcPr>
          <w:p w14:paraId="302C51A2" w14:textId="77777777" w:rsidR="001E4E3F" w:rsidRPr="006627EB" w:rsidRDefault="001E4E3F" w:rsidP="00D740F5">
            <w:pPr>
              <w:ind w:left="677" w:hanging="567"/>
              <w:rPr>
                <w:rFonts w:ascii="Tahoma" w:hAnsi="Tahoma" w:cs="Tahoma"/>
                <w:b/>
                <w:bCs/>
                <w:sz w:val="22"/>
                <w:szCs w:val="22"/>
              </w:rPr>
            </w:pPr>
          </w:p>
        </w:tc>
      </w:tr>
      <w:tr w:rsidR="001E4E3F" w:rsidRPr="006627EB" w14:paraId="302C51A9" w14:textId="77777777" w:rsidTr="093EF378">
        <w:trPr>
          <w:trHeight w:val="298"/>
        </w:trPr>
        <w:tc>
          <w:tcPr>
            <w:tcW w:w="5955" w:type="dxa"/>
          </w:tcPr>
          <w:p w14:paraId="302C51A4" w14:textId="77777777" w:rsidR="001E4E3F" w:rsidRPr="006627EB" w:rsidRDefault="001E4E3F" w:rsidP="000D6EC0">
            <w:pPr>
              <w:rPr>
                <w:rFonts w:ascii="Tahoma" w:hAnsi="Tahoma" w:cs="Tahoma"/>
                <w:sz w:val="22"/>
                <w:szCs w:val="22"/>
              </w:rPr>
            </w:pPr>
            <w:r w:rsidRPr="006627EB">
              <w:rPr>
                <w:rFonts w:ascii="Tahoma" w:hAnsi="Tahoma" w:cs="Tahoma"/>
                <w:sz w:val="22"/>
                <w:szCs w:val="22"/>
              </w:rPr>
              <w:t>An understanding of disability issues and social inclusion</w:t>
            </w:r>
          </w:p>
        </w:tc>
        <w:tc>
          <w:tcPr>
            <w:tcW w:w="1417" w:type="dxa"/>
          </w:tcPr>
          <w:p w14:paraId="302C51A5" w14:textId="77777777" w:rsidR="001E4E3F" w:rsidRPr="006627EB" w:rsidRDefault="00DA52B0"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1A6" w14:textId="77777777" w:rsidR="001E4E3F" w:rsidRPr="006627EB" w:rsidRDefault="001E4E3F" w:rsidP="00D740F5">
            <w:pPr>
              <w:ind w:left="677" w:hanging="567"/>
              <w:rPr>
                <w:rFonts w:ascii="Tahoma" w:hAnsi="Tahoma" w:cs="Tahoma"/>
                <w:b/>
                <w:bCs/>
                <w:sz w:val="22"/>
                <w:szCs w:val="22"/>
              </w:rPr>
            </w:pPr>
          </w:p>
        </w:tc>
        <w:tc>
          <w:tcPr>
            <w:tcW w:w="2268" w:type="dxa"/>
          </w:tcPr>
          <w:p w14:paraId="4D39E80E" w14:textId="2DD98B53" w:rsidR="00DA52B0" w:rsidRPr="006627EB" w:rsidRDefault="770562DC" w:rsidP="093EF378">
            <w:pPr>
              <w:pStyle w:val="ListParagraph"/>
              <w:numPr>
                <w:ilvl w:val="0"/>
                <w:numId w:val="6"/>
              </w:numPr>
              <w:ind w:left="677" w:hanging="567"/>
              <w:rPr>
                <w:rFonts w:asciiTheme="minorHAnsi" w:eastAsiaTheme="minorEastAsia" w:hAnsiTheme="minorHAnsi" w:cstheme="minorBidi"/>
                <w:sz w:val="22"/>
                <w:szCs w:val="22"/>
              </w:rPr>
            </w:pPr>
            <w:r w:rsidRPr="093EF378">
              <w:rPr>
                <w:rFonts w:ascii="Tahoma" w:hAnsi="Tahoma" w:cs="Tahoma"/>
                <w:sz w:val="22"/>
                <w:szCs w:val="22"/>
              </w:rPr>
              <w:t>Application</w:t>
            </w:r>
          </w:p>
          <w:p w14:paraId="302C51A8" w14:textId="49ADDC90" w:rsidR="00DA52B0" w:rsidRPr="006627EB" w:rsidRDefault="770562DC" w:rsidP="093EF378">
            <w:pPr>
              <w:pStyle w:val="ListParagraph"/>
              <w:numPr>
                <w:ilvl w:val="0"/>
                <w:numId w:val="6"/>
              </w:numPr>
              <w:ind w:left="677" w:hanging="567"/>
              <w:rPr>
                <w:sz w:val="22"/>
                <w:szCs w:val="22"/>
              </w:rPr>
            </w:pPr>
            <w:r w:rsidRPr="093EF378">
              <w:rPr>
                <w:rFonts w:ascii="Tahoma" w:hAnsi="Tahoma" w:cs="Tahoma"/>
                <w:sz w:val="22"/>
                <w:szCs w:val="22"/>
              </w:rPr>
              <w:t>Interview</w:t>
            </w:r>
          </w:p>
        </w:tc>
      </w:tr>
      <w:tr w:rsidR="001E4E3F" w:rsidRPr="006627EB" w14:paraId="302C51AF" w14:textId="77777777" w:rsidTr="093EF378">
        <w:trPr>
          <w:trHeight w:val="525"/>
        </w:trPr>
        <w:tc>
          <w:tcPr>
            <w:tcW w:w="5955" w:type="dxa"/>
          </w:tcPr>
          <w:p w14:paraId="302C51AA" w14:textId="77777777" w:rsidR="001E4E3F" w:rsidRPr="006627EB" w:rsidRDefault="001E4E3F" w:rsidP="00505A54">
            <w:pPr>
              <w:rPr>
                <w:rFonts w:ascii="Tahoma" w:hAnsi="Tahoma" w:cs="Tahoma"/>
                <w:sz w:val="22"/>
                <w:szCs w:val="22"/>
              </w:rPr>
            </w:pPr>
            <w:r w:rsidRPr="006627EB">
              <w:rPr>
                <w:rFonts w:ascii="Tahoma" w:hAnsi="Tahoma" w:cs="Tahoma"/>
                <w:sz w:val="22"/>
                <w:szCs w:val="22"/>
              </w:rPr>
              <w:t xml:space="preserve">A commitment to the principles of </w:t>
            </w:r>
            <w:r w:rsidR="00505A54" w:rsidRPr="006627EB">
              <w:rPr>
                <w:rFonts w:ascii="Tahoma" w:hAnsi="Tahoma" w:cs="Tahoma"/>
                <w:sz w:val="22"/>
                <w:szCs w:val="22"/>
              </w:rPr>
              <w:t>I</w:t>
            </w:r>
            <w:r w:rsidRPr="006627EB">
              <w:rPr>
                <w:rFonts w:ascii="Tahoma" w:hAnsi="Tahoma" w:cs="Tahoma"/>
                <w:sz w:val="22"/>
                <w:szCs w:val="22"/>
              </w:rPr>
              <w:t xml:space="preserve">ndependent </w:t>
            </w:r>
            <w:r w:rsidR="00505A54" w:rsidRPr="006627EB">
              <w:rPr>
                <w:rFonts w:ascii="Tahoma" w:hAnsi="Tahoma" w:cs="Tahoma"/>
                <w:sz w:val="22"/>
                <w:szCs w:val="22"/>
              </w:rPr>
              <w:t>Advocacy  (particularly C</w:t>
            </w:r>
            <w:r w:rsidRPr="006627EB">
              <w:rPr>
                <w:rFonts w:ascii="Tahoma" w:hAnsi="Tahoma" w:cs="Tahoma"/>
                <w:sz w:val="22"/>
                <w:szCs w:val="22"/>
              </w:rPr>
              <w:t xml:space="preserve">itizen </w:t>
            </w:r>
            <w:r w:rsidR="00505A54" w:rsidRPr="006627EB">
              <w:rPr>
                <w:rFonts w:ascii="Tahoma" w:hAnsi="Tahoma" w:cs="Tahoma"/>
                <w:sz w:val="22"/>
                <w:szCs w:val="22"/>
              </w:rPr>
              <w:t>A</w:t>
            </w:r>
            <w:r w:rsidRPr="006627EB">
              <w:rPr>
                <w:rFonts w:ascii="Tahoma" w:hAnsi="Tahoma" w:cs="Tahoma"/>
                <w:sz w:val="22"/>
                <w:szCs w:val="22"/>
              </w:rPr>
              <w:t>dvocacy)</w:t>
            </w:r>
          </w:p>
        </w:tc>
        <w:tc>
          <w:tcPr>
            <w:tcW w:w="1417" w:type="dxa"/>
          </w:tcPr>
          <w:p w14:paraId="302C51AB" w14:textId="77777777" w:rsidR="001E4E3F" w:rsidRPr="006627EB" w:rsidRDefault="00DA52B0"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1AC" w14:textId="77777777" w:rsidR="001E4E3F" w:rsidRPr="006627EB" w:rsidRDefault="001E4E3F" w:rsidP="00D740F5">
            <w:pPr>
              <w:ind w:left="677" w:hanging="567"/>
              <w:rPr>
                <w:rFonts w:ascii="Tahoma" w:hAnsi="Tahoma" w:cs="Tahoma"/>
                <w:b/>
                <w:bCs/>
                <w:sz w:val="22"/>
                <w:szCs w:val="22"/>
              </w:rPr>
            </w:pPr>
          </w:p>
        </w:tc>
        <w:tc>
          <w:tcPr>
            <w:tcW w:w="2268" w:type="dxa"/>
          </w:tcPr>
          <w:p w14:paraId="5E98F8BB" w14:textId="45374C2A" w:rsidR="00DA52B0" w:rsidRPr="006627EB" w:rsidRDefault="22D7ED26" w:rsidP="093EF378">
            <w:pPr>
              <w:pStyle w:val="ListParagraph"/>
              <w:numPr>
                <w:ilvl w:val="0"/>
                <w:numId w:val="6"/>
              </w:numPr>
              <w:ind w:left="677" w:hanging="567"/>
              <w:rPr>
                <w:rFonts w:asciiTheme="minorHAnsi" w:eastAsiaTheme="minorEastAsia" w:hAnsiTheme="minorHAnsi" w:cstheme="minorBidi"/>
                <w:sz w:val="22"/>
                <w:szCs w:val="22"/>
              </w:rPr>
            </w:pPr>
            <w:r w:rsidRPr="093EF378">
              <w:rPr>
                <w:rFonts w:ascii="Tahoma" w:hAnsi="Tahoma" w:cs="Tahoma"/>
                <w:sz w:val="22"/>
                <w:szCs w:val="22"/>
              </w:rPr>
              <w:t>Application</w:t>
            </w:r>
          </w:p>
          <w:p w14:paraId="302C51AE" w14:textId="0F755C72" w:rsidR="00DA52B0" w:rsidRPr="006627EB" w:rsidRDefault="22D7ED26" w:rsidP="093EF378">
            <w:pPr>
              <w:pStyle w:val="ListParagraph"/>
              <w:numPr>
                <w:ilvl w:val="0"/>
                <w:numId w:val="6"/>
              </w:numPr>
              <w:ind w:left="677" w:hanging="567"/>
              <w:rPr>
                <w:sz w:val="22"/>
                <w:szCs w:val="22"/>
              </w:rPr>
            </w:pPr>
            <w:r w:rsidRPr="093EF378">
              <w:rPr>
                <w:rFonts w:ascii="Tahoma" w:hAnsi="Tahoma" w:cs="Tahoma"/>
                <w:sz w:val="22"/>
                <w:szCs w:val="22"/>
              </w:rPr>
              <w:t>Interview</w:t>
            </w:r>
          </w:p>
        </w:tc>
      </w:tr>
      <w:tr w:rsidR="001E4E3F" w:rsidRPr="006627EB" w14:paraId="302C51B5" w14:textId="77777777" w:rsidTr="093EF378">
        <w:trPr>
          <w:trHeight w:val="810"/>
        </w:trPr>
        <w:tc>
          <w:tcPr>
            <w:tcW w:w="5955" w:type="dxa"/>
          </w:tcPr>
          <w:p w14:paraId="302C51B0" w14:textId="77777777" w:rsidR="001E4E3F" w:rsidRPr="006627EB" w:rsidRDefault="001E4E3F" w:rsidP="000D6EC0">
            <w:pPr>
              <w:rPr>
                <w:rFonts w:ascii="Tahoma" w:hAnsi="Tahoma" w:cs="Tahoma"/>
                <w:sz w:val="22"/>
                <w:szCs w:val="22"/>
              </w:rPr>
            </w:pPr>
            <w:r w:rsidRPr="006627EB">
              <w:rPr>
                <w:rFonts w:ascii="Tahoma" w:hAnsi="Tahoma" w:cs="Tahoma"/>
                <w:sz w:val="22"/>
                <w:szCs w:val="22"/>
              </w:rPr>
              <w:t xml:space="preserve">Practical understanding of the theories that underpin Independent Advocacy (Social Model of Disability and Human Right Based Approach) </w:t>
            </w:r>
          </w:p>
        </w:tc>
        <w:tc>
          <w:tcPr>
            <w:tcW w:w="1417" w:type="dxa"/>
          </w:tcPr>
          <w:p w14:paraId="302C51B1" w14:textId="5662098F" w:rsidR="001E4E3F" w:rsidRPr="006627EB" w:rsidRDefault="0930C1C5" w:rsidP="00D740F5">
            <w:pPr>
              <w:ind w:left="677" w:hanging="567"/>
              <w:rPr>
                <w:rFonts w:ascii="Tahoma" w:hAnsi="Tahoma" w:cs="Tahoma"/>
                <w:b/>
                <w:bCs/>
                <w:sz w:val="22"/>
                <w:szCs w:val="22"/>
              </w:rPr>
            </w:pPr>
            <w:r w:rsidRPr="093EF378">
              <w:rPr>
                <w:rFonts w:ascii="Tahoma" w:hAnsi="Tahoma" w:cs="Tahoma"/>
                <w:b/>
                <w:bCs/>
                <w:sz w:val="22"/>
                <w:szCs w:val="22"/>
              </w:rPr>
              <w:t>X</w:t>
            </w:r>
          </w:p>
        </w:tc>
        <w:tc>
          <w:tcPr>
            <w:tcW w:w="1418" w:type="dxa"/>
          </w:tcPr>
          <w:p w14:paraId="302C51B2" w14:textId="26C1A346" w:rsidR="001E4E3F" w:rsidRPr="006627EB" w:rsidRDefault="001E4E3F" w:rsidP="00D740F5">
            <w:pPr>
              <w:ind w:left="677" w:hanging="567"/>
              <w:rPr>
                <w:rFonts w:ascii="Tahoma" w:hAnsi="Tahoma" w:cs="Tahoma"/>
                <w:b/>
                <w:bCs/>
                <w:sz w:val="22"/>
                <w:szCs w:val="22"/>
              </w:rPr>
            </w:pPr>
          </w:p>
        </w:tc>
        <w:tc>
          <w:tcPr>
            <w:tcW w:w="2268" w:type="dxa"/>
          </w:tcPr>
          <w:p w14:paraId="46DB99CF" w14:textId="68EDDA90" w:rsidR="00DA52B0" w:rsidRPr="006627EB" w:rsidRDefault="0930C1C5" w:rsidP="093EF378">
            <w:pPr>
              <w:pStyle w:val="ListParagraph"/>
              <w:numPr>
                <w:ilvl w:val="0"/>
                <w:numId w:val="6"/>
              </w:numPr>
              <w:ind w:left="677" w:hanging="567"/>
              <w:rPr>
                <w:rFonts w:ascii="Tahoma" w:hAnsi="Tahoma" w:cs="Tahoma"/>
                <w:sz w:val="22"/>
                <w:szCs w:val="22"/>
              </w:rPr>
            </w:pPr>
            <w:r w:rsidRPr="093EF378">
              <w:rPr>
                <w:rFonts w:ascii="Tahoma" w:hAnsi="Tahoma" w:cs="Tahoma"/>
                <w:sz w:val="22"/>
                <w:szCs w:val="22"/>
              </w:rPr>
              <w:t>Application</w:t>
            </w:r>
          </w:p>
          <w:p w14:paraId="302C51B4" w14:textId="3BC0878B" w:rsidR="00DA52B0" w:rsidRPr="006627EB" w:rsidRDefault="0930C1C5" w:rsidP="093EF378">
            <w:pPr>
              <w:pStyle w:val="ListParagraph"/>
              <w:numPr>
                <w:ilvl w:val="0"/>
                <w:numId w:val="6"/>
              </w:numPr>
              <w:ind w:left="677" w:hanging="567"/>
              <w:rPr>
                <w:sz w:val="22"/>
                <w:szCs w:val="22"/>
              </w:rPr>
            </w:pPr>
            <w:r w:rsidRPr="093EF378">
              <w:rPr>
                <w:rFonts w:ascii="Tahoma" w:hAnsi="Tahoma" w:cs="Tahoma"/>
                <w:sz w:val="22"/>
                <w:szCs w:val="22"/>
              </w:rPr>
              <w:t>Interview</w:t>
            </w:r>
          </w:p>
        </w:tc>
      </w:tr>
      <w:tr w:rsidR="001E4E3F" w:rsidRPr="006627EB" w14:paraId="302C51C2" w14:textId="77777777" w:rsidTr="093EF378">
        <w:trPr>
          <w:trHeight w:val="2145"/>
        </w:trPr>
        <w:tc>
          <w:tcPr>
            <w:tcW w:w="5955" w:type="dxa"/>
          </w:tcPr>
          <w:p w14:paraId="302C51B6" w14:textId="77777777" w:rsidR="001E4E3F" w:rsidRPr="006627EB" w:rsidRDefault="001E4E3F" w:rsidP="000D6EC0">
            <w:pPr>
              <w:rPr>
                <w:rFonts w:ascii="Tahoma" w:hAnsi="Tahoma" w:cs="Tahoma"/>
                <w:sz w:val="22"/>
                <w:szCs w:val="22"/>
              </w:rPr>
            </w:pPr>
            <w:r w:rsidRPr="006627EB">
              <w:rPr>
                <w:rFonts w:ascii="Tahoma" w:hAnsi="Tahoma" w:cs="Tahoma"/>
                <w:sz w:val="22"/>
                <w:szCs w:val="22"/>
              </w:rPr>
              <w:t>An understanding of the relevant legislation that may affect the people we support or a willingness to learn:</w:t>
            </w:r>
          </w:p>
          <w:p w14:paraId="302C51B7" w14:textId="77777777" w:rsidR="001E4E3F" w:rsidRPr="006627EB" w:rsidRDefault="001E4E3F" w:rsidP="00D740F5">
            <w:pPr>
              <w:ind w:left="677" w:hanging="567"/>
              <w:rPr>
                <w:rFonts w:ascii="Tahoma" w:hAnsi="Tahoma" w:cs="Tahoma"/>
                <w:sz w:val="22"/>
                <w:szCs w:val="22"/>
              </w:rPr>
            </w:pPr>
          </w:p>
          <w:p w14:paraId="302C51B8" w14:textId="77777777" w:rsidR="001E4E3F" w:rsidRPr="006627EB" w:rsidRDefault="001E4E3F" w:rsidP="00D740F5">
            <w:pPr>
              <w:pStyle w:val="ListParagraph"/>
              <w:numPr>
                <w:ilvl w:val="0"/>
                <w:numId w:val="3"/>
              </w:numPr>
              <w:ind w:left="677" w:hanging="567"/>
              <w:rPr>
                <w:rFonts w:ascii="Tahoma" w:hAnsi="Tahoma" w:cs="Tahoma"/>
                <w:sz w:val="22"/>
                <w:szCs w:val="22"/>
              </w:rPr>
            </w:pPr>
            <w:r w:rsidRPr="006627EB">
              <w:rPr>
                <w:rFonts w:ascii="Tahoma" w:hAnsi="Tahoma" w:cs="Tahoma"/>
                <w:sz w:val="22"/>
                <w:szCs w:val="22"/>
              </w:rPr>
              <w:t xml:space="preserve">Adult Support and Protection (Scotland) Act 2007 </w:t>
            </w:r>
          </w:p>
          <w:p w14:paraId="302C51B9" w14:textId="77777777" w:rsidR="001E4E3F" w:rsidRPr="006627EB" w:rsidRDefault="001E4E3F" w:rsidP="00D740F5">
            <w:pPr>
              <w:pStyle w:val="ListParagraph"/>
              <w:numPr>
                <w:ilvl w:val="0"/>
                <w:numId w:val="3"/>
              </w:numPr>
              <w:ind w:left="677" w:hanging="567"/>
              <w:rPr>
                <w:rFonts w:ascii="Tahoma" w:hAnsi="Tahoma" w:cs="Tahoma"/>
                <w:sz w:val="22"/>
                <w:szCs w:val="22"/>
              </w:rPr>
            </w:pPr>
            <w:r w:rsidRPr="006627EB">
              <w:rPr>
                <w:rFonts w:ascii="Tahoma" w:hAnsi="Tahoma" w:cs="Tahoma"/>
                <w:sz w:val="22"/>
                <w:szCs w:val="22"/>
              </w:rPr>
              <w:t>Adults with Incapacity (Scotland) Act 2000</w:t>
            </w:r>
          </w:p>
          <w:p w14:paraId="302C51BA" w14:textId="77777777" w:rsidR="001E4E3F" w:rsidRPr="006627EB" w:rsidRDefault="001E4E3F" w:rsidP="00D740F5">
            <w:pPr>
              <w:pStyle w:val="ListParagraph"/>
              <w:numPr>
                <w:ilvl w:val="0"/>
                <w:numId w:val="3"/>
              </w:numPr>
              <w:ind w:left="677" w:hanging="567"/>
              <w:rPr>
                <w:rFonts w:ascii="Tahoma" w:hAnsi="Tahoma" w:cs="Tahoma"/>
                <w:sz w:val="22"/>
                <w:szCs w:val="22"/>
              </w:rPr>
            </w:pPr>
            <w:r w:rsidRPr="006627EB">
              <w:rPr>
                <w:rFonts w:ascii="Tahoma" w:hAnsi="Tahoma" w:cs="Tahoma"/>
                <w:sz w:val="22"/>
                <w:szCs w:val="22"/>
              </w:rPr>
              <w:t>Mental Health (Care and Treatment) (Scotland) Act 2003</w:t>
            </w:r>
          </w:p>
          <w:p w14:paraId="302C51BB" w14:textId="77777777" w:rsidR="001E4E3F" w:rsidRPr="006627EB" w:rsidRDefault="001E4E3F" w:rsidP="00D740F5">
            <w:pPr>
              <w:pStyle w:val="ListParagraph"/>
              <w:numPr>
                <w:ilvl w:val="0"/>
                <w:numId w:val="3"/>
              </w:numPr>
              <w:ind w:left="677" w:hanging="567"/>
              <w:rPr>
                <w:rFonts w:ascii="Tahoma" w:hAnsi="Tahoma" w:cs="Tahoma"/>
                <w:sz w:val="22"/>
                <w:szCs w:val="22"/>
              </w:rPr>
            </w:pPr>
            <w:r w:rsidRPr="006627EB">
              <w:rPr>
                <w:rFonts w:ascii="Tahoma" w:hAnsi="Tahoma" w:cs="Tahoma"/>
                <w:sz w:val="22"/>
                <w:szCs w:val="22"/>
              </w:rPr>
              <w:t>Children (Scotland) A</w:t>
            </w:r>
            <w:r w:rsidR="00D90485" w:rsidRPr="006627EB">
              <w:rPr>
                <w:rFonts w:ascii="Tahoma" w:hAnsi="Tahoma" w:cs="Tahoma"/>
                <w:sz w:val="22"/>
                <w:szCs w:val="22"/>
              </w:rPr>
              <w:t xml:space="preserve">ct 1995 </w:t>
            </w:r>
          </w:p>
          <w:p w14:paraId="302C51BC" w14:textId="77777777" w:rsidR="001E4E3F" w:rsidRPr="006627EB" w:rsidRDefault="001E4E3F" w:rsidP="00D740F5">
            <w:pPr>
              <w:pStyle w:val="ListParagraph"/>
              <w:numPr>
                <w:ilvl w:val="0"/>
                <w:numId w:val="3"/>
              </w:numPr>
              <w:ind w:left="677" w:hanging="567"/>
              <w:rPr>
                <w:rFonts w:ascii="Tahoma" w:hAnsi="Tahoma" w:cs="Tahoma"/>
                <w:sz w:val="22"/>
                <w:szCs w:val="22"/>
              </w:rPr>
            </w:pPr>
            <w:r w:rsidRPr="006627EB">
              <w:rPr>
                <w:rFonts w:ascii="Tahoma" w:hAnsi="Tahoma" w:cs="Tahoma"/>
                <w:sz w:val="22"/>
                <w:szCs w:val="22"/>
              </w:rPr>
              <w:t xml:space="preserve">Children and Young People (Scotland) Act 2014  </w:t>
            </w:r>
          </w:p>
        </w:tc>
        <w:tc>
          <w:tcPr>
            <w:tcW w:w="1417" w:type="dxa"/>
          </w:tcPr>
          <w:p w14:paraId="302C51BD" w14:textId="77777777" w:rsidR="001E4E3F" w:rsidRPr="006627EB" w:rsidRDefault="001E4E3F" w:rsidP="00D740F5">
            <w:pPr>
              <w:ind w:left="677" w:hanging="567"/>
              <w:rPr>
                <w:rFonts w:ascii="Tahoma" w:hAnsi="Tahoma" w:cs="Tahoma"/>
                <w:b/>
                <w:bCs/>
                <w:sz w:val="22"/>
                <w:szCs w:val="22"/>
              </w:rPr>
            </w:pPr>
          </w:p>
        </w:tc>
        <w:tc>
          <w:tcPr>
            <w:tcW w:w="1418" w:type="dxa"/>
          </w:tcPr>
          <w:p w14:paraId="302C51BE" w14:textId="77777777" w:rsidR="001E4E3F" w:rsidRPr="006627EB" w:rsidRDefault="000E0E6C"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Pr>
          <w:p w14:paraId="302C51C0" w14:textId="10170049" w:rsidR="00307267" w:rsidRPr="006627EB" w:rsidRDefault="00307267"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 xml:space="preserve">Application </w:t>
            </w:r>
          </w:p>
          <w:p w14:paraId="302C51C1" w14:textId="77777777" w:rsidR="001E4E3F" w:rsidRPr="006627EB" w:rsidRDefault="001E4E3F" w:rsidP="00D740F5">
            <w:pPr>
              <w:ind w:left="677" w:hanging="567"/>
              <w:rPr>
                <w:rFonts w:ascii="Tahoma" w:hAnsi="Tahoma" w:cs="Tahoma"/>
                <w:bCs/>
                <w:sz w:val="22"/>
                <w:szCs w:val="22"/>
              </w:rPr>
            </w:pPr>
          </w:p>
        </w:tc>
      </w:tr>
      <w:tr w:rsidR="001E4E3F" w:rsidRPr="006627EB" w14:paraId="302C51C7" w14:textId="77777777" w:rsidTr="093EF378">
        <w:trPr>
          <w:trHeight w:val="270"/>
        </w:trPr>
        <w:tc>
          <w:tcPr>
            <w:tcW w:w="5955" w:type="dxa"/>
          </w:tcPr>
          <w:p w14:paraId="302C51C3" w14:textId="77777777" w:rsidR="001E4E3F" w:rsidRPr="006627EB" w:rsidRDefault="001E4E3F" w:rsidP="000D6EC0">
            <w:pPr>
              <w:ind w:left="677" w:hanging="643"/>
              <w:rPr>
                <w:rFonts w:ascii="Tahoma" w:hAnsi="Tahoma" w:cs="Tahoma"/>
                <w:sz w:val="22"/>
                <w:szCs w:val="22"/>
              </w:rPr>
            </w:pPr>
            <w:r w:rsidRPr="006627EB">
              <w:rPr>
                <w:rFonts w:ascii="Tahoma" w:hAnsi="Tahoma" w:cs="Tahoma"/>
                <w:sz w:val="22"/>
                <w:szCs w:val="22"/>
              </w:rPr>
              <w:t xml:space="preserve">Knowledge of the local communities in Angus </w:t>
            </w:r>
          </w:p>
        </w:tc>
        <w:tc>
          <w:tcPr>
            <w:tcW w:w="1417" w:type="dxa"/>
          </w:tcPr>
          <w:p w14:paraId="302C51C4" w14:textId="77777777" w:rsidR="001E4E3F" w:rsidRPr="006627EB" w:rsidRDefault="001E4E3F" w:rsidP="00D740F5">
            <w:pPr>
              <w:ind w:left="677" w:hanging="567"/>
              <w:rPr>
                <w:rFonts w:ascii="Tahoma" w:hAnsi="Tahoma" w:cs="Tahoma"/>
                <w:b/>
                <w:bCs/>
                <w:sz w:val="22"/>
                <w:szCs w:val="22"/>
              </w:rPr>
            </w:pPr>
          </w:p>
        </w:tc>
        <w:tc>
          <w:tcPr>
            <w:tcW w:w="1418" w:type="dxa"/>
          </w:tcPr>
          <w:p w14:paraId="302C51C5"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Pr>
          <w:p w14:paraId="7B712121" w14:textId="03014FAC" w:rsidR="009440FE" w:rsidRDefault="009440FE" w:rsidP="00D740F5">
            <w:pPr>
              <w:pStyle w:val="ListParagraph"/>
              <w:numPr>
                <w:ilvl w:val="0"/>
                <w:numId w:val="7"/>
              </w:numPr>
              <w:ind w:left="677" w:hanging="567"/>
              <w:rPr>
                <w:rFonts w:ascii="Tahoma" w:hAnsi="Tahoma" w:cs="Tahoma"/>
                <w:bCs/>
                <w:sz w:val="22"/>
                <w:szCs w:val="22"/>
              </w:rPr>
            </w:pPr>
            <w:r>
              <w:rPr>
                <w:rFonts w:ascii="Tahoma" w:hAnsi="Tahoma" w:cs="Tahoma"/>
                <w:bCs/>
                <w:sz w:val="22"/>
                <w:szCs w:val="22"/>
              </w:rPr>
              <w:t>Application</w:t>
            </w:r>
          </w:p>
          <w:p w14:paraId="302C51C6" w14:textId="092C16BE" w:rsidR="001E4E3F" w:rsidRPr="006627EB" w:rsidRDefault="00307267" w:rsidP="00D740F5">
            <w:pPr>
              <w:pStyle w:val="ListParagraph"/>
              <w:numPr>
                <w:ilvl w:val="0"/>
                <w:numId w:val="7"/>
              </w:numPr>
              <w:ind w:left="677" w:hanging="567"/>
              <w:rPr>
                <w:rFonts w:ascii="Tahoma" w:hAnsi="Tahoma" w:cs="Tahoma"/>
                <w:bCs/>
                <w:sz w:val="22"/>
                <w:szCs w:val="22"/>
              </w:rPr>
            </w:pPr>
            <w:r w:rsidRPr="006627EB">
              <w:rPr>
                <w:rFonts w:ascii="Tahoma" w:hAnsi="Tahoma" w:cs="Tahoma"/>
                <w:bCs/>
                <w:sz w:val="22"/>
                <w:szCs w:val="22"/>
              </w:rPr>
              <w:t>Interview</w:t>
            </w:r>
          </w:p>
        </w:tc>
      </w:tr>
      <w:tr w:rsidR="001E4E3F" w:rsidRPr="006627EB" w14:paraId="302C51CC" w14:textId="77777777" w:rsidTr="093EF378">
        <w:trPr>
          <w:trHeight w:val="270"/>
        </w:trPr>
        <w:tc>
          <w:tcPr>
            <w:tcW w:w="5955" w:type="dxa"/>
          </w:tcPr>
          <w:p w14:paraId="302C51C8" w14:textId="77777777" w:rsidR="001E4E3F" w:rsidRPr="006627EB" w:rsidRDefault="00FB1F09" w:rsidP="00FB1F09">
            <w:pPr>
              <w:rPr>
                <w:rFonts w:ascii="Tahoma" w:hAnsi="Tahoma" w:cs="Tahoma"/>
                <w:b/>
                <w:bCs/>
                <w:sz w:val="22"/>
                <w:szCs w:val="22"/>
              </w:rPr>
            </w:pPr>
            <w:r w:rsidRPr="006627EB">
              <w:rPr>
                <w:rFonts w:ascii="Tahoma" w:hAnsi="Tahoma" w:cs="Tahoma"/>
                <w:sz w:val="22"/>
                <w:szCs w:val="22"/>
              </w:rPr>
              <w:t>Demonstrable knowledge of I</w:t>
            </w:r>
            <w:r w:rsidR="001E4E3F" w:rsidRPr="006627EB">
              <w:rPr>
                <w:rFonts w:ascii="Tahoma" w:hAnsi="Tahoma" w:cs="Tahoma"/>
                <w:sz w:val="22"/>
                <w:szCs w:val="22"/>
              </w:rPr>
              <w:t xml:space="preserve">ndependent </w:t>
            </w:r>
            <w:r w:rsidRPr="006627EB">
              <w:rPr>
                <w:rFonts w:ascii="Tahoma" w:hAnsi="Tahoma" w:cs="Tahoma"/>
                <w:sz w:val="22"/>
                <w:szCs w:val="22"/>
              </w:rPr>
              <w:t>A</w:t>
            </w:r>
            <w:r w:rsidR="001E4E3F" w:rsidRPr="006627EB">
              <w:rPr>
                <w:rFonts w:ascii="Tahoma" w:hAnsi="Tahoma" w:cs="Tahoma"/>
                <w:sz w:val="22"/>
                <w:szCs w:val="22"/>
              </w:rPr>
              <w:t>dvocacy</w:t>
            </w:r>
          </w:p>
        </w:tc>
        <w:tc>
          <w:tcPr>
            <w:tcW w:w="1417" w:type="dxa"/>
          </w:tcPr>
          <w:p w14:paraId="302C51C9" w14:textId="77777777" w:rsidR="001E4E3F" w:rsidRPr="006627EB" w:rsidRDefault="001E4E3F" w:rsidP="00D740F5">
            <w:pPr>
              <w:ind w:left="677" w:hanging="567"/>
              <w:rPr>
                <w:rFonts w:ascii="Tahoma" w:hAnsi="Tahoma" w:cs="Tahoma"/>
                <w:b/>
                <w:bCs/>
                <w:sz w:val="22"/>
                <w:szCs w:val="22"/>
              </w:rPr>
            </w:pPr>
          </w:p>
        </w:tc>
        <w:tc>
          <w:tcPr>
            <w:tcW w:w="1418" w:type="dxa"/>
          </w:tcPr>
          <w:p w14:paraId="302C51CA"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Pr>
          <w:p w14:paraId="71DAB248" w14:textId="24BB6051" w:rsidR="009440FE" w:rsidRDefault="009440FE" w:rsidP="00D740F5">
            <w:pPr>
              <w:pStyle w:val="ListParagraph"/>
              <w:numPr>
                <w:ilvl w:val="0"/>
                <w:numId w:val="7"/>
              </w:numPr>
              <w:ind w:left="677" w:hanging="567"/>
              <w:rPr>
                <w:rFonts w:ascii="Tahoma" w:hAnsi="Tahoma" w:cs="Tahoma"/>
                <w:bCs/>
                <w:sz w:val="22"/>
                <w:szCs w:val="22"/>
              </w:rPr>
            </w:pPr>
            <w:r>
              <w:rPr>
                <w:rFonts w:ascii="Tahoma" w:hAnsi="Tahoma" w:cs="Tahoma"/>
                <w:bCs/>
                <w:sz w:val="22"/>
                <w:szCs w:val="22"/>
              </w:rPr>
              <w:t>Application</w:t>
            </w:r>
          </w:p>
          <w:p w14:paraId="302C51CB" w14:textId="34B6805F" w:rsidR="001E4E3F" w:rsidRPr="006627EB" w:rsidRDefault="00DB14F6" w:rsidP="00D740F5">
            <w:pPr>
              <w:pStyle w:val="ListParagraph"/>
              <w:numPr>
                <w:ilvl w:val="0"/>
                <w:numId w:val="7"/>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D2" w14:textId="77777777" w:rsidTr="093EF378">
        <w:trPr>
          <w:trHeight w:val="255"/>
        </w:trPr>
        <w:tc>
          <w:tcPr>
            <w:tcW w:w="5955" w:type="dxa"/>
          </w:tcPr>
          <w:p w14:paraId="302C51CD" w14:textId="0D417612" w:rsidR="001E4E3F" w:rsidRPr="006627EB" w:rsidRDefault="001E4E3F" w:rsidP="000D6EC0">
            <w:pPr>
              <w:rPr>
                <w:rFonts w:ascii="Tahoma" w:hAnsi="Tahoma" w:cs="Tahoma"/>
                <w:sz w:val="22"/>
                <w:szCs w:val="22"/>
              </w:rPr>
            </w:pPr>
            <w:r w:rsidRPr="006627EB">
              <w:rPr>
                <w:rFonts w:ascii="Tahoma" w:hAnsi="Tahoma" w:cs="Tahoma"/>
                <w:sz w:val="22"/>
                <w:szCs w:val="22"/>
              </w:rPr>
              <w:t xml:space="preserve">Understanding of the support needs of staff </w:t>
            </w:r>
            <w:r w:rsidR="00F03087">
              <w:rPr>
                <w:rFonts w:ascii="Tahoma" w:hAnsi="Tahoma" w:cs="Tahoma"/>
                <w:sz w:val="22"/>
                <w:szCs w:val="22"/>
              </w:rPr>
              <w:t>/volunteers</w:t>
            </w:r>
          </w:p>
        </w:tc>
        <w:tc>
          <w:tcPr>
            <w:tcW w:w="1417" w:type="dxa"/>
          </w:tcPr>
          <w:p w14:paraId="302C51CE"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1CF" w14:textId="77777777" w:rsidR="001E4E3F" w:rsidRPr="006627EB" w:rsidRDefault="001E4E3F" w:rsidP="00D740F5">
            <w:pPr>
              <w:ind w:left="677" w:hanging="567"/>
              <w:rPr>
                <w:rFonts w:ascii="Tahoma" w:hAnsi="Tahoma" w:cs="Tahoma"/>
                <w:b/>
                <w:bCs/>
                <w:sz w:val="22"/>
                <w:szCs w:val="22"/>
              </w:rPr>
            </w:pPr>
          </w:p>
        </w:tc>
        <w:tc>
          <w:tcPr>
            <w:tcW w:w="2268" w:type="dxa"/>
          </w:tcPr>
          <w:p w14:paraId="302C51D0" w14:textId="77777777" w:rsidR="00307267"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1D1" w14:textId="77777777" w:rsidR="001E4E3F" w:rsidRPr="006627EB" w:rsidRDefault="0030726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D7" w14:textId="77777777" w:rsidTr="093EF378">
        <w:trPr>
          <w:trHeight w:val="270"/>
        </w:trPr>
        <w:tc>
          <w:tcPr>
            <w:tcW w:w="5955" w:type="dxa"/>
            <w:tcBorders>
              <w:bottom w:val="single" w:sz="4" w:space="0" w:color="auto"/>
            </w:tcBorders>
          </w:tcPr>
          <w:p w14:paraId="302C51D3" w14:textId="77777777" w:rsidR="001E4E3F" w:rsidRPr="006627EB" w:rsidRDefault="001E4E3F" w:rsidP="000D6EC0">
            <w:pPr>
              <w:rPr>
                <w:rFonts w:ascii="Tahoma" w:hAnsi="Tahoma" w:cs="Tahoma"/>
                <w:sz w:val="22"/>
                <w:szCs w:val="22"/>
              </w:rPr>
            </w:pPr>
            <w:r w:rsidRPr="006627EB">
              <w:rPr>
                <w:rFonts w:ascii="Tahoma" w:hAnsi="Tahoma" w:cs="Tahoma"/>
                <w:sz w:val="22"/>
                <w:szCs w:val="22"/>
              </w:rPr>
              <w:t xml:space="preserve">Understanding of the operational requirements of a voluntary organisation </w:t>
            </w:r>
          </w:p>
        </w:tc>
        <w:tc>
          <w:tcPr>
            <w:tcW w:w="1417" w:type="dxa"/>
            <w:tcBorders>
              <w:bottom w:val="single" w:sz="4" w:space="0" w:color="auto"/>
            </w:tcBorders>
          </w:tcPr>
          <w:p w14:paraId="302C51D4" w14:textId="0E15E5F5" w:rsidR="001E4E3F" w:rsidRPr="006627EB" w:rsidRDefault="001E4E3F" w:rsidP="00D740F5">
            <w:pPr>
              <w:ind w:left="677" w:hanging="567"/>
              <w:rPr>
                <w:rFonts w:ascii="Tahoma" w:hAnsi="Tahoma" w:cs="Tahoma"/>
                <w:b/>
                <w:bCs/>
                <w:sz w:val="22"/>
                <w:szCs w:val="22"/>
              </w:rPr>
            </w:pPr>
          </w:p>
        </w:tc>
        <w:tc>
          <w:tcPr>
            <w:tcW w:w="1418" w:type="dxa"/>
            <w:tcBorders>
              <w:bottom w:val="single" w:sz="4" w:space="0" w:color="auto"/>
            </w:tcBorders>
          </w:tcPr>
          <w:p w14:paraId="302C51D5"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Borders>
              <w:bottom w:val="single" w:sz="4" w:space="0" w:color="auto"/>
            </w:tcBorders>
          </w:tcPr>
          <w:p w14:paraId="662B0D6A" w14:textId="01EE1A77" w:rsidR="009440FE" w:rsidRDefault="009440FE" w:rsidP="00D740F5">
            <w:pPr>
              <w:pStyle w:val="ListParagraph"/>
              <w:numPr>
                <w:ilvl w:val="0"/>
                <w:numId w:val="8"/>
              </w:numPr>
              <w:ind w:left="677" w:hanging="567"/>
              <w:rPr>
                <w:rFonts w:ascii="Tahoma" w:hAnsi="Tahoma" w:cs="Tahoma"/>
                <w:bCs/>
                <w:sz w:val="22"/>
                <w:szCs w:val="22"/>
              </w:rPr>
            </w:pPr>
            <w:r>
              <w:rPr>
                <w:rFonts w:ascii="Tahoma" w:hAnsi="Tahoma" w:cs="Tahoma"/>
                <w:bCs/>
                <w:sz w:val="22"/>
                <w:szCs w:val="22"/>
              </w:rPr>
              <w:t>Application</w:t>
            </w:r>
          </w:p>
          <w:p w14:paraId="302C51D6" w14:textId="78C62FF7" w:rsidR="001E4E3F" w:rsidRPr="006627EB" w:rsidRDefault="00307267" w:rsidP="00D740F5">
            <w:pPr>
              <w:pStyle w:val="ListParagraph"/>
              <w:numPr>
                <w:ilvl w:val="0"/>
                <w:numId w:val="8"/>
              </w:numPr>
              <w:ind w:left="677" w:hanging="567"/>
              <w:rPr>
                <w:rFonts w:ascii="Tahoma" w:hAnsi="Tahoma" w:cs="Tahoma"/>
                <w:bCs/>
                <w:sz w:val="22"/>
                <w:szCs w:val="22"/>
              </w:rPr>
            </w:pPr>
            <w:r w:rsidRPr="006627EB">
              <w:rPr>
                <w:rFonts w:ascii="Tahoma" w:hAnsi="Tahoma" w:cs="Tahoma"/>
                <w:bCs/>
                <w:sz w:val="22"/>
                <w:szCs w:val="22"/>
              </w:rPr>
              <w:t>Interview</w:t>
            </w:r>
          </w:p>
        </w:tc>
      </w:tr>
      <w:tr w:rsidR="001E4E3F" w:rsidRPr="006627EB" w14:paraId="302C51DC" w14:textId="77777777" w:rsidTr="093EF378">
        <w:trPr>
          <w:trHeight w:val="64"/>
        </w:trPr>
        <w:tc>
          <w:tcPr>
            <w:tcW w:w="5955" w:type="dxa"/>
            <w:tcBorders>
              <w:bottom w:val="single" w:sz="4" w:space="0" w:color="auto"/>
            </w:tcBorders>
          </w:tcPr>
          <w:p w14:paraId="302C51D8" w14:textId="77777777" w:rsidR="001E4E3F" w:rsidRPr="006627EB" w:rsidRDefault="001E4E3F" w:rsidP="000D6EC0">
            <w:pPr>
              <w:rPr>
                <w:rFonts w:ascii="Tahoma" w:hAnsi="Tahoma" w:cs="Tahoma"/>
                <w:sz w:val="22"/>
                <w:szCs w:val="22"/>
              </w:rPr>
            </w:pPr>
            <w:r w:rsidRPr="006627EB">
              <w:rPr>
                <w:rFonts w:ascii="Tahoma" w:hAnsi="Tahoma" w:cs="Tahoma"/>
                <w:sz w:val="22"/>
                <w:szCs w:val="22"/>
              </w:rPr>
              <w:lastRenderedPageBreak/>
              <w:t xml:space="preserve">Understanding of the voluntary sector’s structure and diversity </w:t>
            </w:r>
          </w:p>
        </w:tc>
        <w:tc>
          <w:tcPr>
            <w:tcW w:w="1417" w:type="dxa"/>
            <w:tcBorders>
              <w:bottom w:val="single" w:sz="4" w:space="0" w:color="auto"/>
            </w:tcBorders>
          </w:tcPr>
          <w:p w14:paraId="302C51D9" w14:textId="77777777" w:rsidR="001E4E3F" w:rsidRPr="006627EB" w:rsidRDefault="001E4E3F" w:rsidP="00D740F5">
            <w:pPr>
              <w:ind w:left="677" w:hanging="567"/>
              <w:rPr>
                <w:rFonts w:ascii="Tahoma" w:hAnsi="Tahoma" w:cs="Tahoma"/>
                <w:b/>
                <w:bCs/>
                <w:sz w:val="22"/>
                <w:szCs w:val="22"/>
              </w:rPr>
            </w:pPr>
          </w:p>
        </w:tc>
        <w:tc>
          <w:tcPr>
            <w:tcW w:w="1418" w:type="dxa"/>
            <w:tcBorders>
              <w:bottom w:val="single" w:sz="4" w:space="0" w:color="auto"/>
            </w:tcBorders>
          </w:tcPr>
          <w:p w14:paraId="302C51DA"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2268" w:type="dxa"/>
            <w:tcBorders>
              <w:bottom w:val="single" w:sz="4" w:space="0" w:color="auto"/>
            </w:tcBorders>
          </w:tcPr>
          <w:p w14:paraId="748F4714" w14:textId="1EC7F9C8" w:rsidR="009440FE" w:rsidRDefault="009440FE" w:rsidP="00D740F5">
            <w:pPr>
              <w:pStyle w:val="ListParagraph"/>
              <w:numPr>
                <w:ilvl w:val="0"/>
                <w:numId w:val="8"/>
              </w:numPr>
              <w:ind w:left="677" w:hanging="567"/>
              <w:rPr>
                <w:rFonts w:ascii="Tahoma" w:hAnsi="Tahoma" w:cs="Tahoma"/>
                <w:bCs/>
                <w:sz w:val="22"/>
                <w:szCs w:val="22"/>
              </w:rPr>
            </w:pPr>
            <w:r>
              <w:rPr>
                <w:rFonts w:ascii="Tahoma" w:hAnsi="Tahoma" w:cs="Tahoma"/>
                <w:bCs/>
                <w:sz w:val="22"/>
                <w:szCs w:val="22"/>
              </w:rPr>
              <w:t>Application</w:t>
            </w:r>
          </w:p>
          <w:p w14:paraId="302C51DB" w14:textId="436AD58C" w:rsidR="001E4E3F" w:rsidRPr="006627EB" w:rsidRDefault="00307267" w:rsidP="00D740F5">
            <w:pPr>
              <w:pStyle w:val="ListParagraph"/>
              <w:numPr>
                <w:ilvl w:val="0"/>
                <w:numId w:val="8"/>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1E1" w14:textId="77777777" w:rsidTr="093EF378">
        <w:trPr>
          <w:trHeight w:val="64"/>
        </w:trPr>
        <w:tc>
          <w:tcPr>
            <w:tcW w:w="5955" w:type="dxa"/>
            <w:tcBorders>
              <w:bottom w:val="single" w:sz="4" w:space="0" w:color="auto"/>
            </w:tcBorders>
          </w:tcPr>
          <w:p w14:paraId="302C51DD" w14:textId="616AD0DF" w:rsidR="001E4E3F" w:rsidRPr="006627EB" w:rsidRDefault="001E4E3F" w:rsidP="000D6EC0">
            <w:pPr>
              <w:rPr>
                <w:rFonts w:ascii="Tahoma" w:hAnsi="Tahoma" w:cs="Tahoma"/>
                <w:sz w:val="22"/>
                <w:szCs w:val="22"/>
              </w:rPr>
            </w:pPr>
            <w:r w:rsidRPr="006627EB">
              <w:rPr>
                <w:rFonts w:ascii="Tahoma" w:hAnsi="Tahoma" w:cs="Tahoma"/>
                <w:sz w:val="22"/>
                <w:szCs w:val="22"/>
              </w:rPr>
              <w:t xml:space="preserve">Educated to degree level </w:t>
            </w:r>
            <w:r w:rsidR="00F03087">
              <w:rPr>
                <w:rFonts w:ascii="Tahoma" w:hAnsi="Tahoma" w:cs="Tahoma"/>
                <w:sz w:val="22"/>
                <w:szCs w:val="22"/>
              </w:rPr>
              <w:t>(or equivalent) in a relevant discipline</w:t>
            </w:r>
            <w:r w:rsidRPr="006627EB">
              <w:rPr>
                <w:rFonts w:ascii="Tahoma" w:hAnsi="Tahoma" w:cs="Tahoma"/>
                <w:sz w:val="22"/>
                <w:szCs w:val="22"/>
              </w:rPr>
              <w:t xml:space="preserve"> </w:t>
            </w:r>
          </w:p>
        </w:tc>
        <w:tc>
          <w:tcPr>
            <w:tcW w:w="1417" w:type="dxa"/>
            <w:tcBorders>
              <w:bottom w:val="single" w:sz="4" w:space="0" w:color="auto"/>
            </w:tcBorders>
          </w:tcPr>
          <w:p w14:paraId="302C51DE" w14:textId="77777777" w:rsidR="001E4E3F" w:rsidRPr="006627EB" w:rsidRDefault="001E4E3F" w:rsidP="00D740F5">
            <w:pPr>
              <w:ind w:left="677" w:hanging="567"/>
              <w:rPr>
                <w:rFonts w:ascii="Tahoma" w:hAnsi="Tahoma" w:cs="Tahoma"/>
                <w:b/>
                <w:bCs/>
                <w:sz w:val="22"/>
                <w:szCs w:val="22"/>
              </w:rPr>
            </w:pPr>
          </w:p>
        </w:tc>
        <w:tc>
          <w:tcPr>
            <w:tcW w:w="1418" w:type="dxa"/>
            <w:tcBorders>
              <w:bottom w:val="single" w:sz="4" w:space="0" w:color="auto"/>
            </w:tcBorders>
          </w:tcPr>
          <w:p w14:paraId="302C51DF" w14:textId="77777777" w:rsidR="001E4E3F" w:rsidRPr="006627EB" w:rsidRDefault="001E4E3F" w:rsidP="00D740F5">
            <w:pPr>
              <w:ind w:left="677" w:hanging="567"/>
              <w:rPr>
                <w:rFonts w:ascii="Tahoma" w:hAnsi="Tahoma" w:cs="Tahoma"/>
                <w:b/>
                <w:sz w:val="22"/>
                <w:szCs w:val="22"/>
              </w:rPr>
            </w:pPr>
            <w:r w:rsidRPr="006627EB">
              <w:rPr>
                <w:rFonts w:ascii="Tahoma" w:hAnsi="Tahoma" w:cs="Tahoma"/>
                <w:b/>
                <w:sz w:val="22"/>
                <w:szCs w:val="22"/>
              </w:rPr>
              <w:t>X</w:t>
            </w:r>
          </w:p>
        </w:tc>
        <w:tc>
          <w:tcPr>
            <w:tcW w:w="2268" w:type="dxa"/>
            <w:tcBorders>
              <w:bottom w:val="single" w:sz="4" w:space="0" w:color="auto"/>
            </w:tcBorders>
          </w:tcPr>
          <w:p w14:paraId="302C51E0" w14:textId="77777777" w:rsidR="001E4E3F" w:rsidRPr="006627EB" w:rsidRDefault="00421763" w:rsidP="00D740F5">
            <w:pPr>
              <w:pStyle w:val="ListParagraph"/>
              <w:numPr>
                <w:ilvl w:val="0"/>
                <w:numId w:val="8"/>
              </w:numPr>
              <w:ind w:left="677" w:hanging="567"/>
              <w:rPr>
                <w:rFonts w:ascii="Tahoma" w:hAnsi="Tahoma" w:cs="Tahoma"/>
                <w:sz w:val="22"/>
                <w:szCs w:val="22"/>
              </w:rPr>
            </w:pPr>
            <w:r w:rsidRPr="006627EB">
              <w:rPr>
                <w:rFonts w:ascii="Tahoma" w:hAnsi="Tahoma" w:cs="Tahoma"/>
                <w:sz w:val="22"/>
                <w:szCs w:val="22"/>
              </w:rPr>
              <w:t>Application</w:t>
            </w:r>
          </w:p>
        </w:tc>
      </w:tr>
    </w:tbl>
    <w:p w14:paraId="302C51E2" w14:textId="77777777" w:rsidR="000910CD" w:rsidRPr="006627EB" w:rsidRDefault="000910CD" w:rsidP="00D740F5">
      <w:pPr>
        <w:ind w:left="677" w:hanging="567"/>
        <w:rPr>
          <w:rFonts w:ascii="Tahoma" w:hAnsi="Tahoma" w:cs="Tahoma"/>
          <w:sz w:val="22"/>
          <w:szCs w:val="22"/>
        </w:rPr>
      </w:pPr>
    </w:p>
    <w:p w14:paraId="302C51E3" w14:textId="77777777" w:rsidR="000910CD" w:rsidRPr="006627EB" w:rsidRDefault="000910CD" w:rsidP="00D740F5">
      <w:pPr>
        <w:ind w:left="677" w:hanging="567"/>
        <w:rPr>
          <w:rFonts w:ascii="Tahoma" w:hAnsi="Tahoma" w:cs="Tahoma"/>
          <w:sz w:val="22"/>
          <w:szCs w:val="22"/>
        </w:rPr>
      </w:pPr>
    </w:p>
    <w:p w14:paraId="302C51E7" w14:textId="28D589F2" w:rsidR="000A3353" w:rsidRPr="006627EB" w:rsidRDefault="000A3353" w:rsidP="093EF378">
      <w:pPr>
        <w:ind w:left="110"/>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417"/>
        <w:gridCol w:w="1418"/>
        <w:gridCol w:w="2268"/>
      </w:tblGrid>
      <w:tr w:rsidR="001E4E3F" w:rsidRPr="006627EB" w14:paraId="302C51EC" w14:textId="77777777" w:rsidTr="093EF378">
        <w:trPr>
          <w:trHeight w:val="270"/>
        </w:trPr>
        <w:tc>
          <w:tcPr>
            <w:tcW w:w="595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02C51E8"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sz w:val="22"/>
                <w:szCs w:val="22"/>
              </w:rPr>
              <w:t>ABILITIES/SKILLS</w:t>
            </w:r>
          </w:p>
        </w:tc>
        <w:tc>
          <w:tcPr>
            <w:tcW w:w="1417" w:type="dxa"/>
            <w:tcBorders>
              <w:top w:val="single" w:sz="4" w:space="0" w:color="auto"/>
              <w:left w:val="single" w:sz="4" w:space="0" w:color="auto"/>
              <w:bottom w:val="single" w:sz="4" w:space="0" w:color="auto"/>
              <w:right w:val="single" w:sz="4" w:space="0" w:color="auto"/>
            </w:tcBorders>
          </w:tcPr>
          <w:p w14:paraId="302C51E9" w14:textId="77777777" w:rsidR="001E4E3F" w:rsidRPr="006627EB" w:rsidRDefault="001E4E3F" w:rsidP="00D740F5">
            <w:pPr>
              <w:ind w:left="677" w:hanging="567"/>
              <w:rPr>
                <w:rFonts w:ascii="Tahoma" w:hAnsi="Tahoma" w:cs="Tahoma"/>
                <w:b/>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2C51EA" w14:textId="77777777" w:rsidR="001E4E3F" w:rsidRPr="006627EB" w:rsidRDefault="001E4E3F" w:rsidP="00D740F5">
            <w:pPr>
              <w:ind w:left="677" w:hanging="567"/>
              <w:rPr>
                <w:rFonts w:ascii="Tahoma" w:hAnsi="Tahoma" w:cs="Tahoma"/>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2C51EB" w14:textId="77777777" w:rsidR="001E4E3F" w:rsidRPr="006627EB" w:rsidRDefault="001E4E3F" w:rsidP="00D740F5">
            <w:pPr>
              <w:ind w:left="677" w:hanging="567"/>
              <w:rPr>
                <w:rFonts w:ascii="Tahoma" w:hAnsi="Tahoma" w:cs="Tahoma"/>
                <w:b/>
                <w:bCs/>
                <w:sz w:val="22"/>
                <w:szCs w:val="22"/>
              </w:rPr>
            </w:pPr>
          </w:p>
        </w:tc>
      </w:tr>
      <w:tr w:rsidR="001E4E3F" w:rsidRPr="006627EB" w14:paraId="302C51F2" w14:textId="77777777" w:rsidTr="093EF378">
        <w:trPr>
          <w:trHeight w:val="270"/>
        </w:trPr>
        <w:tc>
          <w:tcPr>
            <w:tcW w:w="5955" w:type="dxa"/>
            <w:tcBorders>
              <w:top w:val="single" w:sz="4" w:space="0" w:color="auto"/>
              <w:left w:val="single" w:sz="4" w:space="0" w:color="auto"/>
            </w:tcBorders>
            <w:shd w:val="clear" w:color="auto" w:fill="auto"/>
          </w:tcPr>
          <w:p w14:paraId="302C51ED" w14:textId="77777777" w:rsidR="001E4E3F" w:rsidRPr="006627EB" w:rsidRDefault="001E4E3F" w:rsidP="00D740F5">
            <w:pPr>
              <w:ind w:left="677" w:hanging="567"/>
              <w:rPr>
                <w:rFonts w:ascii="Tahoma" w:hAnsi="Tahoma" w:cs="Tahoma"/>
                <w:sz w:val="22"/>
                <w:szCs w:val="22"/>
              </w:rPr>
            </w:pPr>
            <w:r w:rsidRPr="006627EB">
              <w:rPr>
                <w:rFonts w:ascii="Tahoma" w:hAnsi="Tahoma" w:cs="Tahoma"/>
                <w:sz w:val="22"/>
                <w:szCs w:val="22"/>
              </w:rPr>
              <w:t>High degree of written and verbal skills</w:t>
            </w:r>
          </w:p>
        </w:tc>
        <w:tc>
          <w:tcPr>
            <w:tcW w:w="1417" w:type="dxa"/>
            <w:tcBorders>
              <w:top w:val="single" w:sz="4" w:space="0" w:color="auto"/>
            </w:tcBorders>
          </w:tcPr>
          <w:p w14:paraId="302C51EE"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top w:val="single" w:sz="4" w:space="0" w:color="auto"/>
            </w:tcBorders>
          </w:tcPr>
          <w:p w14:paraId="302C51EF" w14:textId="77777777" w:rsidR="001E4E3F" w:rsidRPr="006627EB" w:rsidRDefault="001E4E3F" w:rsidP="00D740F5">
            <w:pPr>
              <w:ind w:left="677" w:hanging="567"/>
              <w:rPr>
                <w:rFonts w:ascii="Tahoma" w:hAnsi="Tahoma" w:cs="Tahoma"/>
                <w:b/>
                <w:bCs/>
                <w:sz w:val="22"/>
                <w:szCs w:val="22"/>
              </w:rPr>
            </w:pPr>
          </w:p>
        </w:tc>
        <w:tc>
          <w:tcPr>
            <w:tcW w:w="2268" w:type="dxa"/>
            <w:tcBorders>
              <w:top w:val="single" w:sz="4" w:space="0" w:color="auto"/>
              <w:right w:val="single" w:sz="4" w:space="0" w:color="auto"/>
            </w:tcBorders>
          </w:tcPr>
          <w:p w14:paraId="302C51F1" w14:textId="24C82814" w:rsidR="001E4E3F" w:rsidRPr="006627EB" w:rsidRDefault="00421763"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tc>
      </w:tr>
      <w:tr w:rsidR="00EF3A94" w:rsidRPr="006627EB" w14:paraId="302C51F8" w14:textId="77777777" w:rsidTr="093EF378">
        <w:trPr>
          <w:trHeight w:val="270"/>
        </w:trPr>
        <w:tc>
          <w:tcPr>
            <w:tcW w:w="5955" w:type="dxa"/>
            <w:tcBorders>
              <w:left w:val="single" w:sz="4" w:space="0" w:color="auto"/>
            </w:tcBorders>
            <w:shd w:val="clear" w:color="auto" w:fill="auto"/>
          </w:tcPr>
          <w:p w14:paraId="302C51F3" w14:textId="77777777" w:rsidR="00EF3A94" w:rsidRPr="006627EB" w:rsidRDefault="000E0E6C" w:rsidP="000E0E6C">
            <w:pPr>
              <w:ind w:left="677" w:hanging="567"/>
              <w:rPr>
                <w:rFonts w:ascii="Tahoma" w:hAnsi="Tahoma" w:cs="Tahoma"/>
                <w:sz w:val="22"/>
                <w:szCs w:val="22"/>
              </w:rPr>
            </w:pPr>
            <w:r w:rsidRPr="006627EB">
              <w:rPr>
                <w:rFonts w:ascii="Tahoma" w:hAnsi="Tahoma" w:cs="Tahoma"/>
                <w:sz w:val="22"/>
                <w:szCs w:val="22"/>
              </w:rPr>
              <w:t xml:space="preserve">Writing funding/ tendering bids </w:t>
            </w:r>
            <w:r w:rsidR="00EF3A94" w:rsidRPr="006627EB">
              <w:rPr>
                <w:rFonts w:ascii="Tahoma" w:hAnsi="Tahoma" w:cs="Tahoma"/>
                <w:sz w:val="22"/>
                <w:szCs w:val="22"/>
              </w:rPr>
              <w:t xml:space="preserve"> </w:t>
            </w:r>
          </w:p>
        </w:tc>
        <w:tc>
          <w:tcPr>
            <w:tcW w:w="1417" w:type="dxa"/>
          </w:tcPr>
          <w:p w14:paraId="302C51F4" w14:textId="77777777" w:rsidR="00EF3A94" w:rsidRPr="006627EB" w:rsidRDefault="00EF3A94" w:rsidP="00D740F5">
            <w:pPr>
              <w:ind w:left="677" w:hanging="567"/>
              <w:rPr>
                <w:rFonts w:ascii="Tahoma" w:hAnsi="Tahoma" w:cs="Tahoma"/>
                <w:b/>
                <w:bCs/>
                <w:sz w:val="22"/>
                <w:szCs w:val="22"/>
              </w:rPr>
            </w:pPr>
          </w:p>
        </w:tc>
        <w:tc>
          <w:tcPr>
            <w:tcW w:w="1418" w:type="dxa"/>
          </w:tcPr>
          <w:p w14:paraId="302C51F5" w14:textId="77777777" w:rsidR="00EF3A94" w:rsidRPr="006627EB" w:rsidRDefault="00EF3A94" w:rsidP="00D740F5">
            <w:pPr>
              <w:ind w:left="677" w:hanging="567"/>
              <w:rPr>
                <w:rFonts w:ascii="Tahoma" w:hAnsi="Tahoma" w:cs="Tahoma"/>
                <w:b/>
                <w:bCs/>
                <w:sz w:val="22"/>
                <w:szCs w:val="22"/>
              </w:rPr>
            </w:pPr>
            <w:r w:rsidRPr="006627EB">
              <w:rPr>
                <w:rFonts w:ascii="Tahoma" w:hAnsi="Tahoma" w:cs="Tahoma"/>
                <w:b/>
                <w:bCs/>
                <w:sz w:val="22"/>
                <w:szCs w:val="22"/>
              </w:rPr>
              <w:t xml:space="preserve">X </w:t>
            </w:r>
          </w:p>
        </w:tc>
        <w:tc>
          <w:tcPr>
            <w:tcW w:w="2268" w:type="dxa"/>
            <w:tcBorders>
              <w:right w:val="single" w:sz="4" w:space="0" w:color="auto"/>
            </w:tcBorders>
          </w:tcPr>
          <w:p w14:paraId="302C51F7" w14:textId="7F2CC6F6" w:rsidR="00EF3A94" w:rsidRPr="006627EB" w:rsidRDefault="00EF3A94"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tc>
      </w:tr>
      <w:tr w:rsidR="001E4E3F" w:rsidRPr="006627EB" w14:paraId="302C51FE" w14:textId="77777777" w:rsidTr="093EF378">
        <w:trPr>
          <w:trHeight w:val="255"/>
        </w:trPr>
        <w:tc>
          <w:tcPr>
            <w:tcW w:w="5955" w:type="dxa"/>
            <w:tcBorders>
              <w:left w:val="single" w:sz="4" w:space="0" w:color="auto"/>
            </w:tcBorders>
          </w:tcPr>
          <w:p w14:paraId="302C51F9" w14:textId="77777777" w:rsidR="001E4E3F" w:rsidRPr="006627EB" w:rsidRDefault="001E4E3F" w:rsidP="00D740F5">
            <w:pPr>
              <w:ind w:left="677" w:hanging="567"/>
              <w:rPr>
                <w:rFonts w:ascii="Tahoma" w:hAnsi="Tahoma" w:cs="Tahoma"/>
                <w:sz w:val="22"/>
                <w:szCs w:val="22"/>
              </w:rPr>
            </w:pPr>
            <w:r w:rsidRPr="006627EB">
              <w:rPr>
                <w:rFonts w:ascii="Tahoma" w:hAnsi="Tahoma" w:cs="Tahoma"/>
                <w:sz w:val="22"/>
                <w:szCs w:val="22"/>
              </w:rPr>
              <w:t>Excellent IT skills, particularly Microsoft Office</w:t>
            </w:r>
          </w:p>
        </w:tc>
        <w:tc>
          <w:tcPr>
            <w:tcW w:w="1417" w:type="dxa"/>
          </w:tcPr>
          <w:p w14:paraId="302C51FA"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1FB" w14:textId="77777777" w:rsidR="001E4E3F" w:rsidRPr="006627EB" w:rsidRDefault="001E4E3F" w:rsidP="00D740F5">
            <w:pPr>
              <w:ind w:left="677" w:hanging="567"/>
              <w:rPr>
                <w:rFonts w:ascii="Tahoma" w:hAnsi="Tahoma" w:cs="Tahoma"/>
                <w:b/>
                <w:bCs/>
                <w:sz w:val="22"/>
                <w:szCs w:val="22"/>
              </w:rPr>
            </w:pPr>
          </w:p>
        </w:tc>
        <w:tc>
          <w:tcPr>
            <w:tcW w:w="2268" w:type="dxa"/>
            <w:tcBorders>
              <w:right w:val="single" w:sz="4" w:space="0" w:color="auto"/>
            </w:tcBorders>
          </w:tcPr>
          <w:p w14:paraId="302C51FD" w14:textId="220186BD" w:rsidR="001E4E3F" w:rsidRPr="006627EB" w:rsidRDefault="00421763"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tc>
      </w:tr>
      <w:tr w:rsidR="001E4E3F" w:rsidRPr="006627EB" w14:paraId="302C5204" w14:textId="77777777" w:rsidTr="093EF378">
        <w:trPr>
          <w:trHeight w:val="270"/>
        </w:trPr>
        <w:tc>
          <w:tcPr>
            <w:tcW w:w="5955" w:type="dxa"/>
            <w:tcBorders>
              <w:left w:val="single" w:sz="4" w:space="0" w:color="auto"/>
            </w:tcBorders>
          </w:tcPr>
          <w:p w14:paraId="302C51FF" w14:textId="77777777" w:rsidR="001E4E3F" w:rsidRPr="006627EB" w:rsidRDefault="001E4E3F" w:rsidP="00D740F5">
            <w:pPr>
              <w:ind w:left="677" w:hanging="567"/>
              <w:rPr>
                <w:rFonts w:ascii="Tahoma" w:hAnsi="Tahoma" w:cs="Tahoma"/>
                <w:sz w:val="22"/>
                <w:szCs w:val="22"/>
              </w:rPr>
            </w:pPr>
            <w:r w:rsidRPr="006627EB">
              <w:rPr>
                <w:rFonts w:ascii="Tahoma" w:hAnsi="Tahoma" w:cs="Tahoma"/>
                <w:sz w:val="22"/>
                <w:szCs w:val="22"/>
              </w:rPr>
              <w:t>Excellent organisation and administration skills</w:t>
            </w:r>
          </w:p>
        </w:tc>
        <w:tc>
          <w:tcPr>
            <w:tcW w:w="1417" w:type="dxa"/>
          </w:tcPr>
          <w:p w14:paraId="302C5200"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01" w14:textId="77777777" w:rsidR="001E4E3F" w:rsidRPr="006627EB" w:rsidRDefault="001E4E3F" w:rsidP="00D740F5">
            <w:pPr>
              <w:ind w:left="677" w:hanging="567"/>
              <w:rPr>
                <w:rFonts w:ascii="Tahoma" w:hAnsi="Tahoma" w:cs="Tahoma"/>
                <w:b/>
                <w:bCs/>
                <w:sz w:val="22"/>
                <w:szCs w:val="22"/>
              </w:rPr>
            </w:pPr>
          </w:p>
        </w:tc>
        <w:tc>
          <w:tcPr>
            <w:tcW w:w="2268" w:type="dxa"/>
            <w:tcBorders>
              <w:right w:val="single" w:sz="4" w:space="0" w:color="auto"/>
            </w:tcBorders>
          </w:tcPr>
          <w:p w14:paraId="302C5203" w14:textId="6DC7CA4B" w:rsidR="001E4E3F" w:rsidRPr="006627EB" w:rsidRDefault="00421763"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tc>
      </w:tr>
      <w:tr w:rsidR="001E4E3F" w:rsidRPr="006627EB" w14:paraId="302C520A" w14:textId="77777777" w:rsidTr="093EF378">
        <w:trPr>
          <w:trHeight w:val="270"/>
        </w:trPr>
        <w:tc>
          <w:tcPr>
            <w:tcW w:w="5955" w:type="dxa"/>
            <w:tcBorders>
              <w:left w:val="single" w:sz="4" w:space="0" w:color="auto"/>
              <w:bottom w:val="single" w:sz="4" w:space="0" w:color="auto"/>
            </w:tcBorders>
          </w:tcPr>
          <w:p w14:paraId="302C5205" w14:textId="77777777" w:rsidR="001E4E3F" w:rsidRPr="006627EB" w:rsidRDefault="001E4E3F" w:rsidP="00D740F5">
            <w:pPr>
              <w:pStyle w:val="ListParagraph"/>
              <w:ind w:left="677" w:hanging="567"/>
              <w:rPr>
                <w:rFonts w:ascii="Tahoma" w:hAnsi="Tahoma" w:cs="Tahoma"/>
                <w:sz w:val="22"/>
                <w:szCs w:val="22"/>
              </w:rPr>
            </w:pPr>
            <w:r w:rsidRPr="006627EB">
              <w:rPr>
                <w:rFonts w:ascii="Tahoma" w:hAnsi="Tahoma" w:cs="Tahoma"/>
                <w:sz w:val="22"/>
                <w:szCs w:val="22"/>
              </w:rPr>
              <w:t>Networking and partnership working at all levels</w:t>
            </w:r>
          </w:p>
        </w:tc>
        <w:tc>
          <w:tcPr>
            <w:tcW w:w="1417" w:type="dxa"/>
            <w:tcBorders>
              <w:bottom w:val="single" w:sz="4" w:space="0" w:color="auto"/>
            </w:tcBorders>
          </w:tcPr>
          <w:p w14:paraId="302C5206"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07" w14:textId="77777777" w:rsidR="001E4E3F" w:rsidRPr="006627EB" w:rsidRDefault="001E4E3F" w:rsidP="00D740F5">
            <w:pPr>
              <w:ind w:left="677" w:hanging="567"/>
              <w:rPr>
                <w:rFonts w:ascii="Tahoma" w:hAnsi="Tahoma" w:cs="Tahoma"/>
                <w:b/>
                <w:bCs/>
                <w:sz w:val="22"/>
                <w:szCs w:val="22"/>
              </w:rPr>
            </w:pPr>
          </w:p>
        </w:tc>
        <w:tc>
          <w:tcPr>
            <w:tcW w:w="2268" w:type="dxa"/>
            <w:tcBorders>
              <w:bottom w:val="single" w:sz="4" w:space="0" w:color="auto"/>
              <w:right w:val="single" w:sz="4" w:space="0" w:color="auto"/>
            </w:tcBorders>
          </w:tcPr>
          <w:p w14:paraId="7C9DA50B" w14:textId="33AA5E63" w:rsidR="001E4E3F" w:rsidRPr="006627EB" w:rsidRDefault="00421763"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p w14:paraId="302C5209" w14:textId="5DFE6FBA" w:rsidR="001E4E3F" w:rsidRPr="006627EB" w:rsidRDefault="26B22087" w:rsidP="093EF378">
            <w:pPr>
              <w:pStyle w:val="ListParagraph"/>
              <w:numPr>
                <w:ilvl w:val="0"/>
                <w:numId w:val="5"/>
              </w:numPr>
              <w:ind w:left="677" w:hanging="567"/>
              <w:rPr>
                <w:sz w:val="22"/>
                <w:szCs w:val="22"/>
              </w:rPr>
            </w:pPr>
            <w:r w:rsidRPr="093EF378">
              <w:rPr>
                <w:rFonts w:ascii="Tahoma" w:hAnsi="Tahoma" w:cs="Tahoma"/>
                <w:sz w:val="22"/>
                <w:szCs w:val="22"/>
              </w:rPr>
              <w:t>Interview</w:t>
            </w:r>
            <w:r w:rsidR="00421763" w:rsidRPr="093EF378">
              <w:rPr>
                <w:rFonts w:ascii="Tahoma" w:hAnsi="Tahoma" w:cs="Tahoma"/>
                <w:sz w:val="22"/>
                <w:szCs w:val="22"/>
              </w:rPr>
              <w:t xml:space="preserve"> </w:t>
            </w:r>
          </w:p>
        </w:tc>
      </w:tr>
      <w:tr w:rsidR="001E4E3F" w:rsidRPr="006627EB" w14:paraId="302C5210" w14:textId="77777777" w:rsidTr="093EF378">
        <w:trPr>
          <w:trHeight w:val="270"/>
        </w:trPr>
        <w:tc>
          <w:tcPr>
            <w:tcW w:w="5955" w:type="dxa"/>
            <w:tcBorders>
              <w:left w:val="single" w:sz="4" w:space="0" w:color="auto"/>
              <w:bottom w:val="single" w:sz="4" w:space="0" w:color="auto"/>
            </w:tcBorders>
          </w:tcPr>
          <w:p w14:paraId="302C520B" w14:textId="77777777" w:rsidR="001E4E3F" w:rsidRPr="006627EB" w:rsidRDefault="00421763" w:rsidP="00D740F5">
            <w:pPr>
              <w:pStyle w:val="ListParagraph"/>
              <w:ind w:left="677" w:hanging="567"/>
              <w:rPr>
                <w:rFonts w:ascii="Tahoma" w:hAnsi="Tahoma" w:cs="Tahoma"/>
                <w:sz w:val="22"/>
                <w:szCs w:val="22"/>
              </w:rPr>
            </w:pPr>
            <w:r w:rsidRPr="006627EB">
              <w:rPr>
                <w:rFonts w:ascii="Tahoma" w:hAnsi="Tahoma" w:cs="Tahoma"/>
                <w:sz w:val="22"/>
                <w:szCs w:val="22"/>
              </w:rPr>
              <w:t xml:space="preserve">Excellent communication skills </w:t>
            </w:r>
          </w:p>
        </w:tc>
        <w:tc>
          <w:tcPr>
            <w:tcW w:w="1417" w:type="dxa"/>
            <w:tcBorders>
              <w:bottom w:val="single" w:sz="4" w:space="0" w:color="auto"/>
            </w:tcBorders>
          </w:tcPr>
          <w:p w14:paraId="302C520C"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0D" w14:textId="77777777" w:rsidR="001E4E3F" w:rsidRPr="006627EB" w:rsidRDefault="001E4E3F" w:rsidP="00D740F5">
            <w:pPr>
              <w:ind w:left="677" w:hanging="567"/>
              <w:rPr>
                <w:rFonts w:ascii="Tahoma" w:hAnsi="Tahoma" w:cs="Tahoma"/>
                <w:b/>
                <w:bCs/>
                <w:sz w:val="22"/>
                <w:szCs w:val="22"/>
              </w:rPr>
            </w:pPr>
          </w:p>
        </w:tc>
        <w:tc>
          <w:tcPr>
            <w:tcW w:w="2268" w:type="dxa"/>
            <w:tcBorders>
              <w:bottom w:val="single" w:sz="4" w:space="0" w:color="auto"/>
              <w:right w:val="single" w:sz="4" w:space="0" w:color="auto"/>
            </w:tcBorders>
          </w:tcPr>
          <w:p w14:paraId="302C520E" w14:textId="77777777" w:rsidR="00421763" w:rsidRPr="006627EB" w:rsidRDefault="00421763"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0F" w14:textId="77777777" w:rsidR="001E4E3F" w:rsidRPr="006627EB" w:rsidRDefault="00421763"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1E4E3F" w:rsidRPr="006627EB" w14:paraId="302C5216" w14:textId="77777777" w:rsidTr="093EF378">
        <w:trPr>
          <w:trHeight w:val="255"/>
        </w:trPr>
        <w:tc>
          <w:tcPr>
            <w:tcW w:w="5955" w:type="dxa"/>
            <w:tcBorders>
              <w:left w:val="single" w:sz="4" w:space="0" w:color="auto"/>
              <w:bottom w:val="single" w:sz="4" w:space="0" w:color="auto"/>
            </w:tcBorders>
          </w:tcPr>
          <w:p w14:paraId="302C5211" w14:textId="77777777" w:rsidR="001E4E3F" w:rsidRPr="006627EB" w:rsidRDefault="001E4E3F" w:rsidP="00D740F5">
            <w:pPr>
              <w:ind w:left="677" w:hanging="567"/>
              <w:rPr>
                <w:rFonts w:ascii="Tahoma" w:hAnsi="Tahoma" w:cs="Tahoma"/>
                <w:sz w:val="22"/>
                <w:szCs w:val="22"/>
              </w:rPr>
            </w:pPr>
            <w:r w:rsidRPr="006627EB">
              <w:rPr>
                <w:rFonts w:ascii="Tahoma" w:hAnsi="Tahoma" w:cs="Tahoma"/>
                <w:sz w:val="22"/>
                <w:szCs w:val="22"/>
              </w:rPr>
              <w:t>Creative and good at problem solving</w:t>
            </w:r>
          </w:p>
        </w:tc>
        <w:tc>
          <w:tcPr>
            <w:tcW w:w="1417" w:type="dxa"/>
            <w:tcBorders>
              <w:bottom w:val="single" w:sz="4" w:space="0" w:color="auto"/>
            </w:tcBorders>
          </w:tcPr>
          <w:p w14:paraId="302C5212" w14:textId="77777777" w:rsidR="001E4E3F" w:rsidRPr="006627EB" w:rsidRDefault="001E4E3F"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13" w14:textId="77777777" w:rsidR="001E4E3F" w:rsidRPr="006627EB" w:rsidRDefault="001E4E3F" w:rsidP="00D740F5">
            <w:pPr>
              <w:ind w:left="677" w:hanging="567"/>
              <w:rPr>
                <w:rFonts w:ascii="Tahoma" w:hAnsi="Tahoma" w:cs="Tahoma"/>
                <w:b/>
                <w:bCs/>
                <w:sz w:val="22"/>
                <w:szCs w:val="22"/>
              </w:rPr>
            </w:pPr>
          </w:p>
        </w:tc>
        <w:tc>
          <w:tcPr>
            <w:tcW w:w="2268" w:type="dxa"/>
            <w:tcBorders>
              <w:bottom w:val="single" w:sz="4" w:space="0" w:color="auto"/>
              <w:right w:val="single" w:sz="4" w:space="0" w:color="auto"/>
            </w:tcBorders>
          </w:tcPr>
          <w:p w14:paraId="302C5214" w14:textId="77777777" w:rsidR="00421763" w:rsidRPr="006627EB" w:rsidRDefault="00421763"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15" w14:textId="77777777" w:rsidR="001E4E3F" w:rsidRPr="006627EB" w:rsidRDefault="00421763"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421763" w:rsidRPr="006627EB" w14:paraId="302C521C" w14:textId="77777777" w:rsidTr="093EF378">
        <w:trPr>
          <w:trHeight w:val="255"/>
        </w:trPr>
        <w:tc>
          <w:tcPr>
            <w:tcW w:w="5955" w:type="dxa"/>
            <w:tcBorders>
              <w:left w:val="single" w:sz="4" w:space="0" w:color="auto"/>
              <w:bottom w:val="single" w:sz="4" w:space="0" w:color="auto"/>
            </w:tcBorders>
          </w:tcPr>
          <w:p w14:paraId="302C5217" w14:textId="77777777" w:rsidR="00421763" w:rsidRPr="006627EB" w:rsidRDefault="00421763" w:rsidP="00D740F5">
            <w:pPr>
              <w:ind w:left="677" w:hanging="567"/>
              <w:rPr>
                <w:rFonts w:ascii="Tahoma" w:hAnsi="Tahoma" w:cs="Tahoma"/>
                <w:sz w:val="22"/>
                <w:szCs w:val="22"/>
              </w:rPr>
            </w:pPr>
            <w:r w:rsidRPr="006627EB">
              <w:rPr>
                <w:rFonts w:ascii="Tahoma" w:hAnsi="Tahoma" w:cs="Tahoma"/>
                <w:sz w:val="22"/>
                <w:szCs w:val="22"/>
              </w:rPr>
              <w:t xml:space="preserve">Supportive and facilitative management style </w:t>
            </w:r>
          </w:p>
        </w:tc>
        <w:tc>
          <w:tcPr>
            <w:tcW w:w="1417" w:type="dxa"/>
            <w:tcBorders>
              <w:bottom w:val="single" w:sz="4" w:space="0" w:color="auto"/>
            </w:tcBorders>
          </w:tcPr>
          <w:p w14:paraId="302C5218" w14:textId="77777777" w:rsidR="00421763" w:rsidRPr="006627EB" w:rsidRDefault="00421763"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19" w14:textId="77777777" w:rsidR="00421763" w:rsidRPr="006627EB" w:rsidRDefault="00421763" w:rsidP="00D740F5">
            <w:pPr>
              <w:ind w:left="677" w:hanging="567"/>
              <w:rPr>
                <w:rFonts w:ascii="Tahoma" w:hAnsi="Tahoma" w:cs="Tahoma"/>
                <w:b/>
                <w:bCs/>
                <w:sz w:val="22"/>
                <w:szCs w:val="22"/>
              </w:rPr>
            </w:pPr>
          </w:p>
        </w:tc>
        <w:tc>
          <w:tcPr>
            <w:tcW w:w="2268" w:type="dxa"/>
            <w:tcBorders>
              <w:bottom w:val="single" w:sz="4" w:space="0" w:color="auto"/>
              <w:right w:val="single" w:sz="4" w:space="0" w:color="auto"/>
            </w:tcBorders>
          </w:tcPr>
          <w:p w14:paraId="302C521A" w14:textId="77777777" w:rsidR="00421763" w:rsidRPr="006627EB" w:rsidRDefault="00421763"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1B" w14:textId="77777777" w:rsidR="00421763" w:rsidRPr="006627EB" w:rsidRDefault="00421763"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DB14F6" w:rsidRPr="006627EB" w14:paraId="302C522C" w14:textId="77777777" w:rsidTr="093EF378">
        <w:trPr>
          <w:trHeight w:val="255"/>
        </w:trPr>
        <w:tc>
          <w:tcPr>
            <w:tcW w:w="5955" w:type="dxa"/>
            <w:tcBorders>
              <w:left w:val="single" w:sz="4" w:space="0" w:color="auto"/>
              <w:bottom w:val="single" w:sz="4" w:space="0" w:color="auto"/>
            </w:tcBorders>
          </w:tcPr>
          <w:p w14:paraId="302C5227" w14:textId="77777777" w:rsidR="00DB14F6" w:rsidRPr="006627EB" w:rsidRDefault="00DB14F6" w:rsidP="00D740F5">
            <w:pPr>
              <w:ind w:left="677" w:hanging="567"/>
              <w:rPr>
                <w:rFonts w:ascii="Tahoma" w:hAnsi="Tahoma" w:cs="Tahoma"/>
                <w:sz w:val="22"/>
                <w:szCs w:val="22"/>
              </w:rPr>
            </w:pPr>
            <w:r w:rsidRPr="006627EB">
              <w:rPr>
                <w:rFonts w:ascii="Tahoma" w:hAnsi="Tahoma" w:cs="Tahoma"/>
                <w:sz w:val="22"/>
                <w:szCs w:val="22"/>
              </w:rPr>
              <w:t xml:space="preserve">Well-developed resilience strategies </w:t>
            </w:r>
          </w:p>
        </w:tc>
        <w:tc>
          <w:tcPr>
            <w:tcW w:w="1417" w:type="dxa"/>
            <w:tcBorders>
              <w:bottom w:val="single" w:sz="4" w:space="0" w:color="auto"/>
            </w:tcBorders>
          </w:tcPr>
          <w:p w14:paraId="302C5228" w14:textId="77777777" w:rsidR="00DB14F6" w:rsidRPr="006627EB" w:rsidRDefault="008116C1"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29" w14:textId="77777777" w:rsidR="00DB14F6" w:rsidRPr="006627EB" w:rsidRDefault="00DB14F6" w:rsidP="00D740F5">
            <w:pPr>
              <w:ind w:left="677" w:hanging="567"/>
              <w:rPr>
                <w:rFonts w:ascii="Tahoma" w:hAnsi="Tahoma" w:cs="Tahoma"/>
                <w:b/>
                <w:bCs/>
                <w:sz w:val="22"/>
                <w:szCs w:val="22"/>
              </w:rPr>
            </w:pPr>
          </w:p>
        </w:tc>
        <w:tc>
          <w:tcPr>
            <w:tcW w:w="2268" w:type="dxa"/>
            <w:tcBorders>
              <w:bottom w:val="single" w:sz="4" w:space="0" w:color="auto"/>
              <w:right w:val="single" w:sz="4" w:space="0" w:color="auto"/>
            </w:tcBorders>
          </w:tcPr>
          <w:p w14:paraId="29B6E9D3" w14:textId="08A963FA" w:rsidR="008116C1" w:rsidRPr="006627EB" w:rsidRDefault="71A0005E"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Application</w:t>
            </w:r>
          </w:p>
          <w:p w14:paraId="302C522B" w14:textId="5DD46C01" w:rsidR="008116C1" w:rsidRPr="006627EB" w:rsidRDefault="71A0005E" w:rsidP="093EF378">
            <w:pPr>
              <w:pStyle w:val="ListParagraph"/>
              <w:numPr>
                <w:ilvl w:val="0"/>
                <w:numId w:val="5"/>
              </w:numPr>
              <w:ind w:left="677" w:hanging="567"/>
              <w:rPr>
                <w:sz w:val="22"/>
                <w:szCs w:val="22"/>
              </w:rPr>
            </w:pPr>
            <w:r w:rsidRPr="093EF378">
              <w:rPr>
                <w:rFonts w:ascii="Tahoma" w:hAnsi="Tahoma" w:cs="Tahoma"/>
                <w:sz w:val="22"/>
                <w:szCs w:val="22"/>
              </w:rPr>
              <w:t>Interview</w:t>
            </w:r>
          </w:p>
        </w:tc>
      </w:tr>
      <w:tr w:rsidR="00DB14F6" w:rsidRPr="006627EB" w14:paraId="302C5232" w14:textId="77777777" w:rsidTr="093EF378">
        <w:trPr>
          <w:trHeight w:val="255"/>
        </w:trPr>
        <w:tc>
          <w:tcPr>
            <w:tcW w:w="5955" w:type="dxa"/>
            <w:tcBorders>
              <w:left w:val="single" w:sz="4" w:space="0" w:color="auto"/>
              <w:bottom w:val="single" w:sz="4" w:space="0" w:color="auto"/>
            </w:tcBorders>
          </w:tcPr>
          <w:p w14:paraId="302C522D" w14:textId="77777777" w:rsidR="00DB14F6" w:rsidRPr="006627EB" w:rsidRDefault="00DB14F6" w:rsidP="00D740F5">
            <w:pPr>
              <w:ind w:left="677" w:hanging="567"/>
              <w:rPr>
                <w:rFonts w:ascii="Tahoma" w:hAnsi="Tahoma" w:cs="Tahoma"/>
                <w:sz w:val="22"/>
                <w:szCs w:val="22"/>
              </w:rPr>
            </w:pPr>
            <w:r w:rsidRPr="006627EB">
              <w:rPr>
                <w:rFonts w:ascii="Tahoma" w:hAnsi="Tahoma" w:cs="Tahoma"/>
                <w:sz w:val="22"/>
                <w:szCs w:val="22"/>
              </w:rPr>
              <w:t xml:space="preserve">Ability to enable team cohesion </w:t>
            </w:r>
          </w:p>
        </w:tc>
        <w:tc>
          <w:tcPr>
            <w:tcW w:w="1417" w:type="dxa"/>
            <w:tcBorders>
              <w:bottom w:val="single" w:sz="4" w:space="0" w:color="auto"/>
            </w:tcBorders>
          </w:tcPr>
          <w:p w14:paraId="302C522E"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2F" w14:textId="77777777" w:rsidR="00DB14F6" w:rsidRPr="006627EB" w:rsidRDefault="00DB14F6" w:rsidP="00D740F5">
            <w:pPr>
              <w:ind w:left="677" w:hanging="567"/>
              <w:rPr>
                <w:rFonts w:ascii="Tahoma" w:hAnsi="Tahoma" w:cs="Tahoma"/>
                <w:b/>
                <w:bCs/>
                <w:sz w:val="22"/>
                <w:szCs w:val="22"/>
              </w:rPr>
            </w:pPr>
          </w:p>
        </w:tc>
        <w:tc>
          <w:tcPr>
            <w:tcW w:w="2268" w:type="dxa"/>
            <w:tcBorders>
              <w:bottom w:val="single" w:sz="4" w:space="0" w:color="auto"/>
              <w:right w:val="single" w:sz="4" w:space="0" w:color="auto"/>
            </w:tcBorders>
          </w:tcPr>
          <w:p w14:paraId="302C5230"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31"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bl>
    <w:p w14:paraId="302C5233" w14:textId="77777777" w:rsidR="000910CD" w:rsidRPr="006627EB" w:rsidRDefault="000910CD" w:rsidP="00D740F5">
      <w:pPr>
        <w:ind w:left="677" w:hanging="567"/>
        <w:rPr>
          <w:rFonts w:ascii="Tahoma" w:hAnsi="Tahoma" w:cs="Tahoma"/>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417"/>
        <w:gridCol w:w="1418"/>
        <w:gridCol w:w="2268"/>
      </w:tblGrid>
      <w:tr w:rsidR="00DB14F6" w:rsidRPr="006627EB" w14:paraId="302C5238" w14:textId="77777777" w:rsidTr="005A7C1A">
        <w:trPr>
          <w:trHeight w:val="270"/>
        </w:trPr>
        <w:tc>
          <w:tcPr>
            <w:tcW w:w="5955" w:type="dxa"/>
            <w:tcBorders>
              <w:top w:val="single" w:sz="4" w:space="0" w:color="auto"/>
            </w:tcBorders>
            <w:shd w:val="clear" w:color="auto" w:fill="EDEDED" w:themeFill="accent3" w:themeFillTint="33"/>
          </w:tcPr>
          <w:p w14:paraId="302C5234" w14:textId="77777777" w:rsidR="00DB14F6" w:rsidRPr="006627EB" w:rsidRDefault="00DB14F6" w:rsidP="00D740F5">
            <w:pPr>
              <w:pStyle w:val="Heading1"/>
              <w:ind w:left="677" w:hanging="567"/>
              <w:rPr>
                <w:rFonts w:ascii="Tahoma" w:hAnsi="Tahoma" w:cs="Tahoma"/>
                <w:b/>
                <w:sz w:val="22"/>
                <w:szCs w:val="22"/>
              </w:rPr>
            </w:pPr>
            <w:r w:rsidRPr="006627EB">
              <w:rPr>
                <w:rFonts w:ascii="Tahoma" w:hAnsi="Tahoma" w:cs="Tahoma"/>
                <w:b/>
                <w:sz w:val="22"/>
                <w:szCs w:val="22"/>
              </w:rPr>
              <w:t>PERSONAL QUALITIES</w:t>
            </w:r>
          </w:p>
        </w:tc>
        <w:tc>
          <w:tcPr>
            <w:tcW w:w="1417" w:type="dxa"/>
            <w:tcBorders>
              <w:top w:val="single" w:sz="4" w:space="0" w:color="auto"/>
            </w:tcBorders>
          </w:tcPr>
          <w:p w14:paraId="302C5235" w14:textId="77777777" w:rsidR="00DB14F6" w:rsidRPr="006627EB" w:rsidRDefault="00DB14F6" w:rsidP="00D740F5">
            <w:pPr>
              <w:ind w:left="677" w:hanging="567"/>
              <w:rPr>
                <w:rFonts w:ascii="Tahoma" w:hAnsi="Tahoma" w:cs="Tahoma"/>
                <w:b/>
                <w:bCs/>
                <w:sz w:val="22"/>
                <w:szCs w:val="22"/>
              </w:rPr>
            </w:pPr>
          </w:p>
        </w:tc>
        <w:tc>
          <w:tcPr>
            <w:tcW w:w="1418" w:type="dxa"/>
            <w:tcBorders>
              <w:top w:val="single" w:sz="4" w:space="0" w:color="auto"/>
            </w:tcBorders>
          </w:tcPr>
          <w:p w14:paraId="302C5236" w14:textId="77777777" w:rsidR="00DB14F6" w:rsidRPr="006627EB" w:rsidRDefault="00DB14F6" w:rsidP="00D740F5">
            <w:pPr>
              <w:ind w:left="677" w:hanging="567"/>
              <w:rPr>
                <w:rFonts w:ascii="Tahoma" w:hAnsi="Tahoma" w:cs="Tahoma"/>
                <w:b/>
                <w:bCs/>
                <w:sz w:val="22"/>
                <w:szCs w:val="22"/>
              </w:rPr>
            </w:pPr>
          </w:p>
        </w:tc>
        <w:tc>
          <w:tcPr>
            <w:tcW w:w="2268" w:type="dxa"/>
            <w:tcBorders>
              <w:top w:val="single" w:sz="4" w:space="0" w:color="auto"/>
            </w:tcBorders>
          </w:tcPr>
          <w:p w14:paraId="302C5237" w14:textId="77777777" w:rsidR="00DB14F6" w:rsidRPr="006627EB" w:rsidRDefault="00DB14F6" w:rsidP="00D740F5">
            <w:pPr>
              <w:ind w:left="677" w:hanging="567"/>
              <w:rPr>
                <w:rFonts w:ascii="Tahoma" w:hAnsi="Tahoma" w:cs="Tahoma"/>
                <w:b/>
                <w:bCs/>
                <w:sz w:val="22"/>
                <w:szCs w:val="22"/>
              </w:rPr>
            </w:pPr>
          </w:p>
        </w:tc>
      </w:tr>
      <w:tr w:rsidR="00DB14F6" w:rsidRPr="006627EB" w14:paraId="302C523E" w14:textId="77777777" w:rsidTr="005A7C1A">
        <w:trPr>
          <w:trHeight w:val="255"/>
        </w:trPr>
        <w:tc>
          <w:tcPr>
            <w:tcW w:w="5955" w:type="dxa"/>
          </w:tcPr>
          <w:p w14:paraId="302C5239" w14:textId="77777777" w:rsidR="00DB14F6" w:rsidRPr="006627EB" w:rsidRDefault="00DB14F6" w:rsidP="00D740F5">
            <w:pPr>
              <w:tabs>
                <w:tab w:val="left" w:pos="2220"/>
              </w:tabs>
              <w:ind w:left="677" w:hanging="567"/>
              <w:rPr>
                <w:rFonts w:ascii="Tahoma" w:hAnsi="Tahoma" w:cs="Tahoma"/>
                <w:sz w:val="22"/>
                <w:szCs w:val="22"/>
              </w:rPr>
            </w:pPr>
            <w:r w:rsidRPr="006627EB">
              <w:rPr>
                <w:rFonts w:ascii="Tahoma" w:hAnsi="Tahoma" w:cs="Tahoma"/>
                <w:sz w:val="22"/>
                <w:szCs w:val="22"/>
              </w:rPr>
              <w:t>Confidence</w:t>
            </w:r>
            <w:r w:rsidRPr="006627EB">
              <w:rPr>
                <w:rFonts w:ascii="Tahoma" w:hAnsi="Tahoma" w:cs="Tahoma"/>
                <w:sz w:val="22"/>
                <w:szCs w:val="22"/>
              </w:rPr>
              <w:tab/>
            </w:r>
          </w:p>
        </w:tc>
        <w:tc>
          <w:tcPr>
            <w:tcW w:w="1417" w:type="dxa"/>
          </w:tcPr>
          <w:p w14:paraId="302C523A"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3B" w14:textId="77777777" w:rsidR="00DB14F6" w:rsidRPr="006627EB" w:rsidRDefault="00DB14F6" w:rsidP="00D740F5">
            <w:pPr>
              <w:ind w:left="677" w:hanging="567"/>
              <w:rPr>
                <w:rFonts w:ascii="Tahoma" w:hAnsi="Tahoma" w:cs="Tahoma"/>
                <w:b/>
                <w:bCs/>
                <w:sz w:val="22"/>
                <w:szCs w:val="22"/>
              </w:rPr>
            </w:pPr>
          </w:p>
        </w:tc>
        <w:tc>
          <w:tcPr>
            <w:tcW w:w="2268" w:type="dxa"/>
          </w:tcPr>
          <w:p w14:paraId="302C523C" w14:textId="77777777" w:rsidR="00CC75B7" w:rsidRPr="006627EB" w:rsidRDefault="00CC75B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3D" w14:textId="77777777" w:rsidR="00CC75B7" w:rsidRPr="006627EB" w:rsidRDefault="00CC75B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Interview</w:t>
            </w:r>
          </w:p>
        </w:tc>
      </w:tr>
      <w:tr w:rsidR="00DB14F6" w:rsidRPr="006627EB" w14:paraId="302C5244" w14:textId="77777777" w:rsidTr="005A7C1A">
        <w:trPr>
          <w:trHeight w:val="255"/>
        </w:trPr>
        <w:tc>
          <w:tcPr>
            <w:tcW w:w="5955" w:type="dxa"/>
          </w:tcPr>
          <w:p w14:paraId="302C523F" w14:textId="77777777" w:rsidR="00DB14F6" w:rsidRPr="006627EB" w:rsidRDefault="00DB14F6" w:rsidP="00D740F5">
            <w:pPr>
              <w:tabs>
                <w:tab w:val="left" w:pos="2220"/>
              </w:tabs>
              <w:ind w:left="677" w:hanging="567"/>
              <w:rPr>
                <w:rFonts w:ascii="Tahoma" w:hAnsi="Tahoma" w:cs="Tahoma"/>
                <w:sz w:val="22"/>
                <w:szCs w:val="22"/>
              </w:rPr>
            </w:pPr>
            <w:r w:rsidRPr="006627EB">
              <w:rPr>
                <w:rFonts w:ascii="Tahoma" w:hAnsi="Tahoma" w:cs="Tahoma"/>
                <w:sz w:val="22"/>
                <w:szCs w:val="22"/>
              </w:rPr>
              <w:t xml:space="preserve">Compassionate </w:t>
            </w:r>
            <w:r w:rsidR="008116C1" w:rsidRPr="006627EB">
              <w:rPr>
                <w:rFonts w:ascii="Tahoma" w:hAnsi="Tahoma" w:cs="Tahoma"/>
                <w:sz w:val="22"/>
                <w:szCs w:val="22"/>
              </w:rPr>
              <w:t xml:space="preserve">towards others </w:t>
            </w:r>
          </w:p>
        </w:tc>
        <w:tc>
          <w:tcPr>
            <w:tcW w:w="1417" w:type="dxa"/>
          </w:tcPr>
          <w:p w14:paraId="302C5240"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41" w14:textId="77777777" w:rsidR="00DB14F6" w:rsidRPr="006627EB" w:rsidRDefault="00DB14F6" w:rsidP="00D740F5">
            <w:pPr>
              <w:ind w:left="677" w:hanging="567"/>
              <w:rPr>
                <w:rFonts w:ascii="Tahoma" w:hAnsi="Tahoma" w:cs="Tahoma"/>
                <w:b/>
                <w:bCs/>
                <w:sz w:val="22"/>
                <w:szCs w:val="22"/>
              </w:rPr>
            </w:pPr>
          </w:p>
        </w:tc>
        <w:tc>
          <w:tcPr>
            <w:tcW w:w="2268" w:type="dxa"/>
          </w:tcPr>
          <w:p w14:paraId="302C5242" w14:textId="77777777" w:rsidR="00CC75B7" w:rsidRPr="006627EB" w:rsidRDefault="00CC75B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43" w14:textId="77777777" w:rsidR="00DB14F6" w:rsidRPr="006627EB" w:rsidRDefault="00CC75B7"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Interview</w:t>
            </w:r>
            <w:r w:rsidR="00DB14F6" w:rsidRPr="006627EB">
              <w:rPr>
                <w:rFonts w:ascii="Tahoma" w:hAnsi="Tahoma" w:cs="Tahoma"/>
                <w:bCs/>
                <w:sz w:val="22"/>
                <w:szCs w:val="22"/>
              </w:rPr>
              <w:t xml:space="preserve"> </w:t>
            </w:r>
          </w:p>
        </w:tc>
      </w:tr>
      <w:tr w:rsidR="00DB14F6" w:rsidRPr="006627EB" w14:paraId="302C524A" w14:textId="77777777" w:rsidTr="005A7C1A">
        <w:trPr>
          <w:trHeight w:val="270"/>
        </w:trPr>
        <w:tc>
          <w:tcPr>
            <w:tcW w:w="5955" w:type="dxa"/>
          </w:tcPr>
          <w:p w14:paraId="302C5245" w14:textId="77777777" w:rsidR="00DB14F6" w:rsidRPr="006627EB" w:rsidRDefault="00DB14F6" w:rsidP="00D740F5">
            <w:pPr>
              <w:ind w:left="677" w:hanging="567"/>
              <w:rPr>
                <w:rFonts w:ascii="Tahoma" w:hAnsi="Tahoma" w:cs="Tahoma"/>
                <w:sz w:val="22"/>
                <w:szCs w:val="22"/>
              </w:rPr>
            </w:pPr>
            <w:r w:rsidRPr="006627EB">
              <w:rPr>
                <w:rFonts w:ascii="Tahoma" w:hAnsi="Tahoma" w:cs="Tahoma"/>
                <w:sz w:val="22"/>
                <w:szCs w:val="22"/>
              </w:rPr>
              <w:t>Good team member</w:t>
            </w:r>
          </w:p>
        </w:tc>
        <w:tc>
          <w:tcPr>
            <w:tcW w:w="1417" w:type="dxa"/>
          </w:tcPr>
          <w:p w14:paraId="302C5246"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47" w14:textId="77777777" w:rsidR="00DB14F6" w:rsidRPr="006627EB" w:rsidRDefault="00DB14F6" w:rsidP="00D740F5">
            <w:pPr>
              <w:ind w:left="677" w:hanging="567"/>
              <w:rPr>
                <w:rFonts w:ascii="Tahoma" w:hAnsi="Tahoma" w:cs="Tahoma"/>
                <w:b/>
                <w:bCs/>
                <w:sz w:val="22"/>
                <w:szCs w:val="22"/>
              </w:rPr>
            </w:pPr>
          </w:p>
        </w:tc>
        <w:tc>
          <w:tcPr>
            <w:tcW w:w="2268" w:type="dxa"/>
          </w:tcPr>
          <w:p w14:paraId="302C5248"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49"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DB14F6" w:rsidRPr="006627EB" w14:paraId="302C5250" w14:textId="77777777" w:rsidTr="005A7C1A">
        <w:trPr>
          <w:trHeight w:val="255"/>
        </w:trPr>
        <w:tc>
          <w:tcPr>
            <w:tcW w:w="5955" w:type="dxa"/>
          </w:tcPr>
          <w:p w14:paraId="302C524B" w14:textId="77777777" w:rsidR="00DB14F6" w:rsidRPr="006627EB" w:rsidRDefault="00DB14F6" w:rsidP="00D740F5">
            <w:pPr>
              <w:ind w:left="677" w:hanging="567"/>
              <w:rPr>
                <w:rFonts w:ascii="Tahoma" w:hAnsi="Tahoma" w:cs="Tahoma"/>
                <w:sz w:val="22"/>
                <w:szCs w:val="22"/>
              </w:rPr>
            </w:pPr>
            <w:r w:rsidRPr="006627EB">
              <w:rPr>
                <w:rFonts w:ascii="Tahoma" w:hAnsi="Tahoma" w:cs="Tahoma"/>
                <w:sz w:val="22"/>
                <w:szCs w:val="22"/>
              </w:rPr>
              <w:t>A commitment to equality and social justice</w:t>
            </w:r>
          </w:p>
        </w:tc>
        <w:tc>
          <w:tcPr>
            <w:tcW w:w="1417" w:type="dxa"/>
          </w:tcPr>
          <w:p w14:paraId="302C524C"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4D" w14:textId="77777777" w:rsidR="00DB14F6" w:rsidRPr="006627EB" w:rsidRDefault="00DB14F6" w:rsidP="00D740F5">
            <w:pPr>
              <w:ind w:left="677" w:hanging="567"/>
              <w:rPr>
                <w:rFonts w:ascii="Tahoma" w:hAnsi="Tahoma" w:cs="Tahoma"/>
                <w:b/>
                <w:bCs/>
                <w:sz w:val="22"/>
                <w:szCs w:val="22"/>
              </w:rPr>
            </w:pPr>
          </w:p>
        </w:tc>
        <w:tc>
          <w:tcPr>
            <w:tcW w:w="2268" w:type="dxa"/>
          </w:tcPr>
          <w:p w14:paraId="302C524E"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4F"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DB14F6" w:rsidRPr="006627EB" w14:paraId="302C5256" w14:textId="77777777" w:rsidTr="005A7C1A">
        <w:trPr>
          <w:trHeight w:val="255"/>
        </w:trPr>
        <w:tc>
          <w:tcPr>
            <w:tcW w:w="5955" w:type="dxa"/>
          </w:tcPr>
          <w:p w14:paraId="302C5251" w14:textId="77777777" w:rsidR="00DB14F6" w:rsidRPr="006627EB" w:rsidRDefault="00DB14F6" w:rsidP="00D740F5">
            <w:pPr>
              <w:ind w:left="677" w:hanging="567"/>
              <w:rPr>
                <w:rFonts w:ascii="Tahoma" w:hAnsi="Tahoma" w:cs="Tahoma"/>
                <w:sz w:val="22"/>
                <w:szCs w:val="22"/>
              </w:rPr>
            </w:pPr>
            <w:r w:rsidRPr="006627EB">
              <w:rPr>
                <w:rFonts w:ascii="Tahoma" w:hAnsi="Tahoma" w:cs="Tahoma"/>
                <w:sz w:val="22"/>
                <w:szCs w:val="22"/>
              </w:rPr>
              <w:t>High level</w:t>
            </w:r>
            <w:r w:rsidR="00CC75B7" w:rsidRPr="006627EB">
              <w:rPr>
                <w:rFonts w:ascii="Tahoma" w:hAnsi="Tahoma" w:cs="Tahoma"/>
                <w:sz w:val="22"/>
                <w:szCs w:val="22"/>
              </w:rPr>
              <w:t>s</w:t>
            </w:r>
            <w:r w:rsidRPr="006627EB">
              <w:rPr>
                <w:rFonts w:ascii="Tahoma" w:hAnsi="Tahoma" w:cs="Tahoma"/>
                <w:sz w:val="22"/>
                <w:szCs w:val="22"/>
              </w:rPr>
              <w:t xml:space="preserve"> of </w:t>
            </w:r>
            <w:r w:rsidR="00CC75B7" w:rsidRPr="006627EB">
              <w:rPr>
                <w:rFonts w:ascii="Tahoma" w:hAnsi="Tahoma" w:cs="Tahoma"/>
                <w:sz w:val="22"/>
                <w:szCs w:val="22"/>
              </w:rPr>
              <w:t>initiative</w:t>
            </w:r>
            <w:r w:rsidRPr="006627EB">
              <w:rPr>
                <w:rFonts w:ascii="Tahoma" w:hAnsi="Tahoma" w:cs="Tahoma"/>
                <w:sz w:val="22"/>
                <w:szCs w:val="22"/>
              </w:rPr>
              <w:t xml:space="preserve"> </w:t>
            </w:r>
          </w:p>
        </w:tc>
        <w:tc>
          <w:tcPr>
            <w:tcW w:w="1417" w:type="dxa"/>
          </w:tcPr>
          <w:p w14:paraId="302C5252"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53" w14:textId="77777777" w:rsidR="00DB14F6" w:rsidRPr="006627EB" w:rsidRDefault="00DB14F6" w:rsidP="00D740F5">
            <w:pPr>
              <w:ind w:left="677" w:hanging="567"/>
              <w:rPr>
                <w:rFonts w:ascii="Tahoma" w:hAnsi="Tahoma" w:cs="Tahoma"/>
                <w:b/>
                <w:bCs/>
                <w:sz w:val="22"/>
                <w:szCs w:val="22"/>
              </w:rPr>
            </w:pPr>
          </w:p>
        </w:tc>
        <w:tc>
          <w:tcPr>
            <w:tcW w:w="2268" w:type="dxa"/>
          </w:tcPr>
          <w:p w14:paraId="302C5254"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55"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r w:rsidR="00DB14F6" w:rsidRPr="006627EB" w14:paraId="302C525C" w14:textId="77777777" w:rsidTr="005A7C1A">
        <w:trPr>
          <w:trHeight w:val="270"/>
        </w:trPr>
        <w:tc>
          <w:tcPr>
            <w:tcW w:w="5955" w:type="dxa"/>
          </w:tcPr>
          <w:p w14:paraId="302C5257" w14:textId="77777777" w:rsidR="00DB14F6" w:rsidRPr="006627EB" w:rsidRDefault="00DB14F6" w:rsidP="00D740F5">
            <w:pPr>
              <w:pStyle w:val="Heading1"/>
              <w:ind w:left="677" w:hanging="567"/>
              <w:rPr>
                <w:rFonts w:ascii="Tahoma" w:hAnsi="Tahoma" w:cs="Tahoma"/>
                <w:b/>
                <w:sz w:val="22"/>
                <w:szCs w:val="22"/>
              </w:rPr>
            </w:pPr>
            <w:r w:rsidRPr="006627EB">
              <w:rPr>
                <w:rFonts w:ascii="Tahoma" w:hAnsi="Tahoma" w:cs="Tahoma"/>
                <w:sz w:val="22"/>
                <w:szCs w:val="22"/>
              </w:rPr>
              <w:t xml:space="preserve">Approachable </w:t>
            </w:r>
          </w:p>
        </w:tc>
        <w:tc>
          <w:tcPr>
            <w:tcW w:w="1417" w:type="dxa"/>
          </w:tcPr>
          <w:p w14:paraId="302C5258"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59" w14:textId="77777777" w:rsidR="00DB14F6" w:rsidRPr="006627EB" w:rsidRDefault="00DB14F6" w:rsidP="00D740F5">
            <w:pPr>
              <w:ind w:left="677" w:hanging="567"/>
              <w:rPr>
                <w:rFonts w:ascii="Tahoma" w:hAnsi="Tahoma" w:cs="Tahoma"/>
                <w:b/>
                <w:bCs/>
                <w:sz w:val="22"/>
                <w:szCs w:val="22"/>
              </w:rPr>
            </w:pPr>
          </w:p>
        </w:tc>
        <w:tc>
          <w:tcPr>
            <w:tcW w:w="2268" w:type="dxa"/>
          </w:tcPr>
          <w:p w14:paraId="302C525A" w14:textId="77777777" w:rsidR="00CC75B7" w:rsidRPr="006627EB" w:rsidRDefault="00CC75B7" w:rsidP="00D740F5">
            <w:pPr>
              <w:pStyle w:val="ListParagraph"/>
              <w:numPr>
                <w:ilvl w:val="0"/>
                <w:numId w:val="10"/>
              </w:numPr>
              <w:ind w:left="677" w:hanging="567"/>
              <w:rPr>
                <w:rFonts w:ascii="Tahoma" w:hAnsi="Tahoma" w:cs="Tahoma"/>
                <w:bCs/>
                <w:sz w:val="22"/>
                <w:szCs w:val="22"/>
              </w:rPr>
            </w:pPr>
            <w:r w:rsidRPr="006627EB">
              <w:rPr>
                <w:rFonts w:ascii="Tahoma" w:hAnsi="Tahoma" w:cs="Tahoma"/>
                <w:bCs/>
                <w:sz w:val="22"/>
                <w:szCs w:val="22"/>
              </w:rPr>
              <w:t>Application</w:t>
            </w:r>
          </w:p>
          <w:p w14:paraId="302C525B" w14:textId="77777777" w:rsidR="00DB14F6" w:rsidRPr="006627EB" w:rsidRDefault="00CC75B7" w:rsidP="00D740F5">
            <w:pPr>
              <w:pStyle w:val="ListParagraph"/>
              <w:numPr>
                <w:ilvl w:val="0"/>
                <w:numId w:val="10"/>
              </w:numPr>
              <w:ind w:left="677" w:hanging="567"/>
              <w:rPr>
                <w:rFonts w:ascii="Tahoma" w:hAnsi="Tahoma" w:cs="Tahoma"/>
                <w:bCs/>
                <w:sz w:val="22"/>
                <w:szCs w:val="22"/>
              </w:rPr>
            </w:pPr>
            <w:r w:rsidRPr="006627EB">
              <w:rPr>
                <w:rFonts w:ascii="Tahoma" w:hAnsi="Tahoma" w:cs="Tahoma"/>
                <w:bCs/>
                <w:sz w:val="22"/>
                <w:szCs w:val="22"/>
              </w:rPr>
              <w:t>Interview</w:t>
            </w:r>
          </w:p>
        </w:tc>
      </w:tr>
      <w:tr w:rsidR="00DB14F6" w:rsidRPr="006627EB" w14:paraId="302C5262" w14:textId="77777777" w:rsidTr="005A7C1A">
        <w:trPr>
          <w:trHeight w:val="270"/>
        </w:trPr>
        <w:tc>
          <w:tcPr>
            <w:tcW w:w="5955" w:type="dxa"/>
            <w:tcBorders>
              <w:bottom w:val="single" w:sz="4" w:space="0" w:color="auto"/>
            </w:tcBorders>
          </w:tcPr>
          <w:p w14:paraId="302C525D" w14:textId="77777777" w:rsidR="00DB14F6" w:rsidRPr="006627EB" w:rsidRDefault="00DB14F6" w:rsidP="00D740F5">
            <w:pPr>
              <w:pStyle w:val="Heading1"/>
              <w:ind w:left="677" w:hanging="567"/>
              <w:rPr>
                <w:rFonts w:ascii="Tahoma" w:hAnsi="Tahoma" w:cs="Tahoma"/>
                <w:b/>
                <w:sz w:val="22"/>
                <w:szCs w:val="22"/>
              </w:rPr>
            </w:pPr>
            <w:r w:rsidRPr="006627EB">
              <w:rPr>
                <w:rFonts w:ascii="Tahoma" w:hAnsi="Tahoma" w:cs="Tahoma"/>
                <w:sz w:val="22"/>
                <w:szCs w:val="22"/>
              </w:rPr>
              <w:t xml:space="preserve">Dependable  </w:t>
            </w:r>
          </w:p>
        </w:tc>
        <w:tc>
          <w:tcPr>
            <w:tcW w:w="1417" w:type="dxa"/>
            <w:tcBorders>
              <w:bottom w:val="single" w:sz="4" w:space="0" w:color="auto"/>
            </w:tcBorders>
          </w:tcPr>
          <w:p w14:paraId="302C525E"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Borders>
              <w:bottom w:val="single" w:sz="4" w:space="0" w:color="auto"/>
            </w:tcBorders>
          </w:tcPr>
          <w:p w14:paraId="302C525F" w14:textId="77777777" w:rsidR="00DB14F6" w:rsidRPr="006627EB" w:rsidRDefault="00DB14F6" w:rsidP="00D740F5">
            <w:pPr>
              <w:ind w:left="677" w:hanging="567"/>
              <w:rPr>
                <w:rFonts w:ascii="Tahoma" w:hAnsi="Tahoma" w:cs="Tahoma"/>
                <w:b/>
                <w:bCs/>
                <w:sz w:val="22"/>
                <w:szCs w:val="22"/>
              </w:rPr>
            </w:pPr>
          </w:p>
        </w:tc>
        <w:tc>
          <w:tcPr>
            <w:tcW w:w="2268" w:type="dxa"/>
            <w:tcBorders>
              <w:bottom w:val="single" w:sz="4" w:space="0" w:color="auto"/>
            </w:tcBorders>
          </w:tcPr>
          <w:p w14:paraId="302C5260"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Application</w:t>
            </w:r>
          </w:p>
          <w:p w14:paraId="302C5261" w14:textId="77777777" w:rsidR="00DB14F6" w:rsidRPr="006627EB" w:rsidRDefault="00DB14F6" w:rsidP="00D740F5">
            <w:pPr>
              <w:pStyle w:val="ListParagraph"/>
              <w:numPr>
                <w:ilvl w:val="0"/>
                <w:numId w:val="5"/>
              </w:numPr>
              <w:ind w:left="677" w:hanging="567"/>
              <w:rPr>
                <w:rFonts w:ascii="Tahoma" w:hAnsi="Tahoma" w:cs="Tahoma"/>
                <w:bCs/>
                <w:sz w:val="22"/>
                <w:szCs w:val="22"/>
              </w:rPr>
            </w:pPr>
            <w:r w:rsidRPr="006627EB">
              <w:rPr>
                <w:rFonts w:ascii="Tahoma" w:hAnsi="Tahoma" w:cs="Tahoma"/>
                <w:bCs/>
                <w:sz w:val="22"/>
                <w:szCs w:val="22"/>
              </w:rPr>
              <w:t xml:space="preserve">Interview </w:t>
            </w:r>
          </w:p>
        </w:tc>
      </w:tr>
    </w:tbl>
    <w:p w14:paraId="302C5263" w14:textId="77777777" w:rsidR="000910CD" w:rsidRPr="006627EB" w:rsidRDefault="000910CD" w:rsidP="00D740F5">
      <w:pPr>
        <w:ind w:left="677" w:hanging="567"/>
        <w:rPr>
          <w:rFonts w:ascii="Tahoma" w:hAnsi="Tahoma" w:cs="Tahoma"/>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417"/>
        <w:gridCol w:w="1418"/>
        <w:gridCol w:w="2268"/>
      </w:tblGrid>
      <w:tr w:rsidR="00DB14F6" w:rsidRPr="006627EB" w14:paraId="302C5268" w14:textId="77777777" w:rsidTr="093EF378">
        <w:trPr>
          <w:trHeight w:val="255"/>
        </w:trPr>
        <w:tc>
          <w:tcPr>
            <w:tcW w:w="5955" w:type="dxa"/>
            <w:tcBorders>
              <w:top w:val="single" w:sz="4" w:space="0" w:color="auto"/>
            </w:tcBorders>
            <w:shd w:val="clear" w:color="auto" w:fill="EDEDED" w:themeFill="accent3" w:themeFillTint="33"/>
          </w:tcPr>
          <w:p w14:paraId="302C5264" w14:textId="77777777" w:rsidR="00DB14F6" w:rsidRPr="006627EB" w:rsidRDefault="00DB14F6" w:rsidP="00D740F5">
            <w:pPr>
              <w:pStyle w:val="Heading1"/>
              <w:ind w:left="677" w:hanging="567"/>
              <w:rPr>
                <w:rFonts w:ascii="Tahoma" w:hAnsi="Tahoma" w:cs="Tahoma"/>
                <w:b/>
                <w:bCs/>
                <w:sz w:val="22"/>
                <w:szCs w:val="22"/>
              </w:rPr>
            </w:pPr>
            <w:r w:rsidRPr="006627EB">
              <w:rPr>
                <w:rFonts w:ascii="Tahoma" w:hAnsi="Tahoma" w:cs="Tahoma"/>
                <w:b/>
                <w:sz w:val="22"/>
                <w:szCs w:val="22"/>
              </w:rPr>
              <w:t>OTHER REQUIREMENTS</w:t>
            </w:r>
          </w:p>
        </w:tc>
        <w:tc>
          <w:tcPr>
            <w:tcW w:w="1417" w:type="dxa"/>
            <w:tcBorders>
              <w:top w:val="single" w:sz="4" w:space="0" w:color="auto"/>
            </w:tcBorders>
          </w:tcPr>
          <w:p w14:paraId="302C5265" w14:textId="77777777" w:rsidR="00DB14F6" w:rsidRPr="006627EB" w:rsidRDefault="00DB14F6" w:rsidP="00D740F5">
            <w:pPr>
              <w:ind w:left="677" w:hanging="567"/>
              <w:rPr>
                <w:rFonts w:ascii="Tahoma" w:hAnsi="Tahoma" w:cs="Tahoma"/>
                <w:b/>
                <w:bCs/>
                <w:sz w:val="22"/>
                <w:szCs w:val="22"/>
              </w:rPr>
            </w:pPr>
          </w:p>
        </w:tc>
        <w:tc>
          <w:tcPr>
            <w:tcW w:w="1418" w:type="dxa"/>
            <w:tcBorders>
              <w:top w:val="single" w:sz="4" w:space="0" w:color="auto"/>
            </w:tcBorders>
          </w:tcPr>
          <w:p w14:paraId="302C5266" w14:textId="77777777" w:rsidR="00DB14F6" w:rsidRPr="006627EB" w:rsidRDefault="00DB14F6" w:rsidP="00D740F5">
            <w:pPr>
              <w:ind w:left="677" w:hanging="567"/>
              <w:rPr>
                <w:rFonts w:ascii="Tahoma" w:hAnsi="Tahoma" w:cs="Tahoma"/>
                <w:b/>
                <w:bCs/>
                <w:sz w:val="22"/>
                <w:szCs w:val="22"/>
              </w:rPr>
            </w:pPr>
          </w:p>
        </w:tc>
        <w:tc>
          <w:tcPr>
            <w:tcW w:w="2268" w:type="dxa"/>
            <w:tcBorders>
              <w:top w:val="single" w:sz="4" w:space="0" w:color="auto"/>
            </w:tcBorders>
          </w:tcPr>
          <w:p w14:paraId="302C5267" w14:textId="77777777" w:rsidR="00DB14F6" w:rsidRPr="006627EB" w:rsidRDefault="00DB14F6" w:rsidP="00D740F5">
            <w:pPr>
              <w:ind w:left="677" w:hanging="567"/>
              <w:rPr>
                <w:rFonts w:ascii="Tahoma" w:hAnsi="Tahoma" w:cs="Tahoma"/>
                <w:b/>
                <w:bCs/>
                <w:sz w:val="22"/>
                <w:szCs w:val="22"/>
              </w:rPr>
            </w:pPr>
          </w:p>
        </w:tc>
      </w:tr>
      <w:tr w:rsidR="00DB14F6" w:rsidRPr="006627EB" w14:paraId="302C526F" w14:textId="77777777" w:rsidTr="093EF378">
        <w:trPr>
          <w:trHeight w:val="285"/>
        </w:trPr>
        <w:tc>
          <w:tcPr>
            <w:tcW w:w="5955" w:type="dxa"/>
          </w:tcPr>
          <w:p w14:paraId="302C5269" w14:textId="77777777" w:rsidR="001974C8" w:rsidRPr="006627EB" w:rsidRDefault="000E0E6C" w:rsidP="009863C2">
            <w:pPr>
              <w:jc w:val="both"/>
              <w:rPr>
                <w:rFonts w:ascii="Tahoma" w:hAnsi="Tahoma" w:cs="Tahoma"/>
                <w:sz w:val="22"/>
                <w:szCs w:val="22"/>
              </w:rPr>
            </w:pPr>
            <w:r w:rsidRPr="006627EB">
              <w:rPr>
                <w:rFonts w:ascii="Tahoma" w:hAnsi="Tahoma" w:cs="Tahoma"/>
                <w:sz w:val="22"/>
                <w:szCs w:val="22"/>
              </w:rPr>
              <w:t>It is essential the candidate has</w:t>
            </w:r>
            <w:r w:rsidR="00CC75B7" w:rsidRPr="006627EB">
              <w:rPr>
                <w:rFonts w:ascii="Tahoma" w:hAnsi="Tahoma" w:cs="Tahoma"/>
                <w:sz w:val="22"/>
                <w:szCs w:val="22"/>
              </w:rPr>
              <w:t xml:space="preserve"> the use of a car to </w:t>
            </w:r>
            <w:r w:rsidR="00DB14F6" w:rsidRPr="006627EB">
              <w:rPr>
                <w:rFonts w:ascii="Tahoma" w:hAnsi="Tahoma" w:cs="Tahoma"/>
                <w:sz w:val="22"/>
                <w:szCs w:val="22"/>
              </w:rPr>
              <w:t>drive throughout Angus &amp; Tayside and occasionally further afield</w:t>
            </w:r>
            <w:r w:rsidR="00CC75B7" w:rsidRPr="006627EB">
              <w:rPr>
                <w:rFonts w:ascii="Tahoma" w:hAnsi="Tahoma" w:cs="Tahoma"/>
                <w:sz w:val="22"/>
                <w:szCs w:val="22"/>
              </w:rPr>
              <w:t>.</w:t>
            </w:r>
          </w:p>
          <w:p w14:paraId="302C526A" w14:textId="77777777" w:rsidR="00CC75B7" w:rsidRPr="006627EB" w:rsidRDefault="00CC75B7" w:rsidP="00D740F5">
            <w:pPr>
              <w:ind w:left="677" w:hanging="567"/>
              <w:rPr>
                <w:rFonts w:ascii="Tahoma" w:hAnsi="Tahoma" w:cs="Tahoma"/>
                <w:sz w:val="22"/>
                <w:szCs w:val="22"/>
              </w:rPr>
            </w:pPr>
          </w:p>
        </w:tc>
        <w:tc>
          <w:tcPr>
            <w:tcW w:w="1417" w:type="dxa"/>
          </w:tcPr>
          <w:p w14:paraId="302C526B" w14:textId="77777777" w:rsidR="00DB14F6" w:rsidRPr="006627EB" w:rsidRDefault="00DB14F6" w:rsidP="00D740F5">
            <w:pPr>
              <w:ind w:left="677" w:hanging="567"/>
              <w:rPr>
                <w:rFonts w:ascii="Tahoma" w:hAnsi="Tahoma" w:cs="Tahoma"/>
                <w:b/>
                <w:bCs/>
                <w:sz w:val="22"/>
                <w:szCs w:val="22"/>
              </w:rPr>
            </w:pPr>
            <w:r w:rsidRPr="006627EB">
              <w:rPr>
                <w:rFonts w:ascii="Tahoma" w:hAnsi="Tahoma" w:cs="Tahoma"/>
                <w:b/>
                <w:bCs/>
                <w:sz w:val="22"/>
                <w:szCs w:val="22"/>
              </w:rPr>
              <w:t>X</w:t>
            </w:r>
          </w:p>
        </w:tc>
        <w:tc>
          <w:tcPr>
            <w:tcW w:w="1418" w:type="dxa"/>
          </w:tcPr>
          <w:p w14:paraId="302C526C" w14:textId="77777777" w:rsidR="00DB14F6" w:rsidRPr="006627EB" w:rsidRDefault="00DB14F6" w:rsidP="00D740F5">
            <w:pPr>
              <w:ind w:left="677" w:hanging="567"/>
              <w:rPr>
                <w:rFonts w:ascii="Tahoma" w:hAnsi="Tahoma" w:cs="Tahoma"/>
                <w:b/>
                <w:bCs/>
                <w:sz w:val="22"/>
                <w:szCs w:val="22"/>
              </w:rPr>
            </w:pPr>
          </w:p>
        </w:tc>
        <w:tc>
          <w:tcPr>
            <w:tcW w:w="2268" w:type="dxa"/>
          </w:tcPr>
          <w:p w14:paraId="302C526E" w14:textId="5FE05157" w:rsidR="00DB14F6" w:rsidRPr="006627EB" w:rsidRDefault="6BBD9C1C" w:rsidP="093EF378">
            <w:pPr>
              <w:pStyle w:val="ListParagraph"/>
              <w:numPr>
                <w:ilvl w:val="0"/>
                <w:numId w:val="5"/>
              </w:numPr>
              <w:ind w:left="677" w:hanging="567"/>
              <w:rPr>
                <w:rFonts w:ascii="Tahoma" w:hAnsi="Tahoma" w:cs="Tahoma"/>
                <w:sz w:val="22"/>
                <w:szCs w:val="22"/>
              </w:rPr>
            </w:pPr>
            <w:r w:rsidRPr="093EF378">
              <w:rPr>
                <w:rFonts w:ascii="Tahoma" w:hAnsi="Tahoma" w:cs="Tahoma"/>
                <w:sz w:val="22"/>
                <w:szCs w:val="22"/>
              </w:rPr>
              <w:t>Applicatio</w:t>
            </w:r>
            <w:r w:rsidR="5BE0BEF2" w:rsidRPr="093EF378">
              <w:rPr>
                <w:rFonts w:ascii="Tahoma" w:hAnsi="Tahoma" w:cs="Tahoma"/>
                <w:sz w:val="22"/>
                <w:szCs w:val="22"/>
              </w:rPr>
              <w:t>n</w:t>
            </w:r>
          </w:p>
        </w:tc>
      </w:tr>
      <w:tr w:rsidR="001974C8" w:rsidRPr="006627EB" w14:paraId="302C5271" w14:textId="77777777" w:rsidTr="093EF378">
        <w:trPr>
          <w:trHeight w:val="255"/>
        </w:trPr>
        <w:tc>
          <w:tcPr>
            <w:tcW w:w="11058" w:type="dxa"/>
            <w:gridSpan w:val="4"/>
          </w:tcPr>
          <w:p w14:paraId="302C5270" w14:textId="77777777" w:rsidR="001974C8" w:rsidRPr="006627EB" w:rsidRDefault="001974C8" w:rsidP="00D740F5">
            <w:pPr>
              <w:ind w:left="677" w:hanging="567"/>
              <w:jc w:val="center"/>
              <w:rPr>
                <w:rFonts w:ascii="Tahoma" w:hAnsi="Tahoma" w:cs="Tahoma"/>
                <w:b/>
                <w:sz w:val="22"/>
                <w:szCs w:val="22"/>
              </w:rPr>
            </w:pPr>
            <w:r w:rsidRPr="006627EB">
              <w:rPr>
                <w:rFonts w:ascii="Tahoma" w:hAnsi="Tahoma" w:cs="Tahoma"/>
                <w:sz w:val="22"/>
                <w:szCs w:val="22"/>
              </w:rPr>
              <w:t xml:space="preserve">Please note that this post is classed as </w:t>
            </w:r>
            <w:r w:rsidRPr="006627EB">
              <w:rPr>
                <w:rFonts w:ascii="Tahoma" w:hAnsi="Tahoma" w:cs="Tahoma"/>
                <w:b/>
                <w:sz w:val="22"/>
                <w:szCs w:val="22"/>
              </w:rPr>
              <w:t xml:space="preserve">Regulated Work </w:t>
            </w:r>
            <w:r w:rsidRPr="006627EB">
              <w:rPr>
                <w:rFonts w:ascii="Tahoma" w:hAnsi="Tahoma" w:cs="Tahoma"/>
                <w:sz w:val="22"/>
                <w:szCs w:val="22"/>
              </w:rPr>
              <w:t>and requires employees to become members of the PVG Scheme.</w:t>
            </w:r>
          </w:p>
        </w:tc>
      </w:tr>
    </w:tbl>
    <w:p w14:paraId="302C5272" w14:textId="77777777" w:rsidR="00EE7679" w:rsidRPr="006627EB" w:rsidRDefault="00777AFF">
      <w:pPr>
        <w:rPr>
          <w:rFonts w:ascii="Tahoma" w:hAnsi="Tahoma" w:cs="Tahoma"/>
          <w:sz w:val="22"/>
          <w:szCs w:val="22"/>
        </w:rPr>
      </w:pPr>
      <w:r w:rsidRPr="006627EB">
        <w:rPr>
          <w:rFonts w:ascii="Tahoma" w:hAnsi="Tahoma" w:cs="Tahoma"/>
          <w:sz w:val="22"/>
          <w:szCs w:val="22"/>
        </w:rPr>
        <w:t xml:space="preserve"> </w:t>
      </w:r>
    </w:p>
    <w:sectPr w:rsidR="00EE7679" w:rsidRPr="006627EB" w:rsidSect="001974C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5275" w14:textId="77777777" w:rsidR="00971F0C" w:rsidRDefault="00971F0C" w:rsidP="00777AFF">
      <w:r>
        <w:separator/>
      </w:r>
    </w:p>
  </w:endnote>
  <w:endnote w:type="continuationSeparator" w:id="0">
    <w:p w14:paraId="302C5276" w14:textId="77777777" w:rsidR="00971F0C" w:rsidRDefault="00971F0C" w:rsidP="0077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5273" w14:textId="77777777" w:rsidR="00971F0C" w:rsidRDefault="00971F0C" w:rsidP="00777AFF">
      <w:r>
        <w:separator/>
      </w:r>
    </w:p>
  </w:footnote>
  <w:footnote w:type="continuationSeparator" w:id="0">
    <w:p w14:paraId="302C5274" w14:textId="77777777" w:rsidR="00971F0C" w:rsidRDefault="00971F0C" w:rsidP="0077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096B" w14:textId="77777777" w:rsidR="006627EB" w:rsidRDefault="006627EB" w:rsidP="006627EB">
    <w:pPr>
      <w:pStyle w:val="Header"/>
      <w:rPr>
        <w:b/>
        <w:bCs/>
        <w:color w:val="008000"/>
        <w:sz w:val="16"/>
      </w:rPr>
    </w:pPr>
  </w:p>
  <w:p w14:paraId="593B2D67" w14:textId="77777777" w:rsidR="006627EB" w:rsidRDefault="006627EB" w:rsidP="006627EB">
    <w:pPr>
      <w:pStyle w:val="Header"/>
      <w:tabs>
        <w:tab w:val="left" w:pos="2070"/>
      </w:tabs>
      <w:jc w:val="both"/>
      <w:rPr>
        <w:b/>
        <w:bCs/>
        <w:color w:val="008000"/>
        <w:sz w:val="40"/>
      </w:rPr>
    </w:pPr>
    <w:r>
      <w:rPr>
        <w:b/>
        <w:color w:val="008000"/>
        <w:sz w:val="40"/>
      </w:rPr>
      <w:tab/>
      <w:t xml:space="preserve">     </w:t>
    </w:r>
    <w:r w:rsidRPr="00E03596">
      <w:rPr>
        <w:b/>
        <w:noProof/>
        <w:color w:val="008000"/>
        <w:sz w:val="40"/>
      </w:rPr>
      <w:drawing>
        <wp:inline distT="0" distB="0" distL="0" distR="0" wp14:anchorId="7D498876" wp14:editId="09050192">
          <wp:extent cx="2407920" cy="68834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688340"/>
                  </a:xfrm>
                  <a:prstGeom prst="rect">
                    <a:avLst/>
                  </a:prstGeom>
                  <a:noFill/>
                  <a:ln>
                    <a:noFill/>
                  </a:ln>
                </pic:spPr>
              </pic:pic>
            </a:graphicData>
          </a:graphic>
        </wp:inline>
      </w:drawing>
    </w:r>
  </w:p>
  <w:p w14:paraId="4E49B8F6" w14:textId="77777777" w:rsidR="006627EB" w:rsidRPr="00884A25" w:rsidRDefault="006627EB" w:rsidP="006627EB">
    <w:pPr>
      <w:pStyle w:val="Header"/>
      <w:jc w:val="both"/>
      <w:rPr>
        <w:b/>
        <w:color w:val="30D864"/>
        <w:sz w:val="16"/>
      </w:rPr>
    </w:pPr>
    <w:r>
      <w:rPr>
        <w:noProof/>
      </w:rPr>
      <mc:AlternateContent>
        <mc:Choice Requires="wps">
          <w:drawing>
            <wp:anchor distT="0" distB="0" distL="114300" distR="114300" simplePos="0" relativeHeight="251659264" behindDoc="0" locked="0" layoutInCell="1" allowOverlap="1" wp14:anchorId="2019E454" wp14:editId="1C593D64">
              <wp:simplePos x="0" y="0"/>
              <wp:positionH relativeFrom="column">
                <wp:posOffset>0</wp:posOffset>
              </wp:positionH>
              <wp:positionV relativeFrom="paragraph">
                <wp:posOffset>63500</wp:posOffset>
              </wp:positionV>
              <wp:extent cx="5715000" cy="6985"/>
              <wp:effectExtent l="0" t="0" r="19050" b="311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985"/>
                      </a:xfrm>
                      <a:prstGeom prst="line">
                        <a:avLst/>
                      </a:prstGeom>
                      <a:noFill/>
                      <a:ln w="1905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3BD645">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from="0,5pt" to="450pt,5.55pt" w14:anchorId="358A5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"/>
          </w:pict>
        </mc:Fallback>
      </mc:AlternateContent>
    </w:r>
  </w:p>
  <w:p w14:paraId="302C527C" w14:textId="79ADB383" w:rsidR="001974C8" w:rsidRPr="006627EB" w:rsidRDefault="001974C8" w:rsidP="0066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611"/>
    <w:multiLevelType w:val="hybridMultilevel"/>
    <w:tmpl w:val="2090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91803"/>
    <w:multiLevelType w:val="hybridMultilevel"/>
    <w:tmpl w:val="3BB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24E0"/>
    <w:multiLevelType w:val="hybridMultilevel"/>
    <w:tmpl w:val="CFCE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82DB6"/>
    <w:multiLevelType w:val="hybridMultilevel"/>
    <w:tmpl w:val="0ABE5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EFC05A82">
      <w:start w:val="1"/>
      <w:numFmt w:val="decimal"/>
      <w:lvlText w:val="%4."/>
      <w:lvlJc w:val="left"/>
      <w:pPr>
        <w:ind w:left="502" w:hanging="360"/>
      </w:pPr>
      <w:rPr>
        <w:rFonts w:ascii="Times New Roman" w:eastAsia="Times New Roman" w:hAnsi="Times New Roman" w:cs="Times New Roman"/>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9343A"/>
    <w:multiLevelType w:val="hybridMultilevel"/>
    <w:tmpl w:val="4D00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F2FE6"/>
    <w:multiLevelType w:val="hybridMultilevel"/>
    <w:tmpl w:val="A8485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65BDB"/>
    <w:multiLevelType w:val="hybridMultilevel"/>
    <w:tmpl w:val="4D78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01A3C"/>
    <w:multiLevelType w:val="hybridMultilevel"/>
    <w:tmpl w:val="6DAA7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07527"/>
    <w:multiLevelType w:val="hybridMultilevel"/>
    <w:tmpl w:val="0C8813FA"/>
    <w:lvl w:ilvl="0" w:tplc="D9ECDFDC">
      <w:start w:val="1"/>
      <w:numFmt w:val="bullet"/>
      <w:lvlText w:val=""/>
      <w:lvlJc w:val="left"/>
      <w:pPr>
        <w:ind w:left="720" w:hanging="360"/>
      </w:pPr>
      <w:rPr>
        <w:rFonts w:ascii="Symbol" w:hAnsi="Symbol" w:hint="default"/>
      </w:rPr>
    </w:lvl>
    <w:lvl w:ilvl="1" w:tplc="9BD4A402">
      <w:start w:val="1"/>
      <w:numFmt w:val="bullet"/>
      <w:lvlText w:val="o"/>
      <w:lvlJc w:val="left"/>
      <w:pPr>
        <w:ind w:left="1440" w:hanging="360"/>
      </w:pPr>
      <w:rPr>
        <w:rFonts w:ascii="Courier New" w:hAnsi="Courier New" w:hint="default"/>
      </w:rPr>
    </w:lvl>
    <w:lvl w:ilvl="2" w:tplc="8A962F2A">
      <w:start w:val="1"/>
      <w:numFmt w:val="bullet"/>
      <w:lvlText w:val=""/>
      <w:lvlJc w:val="left"/>
      <w:pPr>
        <w:ind w:left="2160" w:hanging="360"/>
      </w:pPr>
      <w:rPr>
        <w:rFonts w:ascii="Wingdings" w:hAnsi="Wingdings" w:hint="default"/>
      </w:rPr>
    </w:lvl>
    <w:lvl w:ilvl="3" w:tplc="C1102EF4">
      <w:start w:val="1"/>
      <w:numFmt w:val="bullet"/>
      <w:lvlText w:val=""/>
      <w:lvlJc w:val="left"/>
      <w:pPr>
        <w:ind w:left="2880" w:hanging="360"/>
      </w:pPr>
      <w:rPr>
        <w:rFonts w:ascii="Symbol" w:hAnsi="Symbol" w:hint="default"/>
      </w:rPr>
    </w:lvl>
    <w:lvl w:ilvl="4" w:tplc="B1769A94">
      <w:start w:val="1"/>
      <w:numFmt w:val="bullet"/>
      <w:lvlText w:val="o"/>
      <w:lvlJc w:val="left"/>
      <w:pPr>
        <w:ind w:left="3600" w:hanging="360"/>
      </w:pPr>
      <w:rPr>
        <w:rFonts w:ascii="Courier New" w:hAnsi="Courier New" w:hint="default"/>
      </w:rPr>
    </w:lvl>
    <w:lvl w:ilvl="5" w:tplc="9878A616">
      <w:start w:val="1"/>
      <w:numFmt w:val="bullet"/>
      <w:lvlText w:val=""/>
      <w:lvlJc w:val="left"/>
      <w:pPr>
        <w:ind w:left="4320" w:hanging="360"/>
      </w:pPr>
      <w:rPr>
        <w:rFonts w:ascii="Wingdings" w:hAnsi="Wingdings" w:hint="default"/>
      </w:rPr>
    </w:lvl>
    <w:lvl w:ilvl="6" w:tplc="44A4A7A8">
      <w:start w:val="1"/>
      <w:numFmt w:val="bullet"/>
      <w:lvlText w:val=""/>
      <w:lvlJc w:val="left"/>
      <w:pPr>
        <w:ind w:left="5040" w:hanging="360"/>
      </w:pPr>
      <w:rPr>
        <w:rFonts w:ascii="Symbol" w:hAnsi="Symbol" w:hint="default"/>
      </w:rPr>
    </w:lvl>
    <w:lvl w:ilvl="7" w:tplc="792E4420">
      <w:start w:val="1"/>
      <w:numFmt w:val="bullet"/>
      <w:lvlText w:val="o"/>
      <w:lvlJc w:val="left"/>
      <w:pPr>
        <w:ind w:left="5760" w:hanging="360"/>
      </w:pPr>
      <w:rPr>
        <w:rFonts w:ascii="Courier New" w:hAnsi="Courier New" w:hint="default"/>
      </w:rPr>
    </w:lvl>
    <w:lvl w:ilvl="8" w:tplc="ED346E64">
      <w:start w:val="1"/>
      <w:numFmt w:val="bullet"/>
      <w:lvlText w:val=""/>
      <w:lvlJc w:val="left"/>
      <w:pPr>
        <w:ind w:left="6480" w:hanging="360"/>
      </w:pPr>
      <w:rPr>
        <w:rFonts w:ascii="Wingdings" w:hAnsi="Wingdings" w:hint="default"/>
      </w:rPr>
    </w:lvl>
  </w:abstractNum>
  <w:abstractNum w:abstractNumId="9" w15:restartNumberingAfterBreak="0">
    <w:nsid w:val="4F495BFD"/>
    <w:multiLevelType w:val="hybridMultilevel"/>
    <w:tmpl w:val="809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7ADD1"/>
    <w:multiLevelType w:val="hybridMultilevel"/>
    <w:tmpl w:val="6DE20628"/>
    <w:lvl w:ilvl="0" w:tplc="74763B26">
      <w:start w:val="1"/>
      <w:numFmt w:val="bullet"/>
      <w:lvlText w:val=""/>
      <w:lvlJc w:val="left"/>
      <w:pPr>
        <w:ind w:left="720" w:hanging="360"/>
      </w:pPr>
      <w:rPr>
        <w:rFonts w:ascii="Symbol" w:hAnsi="Symbol" w:hint="default"/>
      </w:rPr>
    </w:lvl>
    <w:lvl w:ilvl="1" w:tplc="7E3C5034">
      <w:start w:val="1"/>
      <w:numFmt w:val="bullet"/>
      <w:lvlText w:val=""/>
      <w:lvlJc w:val="left"/>
      <w:pPr>
        <w:ind w:left="1440" w:hanging="360"/>
      </w:pPr>
      <w:rPr>
        <w:rFonts w:ascii="Symbol" w:hAnsi="Symbol" w:hint="default"/>
      </w:rPr>
    </w:lvl>
    <w:lvl w:ilvl="2" w:tplc="6822564C">
      <w:start w:val="1"/>
      <w:numFmt w:val="bullet"/>
      <w:lvlText w:val=""/>
      <w:lvlJc w:val="left"/>
      <w:pPr>
        <w:ind w:left="2160" w:hanging="360"/>
      </w:pPr>
      <w:rPr>
        <w:rFonts w:ascii="Wingdings" w:hAnsi="Wingdings" w:hint="default"/>
      </w:rPr>
    </w:lvl>
    <w:lvl w:ilvl="3" w:tplc="3B6E4A2C">
      <w:start w:val="1"/>
      <w:numFmt w:val="bullet"/>
      <w:lvlText w:val=""/>
      <w:lvlJc w:val="left"/>
      <w:pPr>
        <w:ind w:left="2880" w:hanging="360"/>
      </w:pPr>
      <w:rPr>
        <w:rFonts w:ascii="Symbol" w:hAnsi="Symbol" w:hint="default"/>
      </w:rPr>
    </w:lvl>
    <w:lvl w:ilvl="4" w:tplc="E676BC04">
      <w:start w:val="1"/>
      <w:numFmt w:val="bullet"/>
      <w:lvlText w:val="o"/>
      <w:lvlJc w:val="left"/>
      <w:pPr>
        <w:ind w:left="3600" w:hanging="360"/>
      </w:pPr>
      <w:rPr>
        <w:rFonts w:ascii="Courier New" w:hAnsi="Courier New" w:hint="default"/>
      </w:rPr>
    </w:lvl>
    <w:lvl w:ilvl="5" w:tplc="88464A6C">
      <w:start w:val="1"/>
      <w:numFmt w:val="bullet"/>
      <w:lvlText w:val=""/>
      <w:lvlJc w:val="left"/>
      <w:pPr>
        <w:ind w:left="4320" w:hanging="360"/>
      </w:pPr>
      <w:rPr>
        <w:rFonts w:ascii="Wingdings" w:hAnsi="Wingdings" w:hint="default"/>
      </w:rPr>
    </w:lvl>
    <w:lvl w:ilvl="6" w:tplc="75EA02E2">
      <w:start w:val="1"/>
      <w:numFmt w:val="bullet"/>
      <w:lvlText w:val=""/>
      <w:lvlJc w:val="left"/>
      <w:pPr>
        <w:ind w:left="5040" w:hanging="360"/>
      </w:pPr>
      <w:rPr>
        <w:rFonts w:ascii="Symbol" w:hAnsi="Symbol" w:hint="default"/>
      </w:rPr>
    </w:lvl>
    <w:lvl w:ilvl="7" w:tplc="00947296">
      <w:start w:val="1"/>
      <w:numFmt w:val="bullet"/>
      <w:lvlText w:val="o"/>
      <w:lvlJc w:val="left"/>
      <w:pPr>
        <w:ind w:left="5760" w:hanging="360"/>
      </w:pPr>
      <w:rPr>
        <w:rFonts w:ascii="Courier New" w:hAnsi="Courier New" w:hint="default"/>
      </w:rPr>
    </w:lvl>
    <w:lvl w:ilvl="8" w:tplc="45DA41A8">
      <w:start w:val="1"/>
      <w:numFmt w:val="bullet"/>
      <w:lvlText w:val=""/>
      <w:lvlJc w:val="left"/>
      <w:pPr>
        <w:ind w:left="6480" w:hanging="360"/>
      </w:pPr>
      <w:rPr>
        <w:rFonts w:ascii="Wingdings" w:hAnsi="Wingdings" w:hint="default"/>
      </w:rPr>
    </w:lvl>
  </w:abstractNum>
  <w:abstractNum w:abstractNumId="11" w15:restartNumberingAfterBreak="0">
    <w:nsid w:val="67881A02"/>
    <w:multiLevelType w:val="hybridMultilevel"/>
    <w:tmpl w:val="D178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A27A1"/>
    <w:multiLevelType w:val="hybridMultilevel"/>
    <w:tmpl w:val="7DA4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60DFB"/>
    <w:multiLevelType w:val="hybridMultilevel"/>
    <w:tmpl w:val="16B6B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615A3C"/>
    <w:multiLevelType w:val="hybridMultilevel"/>
    <w:tmpl w:val="9934E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C6DB7"/>
    <w:multiLevelType w:val="hybridMultilevel"/>
    <w:tmpl w:val="1C8A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014375">
    <w:abstractNumId w:val="11"/>
  </w:num>
  <w:num w:numId="2" w16cid:durableId="1897399400">
    <w:abstractNumId w:val="7"/>
  </w:num>
  <w:num w:numId="3" w16cid:durableId="337970977">
    <w:abstractNumId w:val="15"/>
  </w:num>
  <w:num w:numId="4" w16cid:durableId="1313219750">
    <w:abstractNumId w:val="5"/>
  </w:num>
  <w:num w:numId="5" w16cid:durableId="1843468211">
    <w:abstractNumId w:val="2"/>
  </w:num>
  <w:num w:numId="6" w16cid:durableId="1238393998">
    <w:abstractNumId w:val="12"/>
  </w:num>
  <w:num w:numId="7" w16cid:durableId="764813527">
    <w:abstractNumId w:val="14"/>
  </w:num>
  <w:num w:numId="8" w16cid:durableId="468208163">
    <w:abstractNumId w:val="1"/>
  </w:num>
  <w:num w:numId="9" w16cid:durableId="811564052">
    <w:abstractNumId w:val="6"/>
  </w:num>
  <w:num w:numId="10" w16cid:durableId="1351682548">
    <w:abstractNumId w:val="9"/>
  </w:num>
  <w:num w:numId="11" w16cid:durableId="1923490159">
    <w:abstractNumId w:val="13"/>
  </w:num>
  <w:num w:numId="12" w16cid:durableId="1612739763">
    <w:abstractNumId w:val="10"/>
  </w:num>
  <w:num w:numId="13" w16cid:durableId="1315715294">
    <w:abstractNumId w:val="0"/>
  </w:num>
  <w:num w:numId="14" w16cid:durableId="1388917329">
    <w:abstractNumId w:val="4"/>
  </w:num>
  <w:num w:numId="15" w16cid:durableId="457798713">
    <w:abstractNumId w:val="8"/>
  </w:num>
  <w:num w:numId="16" w16cid:durableId="8391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FF"/>
    <w:rsid w:val="000554D0"/>
    <w:rsid w:val="00070AC4"/>
    <w:rsid w:val="00086177"/>
    <w:rsid w:val="000910CD"/>
    <w:rsid w:val="000A3353"/>
    <w:rsid w:val="000B3934"/>
    <w:rsid w:val="000D6EC0"/>
    <w:rsid w:val="000E04C5"/>
    <w:rsid w:val="000E0E6C"/>
    <w:rsid w:val="00142D18"/>
    <w:rsid w:val="00193D36"/>
    <w:rsid w:val="001974C8"/>
    <w:rsid w:val="001B7FD3"/>
    <w:rsid w:val="001D6383"/>
    <w:rsid w:val="001E4E3F"/>
    <w:rsid w:val="00277EBA"/>
    <w:rsid w:val="00307267"/>
    <w:rsid w:val="00315504"/>
    <w:rsid w:val="00351EBF"/>
    <w:rsid w:val="00385068"/>
    <w:rsid w:val="00401F97"/>
    <w:rsid w:val="00421763"/>
    <w:rsid w:val="004417EC"/>
    <w:rsid w:val="00463FE8"/>
    <w:rsid w:val="00497478"/>
    <w:rsid w:val="004A7C0A"/>
    <w:rsid w:val="004B59B6"/>
    <w:rsid w:val="004F2C13"/>
    <w:rsid w:val="00505A54"/>
    <w:rsid w:val="005A7C1A"/>
    <w:rsid w:val="00612D58"/>
    <w:rsid w:val="0061357B"/>
    <w:rsid w:val="006136D0"/>
    <w:rsid w:val="006627EB"/>
    <w:rsid w:val="007577FA"/>
    <w:rsid w:val="00777AFF"/>
    <w:rsid w:val="00791F2C"/>
    <w:rsid w:val="00792EF3"/>
    <w:rsid w:val="007A4A61"/>
    <w:rsid w:val="007E4620"/>
    <w:rsid w:val="008116C1"/>
    <w:rsid w:val="0084363F"/>
    <w:rsid w:val="00874397"/>
    <w:rsid w:val="00897765"/>
    <w:rsid w:val="009440FE"/>
    <w:rsid w:val="009640C6"/>
    <w:rsid w:val="00971F0C"/>
    <w:rsid w:val="009863C2"/>
    <w:rsid w:val="009A79BC"/>
    <w:rsid w:val="009E52F5"/>
    <w:rsid w:val="009F75D3"/>
    <w:rsid w:val="00A07952"/>
    <w:rsid w:val="00A22716"/>
    <w:rsid w:val="00A33401"/>
    <w:rsid w:val="00AA3FCE"/>
    <w:rsid w:val="00AD5C59"/>
    <w:rsid w:val="00B31328"/>
    <w:rsid w:val="00B81633"/>
    <w:rsid w:val="00BC0C49"/>
    <w:rsid w:val="00C01B85"/>
    <w:rsid w:val="00C13AD2"/>
    <w:rsid w:val="00CB0DE0"/>
    <w:rsid w:val="00CC75B7"/>
    <w:rsid w:val="00D56C2C"/>
    <w:rsid w:val="00D740F5"/>
    <w:rsid w:val="00D90485"/>
    <w:rsid w:val="00DA52B0"/>
    <w:rsid w:val="00DB14F6"/>
    <w:rsid w:val="00DB6F5F"/>
    <w:rsid w:val="00E06EA3"/>
    <w:rsid w:val="00E45108"/>
    <w:rsid w:val="00E52F2B"/>
    <w:rsid w:val="00EE7679"/>
    <w:rsid w:val="00EF3A94"/>
    <w:rsid w:val="00F03087"/>
    <w:rsid w:val="00F36C66"/>
    <w:rsid w:val="00F40AC5"/>
    <w:rsid w:val="00FA62EC"/>
    <w:rsid w:val="00FB1F09"/>
    <w:rsid w:val="06D9F653"/>
    <w:rsid w:val="0930C1C5"/>
    <w:rsid w:val="093EF378"/>
    <w:rsid w:val="0F2307AC"/>
    <w:rsid w:val="15299D38"/>
    <w:rsid w:val="15756912"/>
    <w:rsid w:val="1893E177"/>
    <w:rsid w:val="1A2FB1D8"/>
    <w:rsid w:val="1E39F637"/>
    <w:rsid w:val="22D7ED26"/>
    <w:rsid w:val="26B22087"/>
    <w:rsid w:val="2D0A7DD1"/>
    <w:rsid w:val="4B54A552"/>
    <w:rsid w:val="54E25F3B"/>
    <w:rsid w:val="55B502D8"/>
    <w:rsid w:val="5BE0BEF2"/>
    <w:rsid w:val="6BBD9C1C"/>
    <w:rsid w:val="6D0B8270"/>
    <w:rsid w:val="6E8E2A74"/>
    <w:rsid w:val="71A0005E"/>
    <w:rsid w:val="731688D7"/>
    <w:rsid w:val="770562DC"/>
    <w:rsid w:val="7CF60038"/>
    <w:rsid w:val="7DFC4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2C5129"/>
  <w15:chartTrackingRefBased/>
  <w15:docId w15:val="{550BDBF2-D20A-4719-86A0-68C10DF6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A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77AFF"/>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AFF"/>
    <w:rPr>
      <w:rFonts w:ascii="Times New Roman" w:eastAsia="Times New Roman" w:hAnsi="Times New Roman" w:cs="Times New Roman"/>
      <w:sz w:val="24"/>
      <w:szCs w:val="20"/>
    </w:rPr>
  </w:style>
  <w:style w:type="paragraph" w:styleId="BodyText">
    <w:name w:val="Body Text"/>
    <w:basedOn w:val="Normal"/>
    <w:link w:val="BodyTextChar"/>
    <w:rsid w:val="00777AFF"/>
    <w:rPr>
      <w:b/>
      <w:sz w:val="24"/>
    </w:rPr>
  </w:style>
  <w:style w:type="character" w:customStyle="1" w:styleId="BodyTextChar">
    <w:name w:val="Body Text Char"/>
    <w:basedOn w:val="DefaultParagraphFont"/>
    <w:link w:val="BodyText"/>
    <w:rsid w:val="00777AFF"/>
    <w:rPr>
      <w:rFonts w:ascii="Times New Roman" w:eastAsia="Times New Roman" w:hAnsi="Times New Roman" w:cs="Times New Roman"/>
      <w:b/>
      <w:sz w:val="24"/>
      <w:szCs w:val="20"/>
    </w:rPr>
  </w:style>
  <w:style w:type="paragraph" w:styleId="Subtitle">
    <w:name w:val="Subtitle"/>
    <w:basedOn w:val="Normal"/>
    <w:link w:val="SubtitleChar"/>
    <w:qFormat/>
    <w:rsid w:val="00777AFF"/>
    <w:pPr>
      <w:jc w:val="center"/>
    </w:pPr>
    <w:rPr>
      <w:b/>
      <w:sz w:val="28"/>
    </w:rPr>
  </w:style>
  <w:style w:type="character" w:customStyle="1" w:styleId="SubtitleChar">
    <w:name w:val="Subtitle Char"/>
    <w:basedOn w:val="DefaultParagraphFont"/>
    <w:link w:val="Subtitle"/>
    <w:rsid w:val="00777AFF"/>
    <w:rPr>
      <w:rFonts w:ascii="Times New Roman" w:eastAsia="Times New Roman" w:hAnsi="Times New Roman" w:cs="Times New Roman"/>
      <w:b/>
      <w:sz w:val="28"/>
      <w:szCs w:val="20"/>
    </w:rPr>
  </w:style>
  <w:style w:type="paragraph" w:styleId="ListParagraph">
    <w:name w:val="List Paragraph"/>
    <w:basedOn w:val="Normal"/>
    <w:uiPriority w:val="34"/>
    <w:qFormat/>
    <w:rsid w:val="00777AFF"/>
    <w:pPr>
      <w:ind w:left="720"/>
      <w:contextualSpacing/>
    </w:pPr>
  </w:style>
  <w:style w:type="paragraph" w:customStyle="1" w:styleId="Default">
    <w:name w:val="Default"/>
    <w:rsid w:val="00777AFF"/>
    <w:pPr>
      <w:autoSpaceDE w:val="0"/>
      <w:autoSpaceDN w:val="0"/>
      <w:adjustRightInd w:val="0"/>
      <w:spacing w:after="0" w:line="240" w:lineRule="auto"/>
    </w:pPr>
    <w:rPr>
      <w:rFonts w:ascii="Tahoma" w:hAnsi="Tahoma" w:cs="Tahoma"/>
      <w:color w:val="000000"/>
      <w:sz w:val="24"/>
      <w:szCs w:val="24"/>
    </w:rPr>
  </w:style>
  <w:style w:type="paragraph" w:styleId="BodyTextIndent">
    <w:name w:val="Body Text Indent"/>
    <w:basedOn w:val="Normal"/>
    <w:link w:val="BodyTextIndentChar"/>
    <w:rsid w:val="00777AFF"/>
    <w:pPr>
      <w:spacing w:after="120"/>
      <w:ind w:left="283"/>
    </w:pPr>
  </w:style>
  <w:style w:type="character" w:customStyle="1" w:styleId="BodyTextIndentChar">
    <w:name w:val="Body Text Indent Char"/>
    <w:basedOn w:val="DefaultParagraphFont"/>
    <w:link w:val="BodyTextIndent"/>
    <w:rsid w:val="00777AF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77AFF"/>
    <w:pPr>
      <w:tabs>
        <w:tab w:val="center" w:pos="4513"/>
        <w:tab w:val="right" w:pos="9026"/>
      </w:tabs>
    </w:pPr>
  </w:style>
  <w:style w:type="character" w:customStyle="1" w:styleId="HeaderChar">
    <w:name w:val="Header Char"/>
    <w:basedOn w:val="DefaultParagraphFont"/>
    <w:link w:val="Header"/>
    <w:uiPriority w:val="99"/>
    <w:rsid w:val="00777AF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7AFF"/>
    <w:pPr>
      <w:tabs>
        <w:tab w:val="center" w:pos="4513"/>
        <w:tab w:val="right" w:pos="9026"/>
      </w:tabs>
    </w:pPr>
  </w:style>
  <w:style w:type="character" w:customStyle="1" w:styleId="FooterChar">
    <w:name w:val="Footer Char"/>
    <w:basedOn w:val="DefaultParagraphFont"/>
    <w:link w:val="Footer"/>
    <w:uiPriority w:val="99"/>
    <w:rsid w:val="00777AFF"/>
    <w:rPr>
      <w:rFonts w:ascii="Times New Roman" w:eastAsia="Times New Roman" w:hAnsi="Times New Roman" w:cs="Times New Roman"/>
      <w:sz w:val="20"/>
      <w:szCs w:val="20"/>
    </w:rPr>
  </w:style>
  <w:style w:type="table" w:styleId="TableGrid">
    <w:name w:val="Table Grid"/>
    <w:basedOn w:val="TableNormal"/>
    <w:uiPriority w:val="59"/>
    <w:rsid w:val="00777AF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177"/>
    <w:rPr>
      <w:color w:val="0563C1" w:themeColor="hyperlink"/>
      <w:u w:val="single"/>
    </w:rPr>
  </w:style>
  <w:style w:type="character" w:styleId="FollowedHyperlink">
    <w:name w:val="FollowedHyperlink"/>
    <w:basedOn w:val="DefaultParagraphFont"/>
    <w:uiPriority w:val="99"/>
    <w:semiHidden/>
    <w:unhideWhenUsed/>
    <w:rsid w:val="00086177"/>
    <w:rPr>
      <w:color w:val="954F72" w:themeColor="followedHyperlink"/>
      <w:u w:val="single"/>
    </w:rPr>
  </w:style>
  <w:style w:type="paragraph" w:styleId="BalloonText">
    <w:name w:val="Balloon Text"/>
    <w:basedOn w:val="Normal"/>
    <w:link w:val="BalloonTextChar"/>
    <w:uiPriority w:val="99"/>
    <w:semiHidden/>
    <w:unhideWhenUsed/>
    <w:rsid w:val="005A7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1A"/>
    <w:rPr>
      <w:rFonts w:ascii="Segoe UI" w:eastAsia="Times New Roman" w:hAnsi="Segoe UI" w:cs="Segoe UI"/>
      <w:sz w:val="18"/>
      <w:szCs w:val="18"/>
    </w:rPr>
  </w:style>
  <w:style w:type="paragraph" w:customStyle="1" w:styleId="paragraph">
    <w:name w:val="paragraph"/>
    <w:basedOn w:val="Normal"/>
    <w:rsid w:val="00C01B85"/>
    <w:pPr>
      <w:spacing w:before="100" w:beforeAutospacing="1" w:after="100" w:afterAutospacing="1"/>
    </w:pPr>
    <w:rPr>
      <w:sz w:val="24"/>
      <w:szCs w:val="24"/>
      <w:lang w:eastAsia="en-GB"/>
    </w:rPr>
  </w:style>
  <w:style w:type="character" w:customStyle="1" w:styleId="eop">
    <w:name w:val="eop"/>
    <w:basedOn w:val="DefaultParagraphFont"/>
    <w:rsid w:val="00C01B85"/>
  </w:style>
  <w:style w:type="character" w:customStyle="1" w:styleId="normaltextrun">
    <w:name w:val="normaltextrun"/>
    <w:basedOn w:val="DefaultParagraphFont"/>
    <w:rsid w:val="00C0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F1397FE13ED438F5B913F98E1B82C" ma:contentTypeVersion="10" ma:contentTypeDescription="Create a new document." ma:contentTypeScope="" ma:versionID="6b288ddf1b84facfbd6154ddc5dab750">
  <xsd:schema xmlns:xsd="http://www.w3.org/2001/XMLSchema" xmlns:xs="http://www.w3.org/2001/XMLSchema" xmlns:p="http://schemas.microsoft.com/office/2006/metadata/properties" xmlns:ns2="58147252-3e70-42b7-941b-95b14107630c" xmlns:ns3="a9a6a936-0026-41b6-aac4-9b944461927d" targetNamespace="http://schemas.microsoft.com/office/2006/metadata/properties" ma:root="true" ma:fieldsID="5081b9a67f24823a98894e81e190e5ea" ns2:_="" ns3:_="">
    <xsd:import namespace="58147252-3e70-42b7-941b-95b14107630c"/>
    <xsd:import namespace="a9a6a936-0026-41b6-aac4-9b94446192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47252-3e70-42b7-941b-95b14107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45bf90-d34e-410f-8e59-e110f84388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6a936-0026-41b6-aac4-9b9444619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b1ac2c-ebb4-494d-9ea7-c7d2f9271e3e}" ma:internalName="TaxCatchAll" ma:showField="CatchAllData" ma:web="a9a6a936-0026-41b6-aac4-9b9444619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47252-3e70-42b7-941b-95b14107630c">
      <Terms xmlns="http://schemas.microsoft.com/office/infopath/2007/PartnerControls"/>
    </lcf76f155ced4ddcb4097134ff3c332f>
    <TaxCatchAll xmlns="a9a6a936-0026-41b6-aac4-9b944461927d" xsi:nil="true"/>
  </documentManagement>
</p:properties>
</file>

<file path=customXml/itemProps1.xml><?xml version="1.0" encoding="utf-8"?>
<ds:datastoreItem xmlns:ds="http://schemas.openxmlformats.org/officeDocument/2006/customXml" ds:itemID="{BB3F4362-FBC9-4236-89F2-FD9AD6F9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47252-3e70-42b7-941b-95b14107630c"/>
    <ds:schemaRef ds:uri="a9a6a936-0026-41b6-aac4-9b9444619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AD089-B9C8-418F-A465-9F8D4E27BA38}">
  <ds:schemaRefs>
    <ds:schemaRef ds:uri="http://schemas.microsoft.com/sharepoint/v3/contenttype/forms"/>
  </ds:schemaRefs>
</ds:datastoreItem>
</file>

<file path=customXml/itemProps3.xml><?xml version="1.0" encoding="utf-8"?>
<ds:datastoreItem xmlns:ds="http://schemas.openxmlformats.org/officeDocument/2006/customXml" ds:itemID="{2FBFE59A-8364-43F9-A34B-67693ACF172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11ebc0b7-94b3-4db3-b80d-21b5e83babc2"/>
    <ds:schemaRef ds:uri="http://www.w3.org/XML/1998/namespace"/>
    <ds:schemaRef ds:uri="58147252-3e70-42b7-941b-95b14107630c"/>
    <ds:schemaRef ds:uri="a9a6a936-0026-41b6-aac4-9b94446192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Swinton</dc:creator>
  <cp:keywords/>
  <dc:description/>
  <cp:lastModifiedBy>Heather MacMaster</cp:lastModifiedBy>
  <cp:revision>3</cp:revision>
  <cp:lastPrinted>2020-01-06T13:10:00Z</cp:lastPrinted>
  <dcterms:created xsi:type="dcterms:W3CDTF">2022-08-25T14:35:00Z</dcterms:created>
  <dcterms:modified xsi:type="dcterms:W3CDTF">2022-08-25T14:36:00Z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0x010100FF6F1397FE13ED438F5B913F98E1B82C</vt:lpwstr>
  </property>
  <property fmtid="{D5CDD505-2E9C-101B-9397-08002B2CF9AE}" pid="3" name="Order">
    <vt:r8>234400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