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40B3E" w14:textId="2B7B1D97" w:rsidR="003B483F" w:rsidRPr="00260225" w:rsidRDefault="003B483F" w:rsidP="003B483F">
      <w:pPr>
        <w:pStyle w:val="Heading1"/>
        <w:spacing w:before="120" w:after="120"/>
        <w:jc w:val="both"/>
        <w:rPr>
          <w:rFonts w:ascii="Tahoma" w:hAnsi="Tahoma" w:cs="Tahoma"/>
          <w:b w:val="0"/>
          <w:color w:val="auto"/>
          <w:sz w:val="22"/>
          <w:szCs w:val="22"/>
        </w:rPr>
      </w:pPr>
      <w:r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In order for your application to be processed we ask that you refer to the job description and person specification and provide a </w:t>
      </w:r>
      <w:r w:rsidR="002C29BA" w:rsidRPr="00260225">
        <w:rPr>
          <w:rFonts w:ascii="Tahoma" w:hAnsi="Tahoma" w:cs="Tahoma"/>
          <w:b w:val="0"/>
          <w:color w:val="auto"/>
          <w:sz w:val="22"/>
          <w:szCs w:val="22"/>
        </w:rPr>
        <w:t>written statement</w:t>
      </w:r>
      <w:r w:rsidR="00A20832"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260225" w:rsidRPr="00260225">
        <w:rPr>
          <w:rStyle w:val="Strong"/>
          <w:rFonts w:ascii="Tahoma" w:hAnsi="Tahoma" w:cs="Tahoma"/>
          <w:color w:val="000000"/>
          <w:sz w:val="22"/>
          <w:szCs w:val="22"/>
        </w:rPr>
        <w:t>(maximum of two pages</w:t>
      </w:r>
      <w:r w:rsidR="008E6094">
        <w:rPr>
          <w:rStyle w:val="Strong"/>
          <w:rFonts w:ascii="Tahoma" w:hAnsi="Tahoma" w:cs="Tahoma"/>
          <w:color w:val="000000"/>
          <w:sz w:val="22"/>
          <w:szCs w:val="22"/>
        </w:rPr>
        <w:t xml:space="preserve"> A4</w:t>
      </w:r>
      <w:r w:rsidR="00260225" w:rsidRPr="00260225">
        <w:rPr>
          <w:rStyle w:val="Strong"/>
          <w:rFonts w:ascii="Tahoma" w:hAnsi="Tahoma" w:cs="Tahoma"/>
          <w:color w:val="000000"/>
          <w:sz w:val="22"/>
          <w:szCs w:val="22"/>
        </w:rPr>
        <w:t xml:space="preserve">) </w:t>
      </w:r>
      <w:r w:rsidRPr="00260225">
        <w:rPr>
          <w:rFonts w:ascii="Tahoma" w:hAnsi="Tahoma" w:cs="Tahoma"/>
          <w:b w:val="0"/>
          <w:color w:val="auto"/>
          <w:sz w:val="22"/>
          <w:szCs w:val="22"/>
        </w:rPr>
        <w:t>that addresses how you meet</w:t>
      </w:r>
      <w:r w:rsidR="008E6094">
        <w:rPr>
          <w:rFonts w:ascii="Tahoma" w:hAnsi="Tahoma" w:cs="Tahoma"/>
          <w:b w:val="0"/>
          <w:color w:val="auto"/>
          <w:sz w:val="22"/>
          <w:szCs w:val="22"/>
        </w:rPr>
        <w:t xml:space="preserve"> the requirements of the role. </w:t>
      </w:r>
      <w:r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The job description and person specification can be downloaded from the links at the bottom of the advert. </w:t>
      </w:r>
    </w:p>
    <w:p w14:paraId="1F35D7A2" w14:textId="59FF20E1" w:rsidR="008E6094" w:rsidRDefault="003B483F" w:rsidP="00C06158">
      <w:pPr>
        <w:pStyle w:val="Heading1"/>
        <w:spacing w:before="120" w:after="120"/>
        <w:jc w:val="both"/>
        <w:rPr>
          <w:rFonts w:ascii="Tahoma" w:hAnsi="Tahoma" w:cs="Tahoma"/>
          <w:b w:val="0"/>
          <w:color w:val="auto"/>
          <w:sz w:val="22"/>
          <w:szCs w:val="22"/>
        </w:rPr>
      </w:pPr>
      <w:r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For the criteria in the job description and person specification, please provide examples demonstrating how you meet the requirements, giving a description of the situation and the context, what skills and knowledge you deployed, your personal contribution </w:t>
      </w:r>
      <w:r w:rsidR="00A20832"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emphasising </w:t>
      </w:r>
      <w:r w:rsidR="006E0EE3">
        <w:rPr>
          <w:rFonts w:ascii="Tahoma" w:hAnsi="Tahoma" w:cs="Tahoma"/>
          <w:b w:val="0"/>
          <w:color w:val="auto"/>
          <w:sz w:val="22"/>
          <w:szCs w:val="22"/>
        </w:rPr>
        <w:t>also</w:t>
      </w:r>
      <w:r w:rsidR="007F0725" w:rsidRPr="00260225">
        <w:rPr>
          <w:rFonts w:ascii="Tahoma" w:hAnsi="Tahoma" w:cs="Tahoma"/>
          <w:b w:val="0"/>
          <w:color w:val="auto"/>
          <w:sz w:val="22"/>
          <w:szCs w:val="22"/>
        </w:rPr>
        <w:t xml:space="preserve"> </w:t>
      </w:r>
      <w:r w:rsidR="008E6094">
        <w:rPr>
          <w:rFonts w:ascii="Tahoma" w:hAnsi="Tahoma" w:cs="Tahoma"/>
          <w:b w:val="0"/>
          <w:color w:val="auto"/>
          <w:sz w:val="22"/>
          <w:szCs w:val="22"/>
        </w:rPr>
        <w:t xml:space="preserve">your accomplishments/achievements. </w:t>
      </w:r>
    </w:p>
    <w:p w14:paraId="6F903545" w14:textId="47896DFF" w:rsidR="008A3317" w:rsidRPr="00260225" w:rsidRDefault="008E6094" w:rsidP="00C06158">
      <w:pPr>
        <w:pStyle w:val="Heading1"/>
        <w:spacing w:before="120" w:after="120"/>
        <w:jc w:val="both"/>
        <w:rPr>
          <w:rFonts w:ascii="Tahoma" w:hAnsi="Tahoma" w:cs="Tahoma"/>
          <w:b w:val="0"/>
          <w:color w:val="auto"/>
          <w:sz w:val="22"/>
          <w:szCs w:val="22"/>
        </w:rPr>
      </w:pPr>
      <w:r>
        <w:rPr>
          <w:rFonts w:ascii="Tahoma" w:hAnsi="Tahoma" w:cs="Tahoma"/>
          <w:b w:val="0"/>
          <w:color w:val="auto"/>
          <w:sz w:val="22"/>
          <w:szCs w:val="22"/>
        </w:rPr>
        <w:t xml:space="preserve">Please submit the written statement as a separate attachment. </w:t>
      </w:r>
    </w:p>
    <w:p w14:paraId="0A58798D" w14:textId="77777777" w:rsidR="008A3317" w:rsidRPr="00260225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7F3BD5D5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358754C0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23CB13B5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0BFC4F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17F3489D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6B357A90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7DABC3BF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18163B5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BDAF13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3963C7DB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3F6FB58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75153030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8E69DBE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523E690D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3F50E83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DE8A327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0C7D29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CE74A1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20114C24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52A2B783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7670826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56B07D0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4BB8A272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53CDEC3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B3A8F2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60934487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CB8DC11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2ADF36AB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50410454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694FEBE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3A1A9BAB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29D2CE48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7406DD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DC35243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693796CD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4A114B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02A5371C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p w14:paraId="173FD33D" w14:textId="77777777" w:rsidR="008A3317" w:rsidRDefault="008A3317" w:rsidP="0091298C">
      <w:pPr>
        <w:jc w:val="both"/>
        <w:rPr>
          <w:rFonts w:ascii="Tahoma" w:hAnsi="Tahoma" w:cs="Tahoma"/>
          <w:sz w:val="22"/>
          <w:szCs w:val="22"/>
        </w:rPr>
      </w:pPr>
    </w:p>
    <w:sectPr w:rsidR="008A3317" w:rsidSect="00E453D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03CAD" w14:textId="77777777" w:rsidR="0091298C" w:rsidRDefault="0091298C" w:rsidP="00295282">
      <w:r>
        <w:separator/>
      </w:r>
    </w:p>
  </w:endnote>
  <w:endnote w:type="continuationSeparator" w:id="0">
    <w:p w14:paraId="382D2824" w14:textId="77777777" w:rsidR="0091298C" w:rsidRDefault="0091298C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altName w:val="Arial"/>
    <w:panose1 w:val="00000000000000000000"/>
    <w:charset w:val="00"/>
    <w:family w:val="modern"/>
    <w:notTrueType/>
    <w:pitch w:val="variable"/>
    <w:sig w:usb0="A000002F" w:usb1="5000606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70443" w14:textId="77777777" w:rsidR="00896AC3" w:rsidRPr="0022323A" w:rsidRDefault="00896AC3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327DE8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2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432B7148" w14:textId="77777777" w:rsidR="00295282" w:rsidRPr="00896AC3" w:rsidRDefault="00295282" w:rsidP="00896A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31377" w14:textId="77777777" w:rsidR="008C1B14" w:rsidRDefault="008816F3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09BD1EF" wp14:editId="44D17FC3">
              <wp:simplePos x="0" y="0"/>
              <wp:positionH relativeFrom="column">
                <wp:posOffset>452120</wp:posOffset>
              </wp:positionH>
              <wp:positionV relativeFrom="paragraph">
                <wp:posOffset>10156190</wp:posOffset>
              </wp:positionV>
              <wp:extent cx="6120765" cy="478790"/>
              <wp:effectExtent l="0" t="0" r="0" b="889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765" cy="478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rnd" cmpd="sng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C8113D" w14:textId="77777777" w:rsidR="008816F3" w:rsidRPr="008E48BE" w:rsidRDefault="008816F3" w:rsidP="008816F3">
                          <w:pPr>
                            <w:ind w:left="567"/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b/>
                              <w:color w:val="FFFFFF"/>
                              <w:sz w:val="16"/>
                              <w:szCs w:val="16"/>
                            </w:rPr>
                            <w:t>Citizens Advice Scotland</w:t>
                          </w:r>
                        </w:p>
                        <w:p w14:paraId="1B4A27C8" w14:textId="77777777" w:rsidR="008816F3" w:rsidRPr="008E48BE" w:rsidRDefault="008816F3" w:rsidP="008816F3">
                          <w:pPr>
                            <w:spacing w:before="40"/>
                            <w:ind w:left="567"/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</w:pPr>
                          <w:r w:rsidRPr="008E48BE">
                            <w:rPr>
                              <w:rFonts w:ascii="FS Me" w:hAnsi="FS Me" w:cs="Tahoma"/>
                              <w:color w:val="FFFFFF"/>
                              <w:sz w:val="16"/>
                              <w:szCs w:val="16"/>
                            </w:rPr>
      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9BD1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6pt;margin-top:799.7pt;width:481.95pt;height:3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" filled="f" stroked="f" strokeweight="0">
              <v:stroke dashstyle="1 1" endcap="round"/>
              <v:textbox style="mso-fit-shape-to-text:t">
                <w:txbxContent>
                  <w:p w14:paraId="49C8113D" w14:textId="77777777" w:rsidR="008816F3" w:rsidRPr="008E48BE" w:rsidRDefault="008816F3" w:rsidP="008816F3">
                    <w:pPr>
                      <w:ind w:left="567"/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b/>
                        <w:color w:val="FFFFFF"/>
                        <w:sz w:val="16"/>
                        <w:szCs w:val="16"/>
                      </w:rPr>
                      <w:t>Citizens Advice Scotland</w:t>
                    </w:r>
                  </w:p>
                  <w:p w14:paraId="1B4A27C8" w14:textId="77777777" w:rsidR="008816F3" w:rsidRPr="008E48BE" w:rsidRDefault="008816F3" w:rsidP="008816F3">
                    <w:pPr>
                      <w:spacing w:before="40"/>
                      <w:ind w:left="567"/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</w:pPr>
                    <w:r w:rsidRPr="008E48BE">
                      <w:rPr>
                        <w:rFonts w:ascii="FS Me" w:hAnsi="FS Me" w:cs="Tahoma"/>
                        <w:color w:val="FFFFFF"/>
                        <w:sz w:val="16"/>
                        <w:szCs w:val="16"/>
                      </w:rPr>
                      <w:t>The Scottish Association of Citizens Advice Bureaux – Citizens Advice Scotland (Scottish charity number SC016637) Scottish Association of Citizens Advice Bureaux trading as Citizens Advice Scotland is a Company Limited by Guarantee No. 89892</w:t>
                    </w:r>
                  </w:p>
                </w:txbxContent>
              </v:textbox>
            </v:shape>
          </w:pict>
        </mc:Fallback>
      </mc:AlternateContent>
    </w:r>
    <w:r w:rsidR="008C1B14">
      <w:rPr>
        <w:noProof/>
        <w:lang w:eastAsia="en-GB"/>
      </w:rPr>
      <w:drawing>
        <wp:anchor distT="0" distB="0" distL="114300" distR="114300" simplePos="0" relativeHeight="251650048" behindDoc="1" locked="0" layoutInCell="1" allowOverlap="1" wp14:anchorId="341F2FB0" wp14:editId="2B75303B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1B14">
      <w:tab/>
    </w:r>
  </w:p>
  <w:p w14:paraId="012E9F4A" w14:textId="77777777" w:rsidR="008C1B14" w:rsidRPr="0022323A" w:rsidRDefault="008C1B14" w:rsidP="00896AC3">
    <w:pPr>
      <w:pStyle w:val="Footer"/>
      <w:framePr w:wrap="around" w:vAnchor="page" w:hAnchor="page" w:x="11035" w:y="16268"/>
      <w:rPr>
        <w:rStyle w:val="PageNumber"/>
        <w:rFonts w:ascii="Tahoma" w:hAnsi="Tahoma" w:cs="Tahoma"/>
        <w:color w:val="FFFFFF" w:themeColor="background1"/>
        <w:sz w:val="16"/>
        <w:szCs w:val="20"/>
      </w:rPr>
    </w:pP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begin"/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instrText xml:space="preserve">PAGE  </w:instrTex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separate"/>
    </w:r>
    <w:r w:rsidR="006E0EE3">
      <w:rPr>
        <w:rStyle w:val="PageNumber"/>
        <w:rFonts w:ascii="Tahoma" w:hAnsi="Tahoma" w:cs="Tahoma"/>
        <w:noProof/>
        <w:color w:val="FFFFFF" w:themeColor="background1"/>
        <w:sz w:val="16"/>
        <w:szCs w:val="20"/>
      </w:rPr>
      <w:t>1</w:t>
    </w:r>
    <w:r w:rsidRPr="0022323A">
      <w:rPr>
        <w:rStyle w:val="PageNumber"/>
        <w:rFonts w:ascii="Tahoma" w:hAnsi="Tahoma" w:cs="Tahoma"/>
        <w:color w:val="FFFFFF" w:themeColor="background1"/>
        <w:sz w:val="16"/>
        <w:szCs w:val="20"/>
      </w:rPr>
      <w:fldChar w:fldCharType="end"/>
    </w:r>
  </w:p>
  <w:p w14:paraId="74A19273" w14:textId="77777777" w:rsidR="008C1B14" w:rsidRPr="00E453D8" w:rsidRDefault="008C1B14">
    <w:pPr>
      <w:pStyle w:val="Footer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78922" w14:textId="77777777" w:rsidR="0091298C" w:rsidRDefault="0091298C" w:rsidP="00295282">
      <w:r>
        <w:separator/>
      </w:r>
    </w:p>
  </w:footnote>
  <w:footnote w:type="continuationSeparator" w:id="0">
    <w:p w14:paraId="57D6B2D8" w14:textId="77777777" w:rsidR="0091298C" w:rsidRDefault="0091298C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665EA" w14:textId="77777777" w:rsidR="00295282" w:rsidRDefault="006E0EE3">
    <w:pPr>
      <w:pStyle w:val="Header"/>
    </w:pPr>
    <w:sdt>
      <w:sdtPr>
        <w:id w:val="-1857803478"/>
        <w:temporary/>
        <w:showingPlcHdr/>
      </w:sdtPr>
      <w:sdtEndPr/>
      <w:sdtContent>
        <w:r w:rsidR="00EA595D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6670A8F5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D41DC" w14:textId="77777777" w:rsidR="00033746" w:rsidRPr="0022323A" w:rsidRDefault="00033746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</w:p>
  <w:p w14:paraId="0DB4761B" w14:textId="77777777" w:rsidR="00295282" w:rsidRPr="0022323A" w:rsidRDefault="0076191C" w:rsidP="00836B95">
    <w:pPr>
      <w:pStyle w:val="Header"/>
      <w:tabs>
        <w:tab w:val="clear" w:pos="8640"/>
        <w:tab w:val="left" w:pos="6379"/>
        <w:tab w:val="right" w:pos="8080"/>
      </w:tabs>
      <w:ind w:right="-427"/>
      <w:jc w:val="both"/>
      <w:rPr>
        <w:rFonts w:ascii="Tahoma" w:hAnsi="Tahoma" w:cs="Tahoma"/>
        <w:color w:val="000000" w:themeColor="text1"/>
        <w:sz w:val="20"/>
        <w:szCs w:val="18"/>
      </w:rPr>
    </w:pPr>
    <w:r>
      <w:rPr>
        <w:rFonts w:ascii="Tahoma" w:hAnsi="Tahoma" w:cs="Tahoma"/>
        <w:color w:val="000000" w:themeColor="text1"/>
        <w:sz w:val="20"/>
        <w:szCs w:val="18"/>
      </w:rPr>
      <w:t>Written Statement</w:t>
    </w:r>
    <w:r w:rsidR="00DE164D" w:rsidRPr="0022323A">
      <w:rPr>
        <w:rFonts w:ascii="Tahoma" w:hAnsi="Tahoma" w:cs="Tahoma"/>
        <w:color w:val="000000" w:themeColor="text1"/>
        <w:sz w:val="20"/>
        <w:szCs w:val="18"/>
      </w:rPr>
      <w:tab/>
    </w:r>
    <w:r w:rsidR="00836B95" w:rsidRPr="0022323A">
      <w:rPr>
        <w:rFonts w:ascii="Tahoma" w:hAnsi="Tahoma" w:cs="Tahoma"/>
        <w:color w:val="000000" w:themeColor="text1"/>
        <w:sz w:val="20"/>
        <w:szCs w:val="18"/>
      </w:rPr>
      <w:t xml:space="preserve">     </w:t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703342" w:rsidRPr="0022323A">
      <w:rPr>
        <w:rFonts w:ascii="Tahoma" w:hAnsi="Tahoma" w:cs="Tahoma"/>
        <w:color w:val="000000" w:themeColor="text1"/>
        <w:sz w:val="20"/>
        <w:szCs w:val="18"/>
      </w:rPr>
      <w:tab/>
    </w:r>
    <w:r w:rsidR="008C1B14" w:rsidRPr="0022323A">
      <w:rPr>
        <w:rFonts w:ascii="Tahoma" w:hAnsi="Tahoma" w:cs="Tahoma"/>
        <w:color w:val="000000" w:themeColor="text1"/>
        <w:sz w:val="20"/>
        <w:szCs w:val="18"/>
      </w:rPr>
      <w:t>Citizens Advice Scotland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3101C" w14:textId="77777777" w:rsidR="008C1B14" w:rsidRPr="003A7648" w:rsidRDefault="008C1B14" w:rsidP="00896AC3">
    <w:pPr>
      <w:pStyle w:val="Header"/>
      <w:tabs>
        <w:tab w:val="clear" w:pos="4320"/>
        <w:tab w:val="clear" w:pos="8640"/>
        <w:tab w:val="right" w:pos="9350"/>
      </w:tabs>
      <w:ind w:right="-569"/>
      <w:rPr>
        <w:b/>
        <w:color w:val="005AB6"/>
      </w:rPr>
    </w:pPr>
    <w:r w:rsidRPr="00885CDD">
      <w:rPr>
        <w:b/>
        <w:color w:val="005AB6"/>
      </w:rPr>
      <w:t xml:space="preserve"> </w:t>
    </w:r>
    <w:r w:rsidR="00896AC3">
      <w:rPr>
        <w:b/>
        <w:color w:val="005AB6"/>
      </w:rPr>
      <w:tab/>
    </w:r>
  </w:p>
  <w:p w14:paraId="063DAC5C" w14:textId="77777777" w:rsidR="008C1B14" w:rsidRPr="00273C6A" w:rsidRDefault="0076191C" w:rsidP="008C1B14">
    <w:pPr>
      <w:pStyle w:val="Heading1"/>
      <w:rPr>
        <w:rFonts w:ascii="Tahoma" w:hAnsi="Tahoma" w:cs="Tahoma"/>
      </w:rPr>
    </w:pPr>
    <w:proofErr w:type="spellStart"/>
    <w:r>
      <w:rPr>
        <w:rFonts w:ascii="Tahoma" w:hAnsi="Tahoma" w:cs="Tahoma"/>
        <w:lang w:val="fr-FR"/>
      </w:rPr>
      <w:t>Written</w:t>
    </w:r>
    <w:proofErr w:type="spellEnd"/>
    <w:r>
      <w:rPr>
        <w:rFonts w:ascii="Tahoma" w:hAnsi="Tahoma" w:cs="Tahoma"/>
        <w:lang w:val="fr-FR"/>
      </w:rPr>
      <w:t xml:space="preserve"> </w:t>
    </w:r>
    <w:proofErr w:type="spellStart"/>
    <w:r>
      <w:rPr>
        <w:rFonts w:ascii="Tahoma" w:hAnsi="Tahoma" w:cs="Tahoma"/>
        <w:lang w:val="fr-FR"/>
      </w:rPr>
      <w:t>Statement</w:t>
    </w:r>
    <w:proofErr w:type="spellEnd"/>
  </w:p>
  <w:p w14:paraId="070A0304" w14:textId="77777777" w:rsidR="008C1B14" w:rsidRPr="00340191" w:rsidRDefault="008C1B14" w:rsidP="008C1B14">
    <w:pPr>
      <w:rPr>
        <w:rFonts w:ascii="FS Me" w:hAnsi="FS Me"/>
        <w:sz w:val="22"/>
        <w:szCs w:val="22"/>
        <w:lang w:val="fr-FR"/>
      </w:rPr>
    </w:pPr>
    <w:r w:rsidRPr="00340191">
      <w:rPr>
        <w:rFonts w:ascii="FS Me" w:hAnsi="FS Me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98D859" wp14:editId="6AB082EE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9F9724" id="Straight Connector 1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26226FC5" w14:textId="77777777" w:rsidR="008C1B14" w:rsidRPr="00896AC3" w:rsidRDefault="008C1B14" w:rsidP="00896AC3">
    <w:pPr>
      <w:pStyle w:val="Header"/>
      <w:ind w:left="-426"/>
      <w:rPr>
        <w:b/>
        <w:color w:val="005AB6"/>
      </w:rPr>
    </w:pPr>
    <w:r w:rsidRPr="00885CDD">
      <w:rPr>
        <w:b/>
        <w:color w:val="005AB6"/>
      </w:rPr>
      <w:ptab w:relativeTo="margin" w:alignment="center" w:leader="none"/>
    </w:r>
    <w:r w:rsidRPr="00885CDD">
      <w:rPr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5C0"/>
    <w:multiLevelType w:val="hybridMultilevel"/>
    <w:tmpl w:val="A6D0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7568"/>
    <w:multiLevelType w:val="hybridMultilevel"/>
    <w:tmpl w:val="DA824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9C5CCA"/>
    <w:multiLevelType w:val="hybridMultilevel"/>
    <w:tmpl w:val="3FB0CFBE"/>
    <w:lvl w:ilvl="0" w:tplc="E1CE562C">
      <w:numFmt w:val="bullet"/>
      <w:lvlText w:val="•"/>
      <w:lvlJc w:val="left"/>
      <w:pPr>
        <w:ind w:left="1080" w:hanging="720"/>
      </w:pPr>
      <w:rPr>
        <w:rFonts w:ascii="FS Me" w:eastAsiaTheme="minorEastAsia" w:hAnsi="FS Me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F4BAC"/>
    <w:multiLevelType w:val="hybridMultilevel"/>
    <w:tmpl w:val="EC8684B6"/>
    <w:lvl w:ilvl="0" w:tplc="A30A2814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1D143E87"/>
    <w:multiLevelType w:val="hybridMultilevel"/>
    <w:tmpl w:val="EF76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C07B0"/>
    <w:multiLevelType w:val="hybridMultilevel"/>
    <w:tmpl w:val="F4D08B70"/>
    <w:lvl w:ilvl="0" w:tplc="D6BA51D6">
      <w:numFmt w:val="bullet"/>
      <w:lvlText w:val="&gt;"/>
      <w:lvlJc w:val="left"/>
      <w:pPr>
        <w:ind w:left="710" w:hanging="284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F5370F2"/>
    <w:multiLevelType w:val="hybridMultilevel"/>
    <w:tmpl w:val="A99AEA32"/>
    <w:lvl w:ilvl="0" w:tplc="FF18C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21955"/>
    <w:multiLevelType w:val="hybridMultilevel"/>
    <w:tmpl w:val="0C1AAD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2B1F7B40"/>
    <w:multiLevelType w:val="hybridMultilevel"/>
    <w:tmpl w:val="4FFCE552"/>
    <w:lvl w:ilvl="0" w:tplc="D6BA51D6">
      <w:numFmt w:val="bullet"/>
      <w:lvlText w:val="&gt;"/>
      <w:lvlJc w:val="left"/>
      <w:pPr>
        <w:ind w:left="72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877F0"/>
    <w:multiLevelType w:val="hybridMultilevel"/>
    <w:tmpl w:val="01F21E6A"/>
    <w:lvl w:ilvl="0" w:tplc="2AF09538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7B10EE3"/>
    <w:multiLevelType w:val="hybridMultilevel"/>
    <w:tmpl w:val="A1EA355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4C287044"/>
    <w:multiLevelType w:val="hybridMultilevel"/>
    <w:tmpl w:val="C8EEEC5C"/>
    <w:lvl w:ilvl="0" w:tplc="E272CF0E">
      <w:start w:val="1"/>
      <w:numFmt w:val="lowerLetter"/>
      <w:lvlText w:val="(%1)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4CFF2710"/>
    <w:multiLevelType w:val="hybridMultilevel"/>
    <w:tmpl w:val="7B3E6AAA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08A7B47"/>
    <w:multiLevelType w:val="hybridMultilevel"/>
    <w:tmpl w:val="660EB7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16B135D"/>
    <w:multiLevelType w:val="hybridMultilevel"/>
    <w:tmpl w:val="1690FD60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62312EC7"/>
    <w:multiLevelType w:val="multilevel"/>
    <w:tmpl w:val="8C5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FB4B27"/>
    <w:multiLevelType w:val="hybridMultilevel"/>
    <w:tmpl w:val="F2D67EEC"/>
    <w:lvl w:ilvl="0" w:tplc="813C453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5F95E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8C4640E"/>
    <w:multiLevelType w:val="hybridMultilevel"/>
    <w:tmpl w:val="7F7E83A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6EAC0FD3"/>
    <w:multiLevelType w:val="hybridMultilevel"/>
    <w:tmpl w:val="863C4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A7F09"/>
    <w:multiLevelType w:val="hybridMultilevel"/>
    <w:tmpl w:val="48264154"/>
    <w:lvl w:ilvl="0" w:tplc="D6BA51D6">
      <w:numFmt w:val="bullet"/>
      <w:lvlText w:val="&gt;"/>
      <w:lvlJc w:val="left"/>
      <w:pPr>
        <w:ind w:left="540" w:hanging="360"/>
      </w:pPr>
      <w:rPr>
        <w:rFonts w:ascii="FS Me" w:hAnsi="FS Me" w:cstheme="minorBidi" w:hint="default"/>
        <w:b/>
        <w:bCs/>
        <w:i w:val="0"/>
        <w:iCs w:val="0"/>
        <w:color w:val="auto"/>
        <w:sz w:val="22"/>
        <w:szCs w:val="20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16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20"/>
  </w:num>
  <w:num w:numId="5">
    <w:abstractNumId w:val="5"/>
  </w:num>
  <w:num w:numId="6">
    <w:abstractNumId w:val="8"/>
  </w:num>
  <w:num w:numId="7">
    <w:abstractNumId w:val="19"/>
  </w:num>
  <w:num w:numId="8">
    <w:abstractNumId w:val="10"/>
  </w:num>
  <w:num w:numId="9">
    <w:abstractNumId w:val="7"/>
  </w:num>
  <w:num w:numId="10">
    <w:abstractNumId w:val="0"/>
  </w:num>
  <w:num w:numId="11">
    <w:abstractNumId w:val="1"/>
  </w:num>
  <w:num w:numId="12">
    <w:abstractNumId w:val="17"/>
  </w:num>
  <w:num w:numId="13">
    <w:abstractNumId w:val="6"/>
  </w:num>
  <w:num w:numId="14">
    <w:abstractNumId w:val="14"/>
  </w:num>
  <w:num w:numId="15">
    <w:abstractNumId w:val="9"/>
  </w:num>
  <w:num w:numId="16">
    <w:abstractNumId w:val="3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8C"/>
    <w:rsid w:val="00033746"/>
    <w:rsid w:val="000503DA"/>
    <w:rsid w:val="000B4790"/>
    <w:rsid w:val="00104BDB"/>
    <w:rsid w:val="00110446"/>
    <w:rsid w:val="001A5DB5"/>
    <w:rsid w:val="001D60E3"/>
    <w:rsid w:val="001F5AC1"/>
    <w:rsid w:val="0022323A"/>
    <w:rsid w:val="00252F6F"/>
    <w:rsid w:val="00260225"/>
    <w:rsid w:val="00267509"/>
    <w:rsid w:val="00273C6A"/>
    <w:rsid w:val="00295282"/>
    <w:rsid w:val="002C29BA"/>
    <w:rsid w:val="002E4E91"/>
    <w:rsid w:val="00327DE8"/>
    <w:rsid w:val="003A7648"/>
    <w:rsid w:val="003B483F"/>
    <w:rsid w:val="003E4ED0"/>
    <w:rsid w:val="003E65C7"/>
    <w:rsid w:val="00433A9A"/>
    <w:rsid w:val="00442196"/>
    <w:rsid w:val="004F0F4F"/>
    <w:rsid w:val="00535775"/>
    <w:rsid w:val="005A02FD"/>
    <w:rsid w:val="005E43F1"/>
    <w:rsid w:val="00697F62"/>
    <w:rsid w:val="006B1EB3"/>
    <w:rsid w:val="006B206B"/>
    <w:rsid w:val="006C1F5F"/>
    <w:rsid w:val="006E0EE3"/>
    <w:rsid w:val="00703342"/>
    <w:rsid w:val="0076191C"/>
    <w:rsid w:val="007F0725"/>
    <w:rsid w:val="00836B95"/>
    <w:rsid w:val="00872347"/>
    <w:rsid w:val="008816F3"/>
    <w:rsid w:val="00885CDD"/>
    <w:rsid w:val="00896AC3"/>
    <w:rsid w:val="008A0A62"/>
    <w:rsid w:val="008A3317"/>
    <w:rsid w:val="008B3174"/>
    <w:rsid w:val="008C1B14"/>
    <w:rsid w:val="008D3023"/>
    <w:rsid w:val="008E1403"/>
    <w:rsid w:val="008E6094"/>
    <w:rsid w:val="008E63C2"/>
    <w:rsid w:val="0091298C"/>
    <w:rsid w:val="009342E9"/>
    <w:rsid w:val="00996A14"/>
    <w:rsid w:val="00A07C8E"/>
    <w:rsid w:val="00A20832"/>
    <w:rsid w:val="00A82CA8"/>
    <w:rsid w:val="00A8622E"/>
    <w:rsid w:val="00AC3D80"/>
    <w:rsid w:val="00B04BED"/>
    <w:rsid w:val="00BC3ECB"/>
    <w:rsid w:val="00BD1DFA"/>
    <w:rsid w:val="00C06158"/>
    <w:rsid w:val="00CA11B7"/>
    <w:rsid w:val="00CB6B2D"/>
    <w:rsid w:val="00D175A4"/>
    <w:rsid w:val="00D6571E"/>
    <w:rsid w:val="00D72180"/>
    <w:rsid w:val="00D7412C"/>
    <w:rsid w:val="00D74743"/>
    <w:rsid w:val="00DE164D"/>
    <w:rsid w:val="00DE7609"/>
    <w:rsid w:val="00E1503F"/>
    <w:rsid w:val="00E4198D"/>
    <w:rsid w:val="00E453D8"/>
    <w:rsid w:val="00E9174B"/>
    <w:rsid w:val="00EA595D"/>
    <w:rsid w:val="00EE2546"/>
    <w:rsid w:val="00EE6184"/>
    <w:rsid w:val="00F532CA"/>
    <w:rsid w:val="00F86188"/>
    <w:rsid w:val="00F8634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22A3CD6"/>
  <w14:defaultImageDpi w14:val="300"/>
  <w15:docId w15:val="{A2C4A318-0C60-4AA2-9145-35E99B5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71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5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A595D"/>
    <w:rPr>
      <w:color w:val="808080"/>
    </w:rPr>
  </w:style>
  <w:style w:type="paragraph" w:styleId="NormalWeb">
    <w:name w:val="Normal (Web)"/>
    <w:basedOn w:val="Normal"/>
    <w:uiPriority w:val="99"/>
    <w:unhideWhenUsed/>
    <w:rsid w:val="00252F6F"/>
    <w:pPr>
      <w:spacing w:after="240"/>
    </w:pPr>
    <w:rPr>
      <w:rFonts w:ascii="Times New Roman" w:eastAsia="Times New Roman" w:hAnsi="Times New Roman" w:cs="Times New Roman"/>
      <w:lang w:eastAsia="en-GB"/>
    </w:rPr>
  </w:style>
  <w:style w:type="paragraph" w:customStyle="1" w:styleId="ParaClause">
    <w:name w:val="Para Clause"/>
    <w:basedOn w:val="Normal"/>
    <w:rsid w:val="00252F6F"/>
    <w:pPr>
      <w:spacing w:before="120" w:after="120" w:line="300" w:lineRule="atLeast"/>
      <w:ind w:left="720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paragraph" w:customStyle="1" w:styleId="Paragraph">
    <w:name w:val="Paragraph"/>
    <w:basedOn w:val="Normal"/>
    <w:link w:val="ParagraphChar"/>
    <w:qFormat/>
    <w:rsid w:val="00252F6F"/>
    <w:pPr>
      <w:spacing w:after="120" w:line="300" w:lineRule="atLeast"/>
      <w:jc w:val="both"/>
    </w:pPr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ParagraphChar">
    <w:name w:val="Paragraph Char"/>
    <w:link w:val="Paragraph"/>
    <w:rsid w:val="00252F6F"/>
    <w:rPr>
      <w:rFonts w:ascii="Arial" w:eastAsia="Times New Roman" w:hAnsi="Arial" w:cs="Times New Roman"/>
      <w:color w:val="000000"/>
      <w:sz w:val="1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6571E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CASBody">
    <w:name w:val="CAS Body"/>
    <w:basedOn w:val="Normal"/>
    <w:qFormat/>
    <w:rsid w:val="00D6571E"/>
    <w:pPr>
      <w:spacing w:line="276" w:lineRule="auto"/>
      <w:ind w:right="-425"/>
    </w:pPr>
    <w:rPr>
      <w:rFonts w:ascii="FS Me" w:hAnsi="FS Me"/>
      <w:color w:val="0E1E5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657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1E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273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602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5F5F0C-ABAC-45D4-BD5D-FB5A7901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AD3E0F18</Template>
  <TotalTime>7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Utz</dc:creator>
  <cp:lastModifiedBy>Daria McDonald</cp:lastModifiedBy>
  <cp:revision>18</cp:revision>
  <cp:lastPrinted>2018-05-17T14:16:00Z</cp:lastPrinted>
  <dcterms:created xsi:type="dcterms:W3CDTF">2019-02-08T16:29:00Z</dcterms:created>
  <dcterms:modified xsi:type="dcterms:W3CDTF">2020-08-04T12:38:00Z</dcterms:modified>
</cp:coreProperties>
</file>