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289"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444"/>
        <w:gridCol w:w="2784"/>
        <w:gridCol w:w="1435"/>
        <w:gridCol w:w="3260"/>
      </w:tblGrid>
      <w:tr w:rsidR="00ED0A48" w:rsidRPr="00A92A3A" w14:paraId="5EAF44EF" w14:textId="77777777" w:rsidTr="00ED0B1A">
        <w:tc>
          <w:tcPr>
            <w:tcW w:w="2444" w:type="dxa"/>
            <w:shd w:val="clear" w:color="auto" w:fill="F2F2F2" w:themeFill="background1" w:themeFillShade="F2"/>
          </w:tcPr>
          <w:p w14:paraId="1FFA3CEC" w14:textId="77777777" w:rsidR="00ED0A48" w:rsidRPr="00A92A3A" w:rsidRDefault="00000000" w:rsidP="00ED0A48">
            <w:pPr>
              <w:pStyle w:val="Heading2"/>
              <w:rPr>
                <w:sz w:val="22"/>
                <w:szCs w:val="22"/>
              </w:rPr>
            </w:pPr>
            <w:sdt>
              <w:sdtPr>
                <w:rPr>
                  <w:sz w:val="22"/>
                  <w:szCs w:val="22"/>
                </w:rPr>
                <w:alias w:val="Job Title:"/>
                <w:tag w:val="Job Title:"/>
                <w:id w:val="900328234"/>
                <w:placeholder>
                  <w:docPart w:val="4782A857056E4FBA96687F7C95EEEACE"/>
                </w:placeholder>
                <w:temporary/>
                <w:showingPlcHdr/>
                <w15:appearance w15:val="hidden"/>
              </w:sdtPr>
              <w:sdtContent>
                <w:r w:rsidR="00ED0A48" w:rsidRPr="00A92A3A">
                  <w:rPr>
                    <w:sz w:val="22"/>
                    <w:szCs w:val="22"/>
                  </w:rPr>
                  <w:t>Job Title</w:t>
                </w:r>
              </w:sdtContent>
            </w:sdt>
            <w:r w:rsidR="00ED0A48" w:rsidRPr="00A92A3A">
              <w:rPr>
                <w:sz w:val="22"/>
                <w:szCs w:val="22"/>
              </w:rPr>
              <w:t>:</w:t>
            </w:r>
          </w:p>
        </w:tc>
        <w:tc>
          <w:tcPr>
            <w:tcW w:w="2784" w:type="dxa"/>
          </w:tcPr>
          <w:p w14:paraId="5DFFD9FD" w14:textId="6BA6E691" w:rsidR="00ED0A48" w:rsidRPr="00A92A3A" w:rsidRDefault="00026FD1" w:rsidP="00ED0A48">
            <w:pPr>
              <w:rPr>
                <w:sz w:val="22"/>
                <w:szCs w:val="22"/>
              </w:rPr>
            </w:pPr>
            <w:r>
              <w:rPr>
                <w:sz w:val="22"/>
                <w:szCs w:val="22"/>
              </w:rPr>
              <w:t>Admin Officer</w:t>
            </w:r>
          </w:p>
        </w:tc>
        <w:tc>
          <w:tcPr>
            <w:tcW w:w="1435" w:type="dxa"/>
            <w:shd w:val="clear" w:color="auto" w:fill="F2F2F2" w:themeFill="background1" w:themeFillShade="F2"/>
          </w:tcPr>
          <w:p w14:paraId="3B5A97DA" w14:textId="1B10A995" w:rsidR="00ED0A48" w:rsidRPr="00A92A3A" w:rsidRDefault="00000000" w:rsidP="00ED0A48">
            <w:pPr>
              <w:pStyle w:val="Heading2"/>
              <w:rPr>
                <w:sz w:val="22"/>
                <w:szCs w:val="22"/>
              </w:rPr>
            </w:pPr>
            <w:sdt>
              <w:sdtPr>
                <w:rPr>
                  <w:sz w:val="22"/>
                  <w:szCs w:val="22"/>
                </w:rPr>
                <w:alias w:val="Location:"/>
                <w:tag w:val="Location:"/>
                <w:id w:val="784848460"/>
                <w:placeholder>
                  <w:docPart w:val="7BB6FEEEB83D47BDAA20334A04D893D4"/>
                </w:placeholder>
                <w:temporary/>
                <w:showingPlcHdr/>
                <w15:appearance w15:val="hidden"/>
              </w:sdtPr>
              <w:sdtContent>
                <w:r w:rsidR="00ED0A48" w:rsidRPr="00A92A3A">
                  <w:rPr>
                    <w:sz w:val="22"/>
                    <w:szCs w:val="22"/>
                  </w:rPr>
                  <w:t>Location</w:t>
                </w:r>
              </w:sdtContent>
            </w:sdt>
            <w:r w:rsidR="00ED0A48" w:rsidRPr="00A92A3A">
              <w:rPr>
                <w:sz w:val="22"/>
                <w:szCs w:val="22"/>
              </w:rPr>
              <w:t>:</w:t>
            </w:r>
          </w:p>
        </w:tc>
        <w:tc>
          <w:tcPr>
            <w:tcW w:w="3260" w:type="dxa"/>
          </w:tcPr>
          <w:p w14:paraId="1D8050FA" w14:textId="63ABB76F" w:rsidR="00ED0A48" w:rsidRPr="00A92A3A" w:rsidRDefault="00ED0A48" w:rsidP="00ED0A48">
            <w:pPr>
              <w:rPr>
                <w:sz w:val="22"/>
                <w:szCs w:val="22"/>
              </w:rPr>
            </w:pPr>
            <w:r w:rsidRPr="00A92A3A">
              <w:rPr>
                <w:sz w:val="22"/>
                <w:szCs w:val="22"/>
              </w:rPr>
              <w:t>Buccleuch House Newcastleton</w:t>
            </w:r>
          </w:p>
        </w:tc>
      </w:tr>
      <w:tr w:rsidR="00ED0A48" w:rsidRPr="00A92A3A" w14:paraId="7E658CC0" w14:textId="77777777" w:rsidTr="00ED0B1A">
        <w:tc>
          <w:tcPr>
            <w:tcW w:w="2444" w:type="dxa"/>
            <w:shd w:val="clear" w:color="auto" w:fill="F2F2F2" w:themeFill="background1" w:themeFillShade="F2"/>
          </w:tcPr>
          <w:p w14:paraId="103BBF77" w14:textId="77777777" w:rsidR="00ED0A48" w:rsidRPr="00A92A3A" w:rsidRDefault="00000000" w:rsidP="00ED0A48">
            <w:pPr>
              <w:pStyle w:val="Heading2"/>
              <w:rPr>
                <w:sz w:val="22"/>
                <w:szCs w:val="22"/>
              </w:rPr>
            </w:pPr>
            <w:sdt>
              <w:sdtPr>
                <w:rPr>
                  <w:sz w:val="22"/>
                  <w:szCs w:val="22"/>
                </w:rPr>
                <w:alias w:val="Level/Salary Range:"/>
                <w:tag w:val="Level/Salary Range:"/>
                <w:id w:val="-1832596105"/>
                <w:placeholder>
                  <w:docPart w:val="5F495026037C451CBD7E2732D915B932"/>
                </w:placeholder>
                <w:temporary/>
                <w:showingPlcHdr/>
                <w15:appearance w15:val="hidden"/>
              </w:sdtPr>
              <w:sdtContent>
                <w:r w:rsidR="00ED0A48" w:rsidRPr="00A92A3A">
                  <w:rPr>
                    <w:sz w:val="22"/>
                    <w:szCs w:val="22"/>
                  </w:rPr>
                  <w:t>Level/Salary Range</w:t>
                </w:r>
              </w:sdtContent>
            </w:sdt>
            <w:r w:rsidR="00ED0A48" w:rsidRPr="00A92A3A">
              <w:rPr>
                <w:sz w:val="22"/>
                <w:szCs w:val="22"/>
              </w:rPr>
              <w:t>:</w:t>
            </w:r>
          </w:p>
        </w:tc>
        <w:tc>
          <w:tcPr>
            <w:tcW w:w="2784" w:type="dxa"/>
          </w:tcPr>
          <w:p w14:paraId="5F2CF705" w14:textId="50009A3B" w:rsidR="00ED0A48" w:rsidRPr="00A92A3A" w:rsidRDefault="00054FA6" w:rsidP="00ED0A48">
            <w:pPr>
              <w:rPr>
                <w:sz w:val="22"/>
                <w:szCs w:val="22"/>
              </w:rPr>
            </w:pPr>
            <w:r>
              <w:rPr>
                <w:sz w:val="22"/>
                <w:szCs w:val="22"/>
              </w:rPr>
              <w:t>£</w:t>
            </w:r>
            <w:r w:rsidR="00E14EF1">
              <w:rPr>
                <w:sz w:val="22"/>
                <w:szCs w:val="22"/>
              </w:rPr>
              <w:t>2</w:t>
            </w:r>
            <w:r w:rsidR="00313440">
              <w:rPr>
                <w:sz w:val="22"/>
                <w:szCs w:val="22"/>
              </w:rPr>
              <w:t>2.5</w:t>
            </w:r>
            <w:r>
              <w:rPr>
                <w:sz w:val="22"/>
                <w:szCs w:val="22"/>
              </w:rPr>
              <w:t xml:space="preserve">k </w:t>
            </w:r>
            <w:r w:rsidR="00E14EF1">
              <w:rPr>
                <w:sz w:val="22"/>
                <w:szCs w:val="22"/>
              </w:rPr>
              <w:t>-</w:t>
            </w:r>
            <w:r>
              <w:rPr>
                <w:sz w:val="22"/>
                <w:szCs w:val="22"/>
              </w:rPr>
              <w:t xml:space="preserve"> £</w:t>
            </w:r>
            <w:r w:rsidR="00E14EF1">
              <w:rPr>
                <w:sz w:val="22"/>
                <w:szCs w:val="22"/>
              </w:rPr>
              <w:t>2</w:t>
            </w:r>
            <w:r w:rsidR="00313440">
              <w:rPr>
                <w:sz w:val="22"/>
                <w:szCs w:val="22"/>
              </w:rPr>
              <w:t>5</w:t>
            </w:r>
            <w:r>
              <w:rPr>
                <w:sz w:val="22"/>
                <w:szCs w:val="22"/>
              </w:rPr>
              <w:t>k pro rata, depending on experience</w:t>
            </w:r>
          </w:p>
        </w:tc>
        <w:tc>
          <w:tcPr>
            <w:tcW w:w="1435" w:type="dxa"/>
            <w:shd w:val="clear" w:color="auto" w:fill="F2F2F2" w:themeFill="background1" w:themeFillShade="F2"/>
          </w:tcPr>
          <w:p w14:paraId="5B0D5CE5" w14:textId="77777777" w:rsidR="00ED0A48" w:rsidRPr="00A92A3A" w:rsidRDefault="00000000" w:rsidP="00ED0A48">
            <w:pPr>
              <w:pStyle w:val="Heading2"/>
              <w:rPr>
                <w:sz w:val="22"/>
                <w:szCs w:val="22"/>
              </w:rPr>
            </w:pPr>
            <w:sdt>
              <w:sdtPr>
                <w:rPr>
                  <w:sz w:val="22"/>
                  <w:szCs w:val="22"/>
                </w:rPr>
                <w:alias w:val="Position Type:"/>
                <w:tag w:val="Position Type:"/>
                <w:id w:val="-538278110"/>
                <w:placeholder>
                  <w:docPart w:val="F656DE7AEB9E410DBFE0758BE78E336B"/>
                </w:placeholder>
                <w:temporary/>
                <w:showingPlcHdr/>
                <w15:appearance w15:val="hidden"/>
              </w:sdtPr>
              <w:sdtContent>
                <w:r w:rsidR="00ED0A48" w:rsidRPr="00A92A3A">
                  <w:rPr>
                    <w:sz w:val="22"/>
                    <w:szCs w:val="22"/>
                  </w:rPr>
                  <w:t>Position Type</w:t>
                </w:r>
              </w:sdtContent>
            </w:sdt>
            <w:r w:rsidR="00ED0A48" w:rsidRPr="00A92A3A">
              <w:rPr>
                <w:sz w:val="22"/>
                <w:szCs w:val="22"/>
              </w:rPr>
              <w:t>:</w:t>
            </w:r>
          </w:p>
        </w:tc>
        <w:tc>
          <w:tcPr>
            <w:tcW w:w="3260" w:type="dxa"/>
          </w:tcPr>
          <w:p w14:paraId="2AB1B47B" w14:textId="1128CA70" w:rsidR="00ED0A48" w:rsidRPr="00A92A3A" w:rsidRDefault="00026FD1" w:rsidP="00ED0A48">
            <w:pPr>
              <w:rPr>
                <w:sz w:val="22"/>
                <w:szCs w:val="22"/>
              </w:rPr>
            </w:pPr>
            <w:r>
              <w:rPr>
                <w:sz w:val="22"/>
                <w:szCs w:val="22"/>
              </w:rPr>
              <w:t xml:space="preserve">Part time </w:t>
            </w:r>
            <w:r w:rsidR="00ED0B1A">
              <w:rPr>
                <w:sz w:val="22"/>
                <w:szCs w:val="22"/>
              </w:rPr>
              <w:t xml:space="preserve">20 </w:t>
            </w:r>
            <w:r>
              <w:rPr>
                <w:sz w:val="22"/>
                <w:szCs w:val="22"/>
              </w:rPr>
              <w:t>hrs/week</w:t>
            </w:r>
          </w:p>
        </w:tc>
      </w:tr>
      <w:tr w:rsidR="00ED0B1A" w:rsidRPr="00A92A3A" w14:paraId="727CE522" w14:textId="77777777" w:rsidTr="00326A14">
        <w:tc>
          <w:tcPr>
            <w:tcW w:w="2444" w:type="dxa"/>
            <w:shd w:val="clear" w:color="auto" w:fill="F2F2F2" w:themeFill="background1" w:themeFillShade="F2"/>
          </w:tcPr>
          <w:p w14:paraId="18D59930" w14:textId="32AD3D2C" w:rsidR="00ED0B1A" w:rsidRPr="00A92A3A" w:rsidRDefault="00ED0B1A" w:rsidP="00ED0A48">
            <w:pPr>
              <w:pStyle w:val="Heading2"/>
              <w:rPr>
                <w:sz w:val="22"/>
                <w:szCs w:val="22"/>
              </w:rPr>
            </w:pPr>
            <w:r>
              <w:rPr>
                <w:sz w:val="22"/>
                <w:szCs w:val="22"/>
              </w:rPr>
              <w:t>Closing Date</w:t>
            </w:r>
          </w:p>
        </w:tc>
        <w:tc>
          <w:tcPr>
            <w:tcW w:w="7479" w:type="dxa"/>
            <w:gridSpan w:val="3"/>
          </w:tcPr>
          <w:p w14:paraId="7FA8316B" w14:textId="422C1C01" w:rsidR="00ED0B1A" w:rsidRPr="00A92A3A" w:rsidRDefault="00ED0B1A" w:rsidP="00ED0A48">
            <w:pPr>
              <w:rPr>
                <w:sz w:val="22"/>
                <w:szCs w:val="22"/>
              </w:rPr>
            </w:pPr>
            <w:r>
              <w:rPr>
                <w:sz w:val="22"/>
                <w:szCs w:val="22"/>
              </w:rPr>
              <w:t>5pm Oct 14</w:t>
            </w:r>
            <w:r w:rsidRPr="00ED0B1A">
              <w:rPr>
                <w:sz w:val="22"/>
                <w:szCs w:val="22"/>
                <w:vertAlign w:val="superscript"/>
              </w:rPr>
              <w:t>th</w:t>
            </w:r>
            <w:r>
              <w:rPr>
                <w:sz w:val="22"/>
                <w:szCs w:val="22"/>
              </w:rPr>
              <w:t xml:space="preserve">, 2022 </w:t>
            </w:r>
          </w:p>
        </w:tc>
      </w:tr>
      <w:tr w:rsidR="00ED0A48" w:rsidRPr="00A92A3A" w14:paraId="0526D88E" w14:textId="77777777" w:rsidTr="00AB7DB9">
        <w:tblPrEx>
          <w:tblBorders>
            <w:top w:val="none" w:sz="0" w:space="0" w:color="auto"/>
            <w:insideH w:val="none" w:sz="0" w:space="0" w:color="auto"/>
            <w:insideV w:val="none" w:sz="0" w:space="0" w:color="auto"/>
          </w:tblBorders>
          <w:shd w:val="clear" w:color="auto" w:fill="D9D9D9" w:themeFill="background1" w:themeFillShade="D9"/>
        </w:tblPrEx>
        <w:tc>
          <w:tcPr>
            <w:tcW w:w="9923" w:type="dxa"/>
            <w:gridSpan w:val="4"/>
            <w:shd w:val="clear" w:color="auto" w:fill="D9D9D9" w:themeFill="background1" w:themeFillShade="D9"/>
          </w:tcPr>
          <w:p w14:paraId="51C81DAA" w14:textId="77777777" w:rsidR="00ED0A48" w:rsidRPr="00A92A3A" w:rsidRDefault="00000000" w:rsidP="00ED0A48">
            <w:pPr>
              <w:pStyle w:val="Heading2"/>
              <w:rPr>
                <w:sz w:val="22"/>
                <w:szCs w:val="22"/>
              </w:rPr>
            </w:pPr>
            <w:sdt>
              <w:sdtPr>
                <w:rPr>
                  <w:sz w:val="22"/>
                  <w:szCs w:val="22"/>
                </w:rPr>
                <w:alias w:val="Applications Accepted By:"/>
                <w:tag w:val="Applications Accepted By:"/>
                <w:id w:val="1646001785"/>
                <w:placeholder>
                  <w:docPart w:val="E58650AC95294D3B8BFBD0010D44CE8E"/>
                </w:placeholder>
                <w:temporary/>
                <w:showingPlcHdr/>
                <w15:appearance w15:val="hidden"/>
              </w:sdtPr>
              <w:sdtContent>
                <w:r w:rsidR="00ED0A48" w:rsidRPr="00A92A3A">
                  <w:rPr>
                    <w:sz w:val="22"/>
                    <w:szCs w:val="22"/>
                  </w:rPr>
                  <w:t>Applications Accepted By:</w:t>
                </w:r>
              </w:sdtContent>
            </w:sdt>
          </w:p>
        </w:tc>
      </w:tr>
    </w:tbl>
    <w:tbl>
      <w:tblPr>
        <w:tblStyle w:val="TableGridLight"/>
        <w:tblW w:w="9923" w:type="dxa"/>
        <w:tblInd w:w="-289"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923"/>
      </w:tblGrid>
      <w:tr w:rsidR="00BC0D57" w:rsidRPr="00A92A3A" w14:paraId="3308C1B6" w14:textId="77777777" w:rsidTr="00AB7DB9">
        <w:tc>
          <w:tcPr>
            <w:tcW w:w="9923" w:type="dxa"/>
          </w:tcPr>
          <w:p w14:paraId="184927A4" w14:textId="0574DDE7" w:rsidR="00BC0D57" w:rsidRPr="00A92A3A" w:rsidRDefault="00BC0D57" w:rsidP="00732A58">
            <w:pPr>
              <w:rPr>
                <w:sz w:val="22"/>
                <w:szCs w:val="22"/>
              </w:rPr>
            </w:pPr>
            <w:r w:rsidRPr="00A92A3A">
              <w:rPr>
                <w:sz w:val="22"/>
                <w:szCs w:val="22"/>
              </w:rPr>
              <w:t xml:space="preserve">Email: </w:t>
            </w:r>
            <w:hyperlink r:id="rId10" w:history="1">
              <w:r w:rsidR="00F774D7" w:rsidRPr="004502C2">
                <w:rPr>
                  <w:rStyle w:val="Hyperlink"/>
                  <w:sz w:val="22"/>
                  <w:szCs w:val="22"/>
                </w:rPr>
                <w:t>barbara.elborn@newcastletoncommunitytrust.co.uk</w:t>
              </w:r>
            </w:hyperlink>
            <w:r w:rsidR="00F774D7">
              <w:rPr>
                <w:sz w:val="22"/>
                <w:szCs w:val="22"/>
              </w:rPr>
              <w:t xml:space="preserve">      </w:t>
            </w:r>
            <w:r w:rsidRPr="00A92A3A">
              <w:rPr>
                <w:sz w:val="22"/>
                <w:szCs w:val="22"/>
              </w:rPr>
              <w:t xml:space="preserve">Subject: </w:t>
            </w:r>
            <w:r w:rsidR="00026FD1">
              <w:rPr>
                <w:sz w:val="22"/>
                <w:szCs w:val="22"/>
              </w:rPr>
              <w:t xml:space="preserve">Admin Officer </w:t>
            </w:r>
            <w:r w:rsidRPr="00A92A3A">
              <w:rPr>
                <w:sz w:val="22"/>
                <w:szCs w:val="22"/>
              </w:rPr>
              <w:t>Job Application</w:t>
            </w:r>
          </w:p>
        </w:tc>
      </w:tr>
    </w:tbl>
    <w:tbl>
      <w:tblPr>
        <w:tblStyle w:val="TableGrid"/>
        <w:tblW w:w="9923" w:type="dxa"/>
        <w:tblInd w:w="-289"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923"/>
      </w:tblGrid>
      <w:tr w:rsidR="00973885" w:rsidRPr="00A92A3A" w14:paraId="7453D954" w14:textId="77777777" w:rsidTr="00AB7DB9">
        <w:tc>
          <w:tcPr>
            <w:tcW w:w="9923" w:type="dxa"/>
            <w:tcBorders>
              <w:top w:val="nil"/>
            </w:tcBorders>
            <w:shd w:val="clear" w:color="auto" w:fill="D9D9D9" w:themeFill="background1" w:themeFillShade="D9"/>
          </w:tcPr>
          <w:p w14:paraId="71FC3A42" w14:textId="77777777" w:rsidR="00973885" w:rsidRPr="00A92A3A" w:rsidRDefault="00000000" w:rsidP="00973885">
            <w:pPr>
              <w:pStyle w:val="Heading2"/>
              <w:rPr>
                <w:sz w:val="22"/>
                <w:szCs w:val="22"/>
              </w:rPr>
            </w:pPr>
            <w:sdt>
              <w:sdtPr>
                <w:rPr>
                  <w:sz w:val="22"/>
                  <w:szCs w:val="22"/>
                </w:rPr>
                <w:alias w:val="Job Description:"/>
                <w:tag w:val="Job Description:"/>
                <w:id w:val="-1303387425"/>
                <w:placeholder>
                  <w:docPart w:val="7AA2672BD8454B5EA6F4BA1D973A0C82"/>
                </w:placeholder>
                <w:temporary/>
                <w:showingPlcHdr/>
                <w15:appearance w15:val="hidden"/>
              </w:sdtPr>
              <w:sdtContent>
                <w:r w:rsidR="00973885" w:rsidRPr="00A92A3A">
                  <w:rPr>
                    <w:sz w:val="22"/>
                    <w:szCs w:val="22"/>
                  </w:rPr>
                  <w:t>Job Description</w:t>
                </w:r>
              </w:sdtContent>
            </w:sdt>
          </w:p>
        </w:tc>
      </w:tr>
      <w:tr w:rsidR="000C2633" w:rsidRPr="00A92A3A" w14:paraId="01B623D9" w14:textId="77777777" w:rsidTr="00AB7DB9">
        <w:tc>
          <w:tcPr>
            <w:tcW w:w="9923" w:type="dxa"/>
            <w:tcMar>
              <w:bottom w:w="115" w:type="dxa"/>
            </w:tcMar>
          </w:tcPr>
          <w:p w14:paraId="6088A76D" w14:textId="77777777" w:rsidR="00F26BCF" w:rsidRDefault="00F26BCF" w:rsidP="00F128EC">
            <w:pPr>
              <w:pStyle w:val="ListBullet"/>
              <w:rPr>
                <w:b/>
                <w:bCs/>
                <w:sz w:val="22"/>
                <w:szCs w:val="22"/>
              </w:rPr>
            </w:pPr>
          </w:p>
          <w:p w14:paraId="604EC377" w14:textId="3ADDD03B" w:rsidR="00F26BCF" w:rsidRDefault="00F26BCF" w:rsidP="00F128EC">
            <w:pPr>
              <w:pStyle w:val="ListBullet"/>
              <w:rPr>
                <w:b/>
                <w:bCs/>
                <w:sz w:val="22"/>
                <w:szCs w:val="22"/>
              </w:rPr>
            </w:pPr>
            <w:r w:rsidRPr="00F26BCF">
              <w:rPr>
                <w:b/>
                <w:bCs/>
                <w:sz w:val="22"/>
                <w:szCs w:val="22"/>
              </w:rPr>
              <w:t>What is the overall purpose of the role?</w:t>
            </w:r>
          </w:p>
          <w:p w14:paraId="393F7151" w14:textId="77777777" w:rsidR="00093802" w:rsidRPr="00F26BCF" w:rsidRDefault="00093802" w:rsidP="00F128EC">
            <w:pPr>
              <w:pStyle w:val="ListBullet"/>
              <w:rPr>
                <w:b/>
                <w:bCs/>
                <w:sz w:val="22"/>
                <w:szCs w:val="22"/>
              </w:rPr>
            </w:pPr>
          </w:p>
          <w:p w14:paraId="296EFD29" w14:textId="64125995" w:rsidR="00F128EC" w:rsidRPr="00A92A3A" w:rsidRDefault="00870DF9" w:rsidP="00F128EC">
            <w:pPr>
              <w:pStyle w:val="ListBullet"/>
              <w:rPr>
                <w:sz w:val="22"/>
                <w:szCs w:val="22"/>
              </w:rPr>
            </w:pPr>
            <w:r w:rsidRPr="00A92A3A">
              <w:rPr>
                <w:sz w:val="22"/>
                <w:szCs w:val="22"/>
              </w:rPr>
              <w:t>To</w:t>
            </w:r>
            <w:r w:rsidR="00E54715" w:rsidRPr="00A92A3A">
              <w:rPr>
                <w:sz w:val="22"/>
                <w:szCs w:val="22"/>
              </w:rPr>
              <w:t xml:space="preserve"> e</w:t>
            </w:r>
            <w:r w:rsidR="00E06473" w:rsidRPr="00A92A3A">
              <w:rPr>
                <w:sz w:val="22"/>
                <w:szCs w:val="22"/>
              </w:rPr>
              <w:t xml:space="preserve">nsure the smooth running of the NDCT office </w:t>
            </w:r>
            <w:r w:rsidR="00E54715" w:rsidRPr="00A92A3A">
              <w:rPr>
                <w:sz w:val="22"/>
                <w:szCs w:val="22"/>
              </w:rPr>
              <w:t xml:space="preserve">and Buccleuch House </w:t>
            </w:r>
            <w:r w:rsidR="00E06473" w:rsidRPr="00A92A3A">
              <w:rPr>
                <w:sz w:val="22"/>
                <w:szCs w:val="22"/>
              </w:rPr>
              <w:t xml:space="preserve">on a day-to-day basis.  </w:t>
            </w:r>
            <w:r w:rsidR="00E35D0D">
              <w:rPr>
                <w:sz w:val="22"/>
                <w:szCs w:val="22"/>
              </w:rPr>
              <w:t xml:space="preserve">Buccleuch House is home to Newcastleton’s Community hub providing outreach and learning services sustained by its 14-bed bunkhouse and commercial laundry.   </w:t>
            </w:r>
            <w:r w:rsidR="00F26BCF">
              <w:rPr>
                <w:sz w:val="22"/>
                <w:szCs w:val="22"/>
              </w:rPr>
              <w:t xml:space="preserve">  </w:t>
            </w:r>
            <w:r w:rsidR="00026FD1">
              <w:rPr>
                <w:sz w:val="22"/>
                <w:szCs w:val="22"/>
              </w:rPr>
              <w:t>Working with the Finance Admin Offer t</w:t>
            </w:r>
            <w:r w:rsidR="00F12F98" w:rsidRPr="00A92A3A">
              <w:rPr>
                <w:sz w:val="22"/>
                <w:szCs w:val="22"/>
              </w:rPr>
              <w:t xml:space="preserve">o administratively support the Newcastleton &amp; District Community Trust to plan and manage a variety of joined up projects within the larger community development plan.  </w:t>
            </w:r>
          </w:p>
          <w:p w14:paraId="74518283" w14:textId="77777777" w:rsidR="00E06473" w:rsidRPr="00A92A3A" w:rsidRDefault="00E06473" w:rsidP="009459DE">
            <w:pPr>
              <w:pStyle w:val="ListBullet"/>
              <w:rPr>
                <w:b/>
                <w:bCs/>
                <w:sz w:val="22"/>
                <w:szCs w:val="22"/>
              </w:rPr>
            </w:pPr>
          </w:p>
          <w:p w14:paraId="368423F6" w14:textId="2A8EEC52" w:rsidR="00F37F6F" w:rsidRPr="00A92A3A" w:rsidRDefault="009459DE" w:rsidP="009459DE">
            <w:pPr>
              <w:pStyle w:val="ListBullet"/>
              <w:rPr>
                <w:b/>
                <w:bCs/>
                <w:sz w:val="22"/>
                <w:szCs w:val="22"/>
              </w:rPr>
            </w:pPr>
            <w:r w:rsidRPr="00A92A3A">
              <w:rPr>
                <w:b/>
                <w:bCs/>
                <w:sz w:val="22"/>
                <w:szCs w:val="22"/>
              </w:rPr>
              <w:t xml:space="preserve">Key activities and responsibilities </w:t>
            </w:r>
          </w:p>
          <w:p w14:paraId="6253659E" w14:textId="0683EA67" w:rsidR="00F12F98" w:rsidRPr="00A92A3A" w:rsidRDefault="00075883" w:rsidP="000A2541">
            <w:pPr>
              <w:pStyle w:val="ListBullet"/>
              <w:numPr>
                <w:ilvl w:val="0"/>
                <w:numId w:val="24"/>
              </w:numPr>
              <w:rPr>
                <w:sz w:val="22"/>
                <w:szCs w:val="22"/>
              </w:rPr>
            </w:pPr>
            <w:r w:rsidRPr="00A92A3A">
              <w:rPr>
                <w:sz w:val="22"/>
                <w:szCs w:val="22"/>
              </w:rPr>
              <w:t>Provide ‘Front of House’</w:t>
            </w:r>
            <w:r w:rsidR="00F12F98" w:rsidRPr="00A92A3A">
              <w:rPr>
                <w:sz w:val="22"/>
                <w:szCs w:val="22"/>
              </w:rPr>
              <w:t xml:space="preserve"> support at Buccleuch House</w:t>
            </w:r>
          </w:p>
          <w:p w14:paraId="62498A9C" w14:textId="1519895D" w:rsidR="00D2443D" w:rsidRPr="00A92A3A" w:rsidRDefault="00810356" w:rsidP="000A2541">
            <w:pPr>
              <w:pStyle w:val="ListBullet"/>
              <w:numPr>
                <w:ilvl w:val="0"/>
                <w:numId w:val="24"/>
              </w:numPr>
              <w:rPr>
                <w:sz w:val="22"/>
                <w:szCs w:val="22"/>
              </w:rPr>
            </w:pPr>
            <w:r w:rsidRPr="00A92A3A">
              <w:rPr>
                <w:sz w:val="22"/>
                <w:szCs w:val="22"/>
              </w:rPr>
              <w:t>O</w:t>
            </w:r>
            <w:r w:rsidR="00CB1849" w:rsidRPr="00A92A3A">
              <w:rPr>
                <w:sz w:val="22"/>
                <w:szCs w:val="22"/>
              </w:rPr>
              <w:t>rganis</w:t>
            </w:r>
            <w:r w:rsidR="00EE7A4F">
              <w:rPr>
                <w:sz w:val="22"/>
                <w:szCs w:val="22"/>
              </w:rPr>
              <w:t>e</w:t>
            </w:r>
            <w:r w:rsidR="00CB1849" w:rsidRPr="00A92A3A">
              <w:rPr>
                <w:sz w:val="22"/>
                <w:szCs w:val="22"/>
              </w:rPr>
              <w:t xml:space="preserve"> meetings, </w:t>
            </w:r>
            <w:r w:rsidR="00923674" w:rsidRPr="00A92A3A">
              <w:rPr>
                <w:sz w:val="22"/>
                <w:szCs w:val="22"/>
              </w:rPr>
              <w:t>events,</w:t>
            </w:r>
            <w:r w:rsidR="00CB1849" w:rsidRPr="00A92A3A">
              <w:rPr>
                <w:sz w:val="22"/>
                <w:szCs w:val="22"/>
              </w:rPr>
              <w:t xml:space="preserve"> and hospitality </w:t>
            </w:r>
          </w:p>
          <w:p w14:paraId="6800E0F2" w14:textId="1C1CC77D" w:rsidR="00D52726" w:rsidRPr="00A92A3A" w:rsidRDefault="00D306E9" w:rsidP="000A2541">
            <w:pPr>
              <w:pStyle w:val="ListBullet"/>
              <w:numPr>
                <w:ilvl w:val="0"/>
                <w:numId w:val="24"/>
              </w:numPr>
              <w:rPr>
                <w:sz w:val="22"/>
                <w:szCs w:val="22"/>
              </w:rPr>
            </w:pPr>
            <w:r w:rsidRPr="00A92A3A">
              <w:rPr>
                <w:sz w:val="22"/>
                <w:szCs w:val="22"/>
              </w:rPr>
              <w:t>Oversee social media and other marketing platforms</w:t>
            </w:r>
          </w:p>
          <w:p w14:paraId="703BD8BA" w14:textId="04520EAD" w:rsidR="008B4548" w:rsidRDefault="008B4548" w:rsidP="008B4548">
            <w:pPr>
              <w:pStyle w:val="ListBullet"/>
              <w:numPr>
                <w:ilvl w:val="0"/>
                <w:numId w:val="24"/>
              </w:numPr>
              <w:rPr>
                <w:sz w:val="22"/>
                <w:szCs w:val="22"/>
              </w:rPr>
            </w:pPr>
            <w:r>
              <w:rPr>
                <w:sz w:val="22"/>
                <w:szCs w:val="22"/>
              </w:rPr>
              <w:t xml:space="preserve">Able to learn new processes quickly and manage online software programs with confidence </w:t>
            </w:r>
            <w:r w:rsidR="002C2C33">
              <w:rPr>
                <w:sz w:val="22"/>
                <w:szCs w:val="22"/>
              </w:rPr>
              <w:t>(training will be provided for relevant areas)</w:t>
            </w:r>
          </w:p>
          <w:p w14:paraId="1F0EBB0B" w14:textId="4BABD466" w:rsidR="002C2C33" w:rsidRPr="0006177D" w:rsidRDefault="002C2C33" w:rsidP="008B4548">
            <w:pPr>
              <w:pStyle w:val="ListBullet"/>
              <w:numPr>
                <w:ilvl w:val="0"/>
                <w:numId w:val="24"/>
              </w:numPr>
              <w:rPr>
                <w:sz w:val="22"/>
                <w:szCs w:val="22"/>
              </w:rPr>
            </w:pPr>
            <w:r>
              <w:rPr>
                <w:sz w:val="22"/>
                <w:szCs w:val="22"/>
              </w:rPr>
              <w:t>Create staff rotas</w:t>
            </w:r>
            <w:r w:rsidR="006430D5">
              <w:rPr>
                <w:sz w:val="22"/>
                <w:szCs w:val="22"/>
              </w:rPr>
              <w:t>, manage holiday cover etc.</w:t>
            </w:r>
          </w:p>
          <w:p w14:paraId="3C43426A" w14:textId="0C9C6DD8" w:rsidR="00CB1849" w:rsidRPr="00A92A3A" w:rsidRDefault="00D2443D" w:rsidP="000A2541">
            <w:pPr>
              <w:pStyle w:val="ListBullet"/>
              <w:numPr>
                <w:ilvl w:val="0"/>
                <w:numId w:val="24"/>
              </w:numPr>
              <w:rPr>
                <w:sz w:val="22"/>
                <w:szCs w:val="22"/>
              </w:rPr>
            </w:pPr>
            <w:r w:rsidRPr="00A92A3A">
              <w:rPr>
                <w:sz w:val="22"/>
                <w:szCs w:val="22"/>
              </w:rPr>
              <w:t>M</w:t>
            </w:r>
            <w:r w:rsidR="00CB1849" w:rsidRPr="00A92A3A">
              <w:rPr>
                <w:sz w:val="22"/>
                <w:szCs w:val="22"/>
              </w:rPr>
              <w:t>anag</w:t>
            </w:r>
            <w:r w:rsidR="00F12F98" w:rsidRPr="00A92A3A">
              <w:rPr>
                <w:sz w:val="22"/>
                <w:szCs w:val="22"/>
              </w:rPr>
              <w:t>e</w:t>
            </w:r>
            <w:r w:rsidR="00CB1849" w:rsidRPr="00A92A3A">
              <w:rPr>
                <w:sz w:val="22"/>
                <w:szCs w:val="22"/>
              </w:rPr>
              <w:t xml:space="preserve"> databases</w:t>
            </w:r>
            <w:r w:rsidRPr="00A92A3A">
              <w:rPr>
                <w:sz w:val="22"/>
                <w:szCs w:val="22"/>
              </w:rPr>
              <w:t xml:space="preserve"> in accordance with GDPR</w:t>
            </w:r>
          </w:p>
          <w:p w14:paraId="6F4322C5" w14:textId="1DFB3D2C" w:rsidR="00CB1849" w:rsidRPr="00A92A3A" w:rsidRDefault="00D2443D" w:rsidP="000A2541">
            <w:pPr>
              <w:pStyle w:val="ListBullet"/>
              <w:numPr>
                <w:ilvl w:val="0"/>
                <w:numId w:val="24"/>
              </w:numPr>
              <w:rPr>
                <w:sz w:val="22"/>
                <w:szCs w:val="22"/>
              </w:rPr>
            </w:pPr>
            <w:r w:rsidRPr="00A92A3A">
              <w:rPr>
                <w:sz w:val="22"/>
                <w:szCs w:val="22"/>
              </w:rPr>
              <w:t>Organis</w:t>
            </w:r>
            <w:r w:rsidR="00F12F98" w:rsidRPr="00A92A3A">
              <w:rPr>
                <w:sz w:val="22"/>
                <w:szCs w:val="22"/>
              </w:rPr>
              <w:t>e</w:t>
            </w:r>
            <w:r w:rsidR="00BF0E04" w:rsidRPr="00A92A3A">
              <w:rPr>
                <w:sz w:val="22"/>
                <w:szCs w:val="22"/>
              </w:rPr>
              <w:t>/manag</w:t>
            </w:r>
            <w:r w:rsidR="00F12F98" w:rsidRPr="00A92A3A">
              <w:rPr>
                <w:sz w:val="22"/>
                <w:szCs w:val="22"/>
              </w:rPr>
              <w:t>e</w:t>
            </w:r>
            <w:r w:rsidR="00CB1849" w:rsidRPr="00A92A3A">
              <w:rPr>
                <w:sz w:val="22"/>
                <w:szCs w:val="22"/>
              </w:rPr>
              <w:t xml:space="preserve"> correspondence, complaints</w:t>
            </w:r>
            <w:r w:rsidR="002A577C">
              <w:rPr>
                <w:sz w:val="22"/>
                <w:szCs w:val="22"/>
              </w:rPr>
              <w:t xml:space="preserve">, </w:t>
            </w:r>
            <w:r w:rsidR="00CB1849" w:rsidRPr="00A92A3A">
              <w:rPr>
                <w:sz w:val="22"/>
                <w:szCs w:val="22"/>
              </w:rPr>
              <w:t>and queries</w:t>
            </w:r>
            <w:r w:rsidRPr="00A92A3A">
              <w:rPr>
                <w:sz w:val="22"/>
                <w:szCs w:val="22"/>
              </w:rPr>
              <w:t xml:space="preserve">, ensuring </w:t>
            </w:r>
            <w:r w:rsidR="00BF0E04" w:rsidRPr="00A92A3A">
              <w:rPr>
                <w:sz w:val="22"/>
                <w:szCs w:val="22"/>
              </w:rPr>
              <w:t>follow-up</w:t>
            </w:r>
            <w:r w:rsidR="0000322D" w:rsidRPr="00A92A3A">
              <w:rPr>
                <w:sz w:val="22"/>
                <w:szCs w:val="22"/>
              </w:rPr>
              <w:t xml:space="preserve"> from relevant member of staff/trustee</w:t>
            </w:r>
          </w:p>
          <w:p w14:paraId="7D99C517" w14:textId="6E2B4D43" w:rsidR="00CB1849" w:rsidRPr="00A92A3A" w:rsidRDefault="006B07AA" w:rsidP="000A2541">
            <w:pPr>
              <w:pStyle w:val="ListBullet"/>
              <w:numPr>
                <w:ilvl w:val="0"/>
                <w:numId w:val="24"/>
              </w:numPr>
              <w:rPr>
                <w:sz w:val="22"/>
                <w:szCs w:val="22"/>
              </w:rPr>
            </w:pPr>
            <w:r w:rsidRPr="00A92A3A">
              <w:rPr>
                <w:sz w:val="22"/>
                <w:szCs w:val="22"/>
              </w:rPr>
              <w:t>P</w:t>
            </w:r>
            <w:r w:rsidR="00CB1849" w:rsidRPr="00A92A3A">
              <w:rPr>
                <w:sz w:val="22"/>
                <w:szCs w:val="22"/>
              </w:rPr>
              <w:t>repar</w:t>
            </w:r>
            <w:r w:rsidR="005361F4" w:rsidRPr="00A92A3A">
              <w:rPr>
                <w:sz w:val="22"/>
                <w:szCs w:val="22"/>
              </w:rPr>
              <w:t>e</w:t>
            </w:r>
            <w:r w:rsidR="00CB1849" w:rsidRPr="00A92A3A">
              <w:rPr>
                <w:sz w:val="22"/>
                <w:szCs w:val="22"/>
              </w:rPr>
              <w:t xml:space="preserve"> letters, </w:t>
            </w:r>
            <w:r w:rsidR="00923674" w:rsidRPr="00A92A3A">
              <w:rPr>
                <w:sz w:val="22"/>
                <w:szCs w:val="22"/>
              </w:rPr>
              <w:t>presentations,</w:t>
            </w:r>
            <w:r w:rsidR="00CB1849" w:rsidRPr="00A92A3A">
              <w:rPr>
                <w:sz w:val="22"/>
                <w:szCs w:val="22"/>
              </w:rPr>
              <w:t xml:space="preserve"> and reports</w:t>
            </w:r>
          </w:p>
          <w:p w14:paraId="1DC2F2C3" w14:textId="4725814F" w:rsidR="00CB1849" w:rsidRPr="00A92A3A" w:rsidRDefault="008A4245" w:rsidP="000A2541">
            <w:pPr>
              <w:pStyle w:val="ListBullet"/>
              <w:numPr>
                <w:ilvl w:val="0"/>
                <w:numId w:val="24"/>
              </w:numPr>
              <w:rPr>
                <w:sz w:val="22"/>
                <w:szCs w:val="22"/>
              </w:rPr>
            </w:pPr>
            <w:r w:rsidRPr="00A92A3A">
              <w:rPr>
                <w:sz w:val="22"/>
                <w:szCs w:val="22"/>
              </w:rPr>
              <w:t>E</w:t>
            </w:r>
            <w:r w:rsidR="00CB1849" w:rsidRPr="00A92A3A">
              <w:rPr>
                <w:sz w:val="22"/>
                <w:szCs w:val="22"/>
              </w:rPr>
              <w:t>nsur</w:t>
            </w:r>
            <w:r w:rsidR="005361F4" w:rsidRPr="00A92A3A">
              <w:rPr>
                <w:sz w:val="22"/>
                <w:szCs w:val="22"/>
              </w:rPr>
              <w:t>e</w:t>
            </w:r>
            <w:r w:rsidR="00CB1849" w:rsidRPr="00A92A3A">
              <w:rPr>
                <w:sz w:val="22"/>
                <w:szCs w:val="22"/>
              </w:rPr>
              <w:t xml:space="preserve"> health and safety policies are up to date</w:t>
            </w:r>
          </w:p>
          <w:p w14:paraId="0634E94E" w14:textId="1BA67EC6" w:rsidR="008A4245" w:rsidRPr="00A92A3A" w:rsidRDefault="008A4245" w:rsidP="000A2541">
            <w:pPr>
              <w:pStyle w:val="ListBullet"/>
              <w:numPr>
                <w:ilvl w:val="0"/>
                <w:numId w:val="24"/>
              </w:numPr>
              <w:rPr>
                <w:sz w:val="22"/>
                <w:szCs w:val="22"/>
              </w:rPr>
            </w:pPr>
            <w:r w:rsidRPr="00A92A3A">
              <w:rPr>
                <w:sz w:val="22"/>
                <w:szCs w:val="22"/>
              </w:rPr>
              <w:t>Oversee PVG membership and paperwork</w:t>
            </w:r>
          </w:p>
          <w:p w14:paraId="4380200D" w14:textId="2323073B" w:rsidR="00CB1849" w:rsidRPr="00A92A3A" w:rsidRDefault="007D6701" w:rsidP="0000322D">
            <w:pPr>
              <w:pStyle w:val="ListBullet"/>
              <w:numPr>
                <w:ilvl w:val="0"/>
                <w:numId w:val="24"/>
              </w:numPr>
              <w:rPr>
                <w:sz w:val="22"/>
                <w:szCs w:val="22"/>
              </w:rPr>
            </w:pPr>
            <w:r w:rsidRPr="00A92A3A">
              <w:rPr>
                <w:sz w:val="22"/>
                <w:szCs w:val="22"/>
              </w:rPr>
              <w:t>A</w:t>
            </w:r>
            <w:r w:rsidR="00CB1849" w:rsidRPr="00A92A3A">
              <w:rPr>
                <w:sz w:val="22"/>
                <w:szCs w:val="22"/>
              </w:rPr>
              <w:t>ttend meetings with management</w:t>
            </w:r>
            <w:r w:rsidRPr="00A92A3A">
              <w:rPr>
                <w:sz w:val="22"/>
                <w:szCs w:val="22"/>
              </w:rPr>
              <w:t xml:space="preserve"> and trustees</w:t>
            </w:r>
          </w:p>
          <w:p w14:paraId="72A56D6B" w14:textId="42E8CE31" w:rsidR="000E00BF" w:rsidRPr="00A92A3A" w:rsidRDefault="000E00BF" w:rsidP="00106AB0">
            <w:pPr>
              <w:pStyle w:val="ListBullet"/>
              <w:numPr>
                <w:ilvl w:val="0"/>
                <w:numId w:val="24"/>
              </w:numPr>
              <w:rPr>
                <w:sz w:val="22"/>
                <w:szCs w:val="22"/>
              </w:rPr>
            </w:pPr>
            <w:r w:rsidRPr="00A92A3A">
              <w:rPr>
                <w:sz w:val="22"/>
                <w:szCs w:val="22"/>
              </w:rPr>
              <w:t>Carry out relevant research and create reports</w:t>
            </w:r>
          </w:p>
          <w:p w14:paraId="0C17D43B" w14:textId="77777777" w:rsidR="00106AB0" w:rsidRPr="00A92A3A" w:rsidRDefault="00106AB0" w:rsidP="00106AB0">
            <w:pPr>
              <w:pStyle w:val="ListBullet"/>
              <w:numPr>
                <w:ilvl w:val="0"/>
                <w:numId w:val="24"/>
              </w:numPr>
              <w:rPr>
                <w:sz w:val="22"/>
                <w:szCs w:val="22"/>
              </w:rPr>
            </w:pPr>
            <w:r w:rsidRPr="00A92A3A">
              <w:rPr>
                <w:sz w:val="22"/>
                <w:szCs w:val="22"/>
              </w:rPr>
              <w:t>Stay informed on legislation, local and national issues, and best practice</w:t>
            </w:r>
          </w:p>
          <w:p w14:paraId="0935A2FE" w14:textId="55AF2A37" w:rsidR="00106AB0" w:rsidRPr="00A92A3A" w:rsidRDefault="00106AB0" w:rsidP="00106AB0">
            <w:pPr>
              <w:pStyle w:val="ListBullet"/>
              <w:numPr>
                <w:ilvl w:val="0"/>
                <w:numId w:val="24"/>
              </w:numPr>
              <w:rPr>
                <w:sz w:val="22"/>
                <w:szCs w:val="22"/>
              </w:rPr>
            </w:pPr>
            <w:r w:rsidRPr="00A92A3A">
              <w:rPr>
                <w:sz w:val="22"/>
                <w:szCs w:val="22"/>
              </w:rPr>
              <w:t xml:space="preserve">Ensure procedures are followed </w:t>
            </w:r>
            <w:r w:rsidR="009868DF" w:rsidRPr="00A92A3A">
              <w:rPr>
                <w:sz w:val="22"/>
                <w:szCs w:val="22"/>
              </w:rPr>
              <w:t xml:space="preserve">across the organisation </w:t>
            </w:r>
            <w:r w:rsidRPr="00A92A3A">
              <w:rPr>
                <w:sz w:val="22"/>
                <w:szCs w:val="22"/>
              </w:rPr>
              <w:t xml:space="preserve">and that the safeguarding of people is paramount </w:t>
            </w:r>
          </w:p>
          <w:p w14:paraId="69BAAFA8" w14:textId="77777777" w:rsidR="00106AB0" w:rsidRPr="00A92A3A" w:rsidRDefault="00106AB0" w:rsidP="00106AB0">
            <w:pPr>
              <w:pStyle w:val="ListBullet"/>
              <w:numPr>
                <w:ilvl w:val="0"/>
                <w:numId w:val="24"/>
              </w:numPr>
              <w:rPr>
                <w:sz w:val="22"/>
                <w:szCs w:val="22"/>
              </w:rPr>
            </w:pPr>
            <w:r w:rsidRPr="00A92A3A">
              <w:rPr>
                <w:sz w:val="22"/>
                <w:szCs w:val="22"/>
              </w:rPr>
              <w:t xml:space="preserve">Carry out all duties in accordance with NDCT policies on Health and Safety, Confidentiality, Child Protection and Data Protection, and within relevant legislation. </w:t>
            </w:r>
          </w:p>
          <w:p w14:paraId="645AB807" w14:textId="77777777" w:rsidR="00F37F6F" w:rsidRDefault="00CB1849" w:rsidP="000E00BF">
            <w:pPr>
              <w:pStyle w:val="ListBullet"/>
              <w:numPr>
                <w:ilvl w:val="0"/>
                <w:numId w:val="24"/>
              </w:numPr>
              <w:rPr>
                <w:sz w:val="22"/>
                <w:szCs w:val="22"/>
              </w:rPr>
            </w:pPr>
            <w:r w:rsidRPr="00A92A3A">
              <w:rPr>
                <w:sz w:val="22"/>
                <w:szCs w:val="22"/>
              </w:rPr>
              <w:t>Carry out other duties commensurate with the role, as may be deemed reasonable by N&amp;DCT, including covering other duties if such a need arises</w:t>
            </w:r>
          </w:p>
          <w:p w14:paraId="10287199" w14:textId="30906539" w:rsidR="00CB1849" w:rsidRDefault="00F37F6F" w:rsidP="000E00BF">
            <w:pPr>
              <w:pStyle w:val="ListBullet"/>
              <w:numPr>
                <w:ilvl w:val="0"/>
                <w:numId w:val="24"/>
              </w:numPr>
              <w:rPr>
                <w:sz w:val="22"/>
                <w:szCs w:val="22"/>
              </w:rPr>
            </w:pPr>
            <w:r>
              <w:rPr>
                <w:sz w:val="22"/>
                <w:szCs w:val="22"/>
              </w:rPr>
              <w:lastRenderedPageBreak/>
              <w:t>C</w:t>
            </w:r>
            <w:r w:rsidR="00533F27" w:rsidRPr="004B2A20">
              <w:rPr>
                <w:sz w:val="22"/>
                <w:szCs w:val="22"/>
              </w:rPr>
              <w:t>overing</w:t>
            </w:r>
            <w:r w:rsidR="004B2A20" w:rsidRPr="004B2A20">
              <w:rPr>
                <w:sz w:val="22"/>
                <w:szCs w:val="22"/>
              </w:rPr>
              <w:t xml:space="preserve"> when the </w:t>
            </w:r>
            <w:r w:rsidR="004B2A20">
              <w:rPr>
                <w:sz w:val="22"/>
                <w:szCs w:val="22"/>
              </w:rPr>
              <w:t xml:space="preserve">Finance </w:t>
            </w:r>
            <w:r w:rsidR="004B2A20" w:rsidRPr="004B2A20">
              <w:rPr>
                <w:sz w:val="22"/>
                <w:szCs w:val="22"/>
              </w:rPr>
              <w:t>Admin Officer is on leave</w:t>
            </w:r>
          </w:p>
          <w:p w14:paraId="65E7FCAD" w14:textId="333BE75E" w:rsidR="00F72A11" w:rsidRPr="00A92A3A" w:rsidRDefault="00F72A11" w:rsidP="000E00BF">
            <w:pPr>
              <w:pStyle w:val="ListBullet"/>
              <w:numPr>
                <w:ilvl w:val="0"/>
                <w:numId w:val="24"/>
              </w:numPr>
              <w:rPr>
                <w:sz w:val="22"/>
                <w:szCs w:val="22"/>
              </w:rPr>
            </w:pPr>
            <w:r>
              <w:rPr>
                <w:sz w:val="22"/>
                <w:szCs w:val="22"/>
              </w:rPr>
              <w:t>Willing to work flexibly with the staff team when needs arise</w:t>
            </w:r>
          </w:p>
          <w:p w14:paraId="1A24F052" w14:textId="67276573" w:rsidR="00067439" w:rsidRDefault="00067439" w:rsidP="00067439">
            <w:pPr>
              <w:pStyle w:val="ListBullet"/>
              <w:ind w:left="720"/>
              <w:rPr>
                <w:sz w:val="22"/>
                <w:szCs w:val="22"/>
              </w:rPr>
            </w:pPr>
          </w:p>
          <w:p w14:paraId="6E145ACF" w14:textId="38999E63" w:rsidR="003C739A" w:rsidRPr="00A92A3A" w:rsidRDefault="00F51666">
            <w:pPr>
              <w:rPr>
                <w:b/>
                <w:bCs/>
                <w:sz w:val="22"/>
                <w:szCs w:val="22"/>
              </w:rPr>
            </w:pPr>
            <w:r w:rsidRPr="00A92A3A">
              <w:rPr>
                <w:b/>
                <w:bCs/>
                <w:sz w:val="22"/>
                <w:szCs w:val="22"/>
              </w:rPr>
              <w:t>Person Specificatio</w:t>
            </w:r>
            <w:r w:rsidR="003C739A" w:rsidRPr="00A92A3A">
              <w:rPr>
                <w:b/>
                <w:bCs/>
                <w:sz w:val="22"/>
                <w:szCs w:val="22"/>
              </w:rPr>
              <w:t>n</w:t>
            </w:r>
          </w:p>
          <w:p w14:paraId="47568BB0" w14:textId="5A9DB5BE" w:rsidR="00F51666" w:rsidRPr="00A92A3A" w:rsidRDefault="00F51666">
            <w:pPr>
              <w:rPr>
                <w:sz w:val="22"/>
                <w:szCs w:val="22"/>
              </w:rPr>
            </w:pPr>
            <w:r w:rsidRPr="00A92A3A">
              <w:rPr>
                <w:sz w:val="22"/>
                <w:szCs w:val="22"/>
              </w:rPr>
              <w:t xml:space="preserve">You </w:t>
            </w:r>
            <w:r w:rsidR="003C739A" w:rsidRPr="00A92A3A">
              <w:rPr>
                <w:sz w:val="22"/>
                <w:szCs w:val="22"/>
              </w:rPr>
              <w:t>are</w:t>
            </w:r>
            <w:r w:rsidRPr="00A92A3A">
              <w:rPr>
                <w:sz w:val="22"/>
                <w:szCs w:val="22"/>
              </w:rPr>
              <w:t xml:space="preserve"> </w:t>
            </w:r>
          </w:p>
          <w:p w14:paraId="428EA40B" w14:textId="77777777" w:rsidR="003C739A" w:rsidRPr="00A92A3A" w:rsidRDefault="00F51666" w:rsidP="000A2541">
            <w:pPr>
              <w:pStyle w:val="ListParagraph"/>
              <w:numPr>
                <w:ilvl w:val="0"/>
                <w:numId w:val="24"/>
              </w:numPr>
              <w:rPr>
                <w:sz w:val="22"/>
                <w:szCs w:val="22"/>
              </w:rPr>
            </w:pPr>
            <w:r w:rsidRPr="00A92A3A">
              <w:rPr>
                <w:sz w:val="22"/>
                <w:szCs w:val="22"/>
              </w:rPr>
              <w:t>Positive and self-</w:t>
            </w:r>
            <w:r w:rsidR="003C739A" w:rsidRPr="00A92A3A">
              <w:rPr>
                <w:sz w:val="22"/>
                <w:szCs w:val="22"/>
              </w:rPr>
              <w:t>motivated</w:t>
            </w:r>
            <w:r w:rsidRPr="00A92A3A">
              <w:rPr>
                <w:sz w:val="22"/>
                <w:szCs w:val="22"/>
              </w:rPr>
              <w:t xml:space="preserve">, able to work both independently and as part of a team </w:t>
            </w:r>
          </w:p>
          <w:p w14:paraId="1E87DB4F" w14:textId="04038EB2" w:rsidR="003C739A" w:rsidRPr="00A92A3A" w:rsidRDefault="00F51666" w:rsidP="000A2541">
            <w:pPr>
              <w:pStyle w:val="ListParagraph"/>
              <w:numPr>
                <w:ilvl w:val="0"/>
                <w:numId w:val="24"/>
              </w:numPr>
              <w:rPr>
                <w:sz w:val="22"/>
                <w:szCs w:val="22"/>
              </w:rPr>
            </w:pPr>
            <w:r w:rsidRPr="00A92A3A">
              <w:rPr>
                <w:sz w:val="22"/>
                <w:szCs w:val="22"/>
              </w:rPr>
              <w:t xml:space="preserve">Flexible </w:t>
            </w:r>
            <w:r w:rsidR="00067439" w:rsidRPr="00A92A3A">
              <w:rPr>
                <w:sz w:val="22"/>
                <w:szCs w:val="22"/>
              </w:rPr>
              <w:t xml:space="preserve">and </w:t>
            </w:r>
            <w:r w:rsidR="008B3710">
              <w:rPr>
                <w:sz w:val="22"/>
                <w:szCs w:val="22"/>
              </w:rPr>
              <w:t>a</w:t>
            </w:r>
            <w:r w:rsidR="00067439" w:rsidRPr="00A92A3A">
              <w:rPr>
                <w:sz w:val="22"/>
                <w:szCs w:val="22"/>
              </w:rPr>
              <w:t xml:space="preserve">daptable </w:t>
            </w:r>
            <w:r w:rsidRPr="00A92A3A">
              <w:rPr>
                <w:sz w:val="22"/>
                <w:szCs w:val="22"/>
              </w:rPr>
              <w:t>(</w:t>
            </w:r>
            <w:r w:rsidR="00882292" w:rsidRPr="00A92A3A">
              <w:rPr>
                <w:sz w:val="22"/>
                <w:szCs w:val="22"/>
              </w:rPr>
              <w:t>we</w:t>
            </w:r>
            <w:r w:rsidRPr="00A92A3A">
              <w:rPr>
                <w:sz w:val="22"/>
                <w:szCs w:val="22"/>
              </w:rPr>
              <w:t xml:space="preserve"> will develop as we learn) </w:t>
            </w:r>
          </w:p>
          <w:p w14:paraId="02F9CD21" w14:textId="3DCDC887" w:rsidR="003C739A" w:rsidRPr="00A92A3A" w:rsidRDefault="00F51666" w:rsidP="000A2541">
            <w:pPr>
              <w:pStyle w:val="ListParagraph"/>
              <w:numPr>
                <w:ilvl w:val="0"/>
                <w:numId w:val="24"/>
              </w:numPr>
              <w:rPr>
                <w:sz w:val="22"/>
                <w:szCs w:val="22"/>
              </w:rPr>
            </w:pPr>
            <w:r w:rsidRPr="00A92A3A">
              <w:rPr>
                <w:sz w:val="22"/>
                <w:szCs w:val="22"/>
              </w:rPr>
              <w:t>Resilient</w:t>
            </w:r>
            <w:r w:rsidR="00067439" w:rsidRPr="00A92A3A">
              <w:rPr>
                <w:sz w:val="22"/>
                <w:szCs w:val="22"/>
              </w:rPr>
              <w:t xml:space="preserve"> and calm under pressure</w:t>
            </w:r>
          </w:p>
          <w:p w14:paraId="42CBA090" w14:textId="6B681EC6" w:rsidR="003C739A" w:rsidRPr="00A92A3A" w:rsidRDefault="003C739A" w:rsidP="000A2541">
            <w:pPr>
              <w:pStyle w:val="ListParagraph"/>
              <w:numPr>
                <w:ilvl w:val="0"/>
                <w:numId w:val="24"/>
              </w:numPr>
              <w:rPr>
                <w:sz w:val="22"/>
                <w:szCs w:val="22"/>
              </w:rPr>
            </w:pPr>
            <w:r w:rsidRPr="00A92A3A">
              <w:rPr>
                <w:sz w:val="22"/>
                <w:szCs w:val="22"/>
              </w:rPr>
              <w:t>Positive about embracing challenge and change, open to new ideas, reflective practice and working with other o</w:t>
            </w:r>
            <w:r w:rsidR="009B39D9" w:rsidRPr="00A92A3A">
              <w:rPr>
                <w:sz w:val="22"/>
                <w:szCs w:val="22"/>
              </w:rPr>
              <w:t>thers</w:t>
            </w:r>
            <w:r w:rsidRPr="00A92A3A">
              <w:rPr>
                <w:sz w:val="22"/>
                <w:szCs w:val="22"/>
              </w:rPr>
              <w:t xml:space="preserve"> in a spirit of partnership </w:t>
            </w:r>
          </w:p>
          <w:p w14:paraId="3E90DA59" w14:textId="4DDA6990" w:rsidR="009B39D9" w:rsidRPr="00A92A3A" w:rsidRDefault="003C739A" w:rsidP="00067439">
            <w:pPr>
              <w:pStyle w:val="ListParagraph"/>
              <w:numPr>
                <w:ilvl w:val="0"/>
                <w:numId w:val="24"/>
              </w:numPr>
              <w:rPr>
                <w:sz w:val="22"/>
                <w:szCs w:val="22"/>
              </w:rPr>
            </w:pPr>
            <w:r w:rsidRPr="00A92A3A">
              <w:rPr>
                <w:sz w:val="22"/>
                <w:szCs w:val="22"/>
              </w:rPr>
              <w:t>A believer in strongly supportive environments, sharing and being open with colleagues</w:t>
            </w:r>
          </w:p>
          <w:p w14:paraId="2FACAB71" w14:textId="0D10C99C" w:rsidR="00067439" w:rsidRPr="00A92A3A" w:rsidRDefault="009B39D9" w:rsidP="00B23565">
            <w:pPr>
              <w:pStyle w:val="ListParagraph"/>
              <w:numPr>
                <w:ilvl w:val="0"/>
                <w:numId w:val="24"/>
              </w:numPr>
              <w:rPr>
                <w:sz w:val="22"/>
                <w:szCs w:val="22"/>
              </w:rPr>
            </w:pPr>
            <w:r w:rsidRPr="00A92A3A">
              <w:rPr>
                <w:sz w:val="22"/>
                <w:szCs w:val="22"/>
              </w:rPr>
              <w:t xml:space="preserve">Sincere, </w:t>
            </w:r>
            <w:r w:rsidR="00067439" w:rsidRPr="00A92A3A">
              <w:rPr>
                <w:sz w:val="22"/>
                <w:szCs w:val="22"/>
              </w:rPr>
              <w:t xml:space="preserve">reliable, </w:t>
            </w:r>
            <w:r w:rsidRPr="00A92A3A">
              <w:rPr>
                <w:sz w:val="22"/>
                <w:szCs w:val="22"/>
              </w:rPr>
              <w:t>trustworthy, and discreet</w:t>
            </w:r>
          </w:p>
          <w:p w14:paraId="5AB09378" w14:textId="1DA8C98F" w:rsidR="00067439" w:rsidRPr="00A92A3A" w:rsidRDefault="00B23565" w:rsidP="00B23565">
            <w:pPr>
              <w:pStyle w:val="ListParagraph"/>
              <w:numPr>
                <w:ilvl w:val="0"/>
                <w:numId w:val="24"/>
              </w:numPr>
              <w:rPr>
                <w:sz w:val="22"/>
                <w:szCs w:val="22"/>
              </w:rPr>
            </w:pPr>
            <w:r w:rsidRPr="00A92A3A">
              <w:rPr>
                <w:sz w:val="22"/>
                <w:szCs w:val="22"/>
              </w:rPr>
              <w:t xml:space="preserve">Approachable </w:t>
            </w:r>
            <w:r w:rsidR="009868DF" w:rsidRPr="00A92A3A">
              <w:rPr>
                <w:sz w:val="22"/>
                <w:szCs w:val="22"/>
              </w:rPr>
              <w:t xml:space="preserve">and </w:t>
            </w:r>
            <w:r w:rsidR="00201158" w:rsidRPr="00A92A3A">
              <w:rPr>
                <w:sz w:val="22"/>
                <w:szCs w:val="22"/>
              </w:rPr>
              <w:t>welcoming</w:t>
            </w:r>
          </w:p>
          <w:p w14:paraId="02162109" w14:textId="77777777" w:rsidR="00067439" w:rsidRPr="00A92A3A" w:rsidRDefault="00067439" w:rsidP="00067439">
            <w:pPr>
              <w:pStyle w:val="ListParagraph"/>
              <w:numPr>
                <w:ilvl w:val="0"/>
                <w:numId w:val="24"/>
              </w:numPr>
              <w:rPr>
                <w:sz w:val="22"/>
                <w:szCs w:val="22"/>
              </w:rPr>
            </w:pPr>
            <w:r w:rsidRPr="00A92A3A">
              <w:rPr>
                <w:sz w:val="22"/>
                <w:szCs w:val="22"/>
              </w:rPr>
              <w:t>R</w:t>
            </w:r>
            <w:r w:rsidR="00B23565" w:rsidRPr="00A92A3A">
              <w:rPr>
                <w:sz w:val="22"/>
                <w:szCs w:val="22"/>
              </w:rPr>
              <w:t>espectful</w:t>
            </w:r>
            <w:r w:rsidRPr="00A92A3A">
              <w:rPr>
                <w:sz w:val="22"/>
                <w:szCs w:val="22"/>
              </w:rPr>
              <w:t xml:space="preserve"> and </w:t>
            </w:r>
            <w:r w:rsidR="00B23565" w:rsidRPr="00A92A3A">
              <w:rPr>
                <w:sz w:val="22"/>
                <w:szCs w:val="22"/>
              </w:rPr>
              <w:t xml:space="preserve">articulate </w:t>
            </w:r>
          </w:p>
          <w:p w14:paraId="396DA567" w14:textId="2CE28054" w:rsidR="003C739A" w:rsidRPr="00A92A3A" w:rsidRDefault="00067439" w:rsidP="00067439">
            <w:pPr>
              <w:pStyle w:val="ListParagraph"/>
              <w:numPr>
                <w:ilvl w:val="0"/>
                <w:numId w:val="24"/>
              </w:numPr>
              <w:rPr>
                <w:sz w:val="22"/>
                <w:szCs w:val="22"/>
              </w:rPr>
            </w:pPr>
            <w:r w:rsidRPr="00A92A3A">
              <w:rPr>
                <w:sz w:val="22"/>
                <w:szCs w:val="22"/>
              </w:rPr>
              <w:t>Well-organised,</w:t>
            </w:r>
            <w:r w:rsidR="00B23565" w:rsidRPr="00A92A3A">
              <w:rPr>
                <w:sz w:val="22"/>
                <w:szCs w:val="22"/>
              </w:rPr>
              <w:t xml:space="preserve"> </w:t>
            </w:r>
            <w:r w:rsidRPr="00A92A3A">
              <w:rPr>
                <w:sz w:val="22"/>
                <w:szCs w:val="22"/>
              </w:rPr>
              <w:t>practical,</w:t>
            </w:r>
            <w:r w:rsidR="00B23565" w:rsidRPr="00A92A3A">
              <w:rPr>
                <w:sz w:val="22"/>
                <w:szCs w:val="22"/>
              </w:rPr>
              <w:t xml:space="preserve"> and logical </w:t>
            </w:r>
          </w:p>
          <w:p w14:paraId="11BC032F" w14:textId="77777777" w:rsidR="0006591D" w:rsidRPr="00A92A3A" w:rsidRDefault="0006591D">
            <w:pPr>
              <w:rPr>
                <w:sz w:val="22"/>
                <w:szCs w:val="22"/>
              </w:rPr>
            </w:pPr>
          </w:p>
          <w:p w14:paraId="48F03D45" w14:textId="1473B5B5" w:rsidR="003C739A" w:rsidRPr="00A92A3A" w:rsidRDefault="003C739A" w:rsidP="006D707B">
            <w:pPr>
              <w:rPr>
                <w:sz w:val="22"/>
                <w:szCs w:val="22"/>
              </w:rPr>
            </w:pPr>
            <w:r w:rsidRPr="00A92A3A">
              <w:rPr>
                <w:sz w:val="22"/>
                <w:szCs w:val="22"/>
              </w:rPr>
              <w:t>You have</w:t>
            </w:r>
          </w:p>
          <w:p w14:paraId="3714E254" w14:textId="3A4CAEC6" w:rsidR="003804E8" w:rsidRPr="00A92A3A" w:rsidRDefault="00385AC9" w:rsidP="00385AC9">
            <w:pPr>
              <w:pStyle w:val="ListBullet"/>
              <w:numPr>
                <w:ilvl w:val="0"/>
                <w:numId w:val="24"/>
              </w:numPr>
              <w:rPr>
                <w:sz w:val="22"/>
                <w:szCs w:val="22"/>
              </w:rPr>
            </w:pPr>
            <w:r w:rsidRPr="00A92A3A">
              <w:rPr>
                <w:sz w:val="22"/>
                <w:szCs w:val="22"/>
              </w:rPr>
              <w:t xml:space="preserve">Previous office-based, </w:t>
            </w:r>
            <w:r w:rsidR="0087001C" w:rsidRPr="00A92A3A">
              <w:rPr>
                <w:sz w:val="22"/>
                <w:szCs w:val="22"/>
              </w:rPr>
              <w:t>secretarial,</w:t>
            </w:r>
            <w:r w:rsidRPr="00A92A3A">
              <w:rPr>
                <w:sz w:val="22"/>
                <w:szCs w:val="22"/>
              </w:rPr>
              <w:t xml:space="preserve"> or customer-facing work experience </w:t>
            </w:r>
          </w:p>
          <w:p w14:paraId="0F823D70" w14:textId="77777777" w:rsidR="003C739A" w:rsidRPr="00A92A3A" w:rsidRDefault="003C739A" w:rsidP="000A2541">
            <w:pPr>
              <w:numPr>
                <w:ilvl w:val="0"/>
                <w:numId w:val="24"/>
              </w:numPr>
              <w:spacing w:before="0" w:after="0"/>
              <w:textAlignment w:val="baseline"/>
              <w:rPr>
                <w:rFonts w:ascii="Circular Std Book" w:eastAsia="Times New Roman" w:hAnsi="Circular Std Book" w:cs="Times New Roman"/>
                <w:color w:val="404041"/>
                <w:sz w:val="22"/>
                <w:szCs w:val="22"/>
                <w:lang w:eastAsia="en-GB"/>
              </w:rPr>
            </w:pPr>
            <w:r w:rsidRPr="00A92A3A">
              <w:rPr>
                <w:sz w:val="22"/>
                <w:szCs w:val="22"/>
              </w:rPr>
              <w:t xml:space="preserve">Excellent communication skills with the ability and confidence to establish positive relationships </w:t>
            </w:r>
          </w:p>
          <w:p w14:paraId="44891822" w14:textId="77777777" w:rsidR="003804E8" w:rsidRPr="00A92A3A" w:rsidRDefault="003C739A" w:rsidP="000A2541">
            <w:pPr>
              <w:numPr>
                <w:ilvl w:val="0"/>
                <w:numId w:val="24"/>
              </w:numPr>
              <w:spacing w:before="0" w:after="0"/>
              <w:textAlignment w:val="baseline"/>
              <w:rPr>
                <w:rFonts w:ascii="Circular Std Book" w:eastAsia="Times New Roman" w:hAnsi="Circular Std Book" w:cs="Times New Roman"/>
                <w:color w:val="404041"/>
                <w:sz w:val="22"/>
                <w:szCs w:val="22"/>
                <w:lang w:eastAsia="en-GB"/>
              </w:rPr>
            </w:pPr>
            <w:r w:rsidRPr="00A92A3A">
              <w:rPr>
                <w:sz w:val="22"/>
                <w:szCs w:val="22"/>
              </w:rPr>
              <w:t xml:space="preserve">Excellent </w:t>
            </w:r>
            <w:r w:rsidR="009B39D9" w:rsidRPr="00A92A3A">
              <w:rPr>
                <w:sz w:val="22"/>
                <w:szCs w:val="22"/>
              </w:rPr>
              <w:t>organisational</w:t>
            </w:r>
            <w:r w:rsidRPr="00A92A3A">
              <w:rPr>
                <w:sz w:val="22"/>
                <w:szCs w:val="22"/>
              </w:rPr>
              <w:t xml:space="preserve"> and administrat</w:t>
            </w:r>
            <w:r w:rsidR="009B39D9" w:rsidRPr="00A92A3A">
              <w:rPr>
                <w:sz w:val="22"/>
                <w:szCs w:val="22"/>
              </w:rPr>
              <w:t>ive</w:t>
            </w:r>
            <w:r w:rsidRPr="00A92A3A">
              <w:rPr>
                <w:sz w:val="22"/>
                <w:szCs w:val="22"/>
              </w:rPr>
              <w:t xml:space="preserve"> skills </w:t>
            </w:r>
          </w:p>
          <w:p w14:paraId="1031B917" w14:textId="3C342D55" w:rsidR="003C739A" w:rsidRDefault="00340410" w:rsidP="003804E8">
            <w:pPr>
              <w:pStyle w:val="ListBullet"/>
              <w:numPr>
                <w:ilvl w:val="0"/>
                <w:numId w:val="24"/>
              </w:numPr>
              <w:rPr>
                <w:sz w:val="22"/>
                <w:szCs w:val="22"/>
              </w:rPr>
            </w:pPr>
            <w:r w:rsidRPr="00A92A3A">
              <w:rPr>
                <w:sz w:val="22"/>
                <w:szCs w:val="22"/>
              </w:rPr>
              <w:t>P</w:t>
            </w:r>
            <w:r w:rsidR="003C739A" w:rsidRPr="00A92A3A">
              <w:rPr>
                <w:sz w:val="22"/>
                <w:szCs w:val="22"/>
              </w:rPr>
              <w:t xml:space="preserve">roficiency </w:t>
            </w:r>
            <w:r w:rsidR="003804E8" w:rsidRPr="00A92A3A">
              <w:rPr>
                <w:sz w:val="22"/>
                <w:szCs w:val="22"/>
              </w:rPr>
              <w:t xml:space="preserve">and knowledge of software packages such as </w:t>
            </w:r>
            <w:r w:rsidR="003C739A" w:rsidRPr="00A92A3A">
              <w:rPr>
                <w:sz w:val="22"/>
                <w:szCs w:val="22"/>
              </w:rPr>
              <w:t>Microsoft Office</w:t>
            </w:r>
            <w:r w:rsidR="009B39D9" w:rsidRPr="00A92A3A">
              <w:rPr>
                <w:sz w:val="22"/>
                <w:szCs w:val="22"/>
              </w:rPr>
              <w:t>, Teams, Zoom</w:t>
            </w:r>
            <w:r w:rsidR="006D707B" w:rsidRPr="00A92A3A">
              <w:rPr>
                <w:sz w:val="22"/>
                <w:szCs w:val="22"/>
              </w:rPr>
              <w:t xml:space="preserve"> etc</w:t>
            </w:r>
            <w:r w:rsidR="008E7336">
              <w:rPr>
                <w:sz w:val="22"/>
                <w:szCs w:val="22"/>
              </w:rPr>
              <w:t xml:space="preserve"> </w:t>
            </w:r>
          </w:p>
          <w:p w14:paraId="057E9D93" w14:textId="77777777" w:rsidR="009B39D9" w:rsidRPr="00A92A3A" w:rsidRDefault="003C739A" w:rsidP="000A2541">
            <w:pPr>
              <w:numPr>
                <w:ilvl w:val="0"/>
                <w:numId w:val="24"/>
              </w:numPr>
              <w:spacing w:before="0" w:after="0"/>
              <w:textAlignment w:val="baseline"/>
              <w:rPr>
                <w:rFonts w:ascii="Circular Std Book" w:eastAsia="Times New Roman" w:hAnsi="Circular Std Book" w:cs="Times New Roman"/>
                <w:color w:val="404041"/>
                <w:sz w:val="22"/>
                <w:szCs w:val="22"/>
                <w:lang w:eastAsia="en-GB"/>
              </w:rPr>
            </w:pPr>
            <w:r w:rsidRPr="00A92A3A">
              <w:rPr>
                <w:sz w:val="22"/>
                <w:szCs w:val="22"/>
              </w:rPr>
              <w:t xml:space="preserve">Strong literacy skills with the ability to write reports and evaluations </w:t>
            </w:r>
          </w:p>
          <w:p w14:paraId="0961A6F1" w14:textId="7A06540E" w:rsidR="009B39D9" w:rsidRPr="00A92A3A" w:rsidRDefault="003C739A" w:rsidP="000A2541">
            <w:pPr>
              <w:numPr>
                <w:ilvl w:val="0"/>
                <w:numId w:val="24"/>
              </w:numPr>
              <w:spacing w:before="0" w:after="0"/>
              <w:textAlignment w:val="baseline"/>
              <w:rPr>
                <w:rFonts w:ascii="Circular Std Book" w:eastAsia="Times New Roman" w:hAnsi="Circular Std Book" w:cs="Times New Roman"/>
                <w:color w:val="404041"/>
                <w:sz w:val="22"/>
                <w:szCs w:val="22"/>
                <w:lang w:eastAsia="en-GB"/>
              </w:rPr>
            </w:pPr>
            <w:r w:rsidRPr="00A92A3A">
              <w:rPr>
                <w:sz w:val="22"/>
                <w:szCs w:val="22"/>
              </w:rPr>
              <w:t xml:space="preserve">Strong attention to detail </w:t>
            </w:r>
            <w:r w:rsidR="009A420C" w:rsidRPr="00A92A3A">
              <w:rPr>
                <w:sz w:val="22"/>
                <w:szCs w:val="22"/>
              </w:rPr>
              <w:t>and desire for excellence</w:t>
            </w:r>
          </w:p>
          <w:p w14:paraId="5564DE62" w14:textId="7B08073F" w:rsidR="00BC0D57" w:rsidRPr="00A92A3A" w:rsidRDefault="00130A70" w:rsidP="000A2541">
            <w:pPr>
              <w:numPr>
                <w:ilvl w:val="0"/>
                <w:numId w:val="24"/>
              </w:numPr>
              <w:spacing w:before="0" w:after="0"/>
              <w:textAlignment w:val="baseline"/>
              <w:rPr>
                <w:rFonts w:ascii="Circular Std Book" w:eastAsia="Times New Roman" w:hAnsi="Circular Std Book" w:cs="Times New Roman"/>
                <w:color w:val="404041"/>
                <w:sz w:val="22"/>
                <w:szCs w:val="22"/>
                <w:lang w:eastAsia="en-GB"/>
              </w:rPr>
            </w:pPr>
            <w:r w:rsidRPr="00A92A3A">
              <w:rPr>
                <w:sz w:val="22"/>
                <w:szCs w:val="22"/>
              </w:rPr>
              <w:t xml:space="preserve">Excellent </w:t>
            </w:r>
            <w:r w:rsidR="00B1337E" w:rsidRPr="00A92A3A">
              <w:rPr>
                <w:sz w:val="22"/>
                <w:szCs w:val="22"/>
              </w:rPr>
              <w:t>t</w:t>
            </w:r>
            <w:r w:rsidR="003C739A" w:rsidRPr="00A92A3A">
              <w:rPr>
                <w:sz w:val="22"/>
                <w:szCs w:val="22"/>
              </w:rPr>
              <w:t xml:space="preserve">ime-management skills </w:t>
            </w:r>
            <w:r w:rsidR="00B1337E" w:rsidRPr="00A92A3A">
              <w:rPr>
                <w:sz w:val="22"/>
                <w:szCs w:val="22"/>
              </w:rPr>
              <w:t>to</w:t>
            </w:r>
            <w:r w:rsidR="003C739A" w:rsidRPr="00A92A3A">
              <w:rPr>
                <w:sz w:val="22"/>
                <w:szCs w:val="22"/>
              </w:rPr>
              <w:t xml:space="preserve"> </w:t>
            </w:r>
            <w:r w:rsidR="009B39D9" w:rsidRPr="00A92A3A">
              <w:rPr>
                <w:sz w:val="22"/>
                <w:szCs w:val="22"/>
              </w:rPr>
              <w:t>prioritise</w:t>
            </w:r>
            <w:r w:rsidR="003C739A" w:rsidRPr="00A92A3A">
              <w:rPr>
                <w:sz w:val="22"/>
                <w:szCs w:val="22"/>
              </w:rPr>
              <w:t xml:space="preserve"> effectively and multi-task </w:t>
            </w:r>
          </w:p>
          <w:p w14:paraId="7D474BCA" w14:textId="10C2F12A" w:rsidR="00340410" w:rsidRPr="00A92A3A" w:rsidRDefault="00340410" w:rsidP="000A2541">
            <w:pPr>
              <w:numPr>
                <w:ilvl w:val="0"/>
                <w:numId w:val="24"/>
              </w:numPr>
              <w:spacing w:before="0" w:after="0"/>
              <w:textAlignment w:val="baseline"/>
              <w:rPr>
                <w:rFonts w:ascii="Circular Std Book" w:eastAsia="Times New Roman" w:hAnsi="Circular Std Book" w:cs="Times New Roman"/>
                <w:color w:val="404041"/>
                <w:sz w:val="22"/>
                <w:szCs w:val="22"/>
                <w:lang w:eastAsia="en-GB"/>
              </w:rPr>
            </w:pPr>
            <w:r w:rsidRPr="00A92A3A">
              <w:rPr>
                <w:sz w:val="22"/>
                <w:szCs w:val="22"/>
              </w:rPr>
              <w:t xml:space="preserve">Initiative, </w:t>
            </w:r>
            <w:r w:rsidR="00B1337E" w:rsidRPr="00A92A3A">
              <w:rPr>
                <w:sz w:val="22"/>
                <w:szCs w:val="22"/>
              </w:rPr>
              <w:t>p</w:t>
            </w:r>
            <w:r w:rsidRPr="00A92A3A">
              <w:rPr>
                <w:sz w:val="22"/>
                <w:szCs w:val="22"/>
              </w:rPr>
              <w:t>roblem solving skills</w:t>
            </w:r>
            <w:r w:rsidR="00B1337E" w:rsidRPr="00A92A3A">
              <w:rPr>
                <w:sz w:val="22"/>
                <w:szCs w:val="22"/>
              </w:rPr>
              <w:t>,</w:t>
            </w:r>
            <w:r w:rsidRPr="00A92A3A">
              <w:rPr>
                <w:sz w:val="22"/>
                <w:szCs w:val="22"/>
              </w:rPr>
              <w:t xml:space="preserve"> and a ‘can do’ attitude</w:t>
            </w:r>
          </w:p>
          <w:p w14:paraId="3E1FFC39" w14:textId="77777777" w:rsidR="009A420C" w:rsidRPr="00A92A3A" w:rsidRDefault="009A420C" w:rsidP="009A420C">
            <w:pPr>
              <w:pStyle w:val="ListBullet"/>
              <w:numPr>
                <w:ilvl w:val="0"/>
                <w:numId w:val="24"/>
              </w:numPr>
              <w:rPr>
                <w:sz w:val="22"/>
                <w:szCs w:val="22"/>
              </w:rPr>
            </w:pPr>
            <w:r w:rsidRPr="00A92A3A">
              <w:rPr>
                <w:sz w:val="22"/>
                <w:szCs w:val="22"/>
              </w:rPr>
              <w:t>Experience of working in small communities and Third Sector organisations.</w:t>
            </w:r>
          </w:p>
          <w:p w14:paraId="1983BC39" w14:textId="4A63EB68" w:rsidR="00F51666" w:rsidRPr="00A92A3A" w:rsidRDefault="006D707B" w:rsidP="000A2541">
            <w:pPr>
              <w:numPr>
                <w:ilvl w:val="0"/>
                <w:numId w:val="24"/>
              </w:numPr>
              <w:spacing w:before="0" w:after="0"/>
              <w:textAlignment w:val="baseline"/>
              <w:rPr>
                <w:rFonts w:ascii="Circular Std Book" w:eastAsia="Times New Roman" w:hAnsi="Circular Std Book" w:cs="Times New Roman"/>
                <w:color w:val="404041"/>
                <w:sz w:val="22"/>
                <w:szCs w:val="22"/>
                <w:lang w:eastAsia="en-GB"/>
              </w:rPr>
            </w:pPr>
            <w:r w:rsidRPr="00A92A3A">
              <w:rPr>
                <w:sz w:val="22"/>
                <w:szCs w:val="22"/>
              </w:rPr>
              <w:t xml:space="preserve">(desirable) </w:t>
            </w:r>
            <w:r w:rsidR="00BC0D57" w:rsidRPr="00A92A3A">
              <w:rPr>
                <w:sz w:val="22"/>
                <w:szCs w:val="22"/>
              </w:rPr>
              <w:t>Formal training in</w:t>
            </w:r>
            <w:r w:rsidR="00882292" w:rsidRPr="00A92A3A">
              <w:rPr>
                <w:sz w:val="22"/>
                <w:szCs w:val="22"/>
              </w:rPr>
              <w:t xml:space="preserve"> a</w:t>
            </w:r>
            <w:r w:rsidRPr="00A92A3A">
              <w:rPr>
                <w:sz w:val="22"/>
                <w:szCs w:val="22"/>
              </w:rPr>
              <w:t xml:space="preserve"> relevant</w:t>
            </w:r>
            <w:r w:rsidR="00882292" w:rsidRPr="00A92A3A">
              <w:rPr>
                <w:sz w:val="22"/>
                <w:szCs w:val="22"/>
              </w:rPr>
              <w:t xml:space="preserve"> area</w:t>
            </w:r>
            <w:r w:rsidR="00B1337E" w:rsidRPr="00A92A3A">
              <w:rPr>
                <w:sz w:val="22"/>
                <w:szCs w:val="22"/>
              </w:rPr>
              <w:t xml:space="preserve"> </w:t>
            </w:r>
          </w:p>
          <w:p w14:paraId="31C065E3" w14:textId="77777777" w:rsidR="00BC0D57" w:rsidRPr="00A92A3A" w:rsidRDefault="00BC0D57" w:rsidP="00BC0D57">
            <w:pPr>
              <w:spacing w:before="0" w:after="0"/>
              <w:ind w:left="720"/>
              <w:textAlignment w:val="baseline"/>
              <w:rPr>
                <w:rFonts w:ascii="Circular Std Book" w:eastAsia="Times New Roman" w:hAnsi="Circular Std Book" w:cs="Times New Roman"/>
                <w:color w:val="404041"/>
                <w:sz w:val="22"/>
                <w:szCs w:val="22"/>
                <w:lang w:eastAsia="en-GB"/>
              </w:rPr>
            </w:pPr>
          </w:p>
          <w:p w14:paraId="5F6CD07D" w14:textId="0CFC72DC" w:rsidR="003C739A" w:rsidRPr="00A92A3A" w:rsidRDefault="003C739A">
            <w:pPr>
              <w:rPr>
                <w:sz w:val="22"/>
                <w:szCs w:val="22"/>
              </w:rPr>
            </w:pPr>
            <w:r w:rsidRPr="00A92A3A">
              <w:rPr>
                <w:sz w:val="22"/>
                <w:szCs w:val="22"/>
              </w:rPr>
              <w:t>You can</w:t>
            </w:r>
          </w:p>
          <w:p w14:paraId="02E8F080" w14:textId="59DC9B9F" w:rsidR="00067439" w:rsidRPr="00A92A3A" w:rsidRDefault="00067439" w:rsidP="000A2541">
            <w:pPr>
              <w:pStyle w:val="ListParagraph"/>
              <w:numPr>
                <w:ilvl w:val="0"/>
                <w:numId w:val="24"/>
              </w:numPr>
              <w:rPr>
                <w:sz w:val="22"/>
                <w:szCs w:val="22"/>
              </w:rPr>
            </w:pPr>
            <w:r w:rsidRPr="00A92A3A">
              <w:rPr>
                <w:sz w:val="22"/>
                <w:szCs w:val="22"/>
              </w:rPr>
              <w:t xml:space="preserve">Communicate well and build rapport easily </w:t>
            </w:r>
          </w:p>
          <w:p w14:paraId="3EEC9117" w14:textId="1612A0E3" w:rsidR="000C2633" w:rsidRPr="00A92A3A" w:rsidRDefault="009B39D9" w:rsidP="000A2541">
            <w:pPr>
              <w:pStyle w:val="ListParagraph"/>
              <w:numPr>
                <w:ilvl w:val="0"/>
                <w:numId w:val="24"/>
              </w:numPr>
              <w:rPr>
                <w:sz w:val="22"/>
                <w:szCs w:val="22"/>
              </w:rPr>
            </w:pPr>
            <w:r w:rsidRPr="00A92A3A">
              <w:rPr>
                <w:sz w:val="22"/>
                <w:szCs w:val="22"/>
              </w:rPr>
              <w:t>O</w:t>
            </w:r>
            <w:r w:rsidR="003C739A" w:rsidRPr="00A92A3A">
              <w:rPr>
                <w:sz w:val="22"/>
                <w:szCs w:val="22"/>
              </w:rPr>
              <w:t>perate within professional boundaries when developing and maintaining relationships with people</w:t>
            </w:r>
          </w:p>
          <w:p w14:paraId="66A09092" w14:textId="77777777" w:rsidR="002C409E" w:rsidRDefault="0000322D" w:rsidP="002C409E">
            <w:pPr>
              <w:pStyle w:val="ListParagraph"/>
              <w:numPr>
                <w:ilvl w:val="0"/>
                <w:numId w:val="24"/>
              </w:numPr>
              <w:rPr>
                <w:sz w:val="22"/>
                <w:szCs w:val="22"/>
              </w:rPr>
            </w:pPr>
            <w:r w:rsidRPr="00A92A3A">
              <w:rPr>
                <w:sz w:val="22"/>
                <w:szCs w:val="22"/>
              </w:rPr>
              <w:t>Engage in learning and development activity to increase knowledge and skills</w:t>
            </w:r>
          </w:p>
          <w:p w14:paraId="5932821B" w14:textId="224C5D35" w:rsidR="00F72A11" w:rsidRPr="00A92A3A" w:rsidRDefault="00F72A11" w:rsidP="00F72A11">
            <w:pPr>
              <w:pStyle w:val="ListParagraph"/>
              <w:rPr>
                <w:sz w:val="22"/>
                <w:szCs w:val="22"/>
              </w:rPr>
            </w:pPr>
          </w:p>
        </w:tc>
      </w:tr>
      <w:tr w:rsidR="0042226F" w:rsidRPr="00A92A3A" w14:paraId="6578855D" w14:textId="77777777" w:rsidTr="00AB7DB9">
        <w:tc>
          <w:tcPr>
            <w:tcW w:w="9923" w:type="dxa"/>
            <w:tcMar>
              <w:bottom w:w="115" w:type="dxa"/>
            </w:tcMar>
          </w:tcPr>
          <w:p w14:paraId="385DAEE7" w14:textId="53D45501" w:rsidR="00966590" w:rsidRPr="00A92A3A" w:rsidRDefault="00D52726" w:rsidP="00966590">
            <w:pPr>
              <w:pStyle w:val="Heading1"/>
              <w:rPr>
                <w:szCs w:val="22"/>
              </w:rPr>
            </w:pPr>
            <w:r w:rsidRPr="00A92A3A">
              <w:rPr>
                <w:szCs w:val="22"/>
              </w:rPr>
              <w:lastRenderedPageBreak/>
              <w:t>About Newcastleton and District Community Trust</w:t>
            </w:r>
          </w:p>
          <w:p w14:paraId="7D0BA24A" w14:textId="46BFCE1F" w:rsidR="00966590" w:rsidRPr="00A92A3A" w:rsidRDefault="00966590" w:rsidP="00966590">
            <w:pPr>
              <w:pStyle w:val="paragraph"/>
              <w:spacing w:after="0"/>
              <w:contextualSpacing/>
              <w:textAlignment w:val="baseline"/>
              <w:rPr>
                <w:rFonts w:asciiTheme="minorHAnsi" w:hAnsiTheme="minorHAnsi" w:cstheme="minorHAnsi"/>
                <w:sz w:val="22"/>
                <w:szCs w:val="22"/>
              </w:rPr>
            </w:pPr>
            <w:r w:rsidRPr="00A92A3A">
              <w:rPr>
                <w:rFonts w:asciiTheme="minorHAnsi" w:hAnsiTheme="minorHAnsi" w:cstheme="minorHAnsi"/>
                <w:sz w:val="22"/>
                <w:szCs w:val="22"/>
              </w:rPr>
              <w:t xml:space="preserve">NEWCASTLETON is a small remote rural community of 762 people, we refer to ourselves as a landlocked island, often cut off from neighbours due to power cuts, road closures or weather events.  As a result, we are a tough, resilient tight-knit community who work collaboratively to get things done.  </w:t>
            </w:r>
          </w:p>
          <w:p w14:paraId="47535F11" w14:textId="6472E6EA" w:rsidR="009B00A2" w:rsidRPr="00A92A3A" w:rsidRDefault="009B00A2" w:rsidP="00966590">
            <w:pPr>
              <w:pStyle w:val="paragraph"/>
              <w:spacing w:after="0"/>
              <w:contextualSpacing/>
              <w:textAlignment w:val="baseline"/>
              <w:rPr>
                <w:rFonts w:asciiTheme="minorHAnsi" w:hAnsiTheme="minorHAnsi" w:cstheme="minorHAnsi"/>
                <w:sz w:val="22"/>
                <w:szCs w:val="22"/>
              </w:rPr>
            </w:pPr>
          </w:p>
          <w:p w14:paraId="685DE013" w14:textId="63796A9F" w:rsidR="009B00A2" w:rsidRPr="00A92A3A" w:rsidRDefault="009B00A2" w:rsidP="009B00A2">
            <w:pPr>
              <w:pStyle w:val="paragraph"/>
              <w:spacing w:after="0"/>
              <w:contextualSpacing/>
              <w:textAlignment w:val="baseline"/>
              <w:rPr>
                <w:rStyle w:val="normaltextrun"/>
                <w:rFonts w:asciiTheme="minorHAnsi" w:hAnsiTheme="minorHAnsi" w:cstheme="minorHAnsi"/>
                <w:sz w:val="22"/>
                <w:szCs w:val="22"/>
              </w:rPr>
            </w:pPr>
            <w:r w:rsidRPr="00A92A3A">
              <w:rPr>
                <w:rStyle w:val="normaltextrun"/>
                <w:rFonts w:asciiTheme="minorHAnsi" w:hAnsiTheme="minorHAnsi" w:cstheme="minorHAnsi"/>
                <w:sz w:val="22"/>
                <w:szCs w:val="22"/>
              </w:rPr>
              <w:t xml:space="preserve">Newcastleton &amp; District Community Trust </w:t>
            </w:r>
            <w:r w:rsidR="002F169B" w:rsidRPr="00A92A3A">
              <w:rPr>
                <w:rStyle w:val="normaltextrun"/>
                <w:rFonts w:asciiTheme="minorHAnsi" w:hAnsiTheme="minorHAnsi" w:cstheme="minorHAnsi"/>
                <w:sz w:val="22"/>
                <w:szCs w:val="22"/>
              </w:rPr>
              <w:t xml:space="preserve">was formed in 2015.  It </w:t>
            </w:r>
            <w:r w:rsidRPr="00A92A3A">
              <w:rPr>
                <w:rStyle w:val="normaltextrun"/>
                <w:rFonts w:asciiTheme="minorHAnsi" w:hAnsiTheme="minorHAnsi" w:cstheme="minorHAnsi"/>
                <w:sz w:val="22"/>
                <w:szCs w:val="22"/>
              </w:rPr>
              <w:t xml:space="preserve">is a membership organisation open to all aged 16+ within catchment of Newcastleton and Upper Liddesdale &amp; Hermitage.  A geographic region of 1,200 square miles. Priorities are set by local people for the benefit of the whole community and all our projects are based on sustainable outcomes.  Principles of dignity, fairness and respect are built into all aspects of our engagement process and service delivery. We are a Charity and a Ltd Company.  </w:t>
            </w:r>
          </w:p>
          <w:p w14:paraId="425DF0EF" w14:textId="77777777" w:rsidR="00966590" w:rsidRPr="00A92A3A" w:rsidRDefault="00966590" w:rsidP="00966590">
            <w:pPr>
              <w:pStyle w:val="paragraph"/>
              <w:spacing w:after="0"/>
              <w:contextualSpacing/>
              <w:textAlignment w:val="baseline"/>
              <w:rPr>
                <w:rFonts w:asciiTheme="minorHAnsi" w:hAnsiTheme="minorHAnsi" w:cstheme="minorHAnsi"/>
                <w:sz w:val="22"/>
                <w:szCs w:val="22"/>
              </w:rPr>
            </w:pPr>
          </w:p>
          <w:p w14:paraId="7D537816" w14:textId="77777777" w:rsidR="001B18F3" w:rsidRPr="00A92A3A" w:rsidRDefault="001B18F3" w:rsidP="001B18F3">
            <w:pPr>
              <w:pStyle w:val="paragraph"/>
              <w:spacing w:after="0"/>
              <w:contextualSpacing/>
              <w:textAlignment w:val="baseline"/>
              <w:rPr>
                <w:rStyle w:val="normaltextrun"/>
                <w:rFonts w:asciiTheme="minorHAnsi" w:hAnsiTheme="minorHAnsi" w:cstheme="minorHAnsi"/>
                <w:sz w:val="22"/>
                <w:szCs w:val="22"/>
              </w:rPr>
            </w:pPr>
            <w:r w:rsidRPr="00A92A3A">
              <w:rPr>
                <w:rStyle w:val="normaltextrun"/>
                <w:rFonts w:asciiTheme="minorHAnsi" w:hAnsiTheme="minorHAnsi" w:cstheme="minorHAnsi"/>
                <w:sz w:val="22"/>
                <w:szCs w:val="22"/>
              </w:rPr>
              <w:t>We aim to:</w:t>
            </w:r>
          </w:p>
          <w:p w14:paraId="0632ED57" w14:textId="77777777" w:rsidR="001B18F3" w:rsidRPr="00A92A3A" w:rsidRDefault="001B18F3" w:rsidP="001B18F3">
            <w:pPr>
              <w:pStyle w:val="paragraph"/>
              <w:numPr>
                <w:ilvl w:val="0"/>
                <w:numId w:val="27"/>
              </w:numPr>
              <w:spacing w:after="0"/>
              <w:contextualSpacing/>
              <w:textAlignment w:val="baseline"/>
              <w:rPr>
                <w:rStyle w:val="normaltextrun"/>
                <w:rFonts w:asciiTheme="minorHAnsi" w:hAnsiTheme="minorHAnsi" w:cstheme="minorHAnsi"/>
                <w:sz w:val="22"/>
                <w:szCs w:val="22"/>
              </w:rPr>
            </w:pPr>
            <w:r w:rsidRPr="00A92A3A">
              <w:rPr>
                <w:rStyle w:val="normaltextrun"/>
                <w:rFonts w:asciiTheme="minorHAnsi" w:hAnsiTheme="minorHAnsi" w:cstheme="minorHAnsi"/>
                <w:sz w:val="22"/>
                <w:szCs w:val="22"/>
              </w:rPr>
              <w:t>Regenerate of the community by the maintenance or improvement of the physical, social, and economic infrastructure</w:t>
            </w:r>
          </w:p>
          <w:p w14:paraId="6AC7D421" w14:textId="77777777" w:rsidR="001B18F3" w:rsidRPr="00A92A3A" w:rsidRDefault="001B18F3" w:rsidP="001B18F3">
            <w:pPr>
              <w:pStyle w:val="paragraph"/>
              <w:numPr>
                <w:ilvl w:val="0"/>
                <w:numId w:val="27"/>
              </w:numPr>
              <w:spacing w:after="0"/>
              <w:contextualSpacing/>
              <w:textAlignment w:val="baseline"/>
              <w:rPr>
                <w:rStyle w:val="normaltextrun"/>
                <w:rFonts w:asciiTheme="minorHAnsi" w:hAnsiTheme="minorHAnsi" w:cstheme="minorHAnsi"/>
                <w:sz w:val="22"/>
                <w:szCs w:val="22"/>
              </w:rPr>
            </w:pPr>
            <w:r w:rsidRPr="00A92A3A">
              <w:rPr>
                <w:rStyle w:val="normaltextrun"/>
                <w:rFonts w:asciiTheme="minorHAnsi" w:hAnsiTheme="minorHAnsi" w:cstheme="minorHAnsi"/>
                <w:sz w:val="22"/>
                <w:szCs w:val="22"/>
              </w:rPr>
              <w:t>Assist people who are at a disadvantage because of their social and economic circumstances through the provision of localised services and support</w:t>
            </w:r>
          </w:p>
          <w:p w14:paraId="0F21F8AB" w14:textId="77777777" w:rsidR="001B18F3" w:rsidRPr="00A92A3A" w:rsidRDefault="001B18F3" w:rsidP="001B18F3">
            <w:pPr>
              <w:pStyle w:val="paragraph"/>
              <w:numPr>
                <w:ilvl w:val="0"/>
                <w:numId w:val="27"/>
              </w:numPr>
              <w:spacing w:after="0"/>
              <w:contextualSpacing/>
              <w:textAlignment w:val="baseline"/>
              <w:rPr>
                <w:rStyle w:val="normaltextrun"/>
                <w:rFonts w:asciiTheme="minorHAnsi" w:hAnsiTheme="minorHAnsi" w:cstheme="minorHAnsi"/>
                <w:sz w:val="22"/>
                <w:szCs w:val="22"/>
              </w:rPr>
            </w:pPr>
            <w:r w:rsidRPr="00A92A3A">
              <w:rPr>
                <w:rStyle w:val="normaltextrun"/>
                <w:rFonts w:asciiTheme="minorHAnsi" w:hAnsiTheme="minorHAnsi" w:cstheme="minorHAnsi"/>
                <w:sz w:val="22"/>
                <w:szCs w:val="22"/>
              </w:rPr>
              <w:t>Provide leadership within the community, developing initiatives that make us fit for the future</w:t>
            </w:r>
          </w:p>
          <w:p w14:paraId="254D6335" w14:textId="77777777" w:rsidR="001B18F3" w:rsidRPr="00A92A3A" w:rsidRDefault="001B18F3" w:rsidP="001B18F3">
            <w:pPr>
              <w:pStyle w:val="paragraph"/>
              <w:numPr>
                <w:ilvl w:val="0"/>
                <w:numId w:val="27"/>
              </w:numPr>
              <w:spacing w:after="0"/>
              <w:contextualSpacing/>
              <w:textAlignment w:val="baseline"/>
              <w:rPr>
                <w:rStyle w:val="normaltextrun"/>
                <w:rFonts w:asciiTheme="minorHAnsi" w:hAnsiTheme="minorHAnsi" w:cstheme="minorHAnsi"/>
                <w:sz w:val="22"/>
                <w:szCs w:val="22"/>
              </w:rPr>
            </w:pPr>
            <w:r w:rsidRPr="00A92A3A">
              <w:rPr>
                <w:rStyle w:val="normaltextrun"/>
                <w:rFonts w:asciiTheme="minorHAnsi" w:hAnsiTheme="minorHAnsi" w:cstheme="minorHAnsi"/>
                <w:sz w:val="22"/>
                <w:szCs w:val="22"/>
              </w:rPr>
              <w:t xml:space="preserve">Advance educational and recreational opportunities by developing strategic community spaces and facilitating development programmes and activities </w:t>
            </w:r>
          </w:p>
          <w:p w14:paraId="24E3ACBE" w14:textId="64270AB9" w:rsidR="001B18F3" w:rsidRPr="00A92A3A" w:rsidRDefault="001B18F3" w:rsidP="001B18F3">
            <w:pPr>
              <w:pStyle w:val="paragraph"/>
              <w:spacing w:after="0"/>
              <w:ind w:left="720"/>
              <w:contextualSpacing/>
              <w:textAlignment w:val="baseline"/>
              <w:rPr>
                <w:rStyle w:val="normaltextrun"/>
                <w:rFonts w:asciiTheme="minorHAnsi" w:hAnsiTheme="minorHAnsi" w:cstheme="minorHAnsi"/>
                <w:sz w:val="22"/>
                <w:szCs w:val="22"/>
              </w:rPr>
            </w:pPr>
          </w:p>
          <w:p w14:paraId="1D32B4DF" w14:textId="27EA548D" w:rsidR="001B18F3" w:rsidRDefault="00AE06CF" w:rsidP="00CD465D">
            <w:pPr>
              <w:pStyle w:val="paragraph"/>
              <w:spacing w:after="0"/>
              <w:contextualSpacing/>
              <w:textAlignment w:val="baseline"/>
              <w:rPr>
                <w:rStyle w:val="normaltextrun"/>
                <w:rFonts w:asciiTheme="minorHAnsi" w:hAnsiTheme="minorHAnsi" w:cstheme="minorHAnsi"/>
                <w:sz w:val="22"/>
                <w:szCs w:val="22"/>
              </w:rPr>
            </w:pPr>
            <w:r w:rsidRPr="00A92A3A">
              <w:rPr>
                <w:rStyle w:val="normaltextrun"/>
                <w:rFonts w:asciiTheme="minorHAnsi" w:hAnsiTheme="minorHAnsi" w:cstheme="minorHAnsi"/>
                <w:sz w:val="22"/>
                <w:szCs w:val="22"/>
              </w:rPr>
              <w:t>Find out more about the Trust, and relevant projects, including Buccleuch House, here:</w:t>
            </w:r>
            <w:r w:rsidR="00CD465D">
              <w:t xml:space="preserve"> </w:t>
            </w:r>
            <w:hyperlink r:id="rId11" w:history="1">
              <w:r w:rsidR="00CD465D" w:rsidRPr="004502C2">
                <w:rPr>
                  <w:rStyle w:val="Hyperlink"/>
                  <w:rFonts w:asciiTheme="minorHAnsi" w:hAnsiTheme="minorHAnsi" w:cstheme="minorHAnsi"/>
                  <w:sz w:val="22"/>
                  <w:szCs w:val="22"/>
                </w:rPr>
                <w:t>https://livenewcastleton.com/regeneration/</w:t>
              </w:r>
            </w:hyperlink>
          </w:p>
          <w:p w14:paraId="5790B4E4" w14:textId="3B15ED2B" w:rsidR="00334840" w:rsidRPr="00A92A3A" w:rsidRDefault="00334840" w:rsidP="00CD465D">
            <w:pPr>
              <w:pStyle w:val="paragraph"/>
              <w:spacing w:after="0"/>
              <w:contextualSpacing/>
              <w:textAlignment w:val="baseline"/>
              <w:rPr>
                <w:sz w:val="22"/>
                <w:szCs w:val="22"/>
              </w:rPr>
            </w:pPr>
          </w:p>
        </w:tc>
      </w:tr>
      <w:tr w:rsidR="00334840" w:rsidRPr="00A92A3A" w14:paraId="76488B3F" w14:textId="77777777" w:rsidTr="00AB7DB9">
        <w:tc>
          <w:tcPr>
            <w:tcW w:w="9923" w:type="dxa"/>
            <w:tcMar>
              <w:bottom w:w="115" w:type="dxa"/>
            </w:tcMar>
          </w:tcPr>
          <w:p w14:paraId="1C2B8E36" w14:textId="15B41058" w:rsidR="00334840" w:rsidRDefault="00B26BE5" w:rsidP="00B26BE5">
            <w:r>
              <w:lastRenderedPageBreak/>
              <w:t xml:space="preserve">To apply for this post please forward your CV and </w:t>
            </w:r>
            <w:r w:rsidR="00400589">
              <w:t>summary</w:t>
            </w:r>
            <w:r w:rsidR="0071524E">
              <w:t xml:space="preserve"> of </w:t>
            </w:r>
            <w:r w:rsidR="00E174DC">
              <w:t xml:space="preserve">relevant experience no longer than a </w:t>
            </w:r>
            <w:r w:rsidR="0071524E">
              <w:t xml:space="preserve">page of A4 </w:t>
            </w:r>
            <w:r w:rsidR="00E174DC">
              <w:t>to</w:t>
            </w:r>
            <w:r w:rsidR="00400589">
              <w:t xml:space="preserve"> </w:t>
            </w:r>
            <w:hyperlink r:id="rId12" w:history="1">
              <w:r w:rsidR="00400589" w:rsidRPr="00162D89">
                <w:rPr>
                  <w:rStyle w:val="Hyperlink"/>
                </w:rPr>
                <w:t>barbara.elborn@newcastletoncommunitytrust.co.uk</w:t>
              </w:r>
            </w:hyperlink>
            <w:r w:rsidR="00631941">
              <w:t xml:space="preserve"> no later than 5pm on Friday Oct 14</w:t>
            </w:r>
            <w:r w:rsidR="00631941" w:rsidRPr="00631941">
              <w:rPr>
                <w:vertAlign w:val="superscript"/>
              </w:rPr>
              <w:t>th</w:t>
            </w:r>
            <w:r w:rsidR="00631941">
              <w:t xml:space="preserve">. </w:t>
            </w:r>
          </w:p>
          <w:p w14:paraId="7B9767CF" w14:textId="77777777" w:rsidR="00400589" w:rsidRDefault="00400589" w:rsidP="00B26BE5"/>
          <w:p w14:paraId="69B23FDA" w14:textId="74674813" w:rsidR="00400589" w:rsidRPr="00B26BE5" w:rsidRDefault="000F39A1" w:rsidP="00B26BE5">
            <w:r>
              <w:t>Interviews, ideally in person</w:t>
            </w:r>
            <w:r w:rsidR="00631941">
              <w:t>,</w:t>
            </w:r>
            <w:r>
              <w:t xml:space="preserve"> will be held w/c Oct </w:t>
            </w:r>
            <w:r w:rsidR="00631941">
              <w:t>17</w:t>
            </w:r>
            <w:r w:rsidR="00631941" w:rsidRPr="00631941">
              <w:rPr>
                <w:vertAlign w:val="superscript"/>
              </w:rPr>
              <w:t>th</w:t>
            </w:r>
          </w:p>
        </w:tc>
      </w:tr>
    </w:tbl>
    <w:tbl>
      <w:tblPr>
        <w:tblStyle w:val="TableGridLight"/>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065"/>
        <w:gridCol w:w="3169"/>
        <w:gridCol w:w="1226"/>
        <w:gridCol w:w="3463"/>
      </w:tblGrid>
      <w:tr w:rsidR="000C2633" w:rsidRPr="00A92A3A" w14:paraId="6FD8C8E0" w14:textId="77777777" w:rsidTr="00AB7DB9">
        <w:tc>
          <w:tcPr>
            <w:tcW w:w="2065" w:type="dxa"/>
            <w:tcBorders>
              <w:top w:val="nil"/>
            </w:tcBorders>
            <w:shd w:val="clear" w:color="auto" w:fill="D9D9D9" w:themeFill="background1" w:themeFillShade="D9"/>
          </w:tcPr>
          <w:p w14:paraId="4389EDBC" w14:textId="77777777" w:rsidR="000C2633" w:rsidRPr="00A92A3A" w:rsidRDefault="00000000" w:rsidP="00973885">
            <w:pPr>
              <w:spacing w:after="0"/>
              <w:rPr>
                <w:sz w:val="22"/>
                <w:szCs w:val="22"/>
              </w:rPr>
            </w:pPr>
            <w:sdt>
              <w:sdtPr>
                <w:rPr>
                  <w:sz w:val="22"/>
                  <w:szCs w:val="22"/>
                </w:rPr>
                <w:alias w:val="Reviewed By:"/>
                <w:tag w:val="Reviewed By:"/>
                <w:id w:val="-989627547"/>
                <w:placeholder>
                  <w:docPart w:val="125EB9E24EE949E3BAE863B5452B88BD"/>
                </w:placeholder>
                <w:temporary/>
                <w:showingPlcHdr/>
                <w15:appearance w15:val="hidden"/>
              </w:sdtPr>
              <w:sdtContent>
                <w:r w:rsidR="008A6F05" w:rsidRPr="00A92A3A">
                  <w:rPr>
                    <w:sz w:val="22"/>
                    <w:szCs w:val="22"/>
                  </w:rPr>
                  <w:t>Reviewed By</w:t>
                </w:r>
              </w:sdtContent>
            </w:sdt>
            <w:r w:rsidR="008A6F05" w:rsidRPr="00A92A3A">
              <w:rPr>
                <w:sz w:val="22"/>
                <w:szCs w:val="22"/>
              </w:rPr>
              <w:t>:</w:t>
            </w:r>
          </w:p>
        </w:tc>
        <w:sdt>
          <w:sdtPr>
            <w:rPr>
              <w:sz w:val="22"/>
              <w:szCs w:val="22"/>
            </w:rPr>
            <w:alias w:val="Enter reviewer name:"/>
            <w:tag w:val="Enter reviewer name:"/>
            <w:id w:val="96767532"/>
            <w:placeholder>
              <w:docPart w:val="C0820B30C494402ABFB6470BDA47A657"/>
            </w:placeholder>
            <w:temporary/>
            <w:showingPlcHdr/>
            <w15:appearance w15:val="hidden"/>
          </w:sdtPr>
          <w:sdtContent>
            <w:tc>
              <w:tcPr>
                <w:tcW w:w="3169" w:type="dxa"/>
                <w:tcBorders>
                  <w:top w:val="nil"/>
                </w:tcBorders>
              </w:tcPr>
              <w:p w14:paraId="1D721E17" w14:textId="77777777" w:rsidR="000C2633" w:rsidRPr="00A92A3A" w:rsidRDefault="008A6F05" w:rsidP="00973885">
                <w:pPr>
                  <w:spacing w:after="0"/>
                  <w:rPr>
                    <w:sz w:val="22"/>
                    <w:szCs w:val="22"/>
                  </w:rPr>
                </w:pPr>
                <w:r w:rsidRPr="00A92A3A">
                  <w:rPr>
                    <w:sz w:val="22"/>
                    <w:szCs w:val="22"/>
                  </w:rPr>
                  <w:t>Name</w:t>
                </w:r>
              </w:p>
            </w:tc>
          </w:sdtContent>
        </w:sdt>
        <w:tc>
          <w:tcPr>
            <w:tcW w:w="1226" w:type="dxa"/>
            <w:tcBorders>
              <w:top w:val="nil"/>
            </w:tcBorders>
            <w:shd w:val="clear" w:color="auto" w:fill="D9D9D9" w:themeFill="background1" w:themeFillShade="D9"/>
          </w:tcPr>
          <w:p w14:paraId="3DF92C33" w14:textId="77777777" w:rsidR="000C2633" w:rsidRPr="00A92A3A" w:rsidRDefault="00000000" w:rsidP="00973885">
            <w:pPr>
              <w:spacing w:after="0"/>
              <w:rPr>
                <w:sz w:val="22"/>
                <w:szCs w:val="22"/>
              </w:rPr>
            </w:pPr>
            <w:sdt>
              <w:sdtPr>
                <w:rPr>
                  <w:sz w:val="22"/>
                  <w:szCs w:val="22"/>
                </w:rPr>
                <w:alias w:val="Date:"/>
                <w:tag w:val="Date:"/>
                <w:id w:val="-895658618"/>
                <w:placeholder>
                  <w:docPart w:val="8AD933AA4A9243349D0756E448CF02ED"/>
                </w:placeholder>
                <w:temporary/>
                <w:showingPlcHdr/>
                <w15:appearance w15:val="hidden"/>
              </w:sdtPr>
              <w:sdtContent>
                <w:r w:rsidR="008A6F05" w:rsidRPr="00A92A3A">
                  <w:rPr>
                    <w:sz w:val="22"/>
                    <w:szCs w:val="22"/>
                  </w:rPr>
                  <w:t>Date</w:t>
                </w:r>
              </w:sdtContent>
            </w:sdt>
            <w:r w:rsidR="008A6F05" w:rsidRPr="00A92A3A">
              <w:rPr>
                <w:sz w:val="22"/>
                <w:szCs w:val="22"/>
              </w:rPr>
              <w:t>:</w:t>
            </w:r>
          </w:p>
        </w:tc>
        <w:sdt>
          <w:sdtPr>
            <w:rPr>
              <w:sz w:val="22"/>
              <w:szCs w:val="22"/>
            </w:rPr>
            <w:alias w:val="Enter date:"/>
            <w:tag w:val="Enter date:"/>
            <w:id w:val="1174694007"/>
            <w:placeholder>
              <w:docPart w:val="86B8F5382FE343E396D63EB91024123A"/>
            </w:placeholder>
            <w:temporary/>
            <w:showingPlcHdr/>
            <w15:appearance w15:val="hidden"/>
          </w:sdtPr>
          <w:sdtContent>
            <w:tc>
              <w:tcPr>
                <w:tcW w:w="3463" w:type="dxa"/>
                <w:tcBorders>
                  <w:top w:val="nil"/>
                </w:tcBorders>
              </w:tcPr>
              <w:p w14:paraId="1B21842F" w14:textId="77777777" w:rsidR="000C2633" w:rsidRPr="00A92A3A" w:rsidRDefault="008A6F05" w:rsidP="00973885">
                <w:pPr>
                  <w:spacing w:after="0"/>
                  <w:rPr>
                    <w:sz w:val="22"/>
                    <w:szCs w:val="22"/>
                  </w:rPr>
                </w:pPr>
                <w:r w:rsidRPr="00A92A3A">
                  <w:rPr>
                    <w:sz w:val="22"/>
                    <w:szCs w:val="22"/>
                  </w:rPr>
                  <w:t>Date</w:t>
                </w:r>
              </w:p>
            </w:tc>
          </w:sdtContent>
        </w:sdt>
      </w:tr>
      <w:tr w:rsidR="000C2633" w:rsidRPr="00A92A3A" w14:paraId="7BFE6F79" w14:textId="77777777" w:rsidTr="00AB7DB9">
        <w:tc>
          <w:tcPr>
            <w:tcW w:w="2065" w:type="dxa"/>
            <w:shd w:val="clear" w:color="auto" w:fill="D9D9D9" w:themeFill="background1" w:themeFillShade="D9"/>
          </w:tcPr>
          <w:p w14:paraId="6A9F365A" w14:textId="77777777" w:rsidR="000C2633" w:rsidRPr="00A92A3A" w:rsidRDefault="00000000" w:rsidP="00973885">
            <w:pPr>
              <w:spacing w:after="0"/>
              <w:rPr>
                <w:sz w:val="22"/>
                <w:szCs w:val="22"/>
              </w:rPr>
            </w:pPr>
            <w:sdt>
              <w:sdtPr>
                <w:rPr>
                  <w:sz w:val="22"/>
                  <w:szCs w:val="22"/>
                </w:rPr>
                <w:alias w:val="Approved By:"/>
                <w:tag w:val="Approved By:"/>
                <w:id w:val="550121496"/>
                <w:placeholder>
                  <w:docPart w:val="6D5A54582E804E3895B8BB5E73DEC72F"/>
                </w:placeholder>
                <w:temporary/>
                <w:showingPlcHdr/>
                <w15:appearance w15:val="hidden"/>
              </w:sdtPr>
              <w:sdtContent>
                <w:r w:rsidR="008A6F05" w:rsidRPr="00A92A3A">
                  <w:rPr>
                    <w:sz w:val="22"/>
                    <w:szCs w:val="22"/>
                  </w:rPr>
                  <w:t>Approved By</w:t>
                </w:r>
              </w:sdtContent>
            </w:sdt>
            <w:r w:rsidR="008A6F05" w:rsidRPr="00A92A3A">
              <w:rPr>
                <w:sz w:val="22"/>
                <w:szCs w:val="22"/>
              </w:rPr>
              <w:t>:</w:t>
            </w:r>
          </w:p>
        </w:tc>
        <w:sdt>
          <w:sdtPr>
            <w:rPr>
              <w:sz w:val="22"/>
              <w:szCs w:val="22"/>
            </w:rPr>
            <w:alias w:val="Enter approver name:"/>
            <w:tag w:val="Enter approver name:"/>
            <w:id w:val="1694192981"/>
            <w:placeholder>
              <w:docPart w:val="2DCD02BCC9834BBE840C079960454319"/>
            </w:placeholder>
            <w:temporary/>
            <w:showingPlcHdr/>
            <w15:appearance w15:val="hidden"/>
          </w:sdtPr>
          <w:sdtContent>
            <w:tc>
              <w:tcPr>
                <w:tcW w:w="3169" w:type="dxa"/>
              </w:tcPr>
              <w:p w14:paraId="78F519FF" w14:textId="77777777" w:rsidR="000C2633" w:rsidRPr="00A92A3A" w:rsidRDefault="008A6F05" w:rsidP="00973885">
                <w:pPr>
                  <w:spacing w:after="0"/>
                  <w:rPr>
                    <w:sz w:val="22"/>
                    <w:szCs w:val="22"/>
                  </w:rPr>
                </w:pPr>
                <w:r w:rsidRPr="00A92A3A">
                  <w:rPr>
                    <w:sz w:val="22"/>
                    <w:szCs w:val="22"/>
                  </w:rPr>
                  <w:t>Name</w:t>
                </w:r>
              </w:p>
            </w:tc>
          </w:sdtContent>
        </w:sdt>
        <w:tc>
          <w:tcPr>
            <w:tcW w:w="1226" w:type="dxa"/>
            <w:shd w:val="clear" w:color="auto" w:fill="D9D9D9" w:themeFill="background1" w:themeFillShade="D9"/>
          </w:tcPr>
          <w:p w14:paraId="6DF33CC7" w14:textId="77777777" w:rsidR="000C2633" w:rsidRPr="00A92A3A" w:rsidRDefault="00000000" w:rsidP="00973885">
            <w:pPr>
              <w:spacing w:after="0"/>
              <w:rPr>
                <w:sz w:val="22"/>
                <w:szCs w:val="22"/>
              </w:rPr>
            </w:pPr>
            <w:sdt>
              <w:sdtPr>
                <w:rPr>
                  <w:sz w:val="22"/>
                  <w:szCs w:val="22"/>
                </w:rPr>
                <w:alias w:val="Date:"/>
                <w:tag w:val="Date:"/>
                <w:id w:val="1405646853"/>
                <w:placeholder>
                  <w:docPart w:val="0570836436414064A55BF7A51ECA4186"/>
                </w:placeholder>
                <w:temporary/>
                <w:showingPlcHdr/>
                <w15:appearance w15:val="hidden"/>
              </w:sdtPr>
              <w:sdtContent>
                <w:r w:rsidR="008A6F05" w:rsidRPr="00A92A3A">
                  <w:rPr>
                    <w:sz w:val="22"/>
                    <w:szCs w:val="22"/>
                  </w:rPr>
                  <w:t>Date</w:t>
                </w:r>
              </w:sdtContent>
            </w:sdt>
            <w:r w:rsidR="008A6F05" w:rsidRPr="00A92A3A">
              <w:rPr>
                <w:sz w:val="22"/>
                <w:szCs w:val="22"/>
              </w:rPr>
              <w:t>:</w:t>
            </w:r>
          </w:p>
        </w:tc>
        <w:sdt>
          <w:sdtPr>
            <w:rPr>
              <w:sz w:val="22"/>
              <w:szCs w:val="22"/>
            </w:rPr>
            <w:alias w:val="Enter date:"/>
            <w:tag w:val="Enter date:"/>
            <w:id w:val="-488715492"/>
            <w:placeholder>
              <w:docPart w:val="532AAAF4F17C47D3B47C99789B964C9E"/>
            </w:placeholder>
            <w:temporary/>
            <w:showingPlcHdr/>
            <w15:appearance w15:val="hidden"/>
          </w:sdtPr>
          <w:sdtContent>
            <w:tc>
              <w:tcPr>
                <w:tcW w:w="3463" w:type="dxa"/>
              </w:tcPr>
              <w:p w14:paraId="276F82EC" w14:textId="77777777" w:rsidR="000C2633" w:rsidRPr="00A92A3A" w:rsidRDefault="008A6F05" w:rsidP="00973885">
                <w:pPr>
                  <w:spacing w:after="0"/>
                  <w:rPr>
                    <w:sz w:val="22"/>
                    <w:szCs w:val="22"/>
                  </w:rPr>
                </w:pPr>
                <w:r w:rsidRPr="00A92A3A">
                  <w:rPr>
                    <w:sz w:val="22"/>
                    <w:szCs w:val="22"/>
                  </w:rPr>
                  <w:t>Date</w:t>
                </w:r>
              </w:p>
            </w:tc>
          </w:sdtContent>
        </w:sdt>
      </w:tr>
    </w:tbl>
    <w:p w14:paraId="439B8A38" w14:textId="77777777" w:rsidR="008A6F05" w:rsidRPr="00973885" w:rsidRDefault="008A6F05" w:rsidP="00973885">
      <w:pPr>
        <w:spacing w:after="0"/>
      </w:pPr>
    </w:p>
    <w:sectPr w:rsidR="008A6F05" w:rsidRPr="00973885" w:rsidSect="00F72A11">
      <w:headerReference w:type="even" r:id="rId13"/>
      <w:headerReference w:type="default" r:id="rId14"/>
      <w:footerReference w:type="even" r:id="rId15"/>
      <w:footerReference w:type="default" r:id="rId16"/>
      <w:headerReference w:type="first" r:id="rId17"/>
      <w:footerReference w:type="first" r:id="rId18"/>
      <w:pgSz w:w="12240" w:h="15840"/>
      <w:pgMar w:top="1276" w:right="1440" w:bottom="1440" w:left="1440" w:header="85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C4D4" w14:textId="77777777" w:rsidR="00335261" w:rsidRDefault="00335261">
      <w:pPr>
        <w:spacing w:before="0" w:after="0"/>
      </w:pPr>
      <w:r>
        <w:separator/>
      </w:r>
    </w:p>
  </w:endnote>
  <w:endnote w:type="continuationSeparator" w:id="0">
    <w:p w14:paraId="1CD26BC1" w14:textId="77777777" w:rsidR="00335261" w:rsidRDefault="003352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ircular Std Boo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CBBE" w14:textId="77777777" w:rsidR="00BD3110" w:rsidRDefault="00BD3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7B56"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4761" w14:textId="77777777" w:rsidR="00BD3110" w:rsidRDefault="00BD3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AAF6" w14:textId="77777777" w:rsidR="00335261" w:rsidRDefault="00335261">
      <w:pPr>
        <w:spacing w:before="0" w:after="0"/>
      </w:pPr>
      <w:r>
        <w:separator/>
      </w:r>
    </w:p>
  </w:footnote>
  <w:footnote w:type="continuationSeparator" w:id="0">
    <w:p w14:paraId="6BF07481" w14:textId="77777777" w:rsidR="00335261" w:rsidRDefault="0033526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3981" w14:textId="77777777" w:rsidR="00BD3110" w:rsidRDefault="00BD3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56B2" w14:textId="77777777" w:rsidR="00BD3110" w:rsidRDefault="00BD3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742A" w14:textId="0A564CE8" w:rsidR="00AB7DB9" w:rsidRDefault="00AB7DB9" w:rsidP="00AB7DB9">
    <w:pPr>
      <w:rPr>
        <w:sz w:val="22"/>
        <w:szCs w:val="22"/>
      </w:rPr>
    </w:pPr>
    <w:r>
      <w:rPr>
        <w:noProof/>
        <w:lang w:eastAsia="en-US"/>
      </w:rPr>
      <w:drawing>
        <wp:anchor distT="0" distB="0" distL="114300" distR="114300" simplePos="0" relativeHeight="251658240" behindDoc="1" locked="0" layoutInCell="1" allowOverlap="1" wp14:anchorId="0EB3BAC4" wp14:editId="03EDED99">
          <wp:simplePos x="0" y="0"/>
          <wp:positionH relativeFrom="column">
            <wp:posOffset>-165100</wp:posOffset>
          </wp:positionH>
          <wp:positionV relativeFrom="paragraph">
            <wp:posOffset>-168275</wp:posOffset>
          </wp:positionV>
          <wp:extent cx="1346200" cy="1009650"/>
          <wp:effectExtent l="0" t="0" r="635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6200" cy="1009650"/>
                  </a:xfrm>
                  <a:prstGeom prst="rect">
                    <a:avLst/>
                  </a:prstGeom>
                </pic:spPr>
              </pic:pic>
            </a:graphicData>
          </a:graphic>
          <wp14:sizeRelH relativeFrom="margin">
            <wp14:pctWidth>0</wp14:pctWidth>
          </wp14:sizeRelH>
          <wp14:sizeRelV relativeFrom="margin">
            <wp14:pctHeight>0</wp14:pctHeight>
          </wp14:sizeRelV>
        </wp:anchor>
      </w:drawing>
    </w:r>
  </w:p>
  <w:p w14:paraId="2CAAFF75" w14:textId="6EC157E8" w:rsidR="000C2633" w:rsidRPr="00BD3110" w:rsidRDefault="00000000" w:rsidP="00AB7DB9">
    <w:pPr>
      <w:rPr>
        <w:sz w:val="24"/>
        <w:szCs w:val="24"/>
      </w:rPr>
    </w:pPr>
    <w:sdt>
      <w:sdtPr>
        <w:rPr>
          <w:sz w:val="24"/>
          <w:szCs w:val="24"/>
        </w:r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rsidR="00AB7DB9" w:rsidRPr="00BD3110">
          <w:rPr>
            <w:sz w:val="24"/>
            <w:szCs w:val="24"/>
          </w:rPr>
          <w:t>Newcastleton &amp; District Community Trust</w:t>
        </w:r>
      </w:sdtContent>
    </w:sdt>
  </w:p>
  <w:p w14:paraId="08EA8E88" w14:textId="36D9228E" w:rsidR="00AB7DB9" w:rsidRPr="00BD3110" w:rsidRDefault="00AB7DB9" w:rsidP="00AB7DB9">
    <w:pPr>
      <w:rPr>
        <w:sz w:val="24"/>
        <w:szCs w:val="24"/>
      </w:rPr>
    </w:pPr>
    <w:r w:rsidRPr="00BD3110">
      <w:rPr>
        <w:sz w:val="24"/>
        <w:szCs w:val="24"/>
      </w:rPr>
      <w:t>Buccleuch House, 4 South Hermitage Street, Newcastleton, TD9 0QR</w:t>
    </w:r>
  </w:p>
  <w:p w14:paraId="430F74E8" w14:textId="4304C185" w:rsidR="00BD3110" w:rsidRDefault="00BD3110" w:rsidP="00AB7DB9">
    <w:pPr>
      <w:rPr>
        <w:sz w:val="22"/>
        <w:szCs w:val="22"/>
      </w:rPr>
    </w:pPr>
  </w:p>
  <w:p w14:paraId="3617BC96" w14:textId="77777777" w:rsidR="00BD3110" w:rsidRPr="00AB7DB9" w:rsidRDefault="00BD3110" w:rsidP="00AB7DB9">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09000B"/>
    <w:lvl w:ilvl="0">
      <w:start w:val="1"/>
      <w:numFmt w:val="bullet"/>
      <w:lvlText w:val=""/>
      <w:lvlJc w:val="left"/>
      <w:pPr>
        <w:ind w:left="360" w:hanging="360"/>
      </w:pPr>
      <w:rPr>
        <w:rFonts w:ascii="Wingdings" w:hAnsi="Wingdings"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5390E"/>
    <w:multiLevelType w:val="hybridMultilevel"/>
    <w:tmpl w:val="0F64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06000"/>
    <w:multiLevelType w:val="hybridMultilevel"/>
    <w:tmpl w:val="BF7464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535235"/>
    <w:multiLevelType w:val="hybridMultilevel"/>
    <w:tmpl w:val="C60666D8"/>
    <w:lvl w:ilvl="0" w:tplc="AD8C7C3A">
      <w:start w:val="29"/>
      <w:numFmt w:val="bullet"/>
      <w:lvlText w:val="-"/>
      <w:lvlJc w:val="left"/>
      <w:pPr>
        <w:ind w:left="720" w:hanging="360"/>
      </w:pPr>
      <w:rPr>
        <w:rFonts w:ascii="Calibri" w:eastAsiaTheme="minorEastAsia" w:hAnsi="Calibri" w:cs="Calibri" w:hint="default"/>
      </w:rPr>
    </w:lvl>
    <w:lvl w:ilvl="1" w:tplc="CBE0F440">
      <w:numFmt w:val="bullet"/>
      <w:lvlText w:val=""/>
      <w:lvlJc w:val="left"/>
      <w:pPr>
        <w:ind w:left="1440" w:hanging="360"/>
      </w:pPr>
      <w:rPr>
        <w:rFonts w:ascii="Symbol" w:eastAsiaTheme="minorEastAsia"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30FC2"/>
    <w:multiLevelType w:val="hybridMultilevel"/>
    <w:tmpl w:val="2E920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BF5809"/>
    <w:multiLevelType w:val="hybridMultilevel"/>
    <w:tmpl w:val="9B7687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B47429"/>
    <w:multiLevelType w:val="hybridMultilevel"/>
    <w:tmpl w:val="2F10CB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D0469A"/>
    <w:multiLevelType w:val="multilevel"/>
    <w:tmpl w:val="7436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64174"/>
    <w:multiLevelType w:val="hybridMultilevel"/>
    <w:tmpl w:val="BF7464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20FE4"/>
    <w:multiLevelType w:val="hybridMultilevel"/>
    <w:tmpl w:val="4F4813FE"/>
    <w:lvl w:ilvl="0" w:tplc="08090001">
      <w:start w:val="1"/>
      <w:numFmt w:val="bullet"/>
      <w:lvlText w:val=""/>
      <w:lvlJc w:val="left"/>
      <w:pPr>
        <w:ind w:left="720" w:hanging="360"/>
      </w:pPr>
      <w:rPr>
        <w:rFonts w:ascii="Symbol" w:hAnsi="Symbol" w:hint="default"/>
      </w:rPr>
    </w:lvl>
    <w:lvl w:ilvl="1" w:tplc="51CC8106">
      <w:numFmt w:val="bullet"/>
      <w:lvlText w:val="•"/>
      <w:lvlJc w:val="left"/>
      <w:pPr>
        <w:ind w:left="1800" w:hanging="720"/>
      </w:pPr>
      <w:rPr>
        <w:rFonts w:ascii="Calibri" w:eastAsiaTheme="minorEastAsia" w:hAnsi="Calibri" w:cs="Calibri" w:hint="default"/>
      </w:rPr>
    </w:lvl>
    <w:lvl w:ilvl="2" w:tplc="69CE71E4">
      <w:numFmt w:val="bullet"/>
      <w:lvlText w:val="-"/>
      <w:lvlJc w:val="left"/>
      <w:pPr>
        <w:ind w:left="2520" w:hanging="72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532BEA"/>
    <w:multiLevelType w:val="hybridMultilevel"/>
    <w:tmpl w:val="D8C48F30"/>
    <w:lvl w:ilvl="0" w:tplc="AD8C7C3A">
      <w:start w:val="2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15856"/>
    <w:multiLevelType w:val="hybridMultilevel"/>
    <w:tmpl w:val="395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A47505"/>
    <w:multiLevelType w:val="hybridMultilevel"/>
    <w:tmpl w:val="453449F0"/>
    <w:lvl w:ilvl="0" w:tplc="AD8C7C3A">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137CA"/>
    <w:multiLevelType w:val="hybridMultilevel"/>
    <w:tmpl w:val="35600F0A"/>
    <w:lvl w:ilvl="0" w:tplc="AD8C7C3A">
      <w:start w:val="1"/>
      <w:numFmt w:val="bullet"/>
      <w:lvlText w:val="-"/>
      <w:lvlJc w:val="left"/>
      <w:pPr>
        <w:ind w:left="720" w:hanging="360"/>
      </w:pPr>
      <w:rPr>
        <w:rFonts w:ascii="Calibri" w:eastAsiaTheme="minorEastAsi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9763B"/>
    <w:multiLevelType w:val="multilevel"/>
    <w:tmpl w:val="082CD836"/>
    <w:lvl w:ilvl="0">
      <w:start w:val="29"/>
      <w:numFmt w:val="bullet"/>
      <w:lvlText w:val="-"/>
      <w:lvlJc w:val="left"/>
      <w:pPr>
        <w:tabs>
          <w:tab w:val="num" w:pos="720"/>
        </w:tabs>
        <w:ind w:left="720" w:hanging="360"/>
      </w:pPr>
      <w:rPr>
        <w:rFonts w:ascii="Calibri" w:eastAsiaTheme="minorEastAsia"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9C757C"/>
    <w:multiLevelType w:val="hybridMultilevel"/>
    <w:tmpl w:val="CF7EBD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06976235">
    <w:abstractNumId w:val="19"/>
  </w:num>
  <w:num w:numId="2" w16cid:durableId="1183594899">
    <w:abstractNumId w:val="10"/>
  </w:num>
  <w:num w:numId="3" w16cid:durableId="294217305">
    <w:abstractNumId w:val="9"/>
  </w:num>
  <w:num w:numId="4" w16cid:durableId="161550500">
    <w:abstractNumId w:val="8"/>
  </w:num>
  <w:num w:numId="5" w16cid:durableId="1211651574">
    <w:abstractNumId w:val="7"/>
  </w:num>
  <w:num w:numId="6" w16cid:durableId="2022195283">
    <w:abstractNumId w:val="6"/>
  </w:num>
  <w:num w:numId="7" w16cid:durableId="539322840">
    <w:abstractNumId w:val="5"/>
  </w:num>
  <w:num w:numId="8" w16cid:durableId="1509443593">
    <w:abstractNumId w:val="4"/>
  </w:num>
  <w:num w:numId="9" w16cid:durableId="639767307">
    <w:abstractNumId w:val="3"/>
  </w:num>
  <w:num w:numId="10" w16cid:durableId="52313632">
    <w:abstractNumId w:val="2"/>
  </w:num>
  <w:num w:numId="11" w16cid:durableId="140511998">
    <w:abstractNumId w:val="1"/>
  </w:num>
  <w:num w:numId="12" w16cid:durableId="212548548">
    <w:abstractNumId w:val="0"/>
  </w:num>
  <w:num w:numId="13" w16cid:durableId="1962373748">
    <w:abstractNumId w:val="13"/>
  </w:num>
  <w:num w:numId="14" w16cid:durableId="1295597881">
    <w:abstractNumId w:val="26"/>
  </w:num>
  <w:num w:numId="15" w16cid:durableId="1364941666">
    <w:abstractNumId w:val="17"/>
  </w:num>
  <w:num w:numId="16" w16cid:durableId="1587422948">
    <w:abstractNumId w:val="16"/>
  </w:num>
  <w:num w:numId="17" w16cid:durableId="453253289">
    <w:abstractNumId w:val="24"/>
  </w:num>
  <w:num w:numId="18" w16cid:durableId="259797746">
    <w:abstractNumId w:val="12"/>
  </w:num>
  <w:num w:numId="19" w16cid:durableId="644165929">
    <w:abstractNumId w:val="14"/>
  </w:num>
  <w:num w:numId="20" w16cid:durableId="599995283">
    <w:abstractNumId w:val="15"/>
  </w:num>
  <w:num w:numId="21" w16cid:durableId="616910041">
    <w:abstractNumId w:val="18"/>
  </w:num>
  <w:num w:numId="22" w16cid:durableId="590286040">
    <w:abstractNumId w:val="23"/>
  </w:num>
  <w:num w:numId="23" w16cid:durableId="290786870">
    <w:abstractNumId w:val="21"/>
  </w:num>
  <w:num w:numId="24" w16cid:durableId="1160194837">
    <w:abstractNumId w:val="25"/>
  </w:num>
  <w:num w:numId="25" w16cid:durableId="1223832328">
    <w:abstractNumId w:val="20"/>
  </w:num>
  <w:num w:numId="26" w16cid:durableId="1565678201">
    <w:abstractNumId w:val="22"/>
  </w:num>
  <w:num w:numId="27" w16cid:durableId="16195280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6F"/>
    <w:rsid w:val="0000322D"/>
    <w:rsid w:val="00026FD1"/>
    <w:rsid w:val="00054FA6"/>
    <w:rsid w:val="0006177D"/>
    <w:rsid w:val="0006591D"/>
    <w:rsid w:val="00067439"/>
    <w:rsid w:val="00075883"/>
    <w:rsid w:val="00093802"/>
    <w:rsid w:val="000A2541"/>
    <w:rsid w:val="000C2633"/>
    <w:rsid w:val="000C47C1"/>
    <w:rsid w:val="000E00BF"/>
    <w:rsid w:val="000F39A1"/>
    <w:rsid w:val="00106AB0"/>
    <w:rsid w:val="00130A70"/>
    <w:rsid w:val="001851C2"/>
    <w:rsid w:val="001A40E4"/>
    <w:rsid w:val="001B18F3"/>
    <w:rsid w:val="001B2073"/>
    <w:rsid w:val="001C09BA"/>
    <w:rsid w:val="001E59CF"/>
    <w:rsid w:val="001E6709"/>
    <w:rsid w:val="00201158"/>
    <w:rsid w:val="0023399E"/>
    <w:rsid w:val="0029252F"/>
    <w:rsid w:val="002A1278"/>
    <w:rsid w:val="002A577C"/>
    <w:rsid w:val="002C1856"/>
    <w:rsid w:val="002C2C33"/>
    <w:rsid w:val="002C409E"/>
    <w:rsid w:val="002E1924"/>
    <w:rsid w:val="002F169B"/>
    <w:rsid w:val="002F1DBC"/>
    <w:rsid w:val="00304795"/>
    <w:rsid w:val="00313440"/>
    <w:rsid w:val="003241AA"/>
    <w:rsid w:val="00331078"/>
    <w:rsid w:val="00334840"/>
    <w:rsid w:val="00335261"/>
    <w:rsid w:val="00340410"/>
    <w:rsid w:val="00341D97"/>
    <w:rsid w:val="00342CDD"/>
    <w:rsid w:val="00363A6A"/>
    <w:rsid w:val="003710E6"/>
    <w:rsid w:val="003804E8"/>
    <w:rsid w:val="00385AC9"/>
    <w:rsid w:val="003972DB"/>
    <w:rsid w:val="003C739A"/>
    <w:rsid w:val="00400589"/>
    <w:rsid w:val="0042226F"/>
    <w:rsid w:val="004367D9"/>
    <w:rsid w:val="00437594"/>
    <w:rsid w:val="00462B23"/>
    <w:rsid w:val="004A619E"/>
    <w:rsid w:val="004B2A20"/>
    <w:rsid w:val="004E1A15"/>
    <w:rsid w:val="00521A90"/>
    <w:rsid w:val="00533F27"/>
    <w:rsid w:val="005361F4"/>
    <w:rsid w:val="005443BE"/>
    <w:rsid w:val="00552190"/>
    <w:rsid w:val="00566973"/>
    <w:rsid w:val="005E3543"/>
    <w:rsid w:val="006228EE"/>
    <w:rsid w:val="00631941"/>
    <w:rsid w:val="00635407"/>
    <w:rsid w:val="006430D5"/>
    <w:rsid w:val="0066002F"/>
    <w:rsid w:val="006A0C25"/>
    <w:rsid w:val="006B07AA"/>
    <w:rsid w:val="006C4C12"/>
    <w:rsid w:val="006C7E41"/>
    <w:rsid w:val="006D707B"/>
    <w:rsid w:val="007015BC"/>
    <w:rsid w:val="0071524E"/>
    <w:rsid w:val="00732A58"/>
    <w:rsid w:val="00761239"/>
    <w:rsid w:val="00784D1F"/>
    <w:rsid w:val="00795023"/>
    <w:rsid w:val="007B454E"/>
    <w:rsid w:val="007B5EB3"/>
    <w:rsid w:val="007D6701"/>
    <w:rsid w:val="007E5046"/>
    <w:rsid w:val="00802707"/>
    <w:rsid w:val="00810356"/>
    <w:rsid w:val="008156CB"/>
    <w:rsid w:val="00832A94"/>
    <w:rsid w:val="008527F0"/>
    <w:rsid w:val="0087001C"/>
    <w:rsid w:val="00870DF9"/>
    <w:rsid w:val="00882292"/>
    <w:rsid w:val="00895821"/>
    <w:rsid w:val="008A4245"/>
    <w:rsid w:val="008A6F05"/>
    <w:rsid w:val="008B3710"/>
    <w:rsid w:val="008B4548"/>
    <w:rsid w:val="008E7336"/>
    <w:rsid w:val="008F03E4"/>
    <w:rsid w:val="00923674"/>
    <w:rsid w:val="009459DE"/>
    <w:rsid w:val="0095049B"/>
    <w:rsid w:val="009541C6"/>
    <w:rsid w:val="0095451D"/>
    <w:rsid w:val="00966590"/>
    <w:rsid w:val="00973885"/>
    <w:rsid w:val="0097511A"/>
    <w:rsid w:val="009868DF"/>
    <w:rsid w:val="00991989"/>
    <w:rsid w:val="00994E30"/>
    <w:rsid w:val="00995538"/>
    <w:rsid w:val="009A420C"/>
    <w:rsid w:val="009B00A2"/>
    <w:rsid w:val="009B39D9"/>
    <w:rsid w:val="009C7DE8"/>
    <w:rsid w:val="00A14267"/>
    <w:rsid w:val="00A63436"/>
    <w:rsid w:val="00A639B4"/>
    <w:rsid w:val="00A670F2"/>
    <w:rsid w:val="00A90F50"/>
    <w:rsid w:val="00A92A3A"/>
    <w:rsid w:val="00AB7DB9"/>
    <w:rsid w:val="00AE06CF"/>
    <w:rsid w:val="00B1337E"/>
    <w:rsid w:val="00B23565"/>
    <w:rsid w:val="00B26BE5"/>
    <w:rsid w:val="00B42047"/>
    <w:rsid w:val="00B453A6"/>
    <w:rsid w:val="00B61FEF"/>
    <w:rsid w:val="00B803C1"/>
    <w:rsid w:val="00B8392C"/>
    <w:rsid w:val="00BC0D57"/>
    <w:rsid w:val="00BC7D19"/>
    <w:rsid w:val="00BD3110"/>
    <w:rsid w:val="00BF0E04"/>
    <w:rsid w:val="00C07439"/>
    <w:rsid w:val="00C10C7B"/>
    <w:rsid w:val="00C26D0F"/>
    <w:rsid w:val="00C5493D"/>
    <w:rsid w:val="00C97885"/>
    <w:rsid w:val="00CA1C12"/>
    <w:rsid w:val="00CA7DE2"/>
    <w:rsid w:val="00CB1849"/>
    <w:rsid w:val="00CB2A6B"/>
    <w:rsid w:val="00CD465D"/>
    <w:rsid w:val="00D2443D"/>
    <w:rsid w:val="00D306E9"/>
    <w:rsid w:val="00D52726"/>
    <w:rsid w:val="00D7348B"/>
    <w:rsid w:val="00DA2EA0"/>
    <w:rsid w:val="00DA3FC4"/>
    <w:rsid w:val="00E00E9F"/>
    <w:rsid w:val="00E06473"/>
    <w:rsid w:val="00E14EF1"/>
    <w:rsid w:val="00E174DC"/>
    <w:rsid w:val="00E231AB"/>
    <w:rsid w:val="00E35D0D"/>
    <w:rsid w:val="00E54715"/>
    <w:rsid w:val="00E553AA"/>
    <w:rsid w:val="00E56350"/>
    <w:rsid w:val="00EA0EB4"/>
    <w:rsid w:val="00EA6B7B"/>
    <w:rsid w:val="00ED0A48"/>
    <w:rsid w:val="00ED0B1A"/>
    <w:rsid w:val="00EE7A4F"/>
    <w:rsid w:val="00EF7A38"/>
    <w:rsid w:val="00F128EC"/>
    <w:rsid w:val="00F12F98"/>
    <w:rsid w:val="00F26BCF"/>
    <w:rsid w:val="00F35FDB"/>
    <w:rsid w:val="00F37398"/>
    <w:rsid w:val="00F37F6F"/>
    <w:rsid w:val="00F42096"/>
    <w:rsid w:val="00F51666"/>
    <w:rsid w:val="00F5388D"/>
    <w:rsid w:val="00F54E9B"/>
    <w:rsid w:val="00F72A11"/>
    <w:rsid w:val="00F73A09"/>
    <w:rsid w:val="00F774D7"/>
    <w:rsid w:val="00FC53EB"/>
    <w:rsid w:val="00FF6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1E823"/>
  <w15:chartTrackingRefBased/>
  <w15:docId w15:val="{99046974-1830-4C89-8570-EE70C69B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rPr>
      <w:lang w:val="en-GB"/>
    </w:rPr>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2226F"/>
    <w:rPr>
      <w:color w:val="0000FF" w:themeColor="hyperlink"/>
      <w:u w:val="single"/>
    </w:rPr>
  </w:style>
  <w:style w:type="character" w:styleId="UnresolvedMention">
    <w:name w:val="Unresolved Mention"/>
    <w:basedOn w:val="DefaultParagraphFont"/>
    <w:uiPriority w:val="99"/>
    <w:semiHidden/>
    <w:unhideWhenUsed/>
    <w:rsid w:val="0042226F"/>
    <w:rPr>
      <w:color w:val="605E5C"/>
      <w:shd w:val="clear" w:color="auto" w:fill="E1DFDD"/>
    </w:rPr>
  </w:style>
  <w:style w:type="paragraph" w:customStyle="1" w:styleId="paragraph">
    <w:name w:val="paragraph"/>
    <w:basedOn w:val="Normal"/>
    <w:rsid w:val="00832A9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09736">
      <w:bodyDiv w:val="1"/>
      <w:marLeft w:val="0"/>
      <w:marRight w:val="0"/>
      <w:marTop w:val="0"/>
      <w:marBottom w:val="0"/>
      <w:divBdr>
        <w:top w:val="none" w:sz="0" w:space="0" w:color="auto"/>
        <w:left w:val="none" w:sz="0" w:space="0" w:color="auto"/>
        <w:bottom w:val="none" w:sz="0" w:space="0" w:color="auto"/>
        <w:right w:val="none" w:sz="0" w:space="0" w:color="auto"/>
      </w:divBdr>
    </w:div>
    <w:div w:id="5355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arbara.elborn@newcastletoncommunitytrust.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venewcastleton.com/regener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arbara.elborn@newcastletoncommunitytrust.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Musson\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A2672BD8454B5EA6F4BA1D973A0C82"/>
        <w:category>
          <w:name w:val="General"/>
          <w:gallery w:val="placeholder"/>
        </w:category>
        <w:types>
          <w:type w:val="bbPlcHdr"/>
        </w:types>
        <w:behaviors>
          <w:behavior w:val="content"/>
        </w:behaviors>
        <w:guid w:val="{24B027CE-86B4-4D00-9700-F5E0C8647754}"/>
      </w:docPartPr>
      <w:docPartBody>
        <w:p w:rsidR="008B3ECC" w:rsidRDefault="009A3446">
          <w:pPr>
            <w:pStyle w:val="7AA2672BD8454B5EA6F4BA1D973A0C82"/>
          </w:pPr>
          <w:r w:rsidRPr="00973885">
            <w:t>Job Description</w:t>
          </w:r>
        </w:p>
      </w:docPartBody>
    </w:docPart>
    <w:docPart>
      <w:docPartPr>
        <w:name w:val="125EB9E24EE949E3BAE863B5452B88BD"/>
        <w:category>
          <w:name w:val="General"/>
          <w:gallery w:val="placeholder"/>
        </w:category>
        <w:types>
          <w:type w:val="bbPlcHdr"/>
        </w:types>
        <w:behaviors>
          <w:behavior w:val="content"/>
        </w:behaviors>
        <w:guid w:val="{AA3522A0-36C5-4AA2-971D-DDF1A15D45ED}"/>
      </w:docPartPr>
      <w:docPartBody>
        <w:p w:rsidR="008B3ECC" w:rsidRDefault="009A3446">
          <w:pPr>
            <w:pStyle w:val="125EB9E24EE949E3BAE863B5452B88BD"/>
          </w:pPr>
          <w:r w:rsidRPr="00973885">
            <w:t>Reviewed By</w:t>
          </w:r>
        </w:p>
      </w:docPartBody>
    </w:docPart>
    <w:docPart>
      <w:docPartPr>
        <w:name w:val="C0820B30C494402ABFB6470BDA47A657"/>
        <w:category>
          <w:name w:val="General"/>
          <w:gallery w:val="placeholder"/>
        </w:category>
        <w:types>
          <w:type w:val="bbPlcHdr"/>
        </w:types>
        <w:behaviors>
          <w:behavior w:val="content"/>
        </w:behaviors>
        <w:guid w:val="{F97E39FC-C523-456F-879E-AB57D1840829}"/>
      </w:docPartPr>
      <w:docPartBody>
        <w:p w:rsidR="008B3ECC" w:rsidRDefault="009A3446">
          <w:pPr>
            <w:pStyle w:val="C0820B30C494402ABFB6470BDA47A657"/>
          </w:pPr>
          <w:r w:rsidRPr="00973885">
            <w:t>Name</w:t>
          </w:r>
        </w:p>
      </w:docPartBody>
    </w:docPart>
    <w:docPart>
      <w:docPartPr>
        <w:name w:val="8AD933AA4A9243349D0756E448CF02ED"/>
        <w:category>
          <w:name w:val="General"/>
          <w:gallery w:val="placeholder"/>
        </w:category>
        <w:types>
          <w:type w:val="bbPlcHdr"/>
        </w:types>
        <w:behaviors>
          <w:behavior w:val="content"/>
        </w:behaviors>
        <w:guid w:val="{ED7998FC-5940-4B94-9E32-F2B7AFE33780}"/>
      </w:docPartPr>
      <w:docPartBody>
        <w:p w:rsidR="008B3ECC" w:rsidRDefault="009A3446">
          <w:pPr>
            <w:pStyle w:val="8AD933AA4A9243349D0756E448CF02ED"/>
          </w:pPr>
          <w:r w:rsidRPr="00973885">
            <w:t>Date</w:t>
          </w:r>
        </w:p>
      </w:docPartBody>
    </w:docPart>
    <w:docPart>
      <w:docPartPr>
        <w:name w:val="86B8F5382FE343E396D63EB91024123A"/>
        <w:category>
          <w:name w:val="General"/>
          <w:gallery w:val="placeholder"/>
        </w:category>
        <w:types>
          <w:type w:val="bbPlcHdr"/>
        </w:types>
        <w:behaviors>
          <w:behavior w:val="content"/>
        </w:behaviors>
        <w:guid w:val="{B0E5799D-1289-4583-8C60-5907AE25D71C}"/>
      </w:docPartPr>
      <w:docPartBody>
        <w:p w:rsidR="008B3ECC" w:rsidRDefault="009A3446">
          <w:pPr>
            <w:pStyle w:val="86B8F5382FE343E396D63EB91024123A"/>
          </w:pPr>
          <w:r w:rsidRPr="00973885">
            <w:t>Date</w:t>
          </w:r>
        </w:p>
      </w:docPartBody>
    </w:docPart>
    <w:docPart>
      <w:docPartPr>
        <w:name w:val="6D5A54582E804E3895B8BB5E73DEC72F"/>
        <w:category>
          <w:name w:val="General"/>
          <w:gallery w:val="placeholder"/>
        </w:category>
        <w:types>
          <w:type w:val="bbPlcHdr"/>
        </w:types>
        <w:behaviors>
          <w:behavior w:val="content"/>
        </w:behaviors>
        <w:guid w:val="{D9167815-004C-4A0A-BC1C-2D678C6DC02E}"/>
      </w:docPartPr>
      <w:docPartBody>
        <w:p w:rsidR="008B3ECC" w:rsidRDefault="009A3446">
          <w:pPr>
            <w:pStyle w:val="6D5A54582E804E3895B8BB5E73DEC72F"/>
          </w:pPr>
          <w:r w:rsidRPr="00973885">
            <w:t>Approved By</w:t>
          </w:r>
        </w:p>
      </w:docPartBody>
    </w:docPart>
    <w:docPart>
      <w:docPartPr>
        <w:name w:val="2DCD02BCC9834BBE840C079960454319"/>
        <w:category>
          <w:name w:val="General"/>
          <w:gallery w:val="placeholder"/>
        </w:category>
        <w:types>
          <w:type w:val="bbPlcHdr"/>
        </w:types>
        <w:behaviors>
          <w:behavior w:val="content"/>
        </w:behaviors>
        <w:guid w:val="{D131CE50-810C-4ACC-9C90-0869A016174D}"/>
      </w:docPartPr>
      <w:docPartBody>
        <w:p w:rsidR="008B3ECC" w:rsidRDefault="009A3446">
          <w:pPr>
            <w:pStyle w:val="2DCD02BCC9834BBE840C079960454319"/>
          </w:pPr>
          <w:r w:rsidRPr="00973885">
            <w:t>Name</w:t>
          </w:r>
        </w:p>
      </w:docPartBody>
    </w:docPart>
    <w:docPart>
      <w:docPartPr>
        <w:name w:val="0570836436414064A55BF7A51ECA4186"/>
        <w:category>
          <w:name w:val="General"/>
          <w:gallery w:val="placeholder"/>
        </w:category>
        <w:types>
          <w:type w:val="bbPlcHdr"/>
        </w:types>
        <w:behaviors>
          <w:behavior w:val="content"/>
        </w:behaviors>
        <w:guid w:val="{27D2A665-FBCA-4F4C-8240-286C64769E46}"/>
      </w:docPartPr>
      <w:docPartBody>
        <w:p w:rsidR="008B3ECC" w:rsidRDefault="009A3446">
          <w:pPr>
            <w:pStyle w:val="0570836436414064A55BF7A51ECA4186"/>
          </w:pPr>
          <w:r w:rsidRPr="00973885">
            <w:t>Date</w:t>
          </w:r>
        </w:p>
      </w:docPartBody>
    </w:docPart>
    <w:docPart>
      <w:docPartPr>
        <w:name w:val="532AAAF4F17C47D3B47C99789B964C9E"/>
        <w:category>
          <w:name w:val="General"/>
          <w:gallery w:val="placeholder"/>
        </w:category>
        <w:types>
          <w:type w:val="bbPlcHdr"/>
        </w:types>
        <w:behaviors>
          <w:behavior w:val="content"/>
        </w:behaviors>
        <w:guid w:val="{F3E5B076-2F31-41EC-95B8-7B7778407C2B}"/>
      </w:docPartPr>
      <w:docPartBody>
        <w:p w:rsidR="008B3ECC" w:rsidRDefault="009A3446">
          <w:pPr>
            <w:pStyle w:val="532AAAF4F17C47D3B47C99789B964C9E"/>
          </w:pPr>
          <w:r w:rsidRPr="00973885">
            <w:t>Date</w:t>
          </w:r>
        </w:p>
      </w:docPartBody>
    </w:docPart>
    <w:docPart>
      <w:docPartPr>
        <w:name w:val="4782A857056E4FBA96687F7C95EEEACE"/>
        <w:category>
          <w:name w:val="General"/>
          <w:gallery w:val="placeholder"/>
        </w:category>
        <w:types>
          <w:type w:val="bbPlcHdr"/>
        </w:types>
        <w:behaviors>
          <w:behavior w:val="content"/>
        </w:behaviors>
        <w:guid w:val="{41B58393-44CC-45D4-932C-6FE25C548815}"/>
      </w:docPartPr>
      <w:docPartBody>
        <w:p w:rsidR="004F485D" w:rsidRDefault="008B3ECC" w:rsidP="008B3ECC">
          <w:pPr>
            <w:pStyle w:val="4782A857056E4FBA96687F7C95EEEACE"/>
          </w:pPr>
          <w:r w:rsidRPr="00973885">
            <w:t>Job Title</w:t>
          </w:r>
        </w:p>
      </w:docPartBody>
    </w:docPart>
    <w:docPart>
      <w:docPartPr>
        <w:name w:val="7BB6FEEEB83D47BDAA20334A04D893D4"/>
        <w:category>
          <w:name w:val="General"/>
          <w:gallery w:val="placeholder"/>
        </w:category>
        <w:types>
          <w:type w:val="bbPlcHdr"/>
        </w:types>
        <w:behaviors>
          <w:behavior w:val="content"/>
        </w:behaviors>
        <w:guid w:val="{56721459-9418-4120-8291-0EDFE12F643E}"/>
      </w:docPartPr>
      <w:docPartBody>
        <w:p w:rsidR="004F485D" w:rsidRDefault="008B3ECC" w:rsidP="008B3ECC">
          <w:pPr>
            <w:pStyle w:val="7BB6FEEEB83D47BDAA20334A04D893D4"/>
          </w:pPr>
          <w:r w:rsidRPr="00973885">
            <w:t>Location</w:t>
          </w:r>
        </w:p>
      </w:docPartBody>
    </w:docPart>
    <w:docPart>
      <w:docPartPr>
        <w:name w:val="5F495026037C451CBD7E2732D915B932"/>
        <w:category>
          <w:name w:val="General"/>
          <w:gallery w:val="placeholder"/>
        </w:category>
        <w:types>
          <w:type w:val="bbPlcHdr"/>
        </w:types>
        <w:behaviors>
          <w:behavior w:val="content"/>
        </w:behaviors>
        <w:guid w:val="{907481A8-1930-408C-9317-1D05800D3ECE}"/>
      </w:docPartPr>
      <w:docPartBody>
        <w:p w:rsidR="004F485D" w:rsidRDefault="008B3ECC" w:rsidP="008B3ECC">
          <w:pPr>
            <w:pStyle w:val="5F495026037C451CBD7E2732D915B932"/>
          </w:pPr>
          <w:r w:rsidRPr="00973885">
            <w:t>Level/Salary Range</w:t>
          </w:r>
        </w:p>
      </w:docPartBody>
    </w:docPart>
    <w:docPart>
      <w:docPartPr>
        <w:name w:val="F656DE7AEB9E410DBFE0758BE78E336B"/>
        <w:category>
          <w:name w:val="General"/>
          <w:gallery w:val="placeholder"/>
        </w:category>
        <w:types>
          <w:type w:val="bbPlcHdr"/>
        </w:types>
        <w:behaviors>
          <w:behavior w:val="content"/>
        </w:behaviors>
        <w:guid w:val="{A924DFE8-69C5-433B-A929-DE15761CFB4D}"/>
      </w:docPartPr>
      <w:docPartBody>
        <w:p w:rsidR="004F485D" w:rsidRDefault="008B3ECC" w:rsidP="008B3ECC">
          <w:pPr>
            <w:pStyle w:val="F656DE7AEB9E410DBFE0758BE78E336B"/>
          </w:pPr>
          <w:r w:rsidRPr="00973885">
            <w:t>Position Type</w:t>
          </w:r>
        </w:p>
      </w:docPartBody>
    </w:docPart>
    <w:docPart>
      <w:docPartPr>
        <w:name w:val="E58650AC95294D3B8BFBD0010D44CE8E"/>
        <w:category>
          <w:name w:val="General"/>
          <w:gallery w:val="placeholder"/>
        </w:category>
        <w:types>
          <w:type w:val="bbPlcHdr"/>
        </w:types>
        <w:behaviors>
          <w:behavior w:val="content"/>
        </w:behaviors>
        <w:guid w:val="{A2A312C6-5FF3-4289-9646-8A1036FC6455}"/>
      </w:docPartPr>
      <w:docPartBody>
        <w:p w:rsidR="004F485D" w:rsidRDefault="008B3ECC" w:rsidP="008B3ECC">
          <w:pPr>
            <w:pStyle w:val="E58650AC95294D3B8BFBD0010D44CE8E"/>
          </w:pPr>
          <w:r w:rsidRPr="00973885">
            <w:t>Applications Accepted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ircular Std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CC"/>
    <w:rsid w:val="00117ED7"/>
    <w:rsid w:val="00145127"/>
    <w:rsid w:val="002A392B"/>
    <w:rsid w:val="004F485D"/>
    <w:rsid w:val="00581E9C"/>
    <w:rsid w:val="007B76F6"/>
    <w:rsid w:val="008B3ECC"/>
    <w:rsid w:val="009A3446"/>
    <w:rsid w:val="00D73123"/>
    <w:rsid w:val="00F14756"/>
    <w:rsid w:val="00F77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82A857056E4FBA96687F7C95EEEACE">
    <w:name w:val="4782A857056E4FBA96687F7C95EEEACE"/>
    <w:rsid w:val="008B3ECC"/>
  </w:style>
  <w:style w:type="paragraph" w:customStyle="1" w:styleId="7BB6FEEEB83D47BDAA20334A04D893D4">
    <w:name w:val="7BB6FEEEB83D47BDAA20334A04D893D4"/>
    <w:rsid w:val="008B3ECC"/>
  </w:style>
  <w:style w:type="paragraph" w:customStyle="1" w:styleId="5F495026037C451CBD7E2732D915B932">
    <w:name w:val="5F495026037C451CBD7E2732D915B932"/>
    <w:rsid w:val="008B3ECC"/>
  </w:style>
  <w:style w:type="paragraph" w:customStyle="1" w:styleId="F656DE7AEB9E410DBFE0758BE78E336B">
    <w:name w:val="F656DE7AEB9E410DBFE0758BE78E336B"/>
    <w:rsid w:val="008B3ECC"/>
  </w:style>
  <w:style w:type="paragraph" w:customStyle="1" w:styleId="E58650AC95294D3B8BFBD0010D44CE8E">
    <w:name w:val="E58650AC95294D3B8BFBD0010D44CE8E"/>
    <w:rsid w:val="008B3ECC"/>
  </w:style>
  <w:style w:type="paragraph" w:customStyle="1" w:styleId="7AA2672BD8454B5EA6F4BA1D973A0C82">
    <w:name w:val="7AA2672BD8454B5EA6F4BA1D973A0C82"/>
  </w:style>
  <w:style w:type="paragraph" w:customStyle="1" w:styleId="125EB9E24EE949E3BAE863B5452B88BD">
    <w:name w:val="125EB9E24EE949E3BAE863B5452B88BD"/>
  </w:style>
  <w:style w:type="paragraph" w:customStyle="1" w:styleId="C0820B30C494402ABFB6470BDA47A657">
    <w:name w:val="C0820B30C494402ABFB6470BDA47A657"/>
  </w:style>
  <w:style w:type="paragraph" w:customStyle="1" w:styleId="8AD933AA4A9243349D0756E448CF02ED">
    <w:name w:val="8AD933AA4A9243349D0756E448CF02ED"/>
  </w:style>
  <w:style w:type="paragraph" w:customStyle="1" w:styleId="86B8F5382FE343E396D63EB91024123A">
    <w:name w:val="86B8F5382FE343E396D63EB91024123A"/>
  </w:style>
  <w:style w:type="paragraph" w:customStyle="1" w:styleId="6D5A54582E804E3895B8BB5E73DEC72F">
    <w:name w:val="6D5A54582E804E3895B8BB5E73DEC72F"/>
  </w:style>
  <w:style w:type="paragraph" w:customStyle="1" w:styleId="2DCD02BCC9834BBE840C079960454319">
    <w:name w:val="2DCD02BCC9834BBE840C079960454319"/>
  </w:style>
  <w:style w:type="paragraph" w:customStyle="1" w:styleId="0570836436414064A55BF7A51ECA4186">
    <w:name w:val="0570836436414064A55BF7A51ECA4186"/>
  </w:style>
  <w:style w:type="paragraph" w:customStyle="1" w:styleId="532AAAF4F17C47D3B47C99789B964C9E">
    <w:name w:val="532AAAF4F17C47D3B47C99789B964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Newcastleton &amp; District Community Trust</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D4BEFC4C96B54EB55F902144E0AF7E" ma:contentTypeVersion="16" ma:contentTypeDescription="Create a new document." ma:contentTypeScope="" ma:versionID="8f6217186ad7269b3c8ef2f8435cf6af">
  <xsd:schema xmlns:xsd="http://www.w3.org/2001/XMLSchema" xmlns:xs="http://www.w3.org/2001/XMLSchema" xmlns:p="http://schemas.microsoft.com/office/2006/metadata/properties" xmlns:ns2="44987bdd-3430-4558-9eba-99becd01072c" xmlns:ns3="e199791e-1332-440e-995f-7642c397195f" targetNamespace="http://schemas.microsoft.com/office/2006/metadata/properties" ma:root="true" ma:fieldsID="d7870c28a72dcfee3eb9ba60d4cca287" ns2:_="" ns3:_="">
    <xsd:import namespace="44987bdd-3430-4558-9eba-99becd01072c"/>
    <xsd:import namespace="e199791e-1332-440e-995f-7642c39719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87bdd-3430-4558-9eba-99becd010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056c89-cd0e-4adf-a233-67de217a695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9791e-1332-440e-995f-7642c39719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7fdc05-783a-46c0-b017-457df4436793}" ma:internalName="TaxCatchAll" ma:showField="CatchAllData" ma:web="e199791e-1332-440e-995f-7642c3971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8579FA-7C6F-417D-960B-8379C92A2324}">
  <ds:schemaRefs>
    <ds:schemaRef ds:uri="http://schemas.microsoft.com/sharepoint/v3/contenttype/forms"/>
  </ds:schemaRefs>
</ds:datastoreItem>
</file>

<file path=customXml/itemProps3.xml><?xml version="1.0" encoding="utf-8"?>
<ds:datastoreItem xmlns:ds="http://schemas.openxmlformats.org/officeDocument/2006/customXml" ds:itemID="{88AB2BE1-B48F-45AB-A7CA-271E8F68A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87bdd-3430-4558-9eba-99becd01072c"/>
    <ds:schemaRef ds:uri="e199791e-1332-440e-995f-7642c3971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34</TotalTime>
  <Pages>3</Pages>
  <Words>992</Words>
  <Characters>4773</Characters>
  <Application>Microsoft Office Word</Application>
  <DocSecurity>0</DocSecurity>
  <Lines>111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barbara.elborn@newcastletoncommunitytrust.co.uk</dc:creator>
  <cp:keywords/>
  <dc:description/>
  <cp:lastModifiedBy>Barbara Elborn</cp:lastModifiedBy>
  <cp:revision>29</cp:revision>
  <cp:lastPrinted>2022-09-24T14:21:00Z</cp:lastPrinted>
  <dcterms:created xsi:type="dcterms:W3CDTF">2022-09-22T12:42:00Z</dcterms:created>
  <dcterms:modified xsi:type="dcterms:W3CDTF">2022-09-26T16:37:00Z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