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BDBFB" w14:textId="77777777" w:rsidR="004E686B" w:rsidRPr="004E686B" w:rsidRDefault="004E686B" w:rsidP="004E686B">
      <w:pPr>
        <w:overflowPunct w:val="0"/>
        <w:autoSpaceDE w:val="0"/>
        <w:autoSpaceDN w:val="0"/>
        <w:adjustRightInd w:val="0"/>
        <w:spacing w:line="290" w:lineRule="exact"/>
        <w:jc w:val="center"/>
        <w:textAlignment w:val="baseline"/>
        <w:rPr>
          <w:rFonts w:ascii="Arial" w:hAnsi="Arial" w:cs="Arial"/>
          <w:b/>
          <w:sz w:val="24"/>
          <w:szCs w:val="24"/>
        </w:rPr>
      </w:pPr>
      <w:r w:rsidRPr="004E686B">
        <w:rPr>
          <w:rFonts w:ascii="Arial" w:hAnsi="Arial" w:cs="Arial"/>
          <w:b/>
          <w:sz w:val="24"/>
          <w:szCs w:val="24"/>
        </w:rPr>
        <w:t>The Health and Social Care Alliance Scotland</w:t>
      </w:r>
    </w:p>
    <w:p w14:paraId="4E0322DF" w14:textId="77777777" w:rsidR="004E686B" w:rsidRPr="004E686B" w:rsidRDefault="004E686B" w:rsidP="004E686B">
      <w:pPr>
        <w:jc w:val="center"/>
        <w:rPr>
          <w:rFonts w:ascii="Arial" w:hAnsi="Arial" w:cs="Arial"/>
          <w:sz w:val="24"/>
          <w:szCs w:val="24"/>
        </w:rPr>
      </w:pPr>
    </w:p>
    <w:p w14:paraId="695D940F" w14:textId="77777777" w:rsidR="004E686B" w:rsidRPr="004E686B" w:rsidRDefault="004E686B" w:rsidP="004E686B">
      <w:pPr>
        <w:keepNext/>
        <w:jc w:val="center"/>
        <w:outlineLvl w:val="2"/>
        <w:rPr>
          <w:rFonts w:ascii="Arial" w:hAnsi="Arial" w:cs="Arial"/>
          <w:b/>
          <w:sz w:val="24"/>
          <w:szCs w:val="24"/>
        </w:rPr>
      </w:pPr>
      <w:r w:rsidRPr="004E686B">
        <w:rPr>
          <w:rFonts w:ascii="Arial" w:hAnsi="Arial" w:cs="Arial"/>
          <w:b/>
          <w:sz w:val="24"/>
          <w:szCs w:val="24"/>
        </w:rPr>
        <w:t>Job Description</w:t>
      </w:r>
    </w:p>
    <w:p w14:paraId="18B14C6D" w14:textId="77777777" w:rsidR="004E686B" w:rsidRPr="00BF7A8B" w:rsidRDefault="004E686B" w:rsidP="00134EC4">
      <w:pPr>
        <w:pStyle w:val="NormalWeb"/>
        <w:spacing w:before="0" w:beforeAutospacing="0" w:after="0" w:afterAutospacing="0"/>
        <w:rPr>
          <w:rFonts w:ascii="Arial" w:eastAsia="Calibri" w:hAnsi="Arial" w:cs="Arial"/>
          <w:b/>
          <w:bCs/>
          <w:lang w:eastAsia="en-US"/>
        </w:rPr>
      </w:pPr>
    </w:p>
    <w:p w14:paraId="54FE868C" w14:textId="14900930" w:rsidR="00D1421B" w:rsidRPr="00BF7A8B" w:rsidRDefault="004E686B" w:rsidP="004E686B">
      <w:pPr>
        <w:pStyle w:val="NormalWeb"/>
        <w:tabs>
          <w:tab w:val="left" w:pos="2552"/>
        </w:tabs>
        <w:spacing w:before="0" w:beforeAutospacing="0" w:after="0" w:afterAutospacing="0"/>
        <w:rPr>
          <w:rFonts w:ascii="Arial" w:eastAsia="Calibri" w:hAnsi="Arial" w:cs="Arial"/>
          <w:lang w:eastAsia="en-US"/>
        </w:rPr>
      </w:pPr>
      <w:r w:rsidRPr="00BF7A8B">
        <w:rPr>
          <w:rFonts w:ascii="Arial" w:eastAsia="Calibri" w:hAnsi="Arial" w:cs="Arial"/>
          <w:b/>
          <w:bCs/>
          <w:lang w:eastAsia="en-US"/>
        </w:rPr>
        <w:t>Job Title:</w:t>
      </w:r>
      <w:r w:rsidRPr="00BF7A8B">
        <w:rPr>
          <w:rFonts w:ascii="Arial" w:eastAsia="Calibri" w:hAnsi="Arial" w:cs="Arial"/>
          <w:b/>
          <w:bCs/>
          <w:lang w:eastAsia="en-US"/>
        </w:rPr>
        <w:tab/>
      </w:r>
      <w:r w:rsidR="00D1421B" w:rsidRPr="00BF7A8B">
        <w:rPr>
          <w:rFonts w:ascii="Arial" w:eastAsia="Calibri" w:hAnsi="Arial" w:cs="Arial"/>
          <w:lang w:eastAsia="en-US"/>
        </w:rPr>
        <w:t xml:space="preserve">Sensory Hub </w:t>
      </w:r>
      <w:r w:rsidR="00577718">
        <w:rPr>
          <w:rFonts w:ascii="Arial" w:eastAsia="Calibri" w:hAnsi="Arial" w:cs="Arial"/>
          <w:lang w:eastAsia="en-US"/>
        </w:rPr>
        <w:t xml:space="preserve">Programme Manager </w:t>
      </w:r>
    </w:p>
    <w:p w14:paraId="415397E8" w14:textId="19177B02" w:rsidR="00E3701A" w:rsidRPr="00BF7A8B" w:rsidRDefault="00E3701A" w:rsidP="004E686B">
      <w:pPr>
        <w:pStyle w:val="NormalWeb"/>
        <w:tabs>
          <w:tab w:val="left" w:pos="2552"/>
        </w:tabs>
        <w:spacing w:before="0" w:beforeAutospacing="0" w:after="0" w:afterAutospacing="0"/>
        <w:rPr>
          <w:rFonts w:ascii="Arial" w:eastAsia="Calibri" w:hAnsi="Arial" w:cs="Arial"/>
          <w:lang w:eastAsia="en-US"/>
        </w:rPr>
      </w:pPr>
      <w:r w:rsidRPr="00BF7A8B">
        <w:rPr>
          <w:rFonts w:ascii="Arial" w:eastAsia="Calibri" w:hAnsi="Arial" w:cs="Arial"/>
          <w:b/>
          <w:bCs/>
          <w:lang w:eastAsia="en-US"/>
        </w:rPr>
        <w:t>Reporting to</w:t>
      </w:r>
      <w:r w:rsidR="004E686B" w:rsidRPr="00BF7A8B">
        <w:rPr>
          <w:rFonts w:ascii="Arial" w:eastAsia="Calibri" w:hAnsi="Arial" w:cs="Arial"/>
          <w:b/>
          <w:bCs/>
          <w:lang w:eastAsia="en-US"/>
        </w:rPr>
        <w:t>:</w:t>
      </w:r>
      <w:r w:rsidR="004E686B" w:rsidRPr="00BF7A8B">
        <w:rPr>
          <w:rFonts w:ascii="Arial" w:eastAsia="Calibri" w:hAnsi="Arial" w:cs="Arial"/>
          <w:b/>
          <w:bCs/>
          <w:lang w:eastAsia="en-US"/>
        </w:rPr>
        <w:tab/>
      </w:r>
      <w:r w:rsidR="00577718">
        <w:rPr>
          <w:rFonts w:ascii="Arial" w:eastAsia="Calibri" w:hAnsi="Arial" w:cs="Arial"/>
          <w:lang w:eastAsia="en-US"/>
        </w:rPr>
        <w:t>Chief Officer</w:t>
      </w:r>
      <w:r w:rsidRPr="00BF7A8B">
        <w:rPr>
          <w:rFonts w:ascii="Arial" w:eastAsia="Calibri" w:hAnsi="Arial" w:cs="Arial"/>
          <w:lang w:eastAsia="en-US"/>
        </w:rPr>
        <w:t xml:space="preserve"> of Development </w:t>
      </w:r>
    </w:p>
    <w:p w14:paraId="3F9ACA83" w14:textId="77777777" w:rsidR="004E686B" w:rsidRPr="00BF7A8B" w:rsidRDefault="00E3701A" w:rsidP="004E686B">
      <w:pPr>
        <w:pStyle w:val="NormalWeb"/>
        <w:tabs>
          <w:tab w:val="left" w:pos="2552"/>
        </w:tabs>
        <w:spacing w:before="0" w:beforeAutospacing="0" w:after="0" w:afterAutospacing="0"/>
        <w:rPr>
          <w:rFonts w:ascii="Arial" w:eastAsia="Calibri" w:hAnsi="Arial" w:cs="Arial"/>
          <w:lang w:eastAsia="en-US"/>
        </w:rPr>
      </w:pPr>
      <w:r w:rsidRPr="00BF7A8B">
        <w:rPr>
          <w:rFonts w:ascii="Arial" w:eastAsia="Calibri" w:hAnsi="Arial" w:cs="Arial"/>
          <w:b/>
          <w:bCs/>
          <w:lang w:eastAsia="en-US"/>
        </w:rPr>
        <w:t>Direct Reports</w:t>
      </w:r>
      <w:r w:rsidR="004E686B" w:rsidRPr="00BF7A8B">
        <w:rPr>
          <w:rFonts w:ascii="Arial" w:eastAsia="Calibri" w:hAnsi="Arial" w:cs="Arial"/>
          <w:b/>
          <w:bCs/>
          <w:lang w:eastAsia="en-US"/>
        </w:rPr>
        <w:t>:</w:t>
      </w:r>
      <w:r w:rsidR="004E686B" w:rsidRPr="00BF7A8B">
        <w:rPr>
          <w:rFonts w:ascii="Arial" w:eastAsia="Calibri" w:hAnsi="Arial" w:cs="Arial"/>
          <w:b/>
          <w:bCs/>
          <w:lang w:eastAsia="en-US"/>
        </w:rPr>
        <w:tab/>
      </w:r>
      <w:r w:rsidRPr="00BF7A8B">
        <w:rPr>
          <w:rFonts w:ascii="Arial" w:eastAsia="Calibri" w:hAnsi="Arial" w:cs="Arial"/>
          <w:lang w:eastAsia="en-US"/>
        </w:rPr>
        <w:t>Senior Sensory Hub Officer</w:t>
      </w:r>
      <w:r w:rsidR="004E686B" w:rsidRPr="00BF7A8B">
        <w:rPr>
          <w:rFonts w:ascii="Arial" w:eastAsia="Calibri" w:hAnsi="Arial" w:cs="Arial"/>
          <w:lang w:eastAsia="en-US"/>
        </w:rPr>
        <w:t xml:space="preserve"> </w:t>
      </w:r>
    </w:p>
    <w:p w14:paraId="66DBF58E" w14:textId="2DB2910B" w:rsidR="00E3701A" w:rsidRPr="00BF7A8B" w:rsidRDefault="004E686B" w:rsidP="004E686B">
      <w:pPr>
        <w:pStyle w:val="NormalWeb"/>
        <w:tabs>
          <w:tab w:val="left" w:pos="2552"/>
        </w:tabs>
        <w:spacing w:before="0" w:beforeAutospacing="0" w:after="0" w:afterAutospacing="0"/>
        <w:ind w:firstLine="720"/>
        <w:rPr>
          <w:rFonts w:ascii="Arial" w:eastAsia="Calibri" w:hAnsi="Arial" w:cs="Arial"/>
          <w:lang w:eastAsia="en-US"/>
        </w:rPr>
      </w:pPr>
      <w:r w:rsidRPr="00BF7A8B">
        <w:rPr>
          <w:rFonts w:ascii="Arial" w:eastAsia="Calibri" w:hAnsi="Arial" w:cs="Arial"/>
          <w:lang w:eastAsia="en-US"/>
        </w:rPr>
        <w:tab/>
      </w:r>
      <w:r w:rsidR="00BE54CD">
        <w:rPr>
          <w:rFonts w:ascii="Arial" w:eastAsia="Calibri" w:hAnsi="Arial" w:cs="Arial"/>
          <w:lang w:eastAsia="en-US"/>
        </w:rPr>
        <w:t>Sensory Hub Officer</w:t>
      </w:r>
    </w:p>
    <w:p w14:paraId="7E9B41BA" w14:textId="20DDCF3C" w:rsidR="00E3701A" w:rsidRPr="00BF7A8B" w:rsidRDefault="00E3701A" w:rsidP="004E686B">
      <w:pPr>
        <w:pStyle w:val="NormalWeb"/>
        <w:tabs>
          <w:tab w:val="left" w:pos="2552"/>
        </w:tabs>
        <w:spacing w:before="0" w:beforeAutospacing="0" w:after="0" w:afterAutospacing="0"/>
        <w:rPr>
          <w:rFonts w:ascii="Arial" w:eastAsia="Calibri" w:hAnsi="Arial" w:cs="Arial"/>
          <w:lang w:eastAsia="en-US"/>
        </w:rPr>
      </w:pPr>
      <w:r w:rsidRPr="00BF7A8B">
        <w:rPr>
          <w:rFonts w:ascii="Arial" w:eastAsia="Calibri" w:hAnsi="Arial" w:cs="Arial"/>
          <w:b/>
          <w:bCs/>
          <w:lang w:eastAsia="en-US"/>
        </w:rPr>
        <w:t>Accountabilities</w:t>
      </w:r>
      <w:r w:rsidR="004E686B" w:rsidRPr="00BF7A8B">
        <w:rPr>
          <w:rFonts w:ascii="Arial" w:eastAsia="Calibri" w:hAnsi="Arial" w:cs="Arial"/>
          <w:b/>
          <w:bCs/>
          <w:lang w:eastAsia="en-US"/>
        </w:rPr>
        <w:t xml:space="preserve">: </w:t>
      </w:r>
      <w:r w:rsidR="004E686B" w:rsidRPr="00BF7A8B">
        <w:rPr>
          <w:rFonts w:ascii="Arial" w:eastAsia="Calibri" w:hAnsi="Arial" w:cs="Arial"/>
          <w:b/>
          <w:bCs/>
          <w:lang w:eastAsia="en-US"/>
        </w:rPr>
        <w:tab/>
      </w:r>
      <w:r w:rsidRPr="00BF7A8B">
        <w:rPr>
          <w:rFonts w:ascii="Arial" w:eastAsia="Calibri" w:hAnsi="Arial" w:cs="Arial"/>
          <w:lang w:eastAsia="en-US"/>
        </w:rPr>
        <w:t xml:space="preserve">Chief </w:t>
      </w:r>
      <w:r w:rsidR="00C95A0A">
        <w:rPr>
          <w:rFonts w:ascii="Arial" w:eastAsia="Calibri" w:hAnsi="Arial" w:cs="Arial"/>
          <w:lang w:eastAsia="en-US"/>
        </w:rPr>
        <w:t>Officers</w:t>
      </w:r>
    </w:p>
    <w:p w14:paraId="5D0304F0" w14:textId="1688D214" w:rsidR="00E3701A" w:rsidRPr="00BF7A8B" w:rsidRDefault="004E686B" w:rsidP="004E686B">
      <w:pPr>
        <w:pStyle w:val="NormalWeb"/>
        <w:tabs>
          <w:tab w:val="left" w:pos="2552"/>
        </w:tabs>
        <w:spacing w:before="0" w:beforeAutospacing="0" w:after="0" w:afterAutospacing="0"/>
        <w:ind w:firstLine="720"/>
        <w:rPr>
          <w:rFonts w:ascii="Arial" w:eastAsia="Calibri" w:hAnsi="Arial" w:cs="Arial"/>
          <w:lang w:eastAsia="en-US"/>
        </w:rPr>
      </w:pPr>
      <w:r w:rsidRPr="00BF7A8B">
        <w:rPr>
          <w:rFonts w:ascii="Arial" w:eastAsia="Calibri" w:hAnsi="Arial" w:cs="Arial"/>
          <w:lang w:eastAsia="en-US"/>
        </w:rPr>
        <w:tab/>
      </w:r>
      <w:r w:rsidR="00E3701A" w:rsidRPr="00BF7A8B">
        <w:rPr>
          <w:rFonts w:ascii="Arial" w:eastAsia="Calibri" w:hAnsi="Arial" w:cs="Arial"/>
          <w:lang w:eastAsia="en-US"/>
        </w:rPr>
        <w:t xml:space="preserve">Membership </w:t>
      </w:r>
    </w:p>
    <w:p w14:paraId="3EE9C536" w14:textId="19F00716" w:rsidR="00E3701A" w:rsidRPr="00BF7A8B" w:rsidRDefault="004E686B" w:rsidP="004E686B">
      <w:pPr>
        <w:pStyle w:val="NormalWeb"/>
        <w:tabs>
          <w:tab w:val="left" w:pos="2552"/>
        </w:tabs>
        <w:spacing w:before="0" w:beforeAutospacing="0" w:after="0" w:afterAutospacing="0"/>
        <w:ind w:firstLine="720"/>
        <w:rPr>
          <w:rFonts w:ascii="Arial" w:eastAsia="Calibri" w:hAnsi="Arial" w:cs="Arial"/>
          <w:lang w:eastAsia="en-US"/>
        </w:rPr>
      </w:pPr>
      <w:r w:rsidRPr="00BF7A8B">
        <w:rPr>
          <w:rFonts w:ascii="Arial" w:eastAsia="Calibri" w:hAnsi="Arial" w:cs="Arial"/>
          <w:lang w:eastAsia="en-US"/>
        </w:rPr>
        <w:tab/>
      </w:r>
      <w:r w:rsidR="00E3701A" w:rsidRPr="00BF7A8B">
        <w:rPr>
          <w:rFonts w:ascii="Arial" w:eastAsia="Calibri" w:hAnsi="Arial" w:cs="Arial"/>
          <w:lang w:eastAsia="en-US"/>
        </w:rPr>
        <w:t>Wider ALLIANCE Team</w:t>
      </w:r>
    </w:p>
    <w:p w14:paraId="69267796" w14:textId="77777777" w:rsidR="00E3701A" w:rsidRPr="00BF7A8B" w:rsidRDefault="00E3701A" w:rsidP="00134EC4">
      <w:pPr>
        <w:pStyle w:val="NormalWeb"/>
        <w:spacing w:before="0" w:beforeAutospacing="0" w:after="0" w:afterAutospacing="0"/>
        <w:rPr>
          <w:rFonts w:ascii="Arial" w:eastAsia="Calibri" w:hAnsi="Arial" w:cs="Arial"/>
          <w:lang w:eastAsia="en-US"/>
        </w:rPr>
      </w:pPr>
    </w:p>
    <w:p w14:paraId="757FF11D" w14:textId="1BA3EC3B" w:rsidR="00D1421B" w:rsidRPr="00BF7A8B" w:rsidRDefault="00D1421B" w:rsidP="00134EC4">
      <w:pPr>
        <w:pStyle w:val="NormalWeb"/>
        <w:spacing w:before="0" w:beforeAutospacing="0" w:after="0" w:afterAutospacing="0"/>
        <w:rPr>
          <w:rFonts w:ascii="Arial" w:eastAsia="Calibri" w:hAnsi="Arial" w:cs="Arial"/>
          <w:b/>
          <w:bCs/>
          <w:lang w:eastAsia="en-US"/>
        </w:rPr>
      </w:pPr>
      <w:r w:rsidRPr="00BF7A8B">
        <w:rPr>
          <w:rFonts w:ascii="Arial" w:eastAsia="Calibri" w:hAnsi="Arial" w:cs="Arial"/>
          <w:b/>
          <w:bCs/>
          <w:lang w:eastAsia="en-US"/>
        </w:rPr>
        <w:t xml:space="preserve">Purpose of the Role </w:t>
      </w:r>
    </w:p>
    <w:p w14:paraId="09463111" w14:textId="77777777" w:rsidR="00D1421B" w:rsidRPr="00BF7A8B" w:rsidRDefault="00D1421B" w:rsidP="00134EC4">
      <w:pPr>
        <w:pStyle w:val="NormalWeb"/>
        <w:spacing w:before="0" w:beforeAutospacing="0" w:after="0" w:afterAutospacing="0"/>
        <w:rPr>
          <w:rFonts w:ascii="Arial" w:eastAsia="Calibri" w:hAnsi="Arial" w:cs="Arial"/>
          <w:lang w:eastAsia="en-US"/>
        </w:rPr>
      </w:pPr>
    </w:p>
    <w:p w14:paraId="217E182C" w14:textId="081FC7E9" w:rsidR="00A22DB2" w:rsidRPr="00A22DB2" w:rsidRDefault="00A22DB2" w:rsidP="00A22DB2">
      <w:pPr>
        <w:rPr>
          <w:rFonts w:ascii="Arial" w:eastAsiaTheme="minorHAnsi" w:hAnsi="Arial" w:cs="Arial"/>
          <w:color w:val="202124"/>
          <w:sz w:val="24"/>
          <w:szCs w:val="24"/>
          <w:shd w:val="clear" w:color="auto" w:fill="FFFFFF"/>
          <w:lang w:eastAsia="en-US"/>
        </w:rPr>
      </w:pPr>
      <w:r>
        <w:rPr>
          <w:rFonts w:ascii="Arial" w:eastAsiaTheme="minorHAnsi" w:hAnsi="Arial" w:cs="Arial"/>
          <w:color w:val="202124"/>
          <w:sz w:val="24"/>
          <w:szCs w:val="24"/>
          <w:shd w:val="clear" w:color="auto" w:fill="FFFFFF"/>
          <w:lang w:eastAsia="en-US"/>
        </w:rPr>
        <w:t>To p</w:t>
      </w:r>
      <w:r w:rsidRPr="00A22DB2">
        <w:rPr>
          <w:rFonts w:ascii="Arial" w:eastAsiaTheme="minorHAnsi" w:hAnsi="Arial" w:cs="Arial"/>
          <w:color w:val="202124"/>
          <w:sz w:val="24"/>
          <w:szCs w:val="24"/>
          <w:shd w:val="clear" w:color="auto" w:fill="FFFFFF"/>
          <w:lang w:eastAsia="en-US"/>
        </w:rPr>
        <w:t>rovide leadership and management of the Sensory Hub to create a centre of excellence that drives closer cross</w:t>
      </w:r>
      <w:r w:rsidR="00AD1EE1">
        <w:rPr>
          <w:rFonts w:ascii="Arial" w:eastAsiaTheme="minorHAnsi" w:hAnsi="Arial" w:cs="Arial"/>
          <w:color w:val="202124"/>
          <w:sz w:val="24"/>
          <w:szCs w:val="24"/>
          <w:shd w:val="clear" w:color="auto" w:fill="FFFFFF"/>
          <w:lang w:eastAsia="en-US"/>
        </w:rPr>
        <w:t>-</w:t>
      </w:r>
      <w:r w:rsidRPr="00A22DB2">
        <w:rPr>
          <w:rFonts w:ascii="Arial" w:eastAsiaTheme="minorHAnsi" w:hAnsi="Arial" w:cs="Arial"/>
          <w:color w:val="202124"/>
          <w:sz w:val="24"/>
          <w:szCs w:val="24"/>
          <w:shd w:val="clear" w:color="auto" w:fill="FFFFFF"/>
          <w:lang w:eastAsia="en-US"/>
        </w:rPr>
        <w:t>sector understanding of sensory loss</w:t>
      </w:r>
      <w:r>
        <w:rPr>
          <w:rFonts w:ascii="Arial" w:eastAsiaTheme="minorHAnsi" w:hAnsi="Arial" w:cs="Arial"/>
          <w:color w:val="202124"/>
          <w:sz w:val="24"/>
          <w:szCs w:val="24"/>
          <w:shd w:val="clear" w:color="auto" w:fill="FFFFFF"/>
          <w:lang w:eastAsia="en-US"/>
        </w:rPr>
        <w:t xml:space="preserve"> to support people to stay</w:t>
      </w:r>
      <w:r w:rsidR="00063010">
        <w:rPr>
          <w:rFonts w:ascii="Arial" w:eastAsiaTheme="minorHAnsi" w:hAnsi="Arial" w:cs="Arial"/>
          <w:color w:val="202124"/>
          <w:sz w:val="24"/>
          <w:szCs w:val="24"/>
          <w:shd w:val="clear" w:color="auto" w:fill="FFFFFF"/>
          <w:lang w:eastAsia="en-US"/>
        </w:rPr>
        <w:t xml:space="preserve"> well</w:t>
      </w:r>
      <w:r>
        <w:rPr>
          <w:rFonts w:ascii="Arial" w:eastAsiaTheme="minorHAnsi" w:hAnsi="Arial" w:cs="Arial"/>
          <w:color w:val="202124"/>
          <w:sz w:val="24"/>
          <w:szCs w:val="24"/>
          <w:shd w:val="clear" w:color="auto" w:fill="FFFFFF"/>
          <w:lang w:eastAsia="en-US"/>
        </w:rPr>
        <w:t>.</w:t>
      </w:r>
      <w:r w:rsidRPr="00A22DB2">
        <w:rPr>
          <w:rFonts w:ascii="Arial" w:eastAsiaTheme="minorHAnsi" w:hAnsi="Arial" w:cs="Arial"/>
          <w:color w:val="202124"/>
          <w:sz w:val="24"/>
          <w:szCs w:val="24"/>
          <w:shd w:val="clear" w:color="auto" w:fill="FFFFFF"/>
          <w:lang w:eastAsia="en-US"/>
        </w:rPr>
        <w:t xml:space="preserve">  You will manage a substantial programme of activity and proactively monitor progress, resolving issues and initiating appropriate correcti</w:t>
      </w:r>
      <w:r w:rsidR="003008AA">
        <w:rPr>
          <w:rFonts w:ascii="Arial" w:eastAsiaTheme="minorHAnsi" w:hAnsi="Arial" w:cs="Arial"/>
          <w:color w:val="202124"/>
          <w:sz w:val="24"/>
          <w:szCs w:val="24"/>
          <w:shd w:val="clear" w:color="auto" w:fill="FFFFFF"/>
          <w:lang w:eastAsia="en-US"/>
        </w:rPr>
        <w:t>ve</w:t>
      </w:r>
      <w:r w:rsidRPr="00A22DB2">
        <w:rPr>
          <w:rFonts w:ascii="Arial" w:eastAsiaTheme="minorHAnsi" w:hAnsi="Arial" w:cs="Arial"/>
          <w:color w:val="202124"/>
          <w:sz w:val="24"/>
          <w:szCs w:val="24"/>
          <w:shd w:val="clear" w:color="auto" w:fill="FFFFFF"/>
          <w:lang w:eastAsia="en-US"/>
        </w:rPr>
        <w:t xml:space="preserve"> action to continually drive improvement and creativity</w:t>
      </w:r>
      <w:r w:rsidR="00DF33F4">
        <w:rPr>
          <w:rFonts w:ascii="Arial" w:eastAsiaTheme="minorHAnsi" w:hAnsi="Arial" w:cs="Arial"/>
          <w:color w:val="202124"/>
          <w:sz w:val="24"/>
          <w:szCs w:val="24"/>
          <w:shd w:val="clear" w:color="auto" w:fill="FFFFFF"/>
          <w:lang w:eastAsia="en-US"/>
        </w:rPr>
        <w:t xml:space="preserve">.  You will work closely with internal and external stakeholders to effectively achieve the strategic aims and objectives of the programme and </w:t>
      </w:r>
      <w:proofErr w:type="gramStart"/>
      <w:r w:rsidR="00DF33F4">
        <w:rPr>
          <w:rFonts w:ascii="Arial" w:eastAsiaTheme="minorHAnsi" w:hAnsi="Arial" w:cs="Arial"/>
          <w:color w:val="202124"/>
          <w:sz w:val="24"/>
          <w:szCs w:val="24"/>
          <w:shd w:val="clear" w:color="auto" w:fill="FFFFFF"/>
          <w:lang w:eastAsia="en-US"/>
        </w:rPr>
        <w:t>ALLIANCE</w:t>
      </w:r>
      <w:r w:rsidR="00063010">
        <w:rPr>
          <w:rFonts w:ascii="Arial" w:eastAsiaTheme="minorHAnsi" w:hAnsi="Arial" w:cs="Arial"/>
          <w:color w:val="202124"/>
          <w:sz w:val="24"/>
          <w:szCs w:val="24"/>
          <w:shd w:val="clear" w:color="auto" w:fill="FFFFFF"/>
          <w:lang w:eastAsia="en-US"/>
        </w:rPr>
        <w:t>,</w:t>
      </w:r>
      <w:r w:rsidR="00DF33F4" w:rsidRPr="00DF33F4">
        <w:t xml:space="preserve"> </w:t>
      </w:r>
      <w:r w:rsidR="00904A63">
        <w:rPr>
          <w:rFonts w:ascii="Arial" w:eastAsiaTheme="minorHAnsi" w:hAnsi="Arial" w:cs="Arial"/>
          <w:color w:val="202124"/>
          <w:sz w:val="24"/>
          <w:szCs w:val="24"/>
          <w:shd w:val="clear" w:color="auto" w:fill="FFFFFF"/>
          <w:lang w:eastAsia="en-US"/>
        </w:rPr>
        <w:t>and</w:t>
      </w:r>
      <w:proofErr w:type="gramEnd"/>
      <w:r w:rsidR="00904A63">
        <w:rPr>
          <w:rFonts w:ascii="Arial" w:eastAsiaTheme="minorHAnsi" w:hAnsi="Arial" w:cs="Arial"/>
          <w:color w:val="202124"/>
          <w:sz w:val="24"/>
          <w:szCs w:val="24"/>
          <w:shd w:val="clear" w:color="auto" w:fill="FFFFFF"/>
          <w:lang w:eastAsia="en-US"/>
        </w:rPr>
        <w:t xml:space="preserve"> </w:t>
      </w:r>
      <w:r w:rsidR="00DF33F4">
        <w:rPr>
          <w:rFonts w:ascii="Arial" w:eastAsiaTheme="minorHAnsi" w:hAnsi="Arial" w:cs="Arial"/>
          <w:color w:val="202124"/>
          <w:sz w:val="24"/>
          <w:szCs w:val="24"/>
          <w:shd w:val="clear" w:color="auto" w:fill="FFFFFF"/>
          <w:lang w:eastAsia="en-US"/>
        </w:rPr>
        <w:t xml:space="preserve">ensure </w:t>
      </w:r>
      <w:r w:rsidR="00DF33F4" w:rsidRPr="00DF33F4">
        <w:rPr>
          <w:rFonts w:ascii="Arial" w:eastAsiaTheme="minorHAnsi" w:hAnsi="Arial" w:cs="Arial"/>
          <w:color w:val="202124"/>
          <w:sz w:val="24"/>
          <w:szCs w:val="24"/>
          <w:shd w:val="clear" w:color="auto" w:fill="FFFFFF"/>
          <w:lang w:eastAsia="en-US"/>
        </w:rPr>
        <w:t>that the third sector</w:t>
      </w:r>
      <w:r w:rsidR="00DF33F4">
        <w:rPr>
          <w:rFonts w:ascii="Arial" w:eastAsiaTheme="minorHAnsi" w:hAnsi="Arial" w:cs="Arial"/>
          <w:color w:val="202124"/>
          <w:sz w:val="24"/>
          <w:szCs w:val="24"/>
          <w:shd w:val="clear" w:color="auto" w:fill="FFFFFF"/>
          <w:lang w:eastAsia="en-US"/>
        </w:rPr>
        <w:t xml:space="preserve"> continues to be</w:t>
      </w:r>
      <w:r w:rsidR="00DF33F4" w:rsidRPr="00DF33F4">
        <w:rPr>
          <w:rFonts w:ascii="Arial" w:eastAsiaTheme="minorHAnsi" w:hAnsi="Arial" w:cs="Arial"/>
          <w:color w:val="202124"/>
          <w:sz w:val="24"/>
          <w:szCs w:val="24"/>
          <w:shd w:val="clear" w:color="auto" w:fill="FFFFFF"/>
          <w:lang w:eastAsia="en-US"/>
        </w:rPr>
        <w:t xml:space="preserve"> recognised as a vital strategic partner of the Scottish Government</w:t>
      </w:r>
      <w:r w:rsidR="00DF33F4">
        <w:rPr>
          <w:rFonts w:ascii="Arial" w:eastAsiaTheme="minorHAnsi" w:hAnsi="Arial" w:cs="Arial"/>
          <w:color w:val="202124"/>
          <w:sz w:val="24"/>
          <w:szCs w:val="24"/>
          <w:shd w:val="clear" w:color="auto" w:fill="FFFFFF"/>
          <w:lang w:eastAsia="en-US"/>
        </w:rPr>
        <w:t>.</w:t>
      </w:r>
      <w:r w:rsidRPr="00A22DB2">
        <w:rPr>
          <w:rFonts w:ascii="Arial" w:eastAsiaTheme="minorHAnsi" w:hAnsi="Arial" w:cs="Arial"/>
          <w:color w:val="202124"/>
          <w:sz w:val="24"/>
          <w:szCs w:val="24"/>
          <w:shd w:val="clear" w:color="auto" w:fill="FFFFFF"/>
          <w:lang w:eastAsia="en-US"/>
        </w:rPr>
        <w:t xml:space="preserve"> </w:t>
      </w:r>
    </w:p>
    <w:p w14:paraId="13F5EC2C" w14:textId="77777777" w:rsidR="0073714F" w:rsidRPr="00BF7A8B" w:rsidRDefault="0073714F" w:rsidP="00134EC4">
      <w:pPr>
        <w:rPr>
          <w:rFonts w:ascii="Arial" w:hAnsi="Arial" w:cs="Arial"/>
          <w:sz w:val="24"/>
          <w:szCs w:val="24"/>
        </w:rPr>
      </w:pPr>
    </w:p>
    <w:p w14:paraId="679A52E0" w14:textId="21888722" w:rsidR="0073714F" w:rsidRPr="00BF7A8B" w:rsidRDefault="0073714F" w:rsidP="00134EC4">
      <w:pPr>
        <w:rPr>
          <w:rFonts w:ascii="Arial" w:hAnsi="Arial" w:cs="Arial"/>
          <w:b/>
          <w:bCs/>
          <w:sz w:val="24"/>
          <w:szCs w:val="24"/>
        </w:rPr>
      </w:pPr>
      <w:r w:rsidRPr="00BF7A8B">
        <w:rPr>
          <w:rFonts w:ascii="Arial" w:hAnsi="Arial" w:cs="Arial"/>
          <w:b/>
          <w:bCs/>
          <w:sz w:val="24"/>
          <w:szCs w:val="24"/>
        </w:rPr>
        <w:t>Responsibilities</w:t>
      </w:r>
    </w:p>
    <w:p w14:paraId="25C2A199" w14:textId="06AAC95E" w:rsidR="0073714F" w:rsidRDefault="0073714F" w:rsidP="00134EC4">
      <w:pPr>
        <w:rPr>
          <w:rFonts w:ascii="Arial" w:hAnsi="Arial" w:cs="Arial"/>
          <w:sz w:val="24"/>
          <w:szCs w:val="24"/>
        </w:rPr>
      </w:pPr>
    </w:p>
    <w:p w14:paraId="5A67EFE3" w14:textId="11ABEB8B" w:rsidR="00A22DB2" w:rsidRDefault="00A22DB2" w:rsidP="00A22DB2">
      <w:pPr>
        <w:numPr>
          <w:ilvl w:val="0"/>
          <w:numId w:val="12"/>
        </w:numPr>
        <w:tabs>
          <w:tab w:val="left" w:pos="567"/>
        </w:tabs>
        <w:ind w:left="567" w:hanging="567"/>
        <w:contextualSpacing/>
        <w:rPr>
          <w:rFonts w:ascii="Arial" w:hAnsi="Arial" w:cs="Arial"/>
          <w:sz w:val="24"/>
          <w:szCs w:val="24"/>
        </w:rPr>
      </w:pPr>
      <w:r w:rsidRPr="00DF33F4">
        <w:rPr>
          <w:rFonts w:ascii="Arial" w:hAnsi="Arial" w:cs="Arial"/>
          <w:sz w:val="24"/>
          <w:szCs w:val="24"/>
        </w:rPr>
        <w:t xml:space="preserve">Manage and monitor </w:t>
      </w:r>
      <w:r w:rsidR="00856811">
        <w:rPr>
          <w:rFonts w:ascii="Arial" w:hAnsi="Arial" w:cs="Arial"/>
          <w:sz w:val="24"/>
          <w:szCs w:val="24"/>
        </w:rPr>
        <w:t xml:space="preserve">the </w:t>
      </w:r>
      <w:r w:rsidR="00BE5CB8">
        <w:rPr>
          <w:rFonts w:ascii="Arial" w:hAnsi="Arial" w:cs="Arial"/>
          <w:sz w:val="24"/>
          <w:szCs w:val="24"/>
        </w:rPr>
        <w:t xml:space="preserve">Sensory </w:t>
      </w:r>
      <w:r w:rsidR="00856811">
        <w:rPr>
          <w:rFonts w:ascii="Arial" w:hAnsi="Arial" w:cs="Arial"/>
          <w:sz w:val="24"/>
          <w:szCs w:val="24"/>
        </w:rPr>
        <w:t>Hub to</w:t>
      </w:r>
      <w:r w:rsidRPr="00DF33F4">
        <w:rPr>
          <w:rFonts w:ascii="Arial" w:hAnsi="Arial" w:cs="Arial"/>
          <w:sz w:val="24"/>
          <w:szCs w:val="24"/>
        </w:rPr>
        <w:t xml:space="preserve"> deliver outcomes and contribute to the strategic aims of the</w:t>
      </w:r>
      <w:r w:rsidR="0016258A">
        <w:rPr>
          <w:rFonts w:ascii="Arial" w:hAnsi="Arial" w:cs="Arial"/>
          <w:sz w:val="24"/>
          <w:szCs w:val="24"/>
        </w:rPr>
        <w:t xml:space="preserve"> programme and</w:t>
      </w:r>
      <w:r w:rsidRPr="00DF33F4">
        <w:rPr>
          <w:rFonts w:ascii="Arial" w:hAnsi="Arial" w:cs="Arial"/>
          <w:sz w:val="24"/>
          <w:szCs w:val="24"/>
        </w:rPr>
        <w:t xml:space="preserve"> ALLIANCE</w:t>
      </w:r>
    </w:p>
    <w:p w14:paraId="60EA96E7" w14:textId="731EEC25" w:rsidR="008546CF" w:rsidRPr="00DF33F4" w:rsidRDefault="008546CF" w:rsidP="00A22DB2">
      <w:pPr>
        <w:numPr>
          <w:ilvl w:val="0"/>
          <w:numId w:val="12"/>
        </w:numPr>
        <w:tabs>
          <w:tab w:val="left" w:pos="567"/>
        </w:tabs>
        <w:ind w:left="567" w:hanging="567"/>
        <w:contextualSpacing/>
        <w:rPr>
          <w:rFonts w:ascii="Arial" w:hAnsi="Arial" w:cs="Arial"/>
          <w:sz w:val="24"/>
          <w:szCs w:val="24"/>
        </w:rPr>
      </w:pPr>
      <w:r>
        <w:rPr>
          <w:rFonts w:ascii="Arial" w:hAnsi="Arial" w:cs="Arial"/>
          <w:sz w:val="24"/>
          <w:szCs w:val="24"/>
        </w:rPr>
        <w:t xml:space="preserve">Ensure there is effective and efficient allocation of resources and skills within the </w:t>
      </w:r>
      <w:r w:rsidR="00856811">
        <w:rPr>
          <w:rFonts w:ascii="Arial" w:hAnsi="Arial" w:cs="Arial"/>
          <w:sz w:val="24"/>
          <w:szCs w:val="24"/>
        </w:rPr>
        <w:t>Hub</w:t>
      </w:r>
      <w:r>
        <w:rPr>
          <w:rFonts w:ascii="Arial" w:hAnsi="Arial" w:cs="Arial"/>
          <w:sz w:val="24"/>
          <w:szCs w:val="24"/>
        </w:rPr>
        <w:t xml:space="preserve"> to ensure </w:t>
      </w:r>
      <w:r w:rsidR="00856811">
        <w:rPr>
          <w:rFonts w:ascii="Arial" w:hAnsi="Arial" w:cs="Arial"/>
          <w:sz w:val="24"/>
          <w:szCs w:val="24"/>
        </w:rPr>
        <w:t>its</w:t>
      </w:r>
      <w:r>
        <w:rPr>
          <w:rFonts w:ascii="Arial" w:hAnsi="Arial" w:cs="Arial"/>
          <w:sz w:val="24"/>
          <w:szCs w:val="24"/>
        </w:rPr>
        <w:t xml:space="preserve"> aims and objectives are delivered at the appropriate level </w:t>
      </w:r>
      <w:r w:rsidR="00714972">
        <w:rPr>
          <w:rFonts w:ascii="Arial" w:hAnsi="Arial" w:cs="Arial"/>
          <w:sz w:val="24"/>
          <w:szCs w:val="24"/>
        </w:rPr>
        <w:t>of quality, on time and within budget in accordance with the programme plan</w:t>
      </w:r>
      <w:r w:rsidR="005E165C">
        <w:rPr>
          <w:rFonts w:ascii="Arial" w:hAnsi="Arial" w:cs="Arial"/>
          <w:sz w:val="24"/>
          <w:szCs w:val="24"/>
        </w:rPr>
        <w:t xml:space="preserve"> </w:t>
      </w:r>
    </w:p>
    <w:p w14:paraId="22ED9C15" w14:textId="77777777" w:rsidR="00A22DB2" w:rsidRPr="00DF33F4" w:rsidRDefault="00A22DB2" w:rsidP="00A22DB2">
      <w:pPr>
        <w:numPr>
          <w:ilvl w:val="0"/>
          <w:numId w:val="12"/>
        </w:numPr>
        <w:tabs>
          <w:tab w:val="left" w:pos="567"/>
        </w:tabs>
        <w:ind w:left="567" w:hanging="567"/>
        <w:contextualSpacing/>
        <w:rPr>
          <w:rFonts w:ascii="Arial" w:hAnsi="Arial" w:cs="Arial"/>
          <w:sz w:val="24"/>
          <w:szCs w:val="24"/>
        </w:rPr>
      </w:pPr>
      <w:r w:rsidRPr="00DF33F4">
        <w:rPr>
          <w:rFonts w:ascii="Arial" w:hAnsi="Arial" w:cs="Arial"/>
          <w:sz w:val="24"/>
          <w:szCs w:val="24"/>
        </w:rPr>
        <w:t>Facilitate decisions and make recommendations about the prioritisation of project requests within area of responsibility</w:t>
      </w:r>
    </w:p>
    <w:p w14:paraId="09029BC7" w14:textId="77777777" w:rsidR="00714972" w:rsidRDefault="00714972" w:rsidP="00714972">
      <w:pPr>
        <w:pStyle w:val="ListParagraph"/>
        <w:numPr>
          <w:ilvl w:val="0"/>
          <w:numId w:val="8"/>
        </w:numPr>
        <w:ind w:left="567" w:hanging="567"/>
        <w:rPr>
          <w:rFonts w:ascii="Arial" w:hAnsi="Arial" w:cs="Arial"/>
          <w:bCs/>
        </w:rPr>
      </w:pPr>
      <w:r w:rsidRPr="00BF7A8B">
        <w:rPr>
          <w:rFonts w:ascii="Arial" w:hAnsi="Arial" w:cs="Arial"/>
          <w:bCs/>
        </w:rPr>
        <w:t xml:space="preserve">Lead team in preparation of funding proposals and bids </w:t>
      </w:r>
    </w:p>
    <w:p w14:paraId="441ED91D" w14:textId="2B491910" w:rsidR="00714972" w:rsidRDefault="00714972" w:rsidP="00714972">
      <w:pPr>
        <w:pStyle w:val="ListParagraph"/>
        <w:numPr>
          <w:ilvl w:val="0"/>
          <w:numId w:val="8"/>
        </w:numPr>
        <w:ind w:left="567" w:hanging="567"/>
        <w:rPr>
          <w:rFonts w:ascii="Arial" w:hAnsi="Arial" w:cs="Arial"/>
          <w:bCs/>
        </w:rPr>
      </w:pPr>
      <w:r>
        <w:rPr>
          <w:rFonts w:ascii="Arial" w:hAnsi="Arial" w:cs="Arial"/>
          <w:bCs/>
        </w:rPr>
        <w:t>Manage and control programme budgets and finances</w:t>
      </w:r>
    </w:p>
    <w:p w14:paraId="2E534A8A" w14:textId="6F0D6644" w:rsidR="00714972" w:rsidRDefault="00714972" w:rsidP="00714972">
      <w:pPr>
        <w:pStyle w:val="ListParagraph"/>
        <w:numPr>
          <w:ilvl w:val="0"/>
          <w:numId w:val="8"/>
        </w:numPr>
        <w:ind w:left="567" w:hanging="567"/>
        <w:rPr>
          <w:rFonts w:ascii="Arial" w:hAnsi="Arial" w:cs="Arial"/>
          <w:bCs/>
        </w:rPr>
      </w:pPr>
      <w:r>
        <w:rPr>
          <w:rFonts w:ascii="Arial" w:hAnsi="Arial" w:cs="Arial"/>
          <w:bCs/>
        </w:rPr>
        <w:t>Produce reporting relating to progress, risk management and finances</w:t>
      </w:r>
    </w:p>
    <w:p w14:paraId="70193576" w14:textId="417E8E21" w:rsidR="00714972" w:rsidRDefault="00714972" w:rsidP="00714972">
      <w:pPr>
        <w:pStyle w:val="ListParagraph"/>
        <w:numPr>
          <w:ilvl w:val="0"/>
          <w:numId w:val="8"/>
        </w:numPr>
        <w:ind w:left="567" w:hanging="567"/>
        <w:rPr>
          <w:rFonts w:ascii="Arial" w:hAnsi="Arial" w:cs="Arial"/>
          <w:bCs/>
        </w:rPr>
      </w:pPr>
      <w:r>
        <w:rPr>
          <w:rFonts w:ascii="Arial" w:hAnsi="Arial" w:cs="Arial"/>
          <w:bCs/>
        </w:rPr>
        <w:t xml:space="preserve">Line </w:t>
      </w:r>
      <w:proofErr w:type="gramStart"/>
      <w:r>
        <w:rPr>
          <w:rFonts w:ascii="Arial" w:hAnsi="Arial" w:cs="Arial"/>
          <w:bCs/>
        </w:rPr>
        <w:t>manage</w:t>
      </w:r>
      <w:proofErr w:type="gramEnd"/>
      <w:r>
        <w:rPr>
          <w:rFonts w:ascii="Arial" w:hAnsi="Arial" w:cs="Arial"/>
          <w:bCs/>
        </w:rPr>
        <w:t xml:space="preserve"> the Sensory Hub team members</w:t>
      </w:r>
    </w:p>
    <w:p w14:paraId="253939BC" w14:textId="546EE9B7" w:rsidR="00DF33F4" w:rsidRDefault="00DF33F4" w:rsidP="00DF33F4">
      <w:pPr>
        <w:pStyle w:val="ListParagraph"/>
        <w:numPr>
          <w:ilvl w:val="0"/>
          <w:numId w:val="7"/>
        </w:numPr>
        <w:ind w:left="567" w:hanging="567"/>
        <w:rPr>
          <w:rFonts w:ascii="Arial" w:eastAsia="Times New Roman" w:hAnsi="Arial" w:cs="Arial"/>
          <w:lang w:eastAsia="en-GB"/>
        </w:rPr>
      </w:pPr>
      <w:r w:rsidRPr="00BF7A8B">
        <w:rPr>
          <w:rFonts w:ascii="Arial" w:hAnsi="Arial" w:cs="Arial"/>
        </w:rPr>
        <w:t>Represent the ALLIANCE at strategic level and b</w:t>
      </w:r>
      <w:r w:rsidRPr="00BF7A8B">
        <w:rPr>
          <w:rFonts w:ascii="Arial" w:eastAsia="Times New Roman" w:hAnsi="Arial" w:cs="Arial"/>
          <w:lang w:eastAsia="en-GB"/>
        </w:rPr>
        <w:t>uild effective relationships with key decision makers and strategic partners</w:t>
      </w:r>
    </w:p>
    <w:p w14:paraId="4B7A4CF0" w14:textId="76BA7AB5" w:rsidR="006921B1" w:rsidRPr="005008A0" w:rsidRDefault="006921B1" w:rsidP="006921B1">
      <w:pPr>
        <w:numPr>
          <w:ilvl w:val="0"/>
          <w:numId w:val="12"/>
        </w:numPr>
        <w:tabs>
          <w:tab w:val="left" w:pos="567"/>
        </w:tabs>
        <w:ind w:left="567" w:hanging="567"/>
        <w:contextualSpacing/>
        <w:rPr>
          <w:rFonts w:ascii="Arial" w:hAnsi="Arial" w:cs="Arial"/>
          <w:sz w:val="24"/>
          <w:szCs w:val="24"/>
        </w:rPr>
      </w:pPr>
      <w:r w:rsidRPr="005008A0">
        <w:rPr>
          <w:rFonts w:ascii="Arial" w:hAnsi="Arial" w:cs="Arial"/>
          <w:sz w:val="24"/>
          <w:szCs w:val="24"/>
        </w:rPr>
        <w:t xml:space="preserve">Manage a variety of stakeholder expectations and </w:t>
      </w:r>
      <w:r>
        <w:rPr>
          <w:rFonts w:ascii="Arial" w:hAnsi="Arial" w:cs="Arial"/>
          <w:sz w:val="24"/>
          <w:szCs w:val="24"/>
        </w:rPr>
        <w:t>w</w:t>
      </w:r>
      <w:r w:rsidRPr="005008A0">
        <w:rPr>
          <w:rFonts w:ascii="Arial" w:hAnsi="Arial" w:cs="Arial"/>
          <w:sz w:val="24"/>
          <w:szCs w:val="24"/>
        </w:rPr>
        <w:t xml:space="preserve">ork with stakeholders to ensure relevant contributions are being made and build working relationships with different internal and external stakeholders including engaging </w:t>
      </w:r>
      <w:r w:rsidRPr="00443D16">
        <w:rPr>
          <w:rFonts w:ascii="Arial" w:hAnsi="Arial" w:cs="Arial"/>
          <w:sz w:val="24"/>
          <w:szCs w:val="24"/>
        </w:rPr>
        <w:t xml:space="preserve">with </w:t>
      </w:r>
      <w:r w:rsidR="00BE5CB8">
        <w:rPr>
          <w:rFonts w:ascii="Arial" w:hAnsi="Arial" w:cs="Arial"/>
          <w:sz w:val="24"/>
          <w:szCs w:val="24"/>
        </w:rPr>
        <w:t xml:space="preserve">seldom heard </w:t>
      </w:r>
      <w:r w:rsidRPr="00443D16">
        <w:rPr>
          <w:rFonts w:ascii="Arial" w:hAnsi="Arial" w:cs="Arial"/>
          <w:sz w:val="24"/>
          <w:szCs w:val="24"/>
        </w:rPr>
        <w:t xml:space="preserve">and marginalised groups </w:t>
      </w:r>
    </w:p>
    <w:p w14:paraId="4FD33C1F" w14:textId="77777777" w:rsidR="008546CF" w:rsidRPr="00BF7A8B" w:rsidRDefault="008546CF" w:rsidP="008546CF">
      <w:pPr>
        <w:pStyle w:val="NormalWeb"/>
        <w:numPr>
          <w:ilvl w:val="0"/>
          <w:numId w:val="8"/>
        </w:numPr>
        <w:spacing w:before="0" w:beforeAutospacing="0" w:after="0" w:afterAutospacing="0"/>
        <w:ind w:left="567" w:hanging="567"/>
        <w:rPr>
          <w:rFonts w:ascii="Arial" w:hAnsi="Arial" w:cs="Arial"/>
        </w:rPr>
      </w:pPr>
      <w:r w:rsidRPr="00BF7A8B">
        <w:rPr>
          <w:rFonts w:ascii="Arial" w:hAnsi="Arial" w:cs="Arial"/>
        </w:rPr>
        <w:t>Link the hub to appropriate national policy directives and key ALLIANCE work to maximise impact</w:t>
      </w:r>
    </w:p>
    <w:p w14:paraId="53BD5775" w14:textId="364E0E90" w:rsidR="00A22DB2" w:rsidRDefault="00A22DB2" w:rsidP="00A22DB2">
      <w:pPr>
        <w:numPr>
          <w:ilvl w:val="0"/>
          <w:numId w:val="12"/>
        </w:numPr>
        <w:tabs>
          <w:tab w:val="left" w:pos="567"/>
        </w:tabs>
        <w:ind w:left="567" w:hanging="567"/>
        <w:contextualSpacing/>
        <w:rPr>
          <w:rFonts w:ascii="Arial" w:hAnsi="Arial" w:cs="Arial"/>
          <w:sz w:val="24"/>
          <w:szCs w:val="24"/>
        </w:rPr>
      </w:pPr>
      <w:r w:rsidRPr="00DF33F4">
        <w:rPr>
          <w:rFonts w:ascii="Arial" w:hAnsi="Arial" w:cs="Arial"/>
          <w:sz w:val="24"/>
          <w:szCs w:val="24"/>
        </w:rPr>
        <w:t>Use best practice tools and techniques to aid communication and understanding</w:t>
      </w:r>
    </w:p>
    <w:p w14:paraId="1AADD921" w14:textId="560B9CD7" w:rsidR="008546CF" w:rsidRPr="00BF7A8B" w:rsidRDefault="008546CF" w:rsidP="008546CF">
      <w:pPr>
        <w:pStyle w:val="ListParagraph"/>
        <w:numPr>
          <w:ilvl w:val="0"/>
          <w:numId w:val="8"/>
        </w:numPr>
        <w:ind w:left="567" w:hanging="567"/>
        <w:rPr>
          <w:rFonts w:ascii="Arial" w:hAnsi="Arial" w:cs="Arial"/>
          <w:bCs/>
        </w:rPr>
      </w:pPr>
      <w:r w:rsidRPr="00BF7A8B">
        <w:rPr>
          <w:rFonts w:ascii="Arial" w:hAnsi="Arial" w:cs="Arial"/>
          <w:bCs/>
        </w:rPr>
        <w:t xml:space="preserve">Manage </w:t>
      </w:r>
      <w:r w:rsidR="00BE5CB8">
        <w:rPr>
          <w:rFonts w:ascii="Arial" w:hAnsi="Arial" w:cs="Arial"/>
          <w:bCs/>
        </w:rPr>
        <w:t xml:space="preserve">the </w:t>
      </w:r>
      <w:r w:rsidRPr="00BF7A8B">
        <w:rPr>
          <w:rFonts w:ascii="Arial" w:hAnsi="Arial" w:cs="Arial"/>
          <w:bCs/>
        </w:rPr>
        <w:t>develop</w:t>
      </w:r>
      <w:r w:rsidR="00BE5CB8">
        <w:rPr>
          <w:rFonts w:ascii="Arial" w:hAnsi="Arial" w:cs="Arial"/>
          <w:bCs/>
        </w:rPr>
        <w:t>ment of</w:t>
      </w:r>
      <w:r w:rsidRPr="00BF7A8B">
        <w:rPr>
          <w:rFonts w:ascii="Arial" w:hAnsi="Arial" w:cs="Arial"/>
          <w:bCs/>
        </w:rPr>
        <w:t xml:space="preserve"> high-quality, </w:t>
      </w:r>
      <w:proofErr w:type="gramStart"/>
      <w:r w:rsidRPr="00BF7A8B">
        <w:rPr>
          <w:rFonts w:ascii="Arial" w:hAnsi="Arial" w:cs="Arial"/>
          <w:bCs/>
        </w:rPr>
        <w:t>accessible</w:t>
      </w:r>
      <w:proofErr w:type="gramEnd"/>
      <w:r w:rsidRPr="00BF7A8B">
        <w:rPr>
          <w:rFonts w:ascii="Arial" w:hAnsi="Arial" w:cs="Arial"/>
          <w:bCs/>
        </w:rPr>
        <w:t xml:space="preserve"> and inclusive information including blogs, webinars, podcasts, bulletins and reports to spread knowledge of good practice, partnership working and resources relevant to </w:t>
      </w:r>
      <w:r>
        <w:rPr>
          <w:rFonts w:ascii="Arial" w:hAnsi="Arial" w:cs="Arial"/>
          <w:bCs/>
        </w:rPr>
        <w:t>t</w:t>
      </w:r>
      <w:r w:rsidRPr="00BF7A8B">
        <w:rPr>
          <w:rFonts w:ascii="Arial" w:hAnsi="Arial" w:cs="Arial"/>
          <w:bCs/>
        </w:rPr>
        <w:t>he Sensory Hub</w:t>
      </w:r>
    </w:p>
    <w:p w14:paraId="4855D22C" w14:textId="03D29B21" w:rsidR="00DF33F4" w:rsidRPr="00BF7A8B" w:rsidRDefault="00DF33F4" w:rsidP="00DF33F4">
      <w:pPr>
        <w:pStyle w:val="ListParagraph"/>
        <w:numPr>
          <w:ilvl w:val="0"/>
          <w:numId w:val="8"/>
        </w:numPr>
        <w:ind w:left="567" w:hanging="567"/>
        <w:rPr>
          <w:rFonts w:ascii="Arial" w:hAnsi="Arial" w:cs="Arial"/>
        </w:rPr>
      </w:pPr>
      <w:r w:rsidRPr="00BF7A8B">
        <w:rPr>
          <w:rFonts w:ascii="Arial" w:hAnsi="Arial" w:cs="Arial"/>
        </w:rPr>
        <w:t xml:space="preserve">Ensure the </w:t>
      </w:r>
      <w:r w:rsidR="00BE5CB8">
        <w:rPr>
          <w:rFonts w:ascii="Arial" w:hAnsi="Arial" w:cs="Arial"/>
        </w:rPr>
        <w:t>involvement</w:t>
      </w:r>
      <w:r w:rsidRPr="00BF7A8B">
        <w:rPr>
          <w:rFonts w:ascii="Arial" w:hAnsi="Arial" w:cs="Arial"/>
        </w:rPr>
        <w:t xml:space="preserve"> of </w:t>
      </w:r>
      <w:r w:rsidR="00BE5CB8">
        <w:rPr>
          <w:rFonts w:ascii="Arial" w:hAnsi="Arial" w:cs="Arial"/>
        </w:rPr>
        <w:t>people with lived experience of</w:t>
      </w:r>
      <w:r w:rsidRPr="00BF7A8B">
        <w:rPr>
          <w:rFonts w:ascii="Arial" w:hAnsi="Arial" w:cs="Arial"/>
        </w:rPr>
        <w:t xml:space="preserve"> </w:t>
      </w:r>
      <w:r w:rsidR="00EA791E">
        <w:rPr>
          <w:rFonts w:ascii="Arial" w:hAnsi="Arial" w:cs="Arial"/>
        </w:rPr>
        <w:t>sensory loss</w:t>
      </w:r>
      <w:r w:rsidR="00BE5CB8">
        <w:rPr>
          <w:rFonts w:ascii="Arial" w:hAnsi="Arial" w:cs="Arial"/>
        </w:rPr>
        <w:t xml:space="preserve"> in the work of the Sensory Hub</w:t>
      </w:r>
    </w:p>
    <w:p w14:paraId="50583531" w14:textId="144C8311" w:rsidR="008546CF" w:rsidRPr="00BF7A8B" w:rsidRDefault="008546CF" w:rsidP="008546CF">
      <w:pPr>
        <w:pStyle w:val="ListParagraph"/>
        <w:numPr>
          <w:ilvl w:val="0"/>
          <w:numId w:val="8"/>
        </w:numPr>
        <w:ind w:left="567" w:hanging="567"/>
        <w:rPr>
          <w:rFonts w:ascii="Arial" w:hAnsi="Arial" w:cs="Arial"/>
        </w:rPr>
      </w:pPr>
      <w:r w:rsidRPr="00BF7A8B">
        <w:rPr>
          <w:rFonts w:ascii="Arial" w:eastAsia="Calibri" w:hAnsi="Arial" w:cs="Arial"/>
        </w:rPr>
        <w:t>Raise knowledge of rights</w:t>
      </w:r>
      <w:r w:rsidR="00EA791E">
        <w:rPr>
          <w:rFonts w:ascii="Arial" w:eastAsia="Calibri" w:hAnsi="Arial" w:cs="Arial"/>
        </w:rPr>
        <w:t>-</w:t>
      </w:r>
      <w:r w:rsidRPr="00BF7A8B">
        <w:rPr>
          <w:rFonts w:ascii="Arial" w:eastAsia="Calibri" w:hAnsi="Arial" w:cs="Arial"/>
        </w:rPr>
        <w:t>based approaches resulting in support for people affected by sensory loss engaged in mainstream activity (at local level) to influence policy and practice</w:t>
      </w:r>
    </w:p>
    <w:p w14:paraId="6B9179BC" w14:textId="74EBD78E" w:rsidR="00DF33F4" w:rsidRPr="00DF33F4" w:rsidRDefault="00DF33F4" w:rsidP="00BE5CB8">
      <w:pPr>
        <w:pStyle w:val="NormalWeb"/>
        <w:numPr>
          <w:ilvl w:val="0"/>
          <w:numId w:val="12"/>
        </w:numPr>
        <w:tabs>
          <w:tab w:val="left" w:pos="567"/>
        </w:tabs>
        <w:spacing w:before="0" w:beforeAutospacing="0" w:after="0" w:afterAutospacing="0"/>
        <w:ind w:left="567" w:hanging="567"/>
        <w:contextualSpacing/>
        <w:rPr>
          <w:rFonts w:ascii="Arial" w:hAnsi="Arial" w:cs="Arial"/>
        </w:rPr>
      </w:pPr>
      <w:r w:rsidRPr="00DF33F4">
        <w:rPr>
          <w:rFonts w:ascii="Arial" w:hAnsi="Arial" w:cs="Arial"/>
        </w:rPr>
        <w:lastRenderedPageBreak/>
        <w:t xml:space="preserve">Define and manage governance arrangements relating to the </w:t>
      </w:r>
      <w:r>
        <w:rPr>
          <w:rFonts w:ascii="Arial" w:hAnsi="Arial" w:cs="Arial"/>
        </w:rPr>
        <w:t xml:space="preserve">Sensory </w:t>
      </w:r>
      <w:r w:rsidRPr="00DF33F4">
        <w:rPr>
          <w:rFonts w:ascii="Arial" w:hAnsi="Arial" w:cs="Arial"/>
        </w:rPr>
        <w:t>Hub including partnership working</w:t>
      </w:r>
    </w:p>
    <w:p w14:paraId="4C49AF53" w14:textId="4C81154F" w:rsidR="00D1421B" w:rsidRPr="00BF7A8B" w:rsidRDefault="00D1421B" w:rsidP="00134EC4">
      <w:pPr>
        <w:pStyle w:val="ListParagraph"/>
        <w:numPr>
          <w:ilvl w:val="0"/>
          <w:numId w:val="8"/>
        </w:numPr>
        <w:ind w:left="567" w:hanging="567"/>
        <w:rPr>
          <w:rFonts w:ascii="Arial" w:hAnsi="Arial" w:cs="Arial"/>
        </w:rPr>
      </w:pPr>
      <w:r w:rsidRPr="00BF7A8B">
        <w:rPr>
          <w:rFonts w:ascii="Arial" w:hAnsi="Arial" w:cs="Arial"/>
        </w:rPr>
        <w:t xml:space="preserve">Manage and ensure the maintenance of related advisory </w:t>
      </w:r>
      <w:proofErr w:type="gramStart"/>
      <w:r w:rsidRPr="00BF7A8B">
        <w:rPr>
          <w:rFonts w:ascii="Arial" w:hAnsi="Arial" w:cs="Arial"/>
        </w:rPr>
        <w:t>groups;</w:t>
      </w:r>
      <w:proofErr w:type="gramEnd"/>
      <w:r w:rsidRPr="00BF7A8B">
        <w:rPr>
          <w:rFonts w:ascii="Arial" w:hAnsi="Arial" w:cs="Arial"/>
        </w:rPr>
        <w:t xml:space="preserve"> drawing on the expertise of professionals and people with lived experience</w:t>
      </w:r>
    </w:p>
    <w:p w14:paraId="67E3D59C" w14:textId="1EE63E02" w:rsidR="00902D22" w:rsidRPr="00BF7A8B" w:rsidRDefault="00714972" w:rsidP="002E0602">
      <w:pPr>
        <w:pStyle w:val="ListParagraph"/>
        <w:numPr>
          <w:ilvl w:val="0"/>
          <w:numId w:val="8"/>
        </w:numPr>
        <w:ind w:left="567" w:hanging="567"/>
        <w:rPr>
          <w:rFonts w:ascii="Arial" w:hAnsi="Arial" w:cs="Arial"/>
          <w:bCs/>
        </w:rPr>
      </w:pPr>
      <w:r>
        <w:rPr>
          <w:rFonts w:ascii="Arial" w:hAnsi="Arial" w:cs="Arial"/>
          <w:bCs/>
        </w:rPr>
        <w:t xml:space="preserve">Provide support to the leadership team to support growth, </w:t>
      </w:r>
      <w:proofErr w:type="gramStart"/>
      <w:r>
        <w:rPr>
          <w:rFonts w:ascii="Arial" w:hAnsi="Arial" w:cs="Arial"/>
          <w:bCs/>
        </w:rPr>
        <w:t>development</w:t>
      </w:r>
      <w:proofErr w:type="gramEnd"/>
      <w:r>
        <w:rPr>
          <w:rFonts w:ascii="Arial" w:hAnsi="Arial" w:cs="Arial"/>
          <w:bCs/>
        </w:rPr>
        <w:t xml:space="preserve"> and success of the ALLIANCE</w:t>
      </w:r>
    </w:p>
    <w:p w14:paraId="5171F094" w14:textId="77777777" w:rsidR="0072020B" w:rsidRPr="00234329" w:rsidRDefault="0072020B" w:rsidP="00BE5CB8">
      <w:pPr>
        <w:pStyle w:val="ListParagraph"/>
        <w:numPr>
          <w:ilvl w:val="0"/>
          <w:numId w:val="8"/>
        </w:numPr>
        <w:ind w:left="567" w:hanging="567"/>
        <w:rPr>
          <w:rFonts w:ascii="Arial" w:eastAsia="Calibri" w:hAnsi="Arial" w:cs="Arial"/>
          <w:lang w:eastAsia="en-US"/>
        </w:rPr>
      </w:pPr>
      <w:r w:rsidRPr="0072020B">
        <w:rPr>
          <w:rFonts w:ascii="Arial" w:hAnsi="Arial" w:cs="Arial"/>
        </w:rPr>
        <w:t xml:space="preserve">In line with national legislation, and organisational policy, you will ensure that all data is processed in a fair, </w:t>
      </w:r>
      <w:proofErr w:type="gramStart"/>
      <w:r w:rsidRPr="0072020B">
        <w:rPr>
          <w:rFonts w:ascii="Arial" w:hAnsi="Arial" w:cs="Arial"/>
        </w:rPr>
        <w:t>lawful</w:t>
      </w:r>
      <w:proofErr w:type="gramEnd"/>
      <w:r w:rsidRPr="0072020B">
        <w:rPr>
          <w:rFonts w:ascii="Arial" w:hAnsi="Arial" w:cs="Arial"/>
        </w:rPr>
        <w:t xml:space="preserve"> and transparent way, for the specific registered purpose and will not allow data to be disclosed in any </w:t>
      </w:r>
      <w:r w:rsidRPr="00234329">
        <w:rPr>
          <w:rFonts w:ascii="Arial" w:hAnsi="Arial" w:cs="Arial"/>
        </w:rPr>
        <w:t>way incompatible with such purpose or to any unauthorised persons or organisations.</w:t>
      </w:r>
    </w:p>
    <w:p w14:paraId="41B86526" w14:textId="136E45D7" w:rsidR="00134EC4" w:rsidRPr="00BE5CB8" w:rsidRDefault="00134EC4" w:rsidP="0072020B">
      <w:pPr>
        <w:pStyle w:val="ListParagraph"/>
        <w:numPr>
          <w:ilvl w:val="0"/>
          <w:numId w:val="8"/>
        </w:numPr>
        <w:ind w:left="567" w:hanging="567"/>
        <w:rPr>
          <w:rFonts w:ascii="Arial" w:hAnsi="Arial" w:cs="Arial"/>
        </w:rPr>
      </w:pPr>
      <w:r w:rsidRPr="00BE5CB8">
        <w:rPr>
          <w:rFonts w:ascii="Arial" w:hAnsi="Arial" w:cs="Arial"/>
        </w:rPr>
        <w:t xml:space="preserve">Undertake any other duties relevant to the job and the development of the ALLIANCE as requested by the Chief </w:t>
      </w:r>
      <w:r w:rsidR="00DB1F10" w:rsidRPr="00BE5CB8">
        <w:rPr>
          <w:rFonts w:ascii="Arial" w:hAnsi="Arial" w:cs="Arial"/>
        </w:rPr>
        <w:t>Officers</w:t>
      </w:r>
    </w:p>
    <w:p w14:paraId="44420AB3" w14:textId="5EE6B451" w:rsidR="00134EC4" w:rsidRPr="00234329" w:rsidRDefault="00134EC4" w:rsidP="00134EC4">
      <w:pPr>
        <w:rPr>
          <w:rFonts w:ascii="Arial" w:hAnsi="Arial" w:cs="Arial"/>
          <w:bCs/>
          <w:sz w:val="24"/>
          <w:szCs w:val="24"/>
        </w:rPr>
      </w:pPr>
    </w:p>
    <w:p w14:paraId="5F833F2D" w14:textId="77777777" w:rsidR="00D1421B" w:rsidRPr="00BF7A8B" w:rsidRDefault="00D1421B" w:rsidP="00134EC4">
      <w:pPr>
        <w:rPr>
          <w:rFonts w:ascii="Arial" w:hAnsi="Arial" w:cs="Arial"/>
          <w:b/>
          <w:sz w:val="24"/>
          <w:szCs w:val="24"/>
        </w:rPr>
      </w:pPr>
      <w:r w:rsidRPr="00BF7A8B">
        <w:rPr>
          <w:rFonts w:ascii="Arial" w:hAnsi="Arial" w:cs="Arial"/>
          <w:b/>
          <w:sz w:val="24"/>
          <w:szCs w:val="24"/>
        </w:rPr>
        <w:t>Terms and Conditions</w:t>
      </w:r>
    </w:p>
    <w:p w14:paraId="491B8959" w14:textId="50408CE1" w:rsidR="00D1421B" w:rsidRPr="00BF7A8B" w:rsidRDefault="00D1421B" w:rsidP="00134EC4">
      <w:pPr>
        <w:rPr>
          <w:rFonts w:ascii="Arial" w:hAnsi="Arial" w:cs="Arial"/>
          <w:b/>
          <w:sz w:val="24"/>
          <w:szCs w:val="24"/>
        </w:rPr>
      </w:pPr>
    </w:p>
    <w:p w14:paraId="4070F9AB" w14:textId="77777777" w:rsidR="00D1421B" w:rsidRPr="00BF7A8B" w:rsidRDefault="00D1421B" w:rsidP="00134EC4">
      <w:pPr>
        <w:rPr>
          <w:rFonts w:ascii="Arial" w:hAnsi="Arial" w:cs="Arial"/>
          <w:sz w:val="24"/>
          <w:szCs w:val="24"/>
        </w:rPr>
      </w:pPr>
      <w:r w:rsidRPr="00BF7A8B">
        <w:rPr>
          <w:rFonts w:ascii="Arial" w:hAnsi="Arial" w:cs="Arial"/>
          <w:sz w:val="24"/>
          <w:szCs w:val="24"/>
        </w:rPr>
        <w:t>The post is full time, 35 hours per week and based at the ALLIANCE offices in Glasgow. Some evening and weekend work, occasional overnight stays and regular travel throughout Scotland will be required.</w:t>
      </w:r>
    </w:p>
    <w:p w14:paraId="4926E2E5" w14:textId="77777777" w:rsidR="00D1421B" w:rsidRPr="00BF7A8B" w:rsidRDefault="00D1421B" w:rsidP="00134EC4">
      <w:pPr>
        <w:pStyle w:val="BodyText"/>
        <w:rPr>
          <w:rFonts w:ascii="Arial" w:hAnsi="Arial" w:cs="Arial"/>
          <w:sz w:val="24"/>
          <w:szCs w:val="24"/>
        </w:rPr>
      </w:pPr>
    </w:p>
    <w:p w14:paraId="269429E3" w14:textId="2937E504" w:rsidR="004C5C23" w:rsidRPr="004C5C23" w:rsidRDefault="00D1421B" w:rsidP="004C5C23">
      <w:pPr>
        <w:pStyle w:val="Heading3"/>
        <w:jc w:val="left"/>
        <w:rPr>
          <w:rFonts w:ascii="Arial" w:hAnsi="Arial" w:cs="Arial"/>
          <w:sz w:val="24"/>
          <w:szCs w:val="24"/>
        </w:rPr>
      </w:pPr>
      <w:r w:rsidRPr="00BF7A8B">
        <w:rPr>
          <w:rFonts w:ascii="Arial" w:hAnsi="Arial" w:cs="Arial"/>
          <w:sz w:val="24"/>
          <w:szCs w:val="24"/>
        </w:rPr>
        <w:t>Person Specification</w:t>
      </w:r>
      <w:r w:rsidR="004C5C23">
        <w:rPr>
          <w:rFonts w:ascii="Arial" w:hAnsi="Arial" w:cs="Arial"/>
          <w:sz w:val="24"/>
          <w:szCs w:val="24"/>
        </w:rPr>
        <w:t xml:space="preserve"> - Essential</w:t>
      </w:r>
    </w:p>
    <w:p w14:paraId="68CE84B8" w14:textId="77777777" w:rsidR="0060748C" w:rsidRDefault="0060748C" w:rsidP="00134EC4">
      <w:pPr>
        <w:rPr>
          <w:rFonts w:ascii="Arial" w:hAnsi="Arial" w:cs="Arial"/>
          <w:b/>
          <w:sz w:val="24"/>
          <w:szCs w:val="24"/>
        </w:rPr>
      </w:pPr>
    </w:p>
    <w:p w14:paraId="6A46437B" w14:textId="65ED67EB" w:rsidR="0060748C" w:rsidRPr="00BE5CB8" w:rsidRDefault="0060748C" w:rsidP="00BE5CB8">
      <w:pPr>
        <w:pStyle w:val="ListParagraph"/>
        <w:numPr>
          <w:ilvl w:val="0"/>
          <w:numId w:val="8"/>
        </w:numPr>
        <w:tabs>
          <w:tab w:val="left" w:pos="567"/>
        </w:tabs>
        <w:ind w:left="567" w:hanging="567"/>
        <w:rPr>
          <w:rFonts w:ascii="Arial" w:hAnsi="Arial" w:cs="Arial"/>
        </w:rPr>
      </w:pPr>
      <w:r w:rsidRPr="00BE5CB8">
        <w:rPr>
          <w:rFonts w:ascii="Arial" w:hAnsi="Arial" w:cs="Arial"/>
        </w:rPr>
        <w:t>Ability to manage priorities, meet deadlines and manage multiple activities simultaneously</w:t>
      </w:r>
    </w:p>
    <w:p w14:paraId="2497A60B" w14:textId="640CFC2E" w:rsidR="0060748C" w:rsidRDefault="0060748C" w:rsidP="0060748C">
      <w:pPr>
        <w:pStyle w:val="ListParagraph"/>
        <w:numPr>
          <w:ilvl w:val="0"/>
          <w:numId w:val="8"/>
        </w:numPr>
        <w:tabs>
          <w:tab w:val="left" w:pos="567"/>
        </w:tabs>
        <w:ind w:left="567" w:hanging="567"/>
        <w:rPr>
          <w:rFonts w:ascii="Arial" w:hAnsi="Arial" w:cs="Arial"/>
        </w:rPr>
      </w:pPr>
      <w:r w:rsidRPr="00BE5CB8">
        <w:rPr>
          <w:rFonts w:ascii="Arial" w:hAnsi="Arial" w:cs="Arial"/>
        </w:rPr>
        <w:t>Proven ability in achieving organisational objectives</w:t>
      </w:r>
      <w:r w:rsidR="00B5032F">
        <w:rPr>
          <w:rFonts w:ascii="Arial" w:hAnsi="Arial" w:cs="Arial"/>
        </w:rPr>
        <w:t xml:space="preserve"> and strategic development</w:t>
      </w:r>
      <w:r w:rsidRPr="00BE5CB8">
        <w:rPr>
          <w:rFonts w:ascii="Arial" w:hAnsi="Arial" w:cs="Arial"/>
        </w:rPr>
        <w:t xml:space="preserve"> through effective </w:t>
      </w:r>
      <w:r w:rsidR="003111ED">
        <w:rPr>
          <w:rFonts w:ascii="Arial" w:hAnsi="Arial" w:cs="Arial"/>
        </w:rPr>
        <w:t xml:space="preserve">programme, </w:t>
      </w:r>
      <w:r w:rsidRPr="00BE5CB8">
        <w:rPr>
          <w:rFonts w:ascii="Arial" w:hAnsi="Arial" w:cs="Arial"/>
        </w:rPr>
        <w:t xml:space="preserve">people </w:t>
      </w:r>
      <w:r w:rsidR="003111ED">
        <w:rPr>
          <w:rFonts w:ascii="Arial" w:hAnsi="Arial" w:cs="Arial"/>
        </w:rPr>
        <w:t xml:space="preserve">and financial </w:t>
      </w:r>
      <w:r w:rsidRPr="00BE5CB8">
        <w:rPr>
          <w:rFonts w:ascii="Arial" w:hAnsi="Arial" w:cs="Arial"/>
        </w:rPr>
        <w:t>management and leadership skills</w:t>
      </w:r>
    </w:p>
    <w:p w14:paraId="68C9BE19" w14:textId="2CBE49DA" w:rsidR="0060748C" w:rsidRPr="00BE5CB8" w:rsidRDefault="0060748C" w:rsidP="00BE5CB8">
      <w:pPr>
        <w:pStyle w:val="ListParagraph"/>
        <w:numPr>
          <w:ilvl w:val="0"/>
          <w:numId w:val="8"/>
        </w:numPr>
        <w:tabs>
          <w:tab w:val="left" w:pos="567"/>
        </w:tabs>
        <w:ind w:left="567" w:hanging="567"/>
        <w:rPr>
          <w:rFonts w:ascii="Arial" w:hAnsi="Arial" w:cs="Arial"/>
        </w:rPr>
      </w:pPr>
      <w:r w:rsidRPr="00BE5CB8">
        <w:rPr>
          <w:rFonts w:ascii="Arial" w:hAnsi="Arial" w:cs="Arial"/>
        </w:rPr>
        <w:t>Excellent interpersonal, communication and presentation skills</w:t>
      </w:r>
    </w:p>
    <w:p w14:paraId="1E8EB793" w14:textId="7BC69EEA" w:rsidR="0060748C" w:rsidRPr="00BE5CB8" w:rsidRDefault="0060748C" w:rsidP="00BE5CB8">
      <w:pPr>
        <w:pStyle w:val="ListParagraph"/>
        <w:numPr>
          <w:ilvl w:val="0"/>
          <w:numId w:val="8"/>
        </w:numPr>
        <w:tabs>
          <w:tab w:val="left" w:pos="567"/>
        </w:tabs>
        <w:ind w:left="567" w:hanging="567"/>
        <w:rPr>
          <w:rFonts w:ascii="Arial" w:hAnsi="Arial" w:cs="Arial"/>
        </w:rPr>
      </w:pPr>
      <w:r w:rsidRPr="00BE5CB8">
        <w:rPr>
          <w:rFonts w:ascii="Arial" w:hAnsi="Arial" w:cs="Arial"/>
        </w:rPr>
        <w:t>Confident and strong character with the ability to ensure that plans are kept to, and expectations are well managed</w:t>
      </w:r>
    </w:p>
    <w:p w14:paraId="64254ADB" w14:textId="54BED11E" w:rsidR="0060748C" w:rsidRPr="00BE5CB8" w:rsidRDefault="0060748C" w:rsidP="00BE5CB8">
      <w:pPr>
        <w:pStyle w:val="ListParagraph"/>
        <w:numPr>
          <w:ilvl w:val="0"/>
          <w:numId w:val="8"/>
        </w:numPr>
        <w:tabs>
          <w:tab w:val="left" w:pos="567"/>
        </w:tabs>
        <w:ind w:left="567" w:hanging="567"/>
        <w:rPr>
          <w:rFonts w:ascii="Arial" w:hAnsi="Arial" w:cs="Arial"/>
        </w:rPr>
      </w:pPr>
      <w:r w:rsidRPr="00BE5CB8">
        <w:rPr>
          <w:rFonts w:ascii="Arial" w:hAnsi="Arial" w:cs="Arial"/>
        </w:rPr>
        <w:t>Capable of problem-solving, with ability to generate ideas and solutions</w:t>
      </w:r>
    </w:p>
    <w:p w14:paraId="3542BD99" w14:textId="57F6942E" w:rsidR="004450D6" w:rsidRPr="00BF7A8B" w:rsidRDefault="0060748C" w:rsidP="00BE5CB8">
      <w:pPr>
        <w:pStyle w:val="ListParagraph"/>
        <w:numPr>
          <w:ilvl w:val="0"/>
          <w:numId w:val="8"/>
        </w:numPr>
        <w:tabs>
          <w:tab w:val="left" w:pos="567"/>
        </w:tabs>
        <w:ind w:left="567" w:hanging="567"/>
        <w:rPr>
          <w:rFonts w:ascii="Arial" w:hAnsi="Arial" w:cs="Arial"/>
          <w:b/>
        </w:rPr>
      </w:pPr>
      <w:r w:rsidRPr="00BE5CB8">
        <w:rPr>
          <w:rFonts w:ascii="Arial" w:hAnsi="Arial" w:cs="Arial"/>
        </w:rPr>
        <w:t>Ability to use own initiative and pay close attention to detail, coupled with excellent organisational and time management skills</w:t>
      </w:r>
    </w:p>
    <w:p w14:paraId="161C6FF1" w14:textId="77777777" w:rsidR="004D4FAB" w:rsidRDefault="004D4FAB" w:rsidP="004D4FAB">
      <w:pPr>
        <w:numPr>
          <w:ilvl w:val="0"/>
          <w:numId w:val="1"/>
        </w:numPr>
        <w:tabs>
          <w:tab w:val="clear" w:pos="360"/>
          <w:tab w:val="left" w:pos="567"/>
        </w:tabs>
        <w:ind w:left="567" w:hanging="567"/>
        <w:rPr>
          <w:rFonts w:ascii="Arial" w:hAnsi="Arial" w:cs="Arial"/>
          <w:sz w:val="24"/>
          <w:szCs w:val="24"/>
        </w:rPr>
      </w:pPr>
      <w:r w:rsidRPr="00BF7A8B">
        <w:rPr>
          <w:rFonts w:ascii="Arial" w:hAnsi="Arial" w:cs="Arial"/>
          <w:sz w:val="24"/>
          <w:szCs w:val="24"/>
        </w:rPr>
        <w:t>Understanding of the political and policy environment in Scotland and of health and social care structures</w:t>
      </w:r>
    </w:p>
    <w:p w14:paraId="40A403B0" w14:textId="699A4810" w:rsidR="004D4FAB" w:rsidRDefault="004D4FAB" w:rsidP="004D4FAB">
      <w:pPr>
        <w:numPr>
          <w:ilvl w:val="0"/>
          <w:numId w:val="1"/>
        </w:numPr>
        <w:tabs>
          <w:tab w:val="clear" w:pos="360"/>
          <w:tab w:val="left" w:pos="567"/>
        </w:tabs>
        <w:ind w:left="567" w:hanging="567"/>
        <w:rPr>
          <w:rFonts w:ascii="Arial" w:hAnsi="Arial" w:cs="Arial"/>
          <w:sz w:val="24"/>
          <w:szCs w:val="24"/>
        </w:rPr>
      </w:pPr>
      <w:r>
        <w:rPr>
          <w:rFonts w:ascii="Arial" w:hAnsi="Arial" w:cs="Arial"/>
          <w:sz w:val="24"/>
          <w:szCs w:val="24"/>
        </w:rPr>
        <w:t>Strong understanding of policy in relation to sensory loss (sight loss, hearing loss and dual sensory loss)</w:t>
      </w:r>
    </w:p>
    <w:p w14:paraId="5ECB6C5F" w14:textId="6E03AF5F" w:rsidR="005D16B3" w:rsidRPr="004D4FAB" w:rsidRDefault="005D16B3" w:rsidP="004D4FAB">
      <w:pPr>
        <w:numPr>
          <w:ilvl w:val="0"/>
          <w:numId w:val="1"/>
        </w:numPr>
        <w:tabs>
          <w:tab w:val="clear" w:pos="360"/>
          <w:tab w:val="left" w:pos="567"/>
        </w:tabs>
        <w:ind w:left="567" w:hanging="567"/>
        <w:rPr>
          <w:rFonts w:ascii="Arial" w:hAnsi="Arial" w:cs="Arial"/>
          <w:sz w:val="24"/>
          <w:szCs w:val="24"/>
        </w:rPr>
      </w:pPr>
      <w:r>
        <w:rPr>
          <w:rFonts w:ascii="Arial" w:hAnsi="Arial" w:cs="Arial"/>
          <w:sz w:val="24"/>
          <w:szCs w:val="24"/>
        </w:rPr>
        <w:t>An understanding of the social model of disability</w:t>
      </w:r>
    </w:p>
    <w:p w14:paraId="5826B3B5" w14:textId="77777777" w:rsidR="00D1421B" w:rsidRPr="00BF7A8B" w:rsidRDefault="00D1421B" w:rsidP="00272745">
      <w:pPr>
        <w:numPr>
          <w:ilvl w:val="0"/>
          <w:numId w:val="1"/>
        </w:numPr>
        <w:tabs>
          <w:tab w:val="clear" w:pos="360"/>
          <w:tab w:val="left" w:pos="567"/>
        </w:tabs>
        <w:ind w:left="567" w:hanging="567"/>
        <w:rPr>
          <w:rFonts w:ascii="Arial" w:hAnsi="Arial" w:cs="Arial"/>
          <w:sz w:val="24"/>
          <w:szCs w:val="24"/>
        </w:rPr>
      </w:pPr>
      <w:r w:rsidRPr="00BF7A8B">
        <w:rPr>
          <w:rFonts w:ascii="Arial" w:hAnsi="Arial" w:cs="Arial"/>
          <w:sz w:val="24"/>
          <w:szCs w:val="24"/>
        </w:rPr>
        <w:t>The ability to demonstrate impact</w:t>
      </w:r>
    </w:p>
    <w:p w14:paraId="508E618C" w14:textId="77777777" w:rsidR="00D1421B" w:rsidRPr="00BF7A8B" w:rsidRDefault="00D1421B" w:rsidP="00272745">
      <w:pPr>
        <w:numPr>
          <w:ilvl w:val="0"/>
          <w:numId w:val="1"/>
        </w:numPr>
        <w:tabs>
          <w:tab w:val="clear" w:pos="360"/>
          <w:tab w:val="left" w:pos="567"/>
        </w:tabs>
        <w:ind w:left="567" w:hanging="567"/>
        <w:rPr>
          <w:rFonts w:ascii="Arial" w:hAnsi="Arial" w:cs="Arial"/>
          <w:sz w:val="24"/>
          <w:szCs w:val="24"/>
        </w:rPr>
      </w:pPr>
      <w:r w:rsidRPr="00BF7A8B">
        <w:rPr>
          <w:rFonts w:ascii="Arial" w:hAnsi="Arial" w:cs="Arial"/>
          <w:sz w:val="24"/>
          <w:szCs w:val="24"/>
        </w:rPr>
        <w:t>Ability to work effectively as part of a team</w:t>
      </w:r>
    </w:p>
    <w:p w14:paraId="0141214A" w14:textId="36BEFE8F" w:rsidR="00D1421B" w:rsidRDefault="00D1421B" w:rsidP="00272745">
      <w:pPr>
        <w:numPr>
          <w:ilvl w:val="0"/>
          <w:numId w:val="1"/>
        </w:numPr>
        <w:tabs>
          <w:tab w:val="clear" w:pos="360"/>
          <w:tab w:val="left" w:pos="567"/>
        </w:tabs>
        <w:ind w:left="567" w:hanging="567"/>
        <w:rPr>
          <w:rFonts w:ascii="Arial" w:hAnsi="Arial" w:cs="Arial"/>
          <w:sz w:val="24"/>
          <w:szCs w:val="24"/>
        </w:rPr>
      </w:pPr>
      <w:r w:rsidRPr="00BF7A8B">
        <w:rPr>
          <w:rFonts w:ascii="Arial" w:hAnsi="Arial" w:cs="Arial"/>
          <w:sz w:val="24"/>
          <w:szCs w:val="24"/>
        </w:rPr>
        <w:t xml:space="preserve">IT </w:t>
      </w:r>
      <w:r w:rsidR="00C34B68">
        <w:rPr>
          <w:rFonts w:ascii="Arial" w:hAnsi="Arial" w:cs="Arial"/>
          <w:sz w:val="24"/>
          <w:szCs w:val="24"/>
        </w:rPr>
        <w:t>literate</w:t>
      </w:r>
    </w:p>
    <w:p w14:paraId="3AEA5399" w14:textId="0C05044E" w:rsidR="00577718" w:rsidRPr="00BE5CB8" w:rsidRDefault="00724B26" w:rsidP="00BE5CB8">
      <w:pPr>
        <w:pStyle w:val="ListParagraph"/>
        <w:numPr>
          <w:ilvl w:val="0"/>
          <w:numId w:val="1"/>
        </w:numPr>
        <w:tabs>
          <w:tab w:val="clear" w:pos="360"/>
          <w:tab w:val="left" w:pos="567"/>
        </w:tabs>
        <w:ind w:left="567" w:hanging="567"/>
        <w:rPr>
          <w:rFonts w:ascii="Arial" w:hAnsi="Arial" w:cs="Arial"/>
        </w:rPr>
      </w:pPr>
      <w:r w:rsidRPr="00BE5CB8">
        <w:rPr>
          <w:rFonts w:ascii="Arial" w:hAnsi="Arial" w:cs="Arial"/>
        </w:rPr>
        <w:t xml:space="preserve">An understanding and commitment to equal opportunities, </w:t>
      </w:r>
      <w:r w:rsidR="00A52916" w:rsidRPr="00BE5CB8">
        <w:rPr>
          <w:rFonts w:ascii="Arial" w:hAnsi="Arial" w:cs="Arial"/>
        </w:rPr>
        <w:t>non-discrimination,</w:t>
      </w:r>
      <w:r w:rsidRPr="00BE5CB8">
        <w:rPr>
          <w:rFonts w:ascii="Arial" w:hAnsi="Arial" w:cs="Arial"/>
        </w:rPr>
        <w:t xml:space="preserve"> and accessibility</w:t>
      </w:r>
    </w:p>
    <w:p w14:paraId="1A624E12" w14:textId="77777777" w:rsidR="00724B26" w:rsidRDefault="00724B26" w:rsidP="00577718">
      <w:pPr>
        <w:tabs>
          <w:tab w:val="left" w:pos="567"/>
        </w:tabs>
        <w:rPr>
          <w:rFonts w:ascii="Arial" w:hAnsi="Arial" w:cs="Arial"/>
          <w:sz w:val="24"/>
          <w:szCs w:val="24"/>
        </w:rPr>
      </w:pPr>
    </w:p>
    <w:p w14:paraId="598928D6" w14:textId="7ACCB5AB" w:rsidR="00577718" w:rsidRPr="00BE5CB8" w:rsidRDefault="00577718" w:rsidP="00577718">
      <w:pPr>
        <w:tabs>
          <w:tab w:val="left" w:pos="567"/>
        </w:tabs>
        <w:rPr>
          <w:rFonts w:ascii="Arial" w:hAnsi="Arial" w:cs="Arial"/>
          <w:b/>
          <w:bCs/>
          <w:sz w:val="24"/>
          <w:szCs w:val="24"/>
        </w:rPr>
      </w:pPr>
      <w:r w:rsidRPr="00BE5CB8">
        <w:rPr>
          <w:rFonts w:ascii="Arial" w:hAnsi="Arial" w:cs="Arial"/>
          <w:b/>
          <w:bCs/>
          <w:sz w:val="24"/>
          <w:szCs w:val="24"/>
        </w:rPr>
        <w:t xml:space="preserve">Desirable </w:t>
      </w:r>
    </w:p>
    <w:p w14:paraId="571A1E8E" w14:textId="77777777" w:rsidR="00C34B68" w:rsidRDefault="00C34B68" w:rsidP="00577718">
      <w:pPr>
        <w:tabs>
          <w:tab w:val="left" w:pos="567"/>
        </w:tabs>
        <w:rPr>
          <w:rFonts w:ascii="Arial" w:hAnsi="Arial" w:cs="Arial"/>
          <w:sz w:val="24"/>
          <w:szCs w:val="24"/>
        </w:rPr>
      </w:pPr>
    </w:p>
    <w:p w14:paraId="31ADC162" w14:textId="377EDE11" w:rsidR="00577718" w:rsidRPr="00BE5CB8" w:rsidRDefault="00577718" w:rsidP="00BE5CB8">
      <w:pPr>
        <w:pStyle w:val="ListParagraph"/>
        <w:numPr>
          <w:ilvl w:val="0"/>
          <w:numId w:val="14"/>
        </w:numPr>
        <w:tabs>
          <w:tab w:val="clear" w:pos="360"/>
          <w:tab w:val="left" w:pos="567"/>
        </w:tabs>
        <w:ind w:left="567" w:hanging="567"/>
        <w:rPr>
          <w:rFonts w:ascii="Arial" w:hAnsi="Arial" w:cs="Arial"/>
        </w:rPr>
      </w:pPr>
      <w:r w:rsidRPr="00724B26">
        <w:rPr>
          <w:rFonts w:ascii="Arial" w:hAnsi="Arial" w:cs="Arial"/>
        </w:rPr>
        <w:t>BSL level 1 or above</w:t>
      </w:r>
      <w:r w:rsidR="00515574" w:rsidRPr="00724B26">
        <w:rPr>
          <w:rFonts w:ascii="Arial" w:hAnsi="Arial" w:cs="Arial"/>
        </w:rPr>
        <w:t>/</w:t>
      </w:r>
      <w:r w:rsidRPr="00724B26">
        <w:rPr>
          <w:rFonts w:ascii="Arial" w:hAnsi="Arial" w:cs="Arial"/>
        </w:rPr>
        <w:t>understanding of the experiences of the deafened</w:t>
      </w:r>
      <w:r w:rsidR="00307CE6">
        <w:rPr>
          <w:rFonts w:ascii="Arial" w:hAnsi="Arial" w:cs="Arial"/>
        </w:rPr>
        <w:t>, deafblin</w:t>
      </w:r>
      <w:r w:rsidR="00372162">
        <w:rPr>
          <w:rFonts w:ascii="Arial" w:hAnsi="Arial" w:cs="Arial"/>
        </w:rPr>
        <w:t>d</w:t>
      </w:r>
      <w:r w:rsidRPr="00724B26">
        <w:rPr>
          <w:rFonts w:ascii="Arial" w:hAnsi="Arial" w:cs="Arial"/>
        </w:rPr>
        <w:t xml:space="preserve"> and BSL communities.  </w:t>
      </w:r>
    </w:p>
    <w:p w14:paraId="3AA6B6CD" w14:textId="5660C741" w:rsidR="00D1421B" w:rsidRDefault="00F277CF" w:rsidP="00724B26">
      <w:pPr>
        <w:pStyle w:val="ListParagraph"/>
        <w:numPr>
          <w:ilvl w:val="0"/>
          <w:numId w:val="14"/>
        </w:numPr>
        <w:tabs>
          <w:tab w:val="clear" w:pos="360"/>
        </w:tabs>
        <w:ind w:left="567" w:hanging="567"/>
        <w:rPr>
          <w:rFonts w:ascii="Arial" w:hAnsi="Arial" w:cs="Arial"/>
        </w:rPr>
      </w:pPr>
      <w:r w:rsidRPr="00BE5CB8">
        <w:rPr>
          <w:rFonts w:ascii="Arial" w:hAnsi="Arial" w:cs="Arial"/>
        </w:rPr>
        <w:t>Understanding of membership organisations</w:t>
      </w:r>
    </w:p>
    <w:p w14:paraId="59C8F40F" w14:textId="304B774D" w:rsidR="00232A18" w:rsidRPr="00BE5CB8" w:rsidRDefault="00232A18" w:rsidP="00BE5CB8">
      <w:pPr>
        <w:pStyle w:val="ListParagraph"/>
        <w:numPr>
          <w:ilvl w:val="0"/>
          <w:numId w:val="14"/>
        </w:numPr>
        <w:tabs>
          <w:tab w:val="clear" w:pos="360"/>
        </w:tabs>
        <w:ind w:left="567" w:hanging="567"/>
        <w:rPr>
          <w:rFonts w:ascii="Arial" w:hAnsi="Arial" w:cs="Arial"/>
        </w:rPr>
      </w:pPr>
      <w:r w:rsidRPr="00232A18">
        <w:rPr>
          <w:rFonts w:ascii="Arial" w:hAnsi="Arial" w:cs="Arial"/>
        </w:rPr>
        <w:t xml:space="preserve">Relevant </w:t>
      </w:r>
      <w:r w:rsidR="007020AA">
        <w:rPr>
          <w:rFonts w:ascii="Arial" w:hAnsi="Arial" w:cs="Arial"/>
        </w:rPr>
        <w:t>experience of working with people with lived experience of sensory loss</w:t>
      </w:r>
      <w:r w:rsidR="00A502C1">
        <w:rPr>
          <w:rFonts w:ascii="Arial" w:hAnsi="Arial" w:cs="Arial"/>
        </w:rPr>
        <w:t xml:space="preserve"> </w:t>
      </w:r>
    </w:p>
    <w:sectPr w:rsidR="00232A18" w:rsidRPr="00BE5CB8" w:rsidSect="00BE5CB8">
      <w:footerReference w:type="even" r:id="rId10"/>
      <w:footerReference w:type="default" r:id="rId1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86BE5" w14:textId="77777777" w:rsidR="00756AEE" w:rsidRDefault="00DB1F10">
      <w:r>
        <w:separator/>
      </w:r>
    </w:p>
  </w:endnote>
  <w:endnote w:type="continuationSeparator" w:id="0">
    <w:p w14:paraId="63F85480" w14:textId="77777777" w:rsidR="00756AEE" w:rsidRDefault="00DB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A2AD" w14:textId="23DC40D1" w:rsidR="002E2237" w:rsidRDefault="009A7B34" w:rsidP="002E22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54CD">
      <w:rPr>
        <w:rStyle w:val="PageNumber"/>
        <w:noProof/>
      </w:rPr>
      <w:t>1</w:t>
    </w:r>
    <w:r>
      <w:rPr>
        <w:rStyle w:val="PageNumber"/>
      </w:rPr>
      <w:fldChar w:fldCharType="end"/>
    </w:r>
  </w:p>
  <w:p w14:paraId="5AD0A1BC" w14:textId="77777777" w:rsidR="002E2237" w:rsidRDefault="00E34579" w:rsidP="002E22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7189" w14:textId="77777777" w:rsidR="002E2237" w:rsidRDefault="009A7B34" w:rsidP="002E22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90641E0" w14:textId="77777777" w:rsidR="002E2237" w:rsidRDefault="00E34579" w:rsidP="002E22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255A2" w14:textId="77777777" w:rsidR="00756AEE" w:rsidRDefault="00DB1F10">
      <w:r>
        <w:separator/>
      </w:r>
    </w:p>
  </w:footnote>
  <w:footnote w:type="continuationSeparator" w:id="0">
    <w:p w14:paraId="2BFB3B94" w14:textId="77777777" w:rsidR="00756AEE" w:rsidRDefault="00DB1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53C"/>
    <w:multiLevelType w:val="hybridMultilevel"/>
    <w:tmpl w:val="3FC0239A"/>
    <w:lvl w:ilvl="0" w:tplc="00010409">
      <w:start w:val="1"/>
      <w:numFmt w:val="bullet"/>
      <w:lvlText w:val=""/>
      <w:lvlJc w:val="left"/>
      <w:pPr>
        <w:tabs>
          <w:tab w:val="num" w:pos="360"/>
        </w:tabs>
        <w:ind w:left="360" w:hanging="360"/>
      </w:pPr>
      <w:rPr>
        <w:rFonts w:ascii="Symbol" w:hAnsi="Symbol" w:hint="default"/>
      </w:rPr>
    </w:lvl>
    <w:lvl w:ilvl="1" w:tplc="1B8050E4">
      <w:numFmt w:val="bullet"/>
      <w:lvlText w:val="•"/>
      <w:lvlJc w:val="left"/>
      <w:pPr>
        <w:ind w:left="1290" w:hanging="570"/>
      </w:pPr>
      <w:rPr>
        <w:rFonts w:ascii="Arial" w:eastAsia="Times New Roman" w:hAnsi="Arial" w:cs="Arial"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0433F0"/>
    <w:multiLevelType w:val="hybridMultilevel"/>
    <w:tmpl w:val="5CCA1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A06F0"/>
    <w:multiLevelType w:val="hybridMultilevel"/>
    <w:tmpl w:val="95F69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B5C7C"/>
    <w:multiLevelType w:val="hybridMultilevel"/>
    <w:tmpl w:val="8C6C9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0E62FB"/>
    <w:multiLevelType w:val="hybridMultilevel"/>
    <w:tmpl w:val="F44E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7644F"/>
    <w:multiLevelType w:val="hybridMultilevel"/>
    <w:tmpl w:val="CC5A2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4078B5"/>
    <w:multiLevelType w:val="hybridMultilevel"/>
    <w:tmpl w:val="CB4CD77C"/>
    <w:lvl w:ilvl="0" w:tplc="3D80A45E">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FF41C4"/>
    <w:multiLevelType w:val="hybridMultilevel"/>
    <w:tmpl w:val="7E40DB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E5192B"/>
    <w:multiLevelType w:val="hybridMultilevel"/>
    <w:tmpl w:val="685C0C64"/>
    <w:lvl w:ilvl="0" w:tplc="00010409">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8A4072"/>
    <w:multiLevelType w:val="hybridMultilevel"/>
    <w:tmpl w:val="4AA6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2D6E7D"/>
    <w:multiLevelType w:val="hybridMultilevel"/>
    <w:tmpl w:val="F536DB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7735942"/>
    <w:multiLevelType w:val="hybridMultilevel"/>
    <w:tmpl w:val="285E1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5507FB"/>
    <w:multiLevelType w:val="hybridMultilevel"/>
    <w:tmpl w:val="45321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3210F3"/>
    <w:multiLevelType w:val="hybridMultilevel"/>
    <w:tmpl w:val="873C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1495238">
    <w:abstractNumId w:val="0"/>
  </w:num>
  <w:num w:numId="2" w16cid:durableId="1960800580">
    <w:abstractNumId w:val="3"/>
  </w:num>
  <w:num w:numId="3" w16cid:durableId="670060808">
    <w:abstractNumId w:val="6"/>
  </w:num>
  <w:num w:numId="4" w16cid:durableId="289212575">
    <w:abstractNumId w:val="11"/>
  </w:num>
  <w:num w:numId="5" w16cid:durableId="1239248443">
    <w:abstractNumId w:val="10"/>
  </w:num>
  <w:num w:numId="6" w16cid:durableId="1501313555">
    <w:abstractNumId w:val="7"/>
  </w:num>
  <w:num w:numId="7" w16cid:durableId="633025342">
    <w:abstractNumId w:val="13"/>
  </w:num>
  <w:num w:numId="8" w16cid:durableId="1524442651">
    <w:abstractNumId w:val="12"/>
  </w:num>
  <w:num w:numId="9" w16cid:durableId="211119476">
    <w:abstractNumId w:val="1"/>
  </w:num>
  <w:num w:numId="10" w16cid:durableId="678890716">
    <w:abstractNumId w:val="9"/>
  </w:num>
  <w:num w:numId="11" w16cid:durableId="2057115998">
    <w:abstractNumId w:val="4"/>
  </w:num>
  <w:num w:numId="12" w16cid:durableId="630399204">
    <w:abstractNumId w:val="5"/>
  </w:num>
  <w:num w:numId="13" w16cid:durableId="182089032">
    <w:abstractNumId w:val="2"/>
  </w:num>
  <w:num w:numId="14" w16cid:durableId="763673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21B"/>
    <w:rsid w:val="00063010"/>
    <w:rsid w:val="000D330C"/>
    <w:rsid w:val="000F03C2"/>
    <w:rsid w:val="00134EC4"/>
    <w:rsid w:val="0016258A"/>
    <w:rsid w:val="00227CCF"/>
    <w:rsid w:val="00232A18"/>
    <w:rsid w:val="00234329"/>
    <w:rsid w:val="00272745"/>
    <w:rsid w:val="002E0602"/>
    <w:rsid w:val="003008AA"/>
    <w:rsid w:val="00307CE6"/>
    <w:rsid w:val="003111ED"/>
    <w:rsid w:val="00330DD6"/>
    <w:rsid w:val="00372162"/>
    <w:rsid w:val="003D2531"/>
    <w:rsid w:val="004114DE"/>
    <w:rsid w:val="004450D6"/>
    <w:rsid w:val="004C5C23"/>
    <w:rsid w:val="004D4FAB"/>
    <w:rsid w:val="004E686B"/>
    <w:rsid w:val="005008A0"/>
    <w:rsid w:val="00515574"/>
    <w:rsid w:val="00577718"/>
    <w:rsid w:val="005A0DE1"/>
    <w:rsid w:val="005D16B3"/>
    <w:rsid w:val="005E165C"/>
    <w:rsid w:val="0060748C"/>
    <w:rsid w:val="006921B1"/>
    <w:rsid w:val="006D3E43"/>
    <w:rsid w:val="007020AA"/>
    <w:rsid w:val="00714972"/>
    <w:rsid w:val="0072020B"/>
    <w:rsid w:val="00722344"/>
    <w:rsid w:val="00724B26"/>
    <w:rsid w:val="0073714F"/>
    <w:rsid w:val="00756AEE"/>
    <w:rsid w:val="008546CF"/>
    <w:rsid w:val="00856811"/>
    <w:rsid w:val="0088163A"/>
    <w:rsid w:val="00902D22"/>
    <w:rsid w:val="00904A63"/>
    <w:rsid w:val="009A7B34"/>
    <w:rsid w:val="009D0CD3"/>
    <w:rsid w:val="009D475F"/>
    <w:rsid w:val="00A22DB2"/>
    <w:rsid w:val="00A50112"/>
    <w:rsid w:val="00A502C1"/>
    <w:rsid w:val="00A52916"/>
    <w:rsid w:val="00AD1EE1"/>
    <w:rsid w:val="00AF43FC"/>
    <w:rsid w:val="00AF4627"/>
    <w:rsid w:val="00B5032F"/>
    <w:rsid w:val="00BE54CD"/>
    <w:rsid w:val="00BE5CB8"/>
    <w:rsid w:val="00BF7A8B"/>
    <w:rsid w:val="00C14FC1"/>
    <w:rsid w:val="00C34B68"/>
    <w:rsid w:val="00C95A0A"/>
    <w:rsid w:val="00D1421B"/>
    <w:rsid w:val="00DB1F10"/>
    <w:rsid w:val="00DF33F4"/>
    <w:rsid w:val="00E34579"/>
    <w:rsid w:val="00E3701A"/>
    <w:rsid w:val="00E63579"/>
    <w:rsid w:val="00EA791E"/>
    <w:rsid w:val="00EB7BFF"/>
    <w:rsid w:val="00F277CF"/>
    <w:rsid w:val="00F531FD"/>
    <w:rsid w:val="00FA1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93CC"/>
  <w15:chartTrackingRefBased/>
  <w15:docId w15:val="{2D78250C-9C4C-4C67-ADC3-7AECD139E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21B"/>
    <w:rPr>
      <w:rFonts w:ascii="Times New Roman" w:eastAsia="Times New Roman" w:hAnsi="Times New Roman" w:cs="Times New Roman"/>
      <w:sz w:val="20"/>
      <w:szCs w:val="20"/>
      <w:lang w:eastAsia="en-GB"/>
    </w:rPr>
  </w:style>
  <w:style w:type="paragraph" w:styleId="Heading3">
    <w:name w:val="heading 3"/>
    <w:basedOn w:val="Normal"/>
    <w:next w:val="Normal"/>
    <w:link w:val="Heading3Char"/>
    <w:qFormat/>
    <w:rsid w:val="00D1421B"/>
    <w:pPr>
      <w:keepNext/>
      <w:jc w:val="center"/>
      <w:outlineLvl w:val="2"/>
    </w:pPr>
    <w:rPr>
      <w:rFonts w:ascii="Trebuchet MS" w:hAnsi="Trebuchet M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1421B"/>
    <w:rPr>
      <w:rFonts w:ascii="Trebuchet MS" w:eastAsia="Times New Roman" w:hAnsi="Trebuchet MS" w:cs="Times New Roman"/>
      <w:b/>
      <w:szCs w:val="20"/>
      <w:lang w:eastAsia="en-GB"/>
    </w:rPr>
  </w:style>
  <w:style w:type="paragraph" w:styleId="Caption">
    <w:name w:val="caption"/>
    <w:basedOn w:val="Normal"/>
    <w:next w:val="Normal"/>
    <w:qFormat/>
    <w:rsid w:val="00D1421B"/>
    <w:pPr>
      <w:overflowPunct w:val="0"/>
      <w:autoSpaceDE w:val="0"/>
      <w:autoSpaceDN w:val="0"/>
      <w:adjustRightInd w:val="0"/>
      <w:spacing w:line="290" w:lineRule="exact"/>
      <w:textAlignment w:val="baseline"/>
    </w:pPr>
    <w:rPr>
      <w:rFonts w:ascii="Trebuchet MS" w:hAnsi="Trebuchet MS"/>
      <w:b/>
      <w:sz w:val="22"/>
    </w:rPr>
  </w:style>
  <w:style w:type="paragraph" w:styleId="BodyText">
    <w:name w:val="Body Text"/>
    <w:basedOn w:val="Normal"/>
    <w:link w:val="BodyTextChar"/>
    <w:rsid w:val="00D1421B"/>
    <w:rPr>
      <w:rFonts w:ascii="Trebuchet MS" w:hAnsi="Trebuchet MS"/>
      <w:sz w:val="22"/>
    </w:rPr>
  </w:style>
  <w:style w:type="character" w:customStyle="1" w:styleId="BodyTextChar">
    <w:name w:val="Body Text Char"/>
    <w:basedOn w:val="DefaultParagraphFont"/>
    <w:link w:val="BodyText"/>
    <w:rsid w:val="00D1421B"/>
    <w:rPr>
      <w:rFonts w:ascii="Trebuchet MS" w:eastAsia="Times New Roman" w:hAnsi="Trebuchet MS" w:cs="Times New Roman"/>
      <w:szCs w:val="20"/>
      <w:lang w:eastAsia="en-GB"/>
    </w:rPr>
  </w:style>
  <w:style w:type="paragraph" w:styleId="Footer">
    <w:name w:val="footer"/>
    <w:basedOn w:val="Normal"/>
    <w:link w:val="FooterChar"/>
    <w:rsid w:val="00D1421B"/>
    <w:pPr>
      <w:tabs>
        <w:tab w:val="center" w:pos="4153"/>
        <w:tab w:val="right" w:pos="8306"/>
      </w:tabs>
    </w:pPr>
  </w:style>
  <w:style w:type="character" w:customStyle="1" w:styleId="FooterChar">
    <w:name w:val="Footer Char"/>
    <w:basedOn w:val="DefaultParagraphFont"/>
    <w:link w:val="Footer"/>
    <w:rsid w:val="00D1421B"/>
    <w:rPr>
      <w:rFonts w:ascii="Times New Roman" w:eastAsia="Times New Roman" w:hAnsi="Times New Roman" w:cs="Times New Roman"/>
      <w:sz w:val="20"/>
      <w:szCs w:val="20"/>
      <w:lang w:eastAsia="en-GB"/>
    </w:rPr>
  </w:style>
  <w:style w:type="character" w:styleId="PageNumber">
    <w:name w:val="page number"/>
    <w:basedOn w:val="DefaultParagraphFont"/>
    <w:rsid w:val="00D1421B"/>
  </w:style>
  <w:style w:type="paragraph" w:styleId="NormalWeb">
    <w:name w:val="Normal (Web)"/>
    <w:basedOn w:val="Normal"/>
    <w:uiPriority w:val="99"/>
    <w:unhideWhenUsed/>
    <w:rsid w:val="00D1421B"/>
    <w:pPr>
      <w:spacing w:before="100" w:beforeAutospacing="1" w:after="100" w:afterAutospacing="1"/>
    </w:pPr>
    <w:rPr>
      <w:sz w:val="24"/>
      <w:szCs w:val="24"/>
    </w:rPr>
  </w:style>
  <w:style w:type="paragraph" w:styleId="ListParagraph">
    <w:name w:val="List Paragraph"/>
    <w:basedOn w:val="Normal"/>
    <w:uiPriority w:val="34"/>
    <w:qFormat/>
    <w:rsid w:val="00D1421B"/>
    <w:pPr>
      <w:ind w:left="720"/>
      <w:contextualSpacing/>
    </w:pPr>
    <w:rPr>
      <w:rFonts w:asciiTheme="minorHAnsi" w:eastAsiaTheme="minorEastAsia" w:hAnsiTheme="minorHAnsi" w:cstheme="minorBidi"/>
      <w:sz w:val="24"/>
      <w:szCs w:val="24"/>
      <w:lang w:eastAsia="ja-JP"/>
    </w:rPr>
  </w:style>
  <w:style w:type="paragraph" w:styleId="BalloonText">
    <w:name w:val="Balloon Text"/>
    <w:basedOn w:val="Normal"/>
    <w:link w:val="BalloonTextChar"/>
    <w:uiPriority w:val="99"/>
    <w:semiHidden/>
    <w:unhideWhenUsed/>
    <w:rsid w:val="00D142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21B"/>
    <w:rPr>
      <w:rFonts w:ascii="Segoe UI" w:eastAsia="Times New Roman" w:hAnsi="Segoe UI" w:cs="Segoe UI"/>
      <w:sz w:val="18"/>
      <w:szCs w:val="18"/>
      <w:lang w:eastAsia="en-GB"/>
    </w:rPr>
  </w:style>
  <w:style w:type="paragraph" w:styleId="CommentText">
    <w:name w:val="annotation text"/>
    <w:basedOn w:val="Normal"/>
    <w:link w:val="CommentTextChar"/>
    <w:uiPriority w:val="99"/>
    <w:unhideWhenUsed/>
    <w:rsid w:val="00D1421B"/>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D1421B"/>
    <w:rPr>
      <w:sz w:val="20"/>
      <w:szCs w:val="20"/>
    </w:rPr>
  </w:style>
  <w:style w:type="paragraph" w:styleId="Revision">
    <w:name w:val="Revision"/>
    <w:hidden/>
    <w:uiPriority w:val="99"/>
    <w:semiHidden/>
    <w:rsid w:val="00902D22"/>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4D4FAB"/>
    <w:rPr>
      <w:sz w:val="16"/>
      <w:szCs w:val="16"/>
    </w:rPr>
  </w:style>
  <w:style w:type="paragraph" w:styleId="CommentSubject">
    <w:name w:val="annotation subject"/>
    <w:basedOn w:val="CommentText"/>
    <w:next w:val="CommentText"/>
    <w:link w:val="CommentSubjectChar"/>
    <w:uiPriority w:val="99"/>
    <w:semiHidden/>
    <w:unhideWhenUsed/>
    <w:rsid w:val="004D4FA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4D4FAB"/>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F65CE2F3751E4B8ED28547995A1F87" ma:contentTypeVersion="7" ma:contentTypeDescription="Create a new document." ma:contentTypeScope="" ma:versionID="ae7592485dc93bbbaf407c2654256511">
  <xsd:schema xmlns:xsd="http://www.w3.org/2001/XMLSchema" xmlns:xs="http://www.w3.org/2001/XMLSchema" xmlns:p="http://schemas.microsoft.com/office/2006/metadata/properties" xmlns:ns3="b6b04313-87f6-4534-9cb9-8e4565ceb1a9" xmlns:ns4="7a691474-93de-460f-80d2-5101b6e8e8f0" targetNamespace="http://schemas.microsoft.com/office/2006/metadata/properties" ma:root="true" ma:fieldsID="fb976650f7d16d0c49570dc4c00f87c1" ns3:_="" ns4:_="">
    <xsd:import namespace="b6b04313-87f6-4534-9cb9-8e4565ceb1a9"/>
    <xsd:import namespace="7a691474-93de-460f-80d2-5101b6e8e8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04313-87f6-4534-9cb9-8e4565ceb1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91474-93de-460f-80d2-5101b6e8e8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6327E-BF49-4288-A356-4BCF1AE40BC7}">
  <ds:schemaRefs>
    <ds:schemaRef ds:uri="http://schemas.microsoft.com/sharepoint/v3/contenttype/forms"/>
  </ds:schemaRefs>
</ds:datastoreItem>
</file>

<file path=customXml/itemProps2.xml><?xml version="1.0" encoding="utf-8"?>
<ds:datastoreItem xmlns:ds="http://schemas.openxmlformats.org/officeDocument/2006/customXml" ds:itemID="{DE8978AE-3270-41DF-B4C1-A277F7B4B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04313-87f6-4534-9cb9-8e4565ceb1a9"/>
    <ds:schemaRef ds:uri="7a691474-93de-460f-80d2-5101b6e8e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55066-E0D1-4413-801E-2F110E17B35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7a691474-93de-460f-80d2-5101b6e8e8f0"/>
    <ds:schemaRef ds:uri="b6b04313-87f6-4534-9cb9-8e4565ceb1a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Young</dc:creator>
  <cp:keywords/>
  <dc:description/>
  <cp:lastModifiedBy>William Mulholland</cp:lastModifiedBy>
  <cp:revision>4</cp:revision>
  <cp:lastPrinted>2022-10-11T14:52:00Z</cp:lastPrinted>
  <dcterms:created xsi:type="dcterms:W3CDTF">2022-10-12T15:08:00Z</dcterms:created>
  <dcterms:modified xsi:type="dcterms:W3CDTF">2022-10-14T13:43:00Z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0x010100EBF65CE2F3751E4B8ED28547995A1F87</vt:lpwstr>
  </property>
</Properties>
</file>