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C6947" w:rsidRDefault="001C6947" w:rsidP="001C6947">
      <w:pPr>
        <w:rPr>
          <w:rFonts w:ascii="Arial" w:hAnsi="Arial" w:cs="Arial"/>
          <w:b/>
          <w:sz w:val="28"/>
          <w:szCs w:val="28"/>
          <w:lang w:val="en-GB"/>
        </w:rPr>
      </w:pPr>
    </w:p>
    <w:p w14:paraId="0A37501D" w14:textId="77777777" w:rsidR="001C6947" w:rsidRDefault="001C6947" w:rsidP="00B7793F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0E310E9" w14:textId="77777777" w:rsidR="001D19B4" w:rsidRPr="00A27E4C" w:rsidRDefault="00A27E4C" w:rsidP="00B7793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27E4C">
        <w:rPr>
          <w:rFonts w:ascii="Arial" w:hAnsi="Arial" w:cs="Arial"/>
          <w:b/>
          <w:sz w:val="28"/>
          <w:szCs w:val="28"/>
          <w:lang w:val="en-GB"/>
        </w:rPr>
        <w:t>Boomerang Community Centre</w:t>
      </w:r>
    </w:p>
    <w:p w14:paraId="5DAB6C7B" w14:textId="77777777" w:rsidR="002A1646" w:rsidRPr="00F40E82" w:rsidRDefault="002A1646">
      <w:pPr>
        <w:rPr>
          <w:rFonts w:ascii="Arial" w:hAnsi="Arial" w:cs="Arial"/>
          <w:lang w:val="en-GB"/>
        </w:rPr>
      </w:pPr>
    </w:p>
    <w:p w14:paraId="1785E96F" w14:textId="77777777" w:rsidR="002A1646" w:rsidRPr="00F40E82" w:rsidRDefault="002A1646">
      <w:pPr>
        <w:rPr>
          <w:rFonts w:ascii="Arial" w:hAnsi="Arial" w:cs="Arial"/>
          <w:b/>
          <w:lang w:val="en-GB"/>
        </w:rPr>
      </w:pPr>
      <w:r w:rsidRPr="00F40E82">
        <w:rPr>
          <w:rFonts w:ascii="Arial" w:hAnsi="Arial" w:cs="Arial"/>
          <w:b/>
          <w:lang w:val="en-GB"/>
        </w:rPr>
        <w:t>IDENTIFICATION</w:t>
      </w:r>
    </w:p>
    <w:p w14:paraId="02EB378F" w14:textId="77777777" w:rsidR="00BF6627" w:rsidRDefault="00BF6627" w:rsidP="00BF6627">
      <w:pPr>
        <w:rPr>
          <w:rFonts w:ascii="Arial" w:hAnsi="Arial" w:cs="Arial"/>
          <w:lang w:val="en-GB"/>
        </w:rPr>
      </w:pPr>
    </w:p>
    <w:p w14:paraId="3D518A92" w14:textId="1E61F33C" w:rsidR="00BF6627" w:rsidRDefault="45304E3E" w:rsidP="00BF6627">
      <w:pPr>
        <w:rPr>
          <w:rFonts w:ascii="Arial" w:hAnsi="Arial" w:cs="Arial"/>
          <w:lang w:val="en-GB"/>
        </w:rPr>
      </w:pPr>
      <w:r w:rsidRPr="45304E3E">
        <w:rPr>
          <w:rFonts w:ascii="Arial" w:hAnsi="Arial" w:cs="Arial"/>
          <w:b/>
          <w:bCs/>
          <w:lang w:val="en-GB"/>
        </w:rPr>
        <w:t>Post Title</w:t>
      </w:r>
      <w:r w:rsidRPr="45304E3E">
        <w:rPr>
          <w:rFonts w:ascii="Arial" w:hAnsi="Arial" w:cs="Arial"/>
          <w:lang w:val="en-GB"/>
        </w:rPr>
        <w:t>:</w:t>
      </w:r>
      <w:r w:rsidR="00BF6627">
        <w:tab/>
      </w:r>
      <w:r w:rsidRPr="45304E3E">
        <w:rPr>
          <w:rFonts w:ascii="Arial" w:hAnsi="Arial" w:cs="Arial"/>
          <w:lang w:val="en-GB"/>
        </w:rPr>
        <w:t xml:space="preserve">      </w:t>
      </w:r>
      <w:r w:rsidR="00BF6627">
        <w:tab/>
      </w:r>
      <w:r w:rsidR="0052385E">
        <w:rPr>
          <w:rFonts w:ascii="Arial" w:hAnsi="Arial" w:cs="Arial"/>
          <w:lang w:val="en-GB"/>
        </w:rPr>
        <w:t>Stay &amp; Play Youth Worker</w:t>
      </w:r>
    </w:p>
    <w:p w14:paraId="6A05A809" w14:textId="77777777" w:rsidR="00BF6627" w:rsidRDefault="00BF6627" w:rsidP="00BF6627">
      <w:pPr>
        <w:rPr>
          <w:rFonts w:ascii="Arial" w:hAnsi="Arial" w:cs="Arial"/>
          <w:b/>
          <w:lang w:val="en-GB"/>
        </w:rPr>
      </w:pPr>
    </w:p>
    <w:p w14:paraId="39748ADF" w14:textId="56E63E7E" w:rsidR="00BF6627" w:rsidRDefault="6E4B1AC6" w:rsidP="00BF6627">
      <w:pPr>
        <w:rPr>
          <w:rFonts w:ascii="Arial" w:hAnsi="Arial" w:cs="Arial"/>
          <w:lang w:val="en-GB"/>
        </w:rPr>
      </w:pPr>
      <w:r w:rsidRPr="6E4B1AC6">
        <w:rPr>
          <w:rFonts w:ascii="Arial" w:hAnsi="Arial" w:cs="Arial"/>
          <w:b/>
          <w:bCs/>
          <w:lang w:val="en-GB"/>
        </w:rPr>
        <w:t>Responsible to</w:t>
      </w:r>
      <w:r w:rsidRPr="6E4B1AC6">
        <w:rPr>
          <w:rFonts w:ascii="Arial" w:hAnsi="Arial" w:cs="Arial"/>
          <w:lang w:val="en-GB"/>
        </w:rPr>
        <w:t xml:space="preserve">: </w:t>
      </w:r>
      <w:r w:rsidR="00BF6627">
        <w:tab/>
      </w:r>
      <w:r w:rsidRPr="6E4B1AC6">
        <w:rPr>
          <w:rFonts w:ascii="Arial" w:hAnsi="Arial" w:cs="Arial"/>
          <w:lang w:val="en-GB"/>
        </w:rPr>
        <w:t>Centre Manager</w:t>
      </w:r>
      <w:r w:rsidR="00BF6627">
        <w:tab/>
      </w:r>
    </w:p>
    <w:p w14:paraId="5A39BBE3" w14:textId="77777777" w:rsidR="00BF6627" w:rsidRDefault="00BF6627" w:rsidP="00BF6627">
      <w:pPr>
        <w:rPr>
          <w:rFonts w:ascii="Arial" w:hAnsi="Arial" w:cs="Arial"/>
          <w:lang w:val="en-GB"/>
        </w:rPr>
      </w:pPr>
    </w:p>
    <w:p w14:paraId="4D0A98BA" w14:textId="43BA59AE" w:rsidR="005D0F3F" w:rsidRDefault="1AE5A35E" w:rsidP="515DBD8D">
      <w:pPr>
        <w:rPr>
          <w:rFonts w:ascii="Arial" w:hAnsi="Arial" w:cs="Arial"/>
          <w:b/>
          <w:bCs/>
          <w:lang w:val="en-GB"/>
        </w:rPr>
      </w:pPr>
      <w:r w:rsidRPr="1AE5A35E">
        <w:rPr>
          <w:rFonts w:ascii="Arial" w:hAnsi="Arial" w:cs="Arial"/>
          <w:b/>
          <w:bCs/>
          <w:lang w:val="en-GB"/>
        </w:rPr>
        <w:t>Responsible for:</w:t>
      </w:r>
      <w:r w:rsidR="45304E3E">
        <w:tab/>
      </w:r>
      <w:r w:rsidRPr="1AE5A35E">
        <w:rPr>
          <w:rFonts w:ascii="Arial" w:hAnsi="Arial" w:cs="Arial"/>
          <w:lang w:val="en-GB"/>
        </w:rPr>
        <w:t>Volunteers, students</w:t>
      </w:r>
      <w:r w:rsidR="00830728">
        <w:rPr>
          <w:rFonts w:ascii="Arial" w:hAnsi="Arial" w:cs="Arial"/>
          <w:lang w:val="en-GB"/>
        </w:rPr>
        <w:t xml:space="preserve"> within the toddler group</w:t>
      </w:r>
    </w:p>
    <w:p w14:paraId="3C817CB3" w14:textId="4D057627" w:rsidR="6E4B1AC6" w:rsidRDefault="6E4B1AC6" w:rsidP="6E4B1AC6">
      <w:pPr>
        <w:rPr>
          <w:rFonts w:ascii="Arial" w:hAnsi="Arial" w:cs="Arial"/>
          <w:lang w:val="en-GB"/>
        </w:rPr>
      </w:pPr>
    </w:p>
    <w:p w14:paraId="5EA30E0B" w14:textId="01BA982F" w:rsidR="004A4DCE" w:rsidRPr="004A4DCE" w:rsidRDefault="515DBD8D" w:rsidP="6E4B1AC6">
      <w:pPr>
        <w:rPr>
          <w:rFonts w:ascii="Arial" w:hAnsi="Arial" w:cs="Arial"/>
          <w:b/>
          <w:bCs/>
          <w:lang w:val="en-GB"/>
        </w:rPr>
      </w:pPr>
      <w:r w:rsidRPr="515DBD8D">
        <w:rPr>
          <w:rFonts w:ascii="Arial" w:hAnsi="Arial" w:cs="Arial"/>
          <w:b/>
          <w:bCs/>
          <w:lang w:val="en-GB"/>
        </w:rPr>
        <w:t xml:space="preserve">Starting Salary:    </w:t>
      </w:r>
      <w:r w:rsidR="00C070D3">
        <w:rPr>
          <w:rFonts w:ascii="Arial" w:hAnsi="Arial" w:cs="Arial"/>
          <w:b/>
          <w:bCs/>
          <w:lang w:val="en-GB"/>
        </w:rPr>
        <w:t xml:space="preserve">£7488 </w:t>
      </w:r>
    </w:p>
    <w:p w14:paraId="5D9E9E42" w14:textId="4E6069FE" w:rsidR="004A4DCE" w:rsidRPr="004A4DCE" w:rsidRDefault="515DBD8D" w:rsidP="347C0149">
      <w:pPr>
        <w:rPr>
          <w:rFonts w:ascii="Arial" w:hAnsi="Arial" w:cs="Arial"/>
          <w:b/>
          <w:bCs/>
          <w:lang w:val="en-GB"/>
        </w:rPr>
      </w:pPr>
      <w:r w:rsidRPr="515DBD8D">
        <w:rPr>
          <w:rFonts w:ascii="Arial" w:hAnsi="Arial" w:cs="Arial"/>
          <w:b/>
          <w:bCs/>
          <w:lang w:val="en-GB"/>
        </w:rPr>
        <w:t xml:space="preserve">Hours:  </w:t>
      </w:r>
      <w:r w:rsidR="00BC0BDE">
        <w:rPr>
          <w:rFonts w:ascii="Arial" w:hAnsi="Arial" w:cs="Arial"/>
          <w:b/>
          <w:bCs/>
          <w:lang w:val="en-GB"/>
        </w:rPr>
        <w:t>12 hours</w:t>
      </w:r>
      <w:r w:rsidR="00DB3965">
        <w:rPr>
          <w:rFonts w:ascii="Arial" w:hAnsi="Arial" w:cs="Arial"/>
          <w:b/>
          <w:bCs/>
          <w:lang w:val="en-GB"/>
        </w:rPr>
        <w:t xml:space="preserve"> (Tues-Fri 9am-12pm)</w:t>
      </w:r>
      <w:r w:rsidR="45304E3E">
        <w:br/>
      </w:r>
      <w:r w:rsidRPr="515DBD8D">
        <w:rPr>
          <w:rFonts w:ascii="Arial" w:hAnsi="Arial" w:cs="Arial"/>
          <w:b/>
          <w:bCs/>
          <w:lang w:val="en-GB"/>
        </w:rPr>
        <w:t xml:space="preserve">Annual Leave:    </w:t>
      </w:r>
      <w:r w:rsidR="00351B1C">
        <w:rPr>
          <w:rFonts w:ascii="Arial" w:hAnsi="Arial" w:cs="Arial"/>
          <w:b/>
          <w:bCs/>
          <w:lang w:val="en-GB"/>
        </w:rPr>
        <w:t>61 hours</w:t>
      </w:r>
      <w:r w:rsidRPr="515DBD8D">
        <w:rPr>
          <w:rFonts w:ascii="Arial" w:hAnsi="Arial" w:cs="Arial"/>
          <w:b/>
          <w:bCs/>
          <w:lang w:val="en-GB"/>
        </w:rPr>
        <w:t xml:space="preserve"> plus 5 bank holidays </w:t>
      </w:r>
    </w:p>
    <w:p w14:paraId="71054974" w14:textId="13B9C608" w:rsidR="004A4DCE" w:rsidRPr="004A4DCE" w:rsidRDefault="347C0149" w:rsidP="6E4B1AC6">
      <w:pPr>
        <w:rPr>
          <w:rFonts w:ascii="Arial" w:hAnsi="Arial" w:cs="Arial"/>
          <w:b/>
          <w:bCs/>
          <w:lang w:val="en-GB"/>
        </w:rPr>
      </w:pPr>
      <w:r w:rsidRPr="347C0149">
        <w:rPr>
          <w:rFonts w:ascii="Arial" w:hAnsi="Arial" w:cs="Arial"/>
          <w:b/>
          <w:bCs/>
          <w:lang w:val="en-GB"/>
        </w:rPr>
        <w:t xml:space="preserve">Contract: Fixed term </w:t>
      </w:r>
      <w:r w:rsidR="002E575E">
        <w:rPr>
          <w:rFonts w:ascii="Arial" w:hAnsi="Arial" w:cs="Arial"/>
          <w:b/>
          <w:bCs/>
          <w:lang w:val="en-GB"/>
        </w:rPr>
        <w:t xml:space="preserve">for </w:t>
      </w:r>
      <w:r w:rsidR="00C070D3">
        <w:rPr>
          <w:rFonts w:ascii="Arial" w:hAnsi="Arial" w:cs="Arial"/>
          <w:b/>
          <w:bCs/>
          <w:lang w:val="en-GB"/>
        </w:rPr>
        <w:t>12 months</w:t>
      </w:r>
      <w:r w:rsidRPr="347C0149">
        <w:rPr>
          <w:rFonts w:ascii="Arial" w:hAnsi="Arial" w:cs="Arial"/>
          <w:b/>
          <w:bCs/>
          <w:lang w:val="en-GB"/>
        </w:rPr>
        <w:t xml:space="preserve">  </w:t>
      </w:r>
    </w:p>
    <w:p w14:paraId="41C8F396" w14:textId="77777777" w:rsidR="002A1646" w:rsidRPr="00F40E82" w:rsidRDefault="002A1646">
      <w:pPr>
        <w:rPr>
          <w:rFonts w:ascii="Arial" w:hAnsi="Arial" w:cs="Arial"/>
          <w:lang w:val="en-GB"/>
        </w:rPr>
      </w:pPr>
    </w:p>
    <w:p w14:paraId="2AA0C30A" w14:textId="77777777" w:rsidR="002A1646" w:rsidRPr="00F40E82" w:rsidRDefault="002A1646">
      <w:pPr>
        <w:rPr>
          <w:rFonts w:ascii="Arial" w:hAnsi="Arial" w:cs="Arial"/>
          <w:b/>
          <w:lang w:val="en-GB"/>
        </w:rPr>
      </w:pPr>
      <w:r w:rsidRPr="00F40E82">
        <w:rPr>
          <w:rFonts w:ascii="Arial" w:hAnsi="Arial" w:cs="Arial"/>
          <w:b/>
          <w:lang w:val="en-GB"/>
        </w:rPr>
        <w:t>JOB PURPOSE</w:t>
      </w:r>
    </w:p>
    <w:p w14:paraId="4209296B" w14:textId="77777777" w:rsidR="009F4446" w:rsidRDefault="00FD1610" w:rsidP="001A246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plan, develop and deliver the successful Toddler Group within the Boomerang Centre at 10 Kemback Street</w:t>
      </w:r>
      <w:r w:rsidR="009F4446">
        <w:rPr>
          <w:rFonts w:ascii="Arial" w:hAnsi="Arial" w:cs="Arial"/>
          <w:lang w:val="en-GB"/>
        </w:rPr>
        <w:t>.</w:t>
      </w:r>
    </w:p>
    <w:p w14:paraId="72DBF4F3" w14:textId="77777777" w:rsidR="009F4446" w:rsidRDefault="009F4446" w:rsidP="001A246C">
      <w:pPr>
        <w:rPr>
          <w:rFonts w:ascii="Arial" w:hAnsi="Arial" w:cs="Arial"/>
          <w:lang w:val="en-GB"/>
        </w:rPr>
      </w:pPr>
    </w:p>
    <w:p w14:paraId="48336A27" w14:textId="2744B0C9" w:rsidR="009F4446" w:rsidRDefault="009F4446" w:rsidP="001A246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encourage parental/carer involvement and offer </w:t>
      </w:r>
      <w:r w:rsidR="00351B1C">
        <w:rPr>
          <w:rFonts w:ascii="Arial" w:hAnsi="Arial" w:cs="Arial"/>
          <w:lang w:val="en-GB"/>
        </w:rPr>
        <w:t>self-directed</w:t>
      </w:r>
      <w:r>
        <w:rPr>
          <w:rFonts w:ascii="Arial" w:hAnsi="Arial" w:cs="Arial"/>
          <w:lang w:val="en-GB"/>
        </w:rPr>
        <w:t xml:space="preserve"> play sessions each day for the children to participate </w:t>
      </w:r>
      <w:r w:rsidR="0052385E">
        <w:rPr>
          <w:rFonts w:ascii="Arial" w:hAnsi="Arial" w:cs="Arial"/>
          <w:lang w:val="en-GB"/>
        </w:rPr>
        <w:t>in.</w:t>
      </w:r>
    </w:p>
    <w:p w14:paraId="72B044B9" w14:textId="77777777" w:rsidR="009F4446" w:rsidRDefault="009F4446" w:rsidP="001A246C">
      <w:pPr>
        <w:rPr>
          <w:rFonts w:ascii="Arial" w:hAnsi="Arial" w:cs="Arial"/>
          <w:lang w:val="en-GB"/>
        </w:rPr>
      </w:pPr>
    </w:p>
    <w:p w14:paraId="297745A9" w14:textId="77777777" w:rsidR="001A734B" w:rsidRDefault="009F4446" w:rsidP="001A246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complete evaluation of the group and </w:t>
      </w:r>
      <w:r w:rsidR="001A734B">
        <w:rPr>
          <w:rFonts w:ascii="Arial" w:hAnsi="Arial" w:cs="Arial"/>
          <w:lang w:val="en-GB"/>
        </w:rPr>
        <w:t>encourage the parents/carers to help design future activities or training.</w:t>
      </w:r>
    </w:p>
    <w:p w14:paraId="37ABD2D4" w14:textId="77777777" w:rsidR="001A734B" w:rsidRDefault="001A734B" w:rsidP="001A246C">
      <w:pPr>
        <w:rPr>
          <w:rFonts w:ascii="Arial" w:hAnsi="Arial" w:cs="Arial"/>
          <w:lang w:val="en-GB"/>
        </w:rPr>
      </w:pPr>
    </w:p>
    <w:p w14:paraId="3FCAEC89" w14:textId="32673C94" w:rsidR="001A246C" w:rsidRDefault="001A734B" w:rsidP="001A246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</w:t>
      </w:r>
      <w:r w:rsidR="00F159F9">
        <w:rPr>
          <w:rFonts w:ascii="Arial" w:hAnsi="Arial" w:cs="Arial"/>
          <w:lang w:val="en-GB"/>
        </w:rPr>
        <w:t>identify and organise training/learning experiences for the parents/carers t</w:t>
      </w:r>
      <w:r w:rsidR="00C45D2A">
        <w:rPr>
          <w:rFonts w:ascii="Arial" w:hAnsi="Arial" w:cs="Arial"/>
          <w:lang w:val="en-GB"/>
        </w:rPr>
        <w:t>hat would be of benefit to them.</w:t>
      </w:r>
      <w:r w:rsidR="001A246C">
        <w:rPr>
          <w:rFonts w:ascii="Arial" w:hAnsi="Arial" w:cs="Arial"/>
          <w:lang w:val="en-GB"/>
        </w:rPr>
        <w:br/>
      </w:r>
    </w:p>
    <w:p w14:paraId="725FC25B" w14:textId="25EC3EAD" w:rsidR="002D7A99" w:rsidRDefault="002D7A99" w:rsidP="45304E3E">
      <w:pPr>
        <w:spacing w:line="259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prepare information to assist in the monitoring of grants</w:t>
      </w:r>
    </w:p>
    <w:p w14:paraId="7D53DCD3" w14:textId="7E45C8CC" w:rsidR="45304E3E" w:rsidRDefault="45304E3E" w:rsidP="45304E3E">
      <w:pPr>
        <w:spacing w:line="259" w:lineRule="auto"/>
        <w:rPr>
          <w:rFonts w:ascii="Arial" w:hAnsi="Arial" w:cs="Arial"/>
          <w:lang w:val="en-GB"/>
        </w:rPr>
      </w:pPr>
    </w:p>
    <w:p w14:paraId="45FB0818" w14:textId="77777777" w:rsidR="00E8717C" w:rsidRPr="00F40E82" w:rsidRDefault="00E8717C">
      <w:pPr>
        <w:rPr>
          <w:rFonts w:ascii="Arial" w:hAnsi="Arial" w:cs="Arial"/>
          <w:lang w:val="en-GB"/>
        </w:rPr>
      </w:pPr>
    </w:p>
    <w:p w14:paraId="4ACAC88A" w14:textId="77777777" w:rsidR="00E8717C" w:rsidRPr="00F40E82" w:rsidRDefault="00E8717C">
      <w:pPr>
        <w:rPr>
          <w:rFonts w:ascii="Arial" w:hAnsi="Arial" w:cs="Arial"/>
          <w:b/>
          <w:lang w:val="en-GB"/>
        </w:rPr>
      </w:pPr>
      <w:r w:rsidRPr="00F40E82">
        <w:rPr>
          <w:rFonts w:ascii="Arial" w:hAnsi="Arial" w:cs="Arial"/>
          <w:b/>
          <w:lang w:val="en-GB"/>
        </w:rPr>
        <w:t>PRINCIPAL WORKING CONTACTS</w:t>
      </w:r>
    </w:p>
    <w:p w14:paraId="049F31CB" w14:textId="77777777" w:rsidR="00E8717C" w:rsidRPr="00F40E82" w:rsidRDefault="00E8717C">
      <w:pPr>
        <w:rPr>
          <w:rFonts w:ascii="Arial" w:hAnsi="Arial" w:cs="Arial"/>
          <w:lang w:val="en-GB"/>
        </w:rPr>
      </w:pPr>
    </w:p>
    <w:p w14:paraId="60B7ED2A" w14:textId="6C2080D2" w:rsidR="00E8717C" w:rsidRPr="00F40E82" w:rsidRDefault="6E4B1AC6">
      <w:pPr>
        <w:rPr>
          <w:rFonts w:ascii="Arial" w:hAnsi="Arial" w:cs="Arial"/>
          <w:lang w:val="en-GB"/>
        </w:rPr>
      </w:pPr>
      <w:r w:rsidRPr="6E4B1AC6">
        <w:rPr>
          <w:rFonts w:ascii="Arial" w:hAnsi="Arial" w:cs="Arial"/>
          <w:lang w:val="en-GB"/>
        </w:rPr>
        <w:t>1.</w:t>
      </w:r>
      <w:r w:rsidR="00E8717C">
        <w:tab/>
      </w:r>
      <w:r w:rsidRPr="6E4B1AC6">
        <w:rPr>
          <w:rFonts w:ascii="Arial" w:hAnsi="Arial" w:cs="Arial"/>
          <w:lang w:val="en-GB"/>
        </w:rPr>
        <w:t>Centre Manager</w:t>
      </w:r>
      <w:r w:rsidR="002D7A99">
        <w:rPr>
          <w:rFonts w:ascii="Arial" w:hAnsi="Arial" w:cs="Arial"/>
          <w:lang w:val="en-GB"/>
        </w:rPr>
        <w:t xml:space="preserve">, staff, </w:t>
      </w:r>
      <w:r w:rsidR="0052385E">
        <w:rPr>
          <w:rFonts w:ascii="Arial" w:hAnsi="Arial" w:cs="Arial"/>
          <w:lang w:val="en-GB"/>
        </w:rPr>
        <w:t>trustees,</w:t>
      </w:r>
      <w:r w:rsidR="002D7A99">
        <w:rPr>
          <w:rFonts w:ascii="Arial" w:hAnsi="Arial" w:cs="Arial"/>
          <w:lang w:val="en-GB"/>
        </w:rPr>
        <w:t xml:space="preserve"> and volunteers</w:t>
      </w:r>
    </w:p>
    <w:p w14:paraId="0A9A43C2" w14:textId="7ECB9897" w:rsidR="002D7A99" w:rsidRDefault="001F2D7E">
      <w:pPr>
        <w:rPr>
          <w:rFonts w:ascii="Arial" w:hAnsi="Arial" w:cs="Arial"/>
          <w:lang w:val="en-GB"/>
        </w:rPr>
      </w:pPr>
      <w:r w:rsidRPr="00F40E82">
        <w:rPr>
          <w:rFonts w:ascii="Arial" w:hAnsi="Arial" w:cs="Arial"/>
          <w:lang w:val="en-GB"/>
        </w:rPr>
        <w:t>2.</w:t>
      </w:r>
      <w:r w:rsidR="00E8717C" w:rsidRPr="00F40E82">
        <w:rPr>
          <w:rFonts w:ascii="Arial" w:hAnsi="Arial" w:cs="Arial"/>
          <w:lang w:val="en-GB"/>
        </w:rPr>
        <w:tab/>
      </w:r>
      <w:r w:rsidR="00CC58B9">
        <w:rPr>
          <w:rFonts w:ascii="Arial" w:hAnsi="Arial" w:cs="Arial"/>
          <w:lang w:val="en-GB"/>
        </w:rPr>
        <w:t xml:space="preserve">Toddler group </w:t>
      </w:r>
      <w:r w:rsidR="004F68A8">
        <w:rPr>
          <w:rFonts w:ascii="Arial" w:hAnsi="Arial" w:cs="Arial"/>
          <w:lang w:val="en-GB"/>
        </w:rPr>
        <w:t>volunteers, parents/</w:t>
      </w:r>
      <w:r w:rsidR="0052385E">
        <w:rPr>
          <w:rFonts w:ascii="Arial" w:hAnsi="Arial" w:cs="Arial"/>
          <w:lang w:val="en-GB"/>
        </w:rPr>
        <w:t>carers,</w:t>
      </w:r>
      <w:r w:rsidR="004F68A8">
        <w:rPr>
          <w:rFonts w:ascii="Arial" w:hAnsi="Arial" w:cs="Arial"/>
          <w:lang w:val="en-GB"/>
        </w:rPr>
        <w:t xml:space="preserve"> and children</w:t>
      </w:r>
    </w:p>
    <w:p w14:paraId="19B21A68" w14:textId="5CB82333" w:rsidR="002D7A99" w:rsidRDefault="002D7A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3. </w:t>
      </w:r>
      <w:r>
        <w:rPr>
          <w:rFonts w:ascii="Arial" w:hAnsi="Arial" w:cs="Arial"/>
          <w:lang w:val="en-GB"/>
        </w:rPr>
        <w:tab/>
        <w:t>Statutory and Voluntary organisations</w:t>
      </w:r>
    </w:p>
    <w:p w14:paraId="57FA01FB" w14:textId="62632E49" w:rsidR="008B1E03" w:rsidRPr="00F40E82" w:rsidRDefault="008B1E0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</w:t>
      </w:r>
      <w:r>
        <w:rPr>
          <w:rFonts w:ascii="Arial" w:hAnsi="Arial" w:cs="Arial"/>
          <w:lang w:val="en-GB"/>
        </w:rPr>
        <w:tab/>
        <w:t>Community based groups</w:t>
      </w:r>
    </w:p>
    <w:p w14:paraId="25ADF324" w14:textId="49C395FB" w:rsidR="001F2D7E" w:rsidRPr="00F40E82" w:rsidRDefault="008B1E0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 w:rsidR="002D7A99">
        <w:rPr>
          <w:rFonts w:ascii="Arial" w:hAnsi="Arial" w:cs="Arial"/>
          <w:lang w:val="en-GB"/>
        </w:rPr>
        <w:t>.</w:t>
      </w:r>
      <w:r w:rsidR="001F2D7E">
        <w:tab/>
      </w:r>
      <w:r w:rsidR="002D7A99">
        <w:rPr>
          <w:rFonts w:ascii="Arial" w:hAnsi="Arial" w:cs="Arial"/>
          <w:lang w:val="en-GB"/>
        </w:rPr>
        <w:t xml:space="preserve">Commercial organisations </w:t>
      </w:r>
    </w:p>
    <w:p w14:paraId="1B61B7A8" w14:textId="150751D5" w:rsidR="6E4B1AC6" w:rsidRDefault="6E4B1AC6" w:rsidP="6E4B1AC6">
      <w:pPr>
        <w:rPr>
          <w:rFonts w:ascii="Arial" w:hAnsi="Arial" w:cs="Arial"/>
          <w:lang w:val="en-GB"/>
        </w:rPr>
      </w:pPr>
    </w:p>
    <w:p w14:paraId="53128261" w14:textId="77777777" w:rsidR="00E8717C" w:rsidRPr="00F40E82" w:rsidRDefault="00E8717C">
      <w:pPr>
        <w:rPr>
          <w:rFonts w:ascii="Arial" w:hAnsi="Arial" w:cs="Arial"/>
          <w:lang w:val="en-GB"/>
        </w:rPr>
      </w:pPr>
    </w:p>
    <w:p w14:paraId="337074AB" w14:textId="77777777" w:rsidR="00E8717C" w:rsidRPr="00F40E82" w:rsidRDefault="00E8717C">
      <w:pPr>
        <w:rPr>
          <w:rFonts w:ascii="Arial" w:hAnsi="Arial" w:cs="Arial"/>
          <w:b/>
          <w:lang w:val="en-GB"/>
        </w:rPr>
      </w:pPr>
      <w:r w:rsidRPr="00F40E82">
        <w:rPr>
          <w:rFonts w:ascii="Arial" w:hAnsi="Arial" w:cs="Arial"/>
          <w:b/>
          <w:lang w:val="en-GB"/>
        </w:rPr>
        <w:t>MAIN DUTIES</w:t>
      </w:r>
    </w:p>
    <w:p w14:paraId="62486C05" w14:textId="77777777" w:rsidR="00E8717C" w:rsidRPr="00F40E82" w:rsidRDefault="00E8717C">
      <w:pPr>
        <w:rPr>
          <w:rFonts w:ascii="Arial" w:hAnsi="Arial" w:cs="Arial"/>
          <w:lang w:val="en-GB"/>
        </w:rPr>
      </w:pPr>
    </w:p>
    <w:p w14:paraId="4DDBEF00" w14:textId="1FD08C9F" w:rsidR="00B71CF7" w:rsidRPr="00F40E82" w:rsidRDefault="00B71CF7" w:rsidP="6E4B1AC6">
      <w:pPr>
        <w:rPr>
          <w:rFonts w:ascii="Arial" w:hAnsi="Arial" w:cs="Arial"/>
          <w:lang w:val="en-GB"/>
        </w:rPr>
      </w:pPr>
    </w:p>
    <w:p w14:paraId="09596AD6" w14:textId="354AC3A5" w:rsidR="00B71CF7" w:rsidRDefault="004E2553" w:rsidP="00B71CF7">
      <w:pPr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Develop toddler group with parental/carer input</w:t>
      </w:r>
    </w:p>
    <w:p w14:paraId="3CF2D8B6" w14:textId="3FE94A02" w:rsidR="00B71CF7" w:rsidRDefault="00B71CF7" w:rsidP="6E4B1AC6">
      <w:pPr>
        <w:pStyle w:val="ListParagraph"/>
        <w:rPr>
          <w:rFonts w:ascii="Arial" w:hAnsi="Arial" w:cs="Arial"/>
          <w:lang w:val="en-GB"/>
        </w:rPr>
      </w:pPr>
    </w:p>
    <w:p w14:paraId="7F6557B5" w14:textId="0E177F3A" w:rsidR="00B71CF7" w:rsidRPr="00B71CF7" w:rsidRDefault="004E2553" w:rsidP="00B71CF7">
      <w:pPr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Give children options for play that follow GIRFEC principles</w:t>
      </w:r>
    </w:p>
    <w:p w14:paraId="2946DB82" w14:textId="3C8D50F7" w:rsidR="00E8717C" w:rsidRPr="00F40E82" w:rsidRDefault="00E8717C" w:rsidP="6E4B1AC6">
      <w:pPr>
        <w:rPr>
          <w:rFonts w:ascii="Arial" w:hAnsi="Arial" w:cs="Arial"/>
          <w:lang w:val="en-GB"/>
        </w:rPr>
      </w:pPr>
    </w:p>
    <w:p w14:paraId="79A9366A" w14:textId="5EE5854E" w:rsidR="45304E3E" w:rsidRDefault="004E2553" w:rsidP="45304E3E">
      <w:pPr>
        <w:numPr>
          <w:ilvl w:val="0"/>
          <w:numId w:val="15"/>
        </w:numPr>
        <w:spacing w:line="259" w:lineRule="auto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Develop </w:t>
      </w:r>
      <w:r w:rsidR="008A4262">
        <w:rPr>
          <w:rFonts w:ascii="Arial" w:hAnsi="Arial" w:cs="Arial"/>
          <w:lang w:val="en-GB"/>
        </w:rPr>
        <w:t>self-directed</w:t>
      </w:r>
      <w:r>
        <w:rPr>
          <w:rFonts w:ascii="Arial" w:hAnsi="Arial" w:cs="Arial"/>
          <w:lang w:val="en-GB"/>
        </w:rPr>
        <w:t xml:space="preserve"> play sessions including messy play, outdoor play, baking, STEM activities</w:t>
      </w:r>
    </w:p>
    <w:p w14:paraId="29D6B04F" w14:textId="77777777" w:rsidR="00E8717C" w:rsidRPr="00F40E82" w:rsidRDefault="00F40E82" w:rsidP="00F40E82">
      <w:pPr>
        <w:rPr>
          <w:rFonts w:ascii="Arial" w:hAnsi="Arial" w:cs="Arial"/>
          <w:lang w:val="en-GB"/>
        </w:rPr>
      </w:pPr>
      <w:r w:rsidRPr="00F40E82">
        <w:rPr>
          <w:rFonts w:ascii="Arial" w:hAnsi="Arial" w:cs="Arial"/>
          <w:lang w:val="en-GB"/>
        </w:rPr>
        <w:lastRenderedPageBreak/>
        <w:t xml:space="preserve"> </w:t>
      </w:r>
    </w:p>
    <w:p w14:paraId="72BA4741" w14:textId="6C0A92F6" w:rsidR="00E8717C" w:rsidRPr="00F40E82" w:rsidRDefault="008B1E03" w:rsidP="00A14218">
      <w:pPr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Identify</w:t>
      </w:r>
      <w:r w:rsidR="45304E3E" w:rsidRPr="45304E3E">
        <w:rPr>
          <w:rFonts w:ascii="Arial" w:hAnsi="Arial" w:cs="Arial"/>
          <w:lang w:val="en-GB"/>
        </w:rPr>
        <w:t xml:space="preserve"> training and development needs of the groups, </w:t>
      </w:r>
      <w:r w:rsidR="000A0A0D" w:rsidRPr="45304E3E">
        <w:rPr>
          <w:rFonts w:ascii="Arial" w:hAnsi="Arial" w:cs="Arial"/>
          <w:lang w:val="en-GB"/>
        </w:rPr>
        <w:t>participants,</w:t>
      </w:r>
      <w:r w:rsidR="45304E3E" w:rsidRPr="45304E3E">
        <w:rPr>
          <w:rFonts w:ascii="Arial" w:hAnsi="Arial" w:cs="Arial"/>
          <w:lang w:val="en-GB"/>
        </w:rPr>
        <w:t xml:space="preserve"> and volunteers.</w:t>
      </w:r>
    </w:p>
    <w:p w14:paraId="5997CC1D" w14:textId="77777777" w:rsidR="00A14218" w:rsidRPr="00F40E82" w:rsidRDefault="00A14218" w:rsidP="00A14218">
      <w:pPr>
        <w:rPr>
          <w:rFonts w:ascii="Arial" w:hAnsi="Arial" w:cs="Arial"/>
          <w:lang w:val="en-GB"/>
        </w:rPr>
      </w:pPr>
    </w:p>
    <w:p w14:paraId="1CD37011" w14:textId="41086C76" w:rsidR="45304E3E" w:rsidRDefault="001F5E6C" w:rsidP="45304E3E">
      <w:pPr>
        <w:numPr>
          <w:ilvl w:val="0"/>
          <w:numId w:val="15"/>
        </w:numPr>
        <w:spacing w:line="259" w:lineRule="auto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lang w:val="en-GB"/>
        </w:rPr>
        <w:t>Encourage parental/carer involvement in the activities</w:t>
      </w:r>
    </w:p>
    <w:p w14:paraId="61CDCEAD" w14:textId="4F43B830" w:rsidR="00CF6BF8" w:rsidRPr="00F40E82" w:rsidRDefault="00CF6BF8" w:rsidP="6E4B1AC6">
      <w:pPr>
        <w:rPr>
          <w:rFonts w:ascii="Arial" w:hAnsi="Arial" w:cs="Arial"/>
          <w:lang w:val="en-GB"/>
        </w:rPr>
      </w:pPr>
    </w:p>
    <w:p w14:paraId="1C910E28" w14:textId="0E759919" w:rsidR="6E4B1AC6" w:rsidRDefault="00137DE0" w:rsidP="6E4B1AC6">
      <w:pPr>
        <w:numPr>
          <w:ilvl w:val="0"/>
          <w:numId w:val="15"/>
        </w:numPr>
        <w:spacing w:line="259" w:lineRule="auto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lang w:val="en-GB"/>
        </w:rPr>
        <w:t>Constantly review procedure to ensure efficient working and p</w:t>
      </w:r>
      <w:r w:rsidR="45304E3E" w:rsidRPr="45304E3E">
        <w:rPr>
          <w:rFonts w:ascii="Arial" w:hAnsi="Arial" w:cs="Arial"/>
          <w:lang w:val="en-GB"/>
        </w:rPr>
        <w:t xml:space="preserve">rovide appropriate </w:t>
      </w:r>
      <w:r>
        <w:rPr>
          <w:rFonts w:ascii="Arial" w:hAnsi="Arial" w:cs="Arial"/>
          <w:lang w:val="en-GB"/>
        </w:rPr>
        <w:t xml:space="preserve">data to monitor and evaluate service delivery through a variety of medium, </w:t>
      </w:r>
      <w:r w:rsidR="000A0A0D">
        <w:rPr>
          <w:rFonts w:ascii="Arial" w:hAnsi="Arial" w:cs="Arial"/>
          <w:lang w:val="en-GB"/>
        </w:rPr>
        <w:t>e.g.,</w:t>
      </w:r>
      <w:r>
        <w:rPr>
          <w:rFonts w:ascii="Arial" w:hAnsi="Arial" w:cs="Arial"/>
          <w:lang w:val="en-GB"/>
        </w:rPr>
        <w:t xml:space="preserve"> </w:t>
      </w:r>
      <w:r w:rsidR="000A0A0D">
        <w:rPr>
          <w:rFonts w:ascii="Arial" w:hAnsi="Arial" w:cs="Arial"/>
          <w:lang w:val="en-GB"/>
        </w:rPr>
        <w:t>qualitative,</w:t>
      </w:r>
      <w:r>
        <w:rPr>
          <w:rFonts w:ascii="Arial" w:hAnsi="Arial" w:cs="Arial"/>
          <w:lang w:val="en-GB"/>
        </w:rPr>
        <w:t xml:space="preserve"> and quantitative data, </w:t>
      </w:r>
      <w:proofErr w:type="gramStart"/>
      <w:r>
        <w:rPr>
          <w:rFonts w:ascii="Arial" w:hAnsi="Arial" w:cs="Arial"/>
          <w:lang w:val="en-GB"/>
        </w:rPr>
        <w:t>evaluation</w:t>
      </w:r>
      <w:proofErr w:type="gramEnd"/>
      <w:r>
        <w:rPr>
          <w:rFonts w:ascii="Arial" w:hAnsi="Arial" w:cs="Arial"/>
          <w:lang w:val="en-GB"/>
        </w:rPr>
        <w:t xml:space="preserve"> and </w:t>
      </w:r>
      <w:r w:rsidR="45304E3E" w:rsidRPr="45304E3E">
        <w:rPr>
          <w:rFonts w:ascii="Arial" w:hAnsi="Arial" w:cs="Arial"/>
          <w:lang w:val="en-GB"/>
        </w:rPr>
        <w:t>case studies.</w:t>
      </w:r>
    </w:p>
    <w:p w14:paraId="6BB9E253" w14:textId="77777777" w:rsidR="00CF6BF8" w:rsidRPr="00F40E82" w:rsidRDefault="00CF6BF8" w:rsidP="00CF6BF8">
      <w:pPr>
        <w:rPr>
          <w:rFonts w:ascii="Arial" w:hAnsi="Arial" w:cs="Arial"/>
          <w:lang w:val="en-GB"/>
        </w:rPr>
      </w:pPr>
    </w:p>
    <w:p w14:paraId="581AF0CD" w14:textId="70F71FDD" w:rsidR="6E4B1AC6" w:rsidRDefault="45304E3E" w:rsidP="6E4B1AC6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45304E3E">
        <w:rPr>
          <w:rFonts w:ascii="Arial" w:hAnsi="Arial" w:cs="Arial"/>
          <w:lang w:val="en-GB"/>
        </w:rPr>
        <w:t>Ensure that all groups and activities are in line with the Centre’s current policy and procedures.</w:t>
      </w:r>
    </w:p>
    <w:p w14:paraId="32A65D54" w14:textId="77777777" w:rsidR="008B1E03" w:rsidRDefault="008B1E03" w:rsidP="008B1E03">
      <w:pPr>
        <w:pStyle w:val="ListParagraph"/>
        <w:rPr>
          <w:rFonts w:ascii="Arial" w:hAnsi="Arial" w:cs="Arial"/>
          <w:lang w:val="en-GB"/>
        </w:rPr>
      </w:pPr>
    </w:p>
    <w:p w14:paraId="2A41A010" w14:textId="5F37CE2E" w:rsidR="008B1E03" w:rsidRDefault="008B1E03" w:rsidP="6E4B1AC6">
      <w:pPr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 with </w:t>
      </w:r>
      <w:r w:rsidR="00137DE0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CLD students from the University of Dundee to ensure they meet their learning objective</w:t>
      </w:r>
      <w:r w:rsidR="00137DE0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.</w:t>
      </w:r>
    </w:p>
    <w:p w14:paraId="1DE3834C" w14:textId="77777777" w:rsidR="008B1E03" w:rsidRDefault="008B1E03" w:rsidP="008B1E03">
      <w:pPr>
        <w:pStyle w:val="ListParagraph"/>
        <w:rPr>
          <w:rFonts w:ascii="Arial" w:hAnsi="Arial" w:cs="Arial"/>
          <w:lang w:val="en-GB"/>
        </w:rPr>
      </w:pPr>
    </w:p>
    <w:p w14:paraId="4E678453" w14:textId="65E6BB4F" w:rsidR="008B1E03" w:rsidRDefault="003C7D53" w:rsidP="008B1E03">
      <w:pPr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Session planning</w:t>
      </w:r>
      <w:r w:rsidR="00DB3965">
        <w:rPr>
          <w:rFonts w:ascii="Arial" w:hAnsi="Arial" w:cs="Arial"/>
          <w:lang w:val="en-GB"/>
        </w:rPr>
        <w:t xml:space="preserve"> and preparation</w:t>
      </w:r>
    </w:p>
    <w:p w14:paraId="744C3419" w14:textId="77777777" w:rsidR="008B1E03" w:rsidRPr="003D6907" w:rsidRDefault="008B1E03" w:rsidP="003D6907">
      <w:pPr>
        <w:rPr>
          <w:rFonts w:ascii="Arial" w:hAnsi="Arial" w:cs="Arial"/>
          <w:lang w:val="en-GB"/>
        </w:rPr>
      </w:pPr>
    </w:p>
    <w:p w14:paraId="2A779C05" w14:textId="0DE1CF58" w:rsidR="008B1E03" w:rsidRPr="00137DE0" w:rsidRDefault="003C7D53" w:rsidP="008B1E03">
      <w:pPr>
        <w:numPr>
          <w:ilvl w:val="0"/>
          <w:numId w:val="15"/>
        </w:numPr>
        <w:spacing w:line="259" w:lineRule="auto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lang w:val="en-GB"/>
        </w:rPr>
        <w:t>Working in partnership with external organisations</w:t>
      </w:r>
      <w:r w:rsidR="008B1E03" w:rsidRPr="45304E3E">
        <w:rPr>
          <w:rFonts w:ascii="Arial" w:hAnsi="Arial" w:cs="Arial"/>
          <w:lang w:val="en-GB"/>
        </w:rPr>
        <w:t>.</w:t>
      </w:r>
    </w:p>
    <w:p w14:paraId="03964A56" w14:textId="403612B4" w:rsidR="6E4B1AC6" w:rsidRDefault="6E4B1AC6" w:rsidP="6E4B1AC6">
      <w:pPr>
        <w:tabs>
          <w:tab w:val="num" w:pos="360"/>
        </w:tabs>
        <w:rPr>
          <w:rFonts w:ascii="Arial" w:hAnsi="Arial" w:cs="Arial"/>
          <w:lang w:val="en-GB"/>
        </w:rPr>
      </w:pPr>
    </w:p>
    <w:p w14:paraId="4DAE230B" w14:textId="052CBEDB" w:rsidR="6E4B1AC6" w:rsidRPr="003D6907" w:rsidRDefault="45304E3E" w:rsidP="6E4B1AC6">
      <w:pPr>
        <w:numPr>
          <w:ilvl w:val="0"/>
          <w:numId w:val="15"/>
        </w:numPr>
        <w:rPr>
          <w:lang w:val="en-GB"/>
        </w:rPr>
      </w:pPr>
      <w:r w:rsidRPr="45304E3E">
        <w:rPr>
          <w:rFonts w:ascii="Arial" w:hAnsi="Arial" w:cs="Arial"/>
          <w:lang w:val="en-GB"/>
        </w:rPr>
        <w:t xml:space="preserve">Adhere to </w:t>
      </w:r>
      <w:r w:rsidR="007058C8" w:rsidRPr="45304E3E">
        <w:rPr>
          <w:rFonts w:ascii="Arial" w:hAnsi="Arial" w:cs="Arial"/>
          <w:lang w:val="en-GB"/>
        </w:rPr>
        <w:t>all</w:t>
      </w:r>
      <w:r w:rsidR="008B1E03">
        <w:rPr>
          <w:rFonts w:ascii="Arial" w:hAnsi="Arial" w:cs="Arial"/>
          <w:lang w:val="en-GB"/>
        </w:rPr>
        <w:t xml:space="preserve"> the Boomerang </w:t>
      </w:r>
      <w:r w:rsidRPr="45304E3E">
        <w:rPr>
          <w:rFonts w:ascii="Arial" w:hAnsi="Arial" w:cs="Arial"/>
          <w:lang w:val="en-GB"/>
        </w:rPr>
        <w:t>Centre policies and procedures.</w:t>
      </w:r>
    </w:p>
    <w:p w14:paraId="4B8556CD" w14:textId="77777777" w:rsidR="003D6907" w:rsidRDefault="003D6907" w:rsidP="003D6907">
      <w:pPr>
        <w:pStyle w:val="ListParagraph"/>
        <w:rPr>
          <w:lang w:val="en-GB"/>
        </w:rPr>
      </w:pPr>
    </w:p>
    <w:p w14:paraId="70C88FD6" w14:textId="77777777" w:rsidR="003D6907" w:rsidRPr="008A4262" w:rsidRDefault="003D6907" w:rsidP="003D6907">
      <w:pPr>
        <w:numPr>
          <w:ilvl w:val="0"/>
          <w:numId w:val="15"/>
        </w:numPr>
        <w:rPr>
          <w:lang w:val="en-GB"/>
        </w:rPr>
      </w:pPr>
      <w:r w:rsidRPr="003D6907">
        <w:rPr>
          <w:rFonts w:ascii="Arial" w:hAnsi="Arial" w:cs="Arial"/>
          <w:lang w:val="en-GB"/>
        </w:rPr>
        <w:t>To clearly communicate the Vision of the service</w:t>
      </w:r>
    </w:p>
    <w:p w14:paraId="5FFD0607" w14:textId="77777777" w:rsidR="008A4262" w:rsidRDefault="008A4262" w:rsidP="008A4262">
      <w:pPr>
        <w:pStyle w:val="ListParagraph"/>
        <w:rPr>
          <w:lang w:val="en-GB"/>
        </w:rPr>
      </w:pPr>
    </w:p>
    <w:p w14:paraId="4AF97B53" w14:textId="4B9EAF05" w:rsidR="008A4262" w:rsidRPr="003D6907" w:rsidRDefault="008A4262" w:rsidP="003D6907">
      <w:pPr>
        <w:numPr>
          <w:ilvl w:val="0"/>
          <w:numId w:val="15"/>
        </w:numPr>
        <w:rPr>
          <w:lang w:val="en-GB"/>
        </w:rPr>
      </w:pPr>
      <w:r>
        <w:rPr>
          <w:rFonts w:ascii="Arial" w:hAnsi="Arial" w:cs="Arial"/>
          <w:lang w:val="en-GB"/>
        </w:rPr>
        <w:t>Clearing up after the session- including washing dishes</w:t>
      </w:r>
      <w:r w:rsidR="00DB3965">
        <w:rPr>
          <w:rFonts w:ascii="Arial" w:hAnsi="Arial" w:cs="Arial"/>
          <w:lang w:val="en-GB"/>
        </w:rPr>
        <w:t>, putting out rubbish etc</w:t>
      </w:r>
    </w:p>
    <w:p w14:paraId="07459315" w14:textId="759870B2" w:rsidR="00CF6BF8" w:rsidRDefault="00CF6BF8" w:rsidP="6E4B1AC6">
      <w:pPr>
        <w:rPr>
          <w:rFonts w:ascii="Arial" w:hAnsi="Arial" w:cs="Arial"/>
          <w:lang w:val="en-GB"/>
        </w:rPr>
      </w:pPr>
    </w:p>
    <w:p w14:paraId="6A34D7D6" w14:textId="77777777" w:rsidR="00137DE0" w:rsidRDefault="00137DE0" w:rsidP="6E4B1AC6">
      <w:pPr>
        <w:rPr>
          <w:rFonts w:ascii="Arial" w:hAnsi="Arial" w:cs="Arial"/>
          <w:lang w:val="en-GB"/>
        </w:rPr>
      </w:pPr>
    </w:p>
    <w:p w14:paraId="08492634" w14:textId="77777777" w:rsidR="00137DE0" w:rsidRDefault="00137DE0" w:rsidP="6E4B1AC6">
      <w:pPr>
        <w:rPr>
          <w:rFonts w:ascii="Arial" w:hAnsi="Arial" w:cs="Arial"/>
          <w:lang w:val="en-GB"/>
        </w:rPr>
      </w:pPr>
    </w:p>
    <w:p w14:paraId="794B5D39" w14:textId="77777777" w:rsidR="00137DE0" w:rsidRPr="00F40E82" w:rsidRDefault="00137DE0" w:rsidP="6E4B1AC6">
      <w:pPr>
        <w:rPr>
          <w:rFonts w:ascii="Arial" w:hAnsi="Arial" w:cs="Arial"/>
          <w:lang w:val="en-GB"/>
        </w:rPr>
      </w:pPr>
    </w:p>
    <w:p w14:paraId="6537F28F" w14:textId="77777777" w:rsidR="00CF6BF8" w:rsidRPr="00F40E82" w:rsidRDefault="00CF6BF8" w:rsidP="00CF6BF8">
      <w:pPr>
        <w:rPr>
          <w:rFonts w:ascii="Arial" w:hAnsi="Arial" w:cs="Arial"/>
          <w:b/>
          <w:lang w:val="en-GB"/>
        </w:rPr>
      </w:pPr>
    </w:p>
    <w:p w14:paraId="0557B249" w14:textId="77777777" w:rsidR="00CF6BF8" w:rsidRPr="00F40E82" w:rsidRDefault="00CF6BF8" w:rsidP="00CF6BF8">
      <w:pPr>
        <w:rPr>
          <w:rFonts w:ascii="Arial" w:hAnsi="Arial" w:cs="Arial"/>
          <w:b/>
          <w:lang w:val="en-GB"/>
        </w:rPr>
      </w:pPr>
      <w:r w:rsidRPr="00F40E82">
        <w:rPr>
          <w:rFonts w:ascii="Arial" w:hAnsi="Arial" w:cs="Arial"/>
          <w:b/>
          <w:lang w:val="en-GB"/>
        </w:rPr>
        <w:t>OTHER DUTIES</w:t>
      </w:r>
    </w:p>
    <w:p w14:paraId="6DFB9E20" w14:textId="77777777" w:rsidR="00CF6BF8" w:rsidRPr="00F40E82" w:rsidRDefault="00CF6BF8" w:rsidP="00CF6BF8">
      <w:pPr>
        <w:rPr>
          <w:rFonts w:ascii="Arial" w:hAnsi="Arial" w:cs="Arial"/>
          <w:lang w:val="en-GB"/>
        </w:rPr>
      </w:pPr>
    </w:p>
    <w:p w14:paraId="5FC7A910" w14:textId="38ABF923" w:rsidR="00CF6BF8" w:rsidRPr="00F40E82" w:rsidRDefault="00CF6BF8" w:rsidP="00CF6BF8">
      <w:pPr>
        <w:rPr>
          <w:rFonts w:ascii="Arial" w:hAnsi="Arial" w:cs="Arial"/>
          <w:lang w:val="en-GB"/>
        </w:rPr>
      </w:pPr>
      <w:r w:rsidRPr="00F40E82">
        <w:rPr>
          <w:rFonts w:ascii="Arial" w:hAnsi="Arial" w:cs="Arial"/>
          <w:lang w:val="en-GB"/>
        </w:rPr>
        <w:t xml:space="preserve">This job description is a broad picture of the post at the date of preparation.  It is not an exhaustive list of all possible </w:t>
      </w:r>
      <w:r w:rsidR="00532994" w:rsidRPr="00F40E82">
        <w:rPr>
          <w:rFonts w:ascii="Arial" w:hAnsi="Arial" w:cs="Arial"/>
          <w:lang w:val="en-GB"/>
        </w:rPr>
        <w:t>duties,</w:t>
      </w:r>
      <w:r w:rsidRPr="00F40E82">
        <w:rPr>
          <w:rFonts w:ascii="Arial" w:hAnsi="Arial" w:cs="Arial"/>
          <w:lang w:val="en-GB"/>
        </w:rPr>
        <w:t xml:space="preserve"> and it is recognised that jobs change and evolve over time. Consequently, this is not a contractual </w:t>
      </w:r>
      <w:r w:rsidR="00532994" w:rsidRPr="00F40E82">
        <w:rPr>
          <w:rFonts w:ascii="Arial" w:hAnsi="Arial" w:cs="Arial"/>
          <w:lang w:val="en-GB"/>
        </w:rPr>
        <w:t>document,</w:t>
      </w:r>
      <w:r w:rsidRPr="00F40E82">
        <w:rPr>
          <w:rFonts w:ascii="Arial" w:hAnsi="Arial" w:cs="Arial"/>
          <w:lang w:val="en-GB"/>
        </w:rPr>
        <w:t xml:space="preserve"> and the </w:t>
      </w:r>
      <w:r w:rsidR="00B7793F" w:rsidRPr="00F40E82">
        <w:rPr>
          <w:rFonts w:ascii="Arial" w:hAnsi="Arial" w:cs="Arial"/>
          <w:lang w:val="en-GB"/>
        </w:rPr>
        <w:t>post holder will be required to carry out any other duties to the equivalent level that are necessary to fulfil the purpose of the job.</w:t>
      </w:r>
    </w:p>
    <w:p w14:paraId="70DF9E56" w14:textId="77777777" w:rsidR="00B7793F" w:rsidRPr="00F40E82" w:rsidRDefault="00B7793F" w:rsidP="00CF6BF8">
      <w:pPr>
        <w:rPr>
          <w:rFonts w:ascii="Arial" w:hAnsi="Arial" w:cs="Arial"/>
          <w:lang w:val="en-GB"/>
        </w:rPr>
      </w:pPr>
    </w:p>
    <w:p w14:paraId="44E871BC" w14:textId="77777777" w:rsidR="00B7793F" w:rsidRPr="00F40E82" w:rsidRDefault="00B7793F" w:rsidP="00CF6BF8">
      <w:pPr>
        <w:rPr>
          <w:rFonts w:ascii="Arial" w:hAnsi="Arial" w:cs="Arial"/>
          <w:lang w:val="en-GB"/>
        </w:rPr>
      </w:pPr>
    </w:p>
    <w:p w14:paraId="144A5D23" w14:textId="77777777" w:rsidR="00CF6BF8" w:rsidRPr="00F40E82" w:rsidRDefault="00CF6BF8" w:rsidP="006037E3">
      <w:pPr>
        <w:rPr>
          <w:rFonts w:ascii="Arial" w:hAnsi="Arial" w:cs="Arial"/>
          <w:lang w:val="en-GB"/>
        </w:rPr>
      </w:pPr>
    </w:p>
    <w:p w14:paraId="738610EB" w14:textId="77777777" w:rsidR="00CF6BF8" w:rsidRPr="00F40E82" w:rsidRDefault="00CF6BF8" w:rsidP="006037E3">
      <w:pPr>
        <w:rPr>
          <w:rFonts w:ascii="Arial" w:hAnsi="Arial" w:cs="Arial"/>
          <w:lang w:val="en-GB"/>
        </w:rPr>
      </w:pPr>
    </w:p>
    <w:p w14:paraId="637805D2" w14:textId="77777777" w:rsidR="002A1646" w:rsidRPr="00F40E82" w:rsidRDefault="002A1646" w:rsidP="006037E3">
      <w:pPr>
        <w:ind w:left="60"/>
        <w:rPr>
          <w:rFonts w:ascii="Arial" w:hAnsi="Arial" w:cs="Arial"/>
          <w:lang w:val="en-GB"/>
        </w:rPr>
      </w:pPr>
    </w:p>
    <w:sectPr w:rsidR="002A1646" w:rsidRPr="00F40E82" w:rsidSect="003127AC"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A6"/>
    <w:multiLevelType w:val="hybridMultilevel"/>
    <w:tmpl w:val="5E02F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BDE"/>
    <w:multiLevelType w:val="multilevel"/>
    <w:tmpl w:val="E33896A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E7F"/>
    <w:multiLevelType w:val="multilevel"/>
    <w:tmpl w:val="E33896A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6CB"/>
    <w:multiLevelType w:val="hybridMultilevel"/>
    <w:tmpl w:val="9C9693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5256"/>
    <w:multiLevelType w:val="hybridMultilevel"/>
    <w:tmpl w:val="0812DC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67715"/>
    <w:multiLevelType w:val="hybridMultilevel"/>
    <w:tmpl w:val="61905A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1C99"/>
    <w:multiLevelType w:val="hybridMultilevel"/>
    <w:tmpl w:val="A33808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E06E2"/>
    <w:multiLevelType w:val="hybridMultilevel"/>
    <w:tmpl w:val="74DC94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14C8"/>
    <w:multiLevelType w:val="hybridMultilevel"/>
    <w:tmpl w:val="06F2B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B1FFF"/>
    <w:multiLevelType w:val="hybridMultilevel"/>
    <w:tmpl w:val="C9322A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4E7D"/>
    <w:multiLevelType w:val="hybridMultilevel"/>
    <w:tmpl w:val="76EEE5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F4410"/>
    <w:multiLevelType w:val="hybridMultilevel"/>
    <w:tmpl w:val="D01C4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36FF8"/>
    <w:multiLevelType w:val="hybridMultilevel"/>
    <w:tmpl w:val="9F1C92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7DF5"/>
    <w:multiLevelType w:val="hybridMultilevel"/>
    <w:tmpl w:val="D194AEE8"/>
    <w:lvl w:ilvl="0" w:tplc="6A9E8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26435"/>
    <w:multiLevelType w:val="hybridMultilevel"/>
    <w:tmpl w:val="E33896AC"/>
    <w:lvl w:ilvl="0" w:tplc="EC66B1C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721995">
    <w:abstractNumId w:val="14"/>
  </w:num>
  <w:num w:numId="2" w16cid:durableId="876816277">
    <w:abstractNumId w:val="1"/>
  </w:num>
  <w:num w:numId="3" w16cid:durableId="1478306797">
    <w:abstractNumId w:val="6"/>
  </w:num>
  <w:num w:numId="4" w16cid:durableId="455830260">
    <w:abstractNumId w:val="2"/>
  </w:num>
  <w:num w:numId="5" w16cid:durableId="2069764665">
    <w:abstractNumId w:val="9"/>
  </w:num>
  <w:num w:numId="6" w16cid:durableId="1170212856">
    <w:abstractNumId w:val="8"/>
  </w:num>
  <w:num w:numId="7" w16cid:durableId="1311473539">
    <w:abstractNumId w:val="11"/>
  </w:num>
  <w:num w:numId="8" w16cid:durableId="1286503305">
    <w:abstractNumId w:val="7"/>
  </w:num>
  <w:num w:numId="9" w16cid:durableId="1873225184">
    <w:abstractNumId w:val="5"/>
  </w:num>
  <w:num w:numId="10" w16cid:durableId="2070181602">
    <w:abstractNumId w:val="3"/>
  </w:num>
  <w:num w:numId="11" w16cid:durableId="770666994">
    <w:abstractNumId w:val="4"/>
  </w:num>
  <w:num w:numId="12" w16cid:durableId="713432923">
    <w:abstractNumId w:val="10"/>
  </w:num>
  <w:num w:numId="13" w16cid:durableId="109475681">
    <w:abstractNumId w:val="12"/>
  </w:num>
  <w:num w:numId="14" w16cid:durableId="1972902337">
    <w:abstractNumId w:val="0"/>
  </w:num>
  <w:num w:numId="15" w16cid:durableId="584803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B4"/>
    <w:rsid w:val="00003D5D"/>
    <w:rsid w:val="000A0A0D"/>
    <w:rsid w:val="001321D8"/>
    <w:rsid w:val="00137DE0"/>
    <w:rsid w:val="00140771"/>
    <w:rsid w:val="001A246C"/>
    <w:rsid w:val="001A6E25"/>
    <w:rsid w:val="001A734B"/>
    <w:rsid w:val="001C6947"/>
    <w:rsid w:val="001D19B4"/>
    <w:rsid w:val="001F2D7E"/>
    <w:rsid w:val="001F5E6C"/>
    <w:rsid w:val="00216125"/>
    <w:rsid w:val="002A1646"/>
    <w:rsid w:val="002C05BF"/>
    <w:rsid w:val="002D7A99"/>
    <w:rsid w:val="002E575E"/>
    <w:rsid w:val="002F0C22"/>
    <w:rsid w:val="003127AC"/>
    <w:rsid w:val="00351B1C"/>
    <w:rsid w:val="003C7D53"/>
    <w:rsid w:val="003D6907"/>
    <w:rsid w:val="00400616"/>
    <w:rsid w:val="00412FC4"/>
    <w:rsid w:val="004A4DCE"/>
    <w:rsid w:val="004E2553"/>
    <w:rsid w:val="004F68A8"/>
    <w:rsid w:val="00505268"/>
    <w:rsid w:val="00514A84"/>
    <w:rsid w:val="0052385E"/>
    <w:rsid w:val="00532994"/>
    <w:rsid w:val="005D0F3F"/>
    <w:rsid w:val="006037E3"/>
    <w:rsid w:val="006D0982"/>
    <w:rsid w:val="006F3EA7"/>
    <w:rsid w:val="007058C8"/>
    <w:rsid w:val="0071557B"/>
    <w:rsid w:val="007C4090"/>
    <w:rsid w:val="007C5C76"/>
    <w:rsid w:val="007F1EAC"/>
    <w:rsid w:val="007F7D3C"/>
    <w:rsid w:val="00830728"/>
    <w:rsid w:val="00844C63"/>
    <w:rsid w:val="008A4262"/>
    <w:rsid w:val="008B1E03"/>
    <w:rsid w:val="00911C9E"/>
    <w:rsid w:val="00975715"/>
    <w:rsid w:val="009C0036"/>
    <w:rsid w:val="009C2585"/>
    <w:rsid w:val="009D6759"/>
    <w:rsid w:val="009F4446"/>
    <w:rsid w:val="009F7F44"/>
    <w:rsid w:val="00A14218"/>
    <w:rsid w:val="00A27E4C"/>
    <w:rsid w:val="00AD4EBC"/>
    <w:rsid w:val="00B71CF7"/>
    <w:rsid w:val="00B7793F"/>
    <w:rsid w:val="00BC0BDE"/>
    <w:rsid w:val="00BC2B1E"/>
    <w:rsid w:val="00BF6627"/>
    <w:rsid w:val="00C070D3"/>
    <w:rsid w:val="00C23235"/>
    <w:rsid w:val="00C312BF"/>
    <w:rsid w:val="00C45D2A"/>
    <w:rsid w:val="00CA1F8D"/>
    <w:rsid w:val="00CC58B9"/>
    <w:rsid w:val="00CF6BF8"/>
    <w:rsid w:val="00D01B4A"/>
    <w:rsid w:val="00DB3965"/>
    <w:rsid w:val="00DC7AFB"/>
    <w:rsid w:val="00DD3602"/>
    <w:rsid w:val="00E00698"/>
    <w:rsid w:val="00E8717C"/>
    <w:rsid w:val="00ED5ED7"/>
    <w:rsid w:val="00F159F9"/>
    <w:rsid w:val="00F40E82"/>
    <w:rsid w:val="00F77532"/>
    <w:rsid w:val="00FD1610"/>
    <w:rsid w:val="00FE7CF1"/>
    <w:rsid w:val="1AE5A35E"/>
    <w:rsid w:val="347C0149"/>
    <w:rsid w:val="45304E3E"/>
    <w:rsid w:val="515DBD8D"/>
    <w:rsid w:val="6E4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B5556"/>
  <w15:chartTrackingRefBased/>
  <w15:docId w15:val="{8BBE1096-2C59-4535-8E55-6D98E5E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0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5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F3DA-BFD3-42E6-8EAB-6AEBB956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A</dc:title>
  <dc:subject/>
  <dc:creator>Project Manager</dc:creator>
  <cp:keywords/>
  <cp:lastModifiedBy>Gill Bain</cp:lastModifiedBy>
  <cp:revision>7</cp:revision>
  <cp:lastPrinted>2015-06-22T21:54:00Z</cp:lastPrinted>
  <dcterms:created xsi:type="dcterms:W3CDTF">2022-10-24T10:42:00Z</dcterms:created>
  <dcterms:modified xsi:type="dcterms:W3CDTF">2022-11-01T15:26:00Z</dcterms:modified>
</cp:coreProperties>
</file>