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DEE0" w14:textId="397CCE70" w:rsidR="004D526C" w:rsidRPr="004D526C" w:rsidRDefault="004D526C" w:rsidP="004D526C">
      <w:pPr>
        <w:jc w:val="center"/>
        <w:rPr>
          <w:rFonts w:ascii="Arial" w:hAnsi="Arial" w:cs="Arial"/>
          <w:b/>
          <w:sz w:val="28"/>
        </w:rPr>
      </w:pPr>
      <w:r w:rsidRPr="004D526C">
        <w:rPr>
          <w:rFonts w:ascii="Arial" w:hAnsi="Arial" w:cs="Arial"/>
          <w:b/>
          <w:noProof/>
          <w:sz w:val="28"/>
        </w:rPr>
        <w:drawing>
          <wp:inline distT="0" distB="0" distL="0" distR="0" wp14:anchorId="267E0E1B" wp14:editId="17FBFF46">
            <wp:extent cx="1226820" cy="487680"/>
            <wp:effectExtent l="0" t="0" r="0" b="762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612A4" w14:textId="77777777" w:rsidR="004D526C" w:rsidRPr="004D526C" w:rsidRDefault="004D526C" w:rsidP="004D526C">
      <w:pPr>
        <w:jc w:val="center"/>
        <w:rPr>
          <w:rFonts w:ascii="Arial" w:hAnsi="Arial" w:cs="Arial"/>
          <w:b/>
          <w:sz w:val="28"/>
        </w:rPr>
      </w:pPr>
    </w:p>
    <w:p w14:paraId="64FD7D87" w14:textId="6DF93C0C" w:rsidR="004D526C" w:rsidRPr="004D526C" w:rsidRDefault="004D526C" w:rsidP="00421DC0">
      <w:pPr>
        <w:jc w:val="center"/>
        <w:rPr>
          <w:rFonts w:ascii="Arial" w:hAnsi="Arial" w:cs="Arial"/>
          <w:b/>
          <w:sz w:val="28"/>
        </w:rPr>
      </w:pPr>
      <w:r w:rsidRPr="004D526C">
        <w:rPr>
          <w:rFonts w:ascii="Arial" w:hAnsi="Arial" w:cs="Arial"/>
          <w:b/>
          <w:sz w:val="28"/>
        </w:rPr>
        <w:t xml:space="preserve">Relationships </w:t>
      </w:r>
      <w:smartTag w:uri="urn:schemas-microsoft-com:office:smarttags" w:element="country-region">
        <w:smartTag w:uri="urn:schemas-microsoft-com:office:smarttags" w:element="PlaceType">
          <w:r w:rsidRPr="004D526C">
            <w:rPr>
              <w:rFonts w:ascii="Arial" w:hAnsi="Arial" w:cs="Arial"/>
              <w:b/>
              <w:sz w:val="28"/>
            </w:rPr>
            <w:t>Scotland</w:t>
          </w:r>
        </w:smartTag>
      </w:smartTag>
      <w:r w:rsidRPr="004D526C">
        <w:rPr>
          <w:rFonts w:ascii="Arial" w:hAnsi="Arial" w:cs="Arial"/>
          <w:b/>
          <w:sz w:val="28"/>
        </w:rPr>
        <w:t xml:space="preserve"> Borders (RSB)</w:t>
      </w:r>
    </w:p>
    <w:p w14:paraId="6BC587FA" w14:textId="77777777" w:rsidR="004D526C" w:rsidRPr="004D526C" w:rsidRDefault="004D526C" w:rsidP="004D526C">
      <w:pPr>
        <w:jc w:val="center"/>
        <w:rPr>
          <w:rFonts w:ascii="Arial" w:hAnsi="Arial" w:cs="Arial"/>
          <w:b/>
          <w:szCs w:val="24"/>
        </w:rPr>
      </w:pPr>
    </w:p>
    <w:p w14:paraId="18181733" w14:textId="77777777" w:rsidR="004D526C" w:rsidRDefault="004D526C" w:rsidP="004D526C">
      <w:pPr>
        <w:jc w:val="center"/>
        <w:rPr>
          <w:rFonts w:ascii="Arial" w:hAnsi="Arial" w:cs="Arial"/>
          <w:b/>
          <w:sz w:val="32"/>
          <w:szCs w:val="32"/>
        </w:rPr>
      </w:pPr>
      <w:r w:rsidRPr="004D526C">
        <w:rPr>
          <w:rFonts w:ascii="Arial" w:hAnsi="Arial" w:cs="Arial"/>
          <w:b/>
          <w:sz w:val="32"/>
          <w:szCs w:val="32"/>
        </w:rPr>
        <w:t xml:space="preserve">Child Contact Centre </w:t>
      </w:r>
      <w:r>
        <w:rPr>
          <w:rFonts w:ascii="Arial" w:hAnsi="Arial" w:cs="Arial"/>
          <w:b/>
          <w:sz w:val="32"/>
          <w:szCs w:val="32"/>
        </w:rPr>
        <w:t>Support Worker</w:t>
      </w:r>
    </w:p>
    <w:p w14:paraId="13FE6F5E" w14:textId="750691E6" w:rsidR="004D526C" w:rsidRPr="004D526C" w:rsidRDefault="004D526C" w:rsidP="004D526C">
      <w:pPr>
        <w:jc w:val="center"/>
        <w:rPr>
          <w:rFonts w:ascii="Arial" w:hAnsi="Arial" w:cs="Arial"/>
          <w:b/>
          <w:sz w:val="32"/>
          <w:szCs w:val="32"/>
        </w:rPr>
      </w:pPr>
      <w:r w:rsidRPr="004D526C">
        <w:rPr>
          <w:rFonts w:ascii="Arial" w:hAnsi="Arial" w:cs="Arial"/>
          <w:b/>
          <w:sz w:val="32"/>
          <w:szCs w:val="32"/>
        </w:rPr>
        <w:t>(Galashiels)</w:t>
      </w:r>
    </w:p>
    <w:p w14:paraId="23033235" w14:textId="77777777" w:rsidR="004D526C" w:rsidRPr="004D526C" w:rsidRDefault="004D526C" w:rsidP="004D526C">
      <w:pPr>
        <w:rPr>
          <w:rFonts w:ascii="Arial" w:hAnsi="Arial" w:cs="Arial"/>
        </w:rPr>
      </w:pPr>
    </w:p>
    <w:p w14:paraId="4CA9D28D" w14:textId="77777777" w:rsidR="004D526C" w:rsidRPr="004D526C" w:rsidRDefault="004D526C" w:rsidP="004D526C">
      <w:pPr>
        <w:rPr>
          <w:rFonts w:ascii="Arial" w:hAnsi="Arial" w:cs="Arial"/>
        </w:rPr>
      </w:pPr>
    </w:p>
    <w:p w14:paraId="29FF4703" w14:textId="77777777" w:rsidR="004D526C" w:rsidRPr="004D526C" w:rsidRDefault="004D526C" w:rsidP="004D526C">
      <w:pPr>
        <w:ind w:left="2160" w:hanging="2160"/>
        <w:rPr>
          <w:rFonts w:ascii="Arial" w:hAnsi="Arial" w:cs="Arial"/>
          <w:b/>
          <w:szCs w:val="24"/>
        </w:rPr>
      </w:pPr>
      <w:r w:rsidRPr="004D526C">
        <w:rPr>
          <w:rFonts w:ascii="Arial" w:hAnsi="Arial" w:cs="Arial"/>
          <w:b/>
          <w:szCs w:val="24"/>
        </w:rPr>
        <w:t xml:space="preserve">Hours </w:t>
      </w:r>
      <w:r w:rsidRPr="004D526C">
        <w:rPr>
          <w:rFonts w:ascii="Arial" w:hAnsi="Arial" w:cs="Arial"/>
          <w:b/>
          <w:szCs w:val="24"/>
        </w:rPr>
        <w:tab/>
      </w:r>
      <w:r w:rsidRPr="004D526C">
        <w:rPr>
          <w:rFonts w:ascii="Arial" w:hAnsi="Arial" w:cs="Arial"/>
          <w:b/>
          <w:szCs w:val="24"/>
          <w:u w:val="single"/>
        </w:rPr>
        <w:t xml:space="preserve">Sessional </w:t>
      </w:r>
    </w:p>
    <w:p w14:paraId="180E3A30" w14:textId="06709911" w:rsidR="004D526C" w:rsidRPr="004D526C" w:rsidRDefault="004D526C" w:rsidP="004D526C">
      <w:pPr>
        <w:ind w:left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Pr="004D526C">
        <w:rPr>
          <w:rFonts w:ascii="Arial" w:hAnsi="Arial" w:cs="Arial"/>
          <w:szCs w:val="24"/>
        </w:rPr>
        <w:t xml:space="preserve"> – 8 hours per </w:t>
      </w:r>
      <w:r>
        <w:rPr>
          <w:rFonts w:ascii="Arial" w:hAnsi="Arial" w:cs="Arial"/>
          <w:szCs w:val="24"/>
        </w:rPr>
        <w:t>week</w:t>
      </w:r>
    </w:p>
    <w:p w14:paraId="74DB005A" w14:textId="77777777" w:rsidR="004D526C" w:rsidRPr="004D526C" w:rsidRDefault="004D526C" w:rsidP="004D526C">
      <w:pPr>
        <w:ind w:left="2160" w:hanging="2160"/>
        <w:rPr>
          <w:rFonts w:ascii="Arial" w:hAnsi="Arial" w:cs="Arial"/>
          <w:b/>
          <w:szCs w:val="24"/>
        </w:rPr>
      </w:pPr>
    </w:p>
    <w:p w14:paraId="10A97063" w14:textId="7B705D96" w:rsidR="004D526C" w:rsidRPr="004D526C" w:rsidRDefault="004D526C" w:rsidP="004D526C">
      <w:pPr>
        <w:ind w:left="2160" w:hanging="2160"/>
        <w:rPr>
          <w:rFonts w:ascii="Arial" w:hAnsi="Arial" w:cs="Arial"/>
          <w:b/>
          <w:szCs w:val="24"/>
        </w:rPr>
      </w:pPr>
      <w:r w:rsidRPr="004D526C">
        <w:rPr>
          <w:rFonts w:ascii="Arial" w:hAnsi="Arial" w:cs="Arial"/>
          <w:b/>
          <w:szCs w:val="24"/>
        </w:rPr>
        <w:t>Pay scale</w:t>
      </w:r>
      <w:r w:rsidRPr="004D526C">
        <w:rPr>
          <w:rFonts w:ascii="Arial" w:hAnsi="Arial" w:cs="Arial"/>
          <w:b/>
          <w:szCs w:val="24"/>
        </w:rPr>
        <w:tab/>
        <w:t>£1</w:t>
      </w:r>
      <w:r>
        <w:rPr>
          <w:rFonts w:ascii="Arial" w:hAnsi="Arial" w:cs="Arial"/>
          <w:b/>
          <w:szCs w:val="24"/>
        </w:rPr>
        <w:t>0.50</w:t>
      </w:r>
      <w:r w:rsidRPr="004D526C">
        <w:rPr>
          <w:rFonts w:ascii="Arial" w:hAnsi="Arial" w:cs="Arial"/>
          <w:b/>
          <w:szCs w:val="24"/>
        </w:rPr>
        <w:t xml:space="preserve"> per hour</w:t>
      </w:r>
    </w:p>
    <w:p w14:paraId="4F494AD3" w14:textId="77777777" w:rsidR="004D526C" w:rsidRPr="004D526C" w:rsidRDefault="004D526C" w:rsidP="004D526C">
      <w:pPr>
        <w:ind w:left="2160" w:hanging="2160"/>
        <w:rPr>
          <w:rFonts w:ascii="Arial" w:hAnsi="Arial" w:cs="Arial"/>
          <w:b/>
          <w:szCs w:val="24"/>
        </w:rPr>
      </w:pPr>
    </w:p>
    <w:p w14:paraId="49C857B8" w14:textId="77777777" w:rsidR="004D526C" w:rsidRPr="004D526C" w:rsidRDefault="004D526C" w:rsidP="004D526C">
      <w:pPr>
        <w:ind w:left="2160" w:hanging="2160"/>
        <w:rPr>
          <w:rFonts w:ascii="Arial" w:hAnsi="Arial" w:cs="Arial"/>
          <w:b/>
          <w:szCs w:val="24"/>
        </w:rPr>
      </w:pPr>
      <w:r w:rsidRPr="004D526C">
        <w:rPr>
          <w:rFonts w:ascii="Arial" w:hAnsi="Arial" w:cs="Arial"/>
          <w:b/>
          <w:szCs w:val="24"/>
        </w:rPr>
        <w:t>Accountable to</w:t>
      </w:r>
      <w:r w:rsidRPr="004D526C">
        <w:rPr>
          <w:rFonts w:ascii="Arial" w:hAnsi="Arial" w:cs="Arial"/>
          <w:b/>
          <w:szCs w:val="24"/>
        </w:rPr>
        <w:tab/>
      </w:r>
      <w:r w:rsidRPr="004D526C">
        <w:rPr>
          <w:rFonts w:ascii="Arial" w:hAnsi="Arial" w:cs="Arial"/>
          <w:szCs w:val="24"/>
        </w:rPr>
        <w:t>RSB Practice Manager until CCC Senior Family Support Worker Lead is in post in early 2023</w:t>
      </w:r>
      <w:r w:rsidRPr="004D526C">
        <w:rPr>
          <w:rFonts w:ascii="Arial" w:hAnsi="Arial" w:cs="Arial"/>
          <w:b/>
          <w:szCs w:val="24"/>
        </w:rPr>
        <w:tab/>
      </w:r>
    </w:p>
    <w:p w14:paraId="25DA0A3B" w14:textId="77777777" w:rsidR="004D526C" w:rsidRPr="004D526C" w:rsidRDefault="004D526C" w:rsidP="004D526C">
      <w:pPr>
        <w:rPr>
          <w:rFonts w:ascii="Arial" w:hAnsi="Arial" w:cs="Arial"/>
          <w:b/>
          <w:szCs w:val="24"/>
        </w:rPr>
      </w:pPr>
    </w:p>
    <w:p w14:paraId="38C751DA" w14:textId="77777777" w:rsidR="004D526C" w:rsidRPr="004D526C" w:rsidRDefault="004D526C" w:rsidP="004D526C">
      <w:pPr>
        <w:ind w:left="2160" w:hanging="2160"/>
        <w:rPr>
          <w:rFonts w:ascii="Arial" w:hAnsi="Arial" w:cs="Arial"/>
          <w:szCs w:val="24"/>
        </w:rPr>
      </w:pPr>
      <w:r w:rsidRPr="004D526C">
        <w:rPr>
          <w:rFonts w:ascii="Arial" w:hAnsi="Arial" w:cs="Arial"/>
          <w:b/>
          <w:szCs w:val="24"/>
        </w:rPr>
        <w:t xml:space="preserve">Checks </w:t>
      </w:r>
      <w:r w:rsidRPr="004D526C">
        <w:rPr>
          <w:rFonts w:ascii="Arial" w:hAnsi="Arial" w:cs="Arial"/>
          <w:b/>
          <w:szCs w:val="24"/>
        </w:rPr>
        <w:tab/>
      </w:r>
      <w:r w:rsidRPr="004D526C">
        <w:rPr>
          <w:rFonts w:ascii="Arial" w:hAnsi="Arial" w:cs="Arial"/>
          <w:szCs w:val="24"/>
        </w:rPr>
        <w:t>A Disclosure Scotland PVG check is essential as this is regulated work with vulnerable groups.</w:t>
      </w:r>
    </w:p>
    <w:p w14:paraId="62CFC0E9" w14:textId="77777777" w:rsidR="004D526C" w:rsidRPr="004D526C" w:rsidRDefault="004D526C" w:rsidP="004D526C">
      <w:pPr>
        <w:rPr>
          <w:rFonts w:ascii="Arial" w:hAnsi="Arial" w:cs="Arial"/>
        </w:rPr>
      </w:pPr>
    </w:p>
    <w:p w14:paraId="5728981D" w14:textId="77777777" w:rsidR="004D526C" w:rsidRPr="004D526C" w:rsidRDefault="004D526C" w:rsidP="004D526C">
      <w:pPr>
        <w:keepNext/>
        <w:jc w:val="both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4D526C">
        <w:rPr>
          <w:rFonts w:ascii="Arial" w:hAnsi="Arial" w:cs="Arial"/>
          <w:b/>
          <w:sz w:val="28"/>
          <w:szCs w:val="28"/>
          <w:u w:val="single"/>
        </w:rPr>
        <w:t>Purpose of job</w:t>
      </w:r>
    </w:p>
    <w:p w14:paraId="4B6078D6" w14:textId="77777777" w:rsidR="004D526C" w:rsidRPr="004D526C" w:rsidRDefault="004D526C" w:rsidP="004D526C">
      <w:pPr>
        <w:jc w:val="both"/>
        <w:rPr>
          <w:rFonts w:ascii="Arial" w:hAnsi="Arial" w:cs="Arial"/>
        </w:rPr>
      </w:pPr>
    </w:p>
    <w:p w14:paraId="4F087D96" w14:textId="19F07C69" w:rsidR="004D526C" w:rsidRPr="004D526C" w:rsidRDefault="004D526C" w:rsidP="004D526C">
      <w:pPr>
        <w:jc w:val="both"/>
        <w:rPr>
          <w:rFonts w:ascii="Arial" w:hAnsi="Arial" w:cs="Arial"/>
        </w:rPr>
      </w:pPr>
      <w:r w:rsidRPr="004D526C">
        <w:rPr>
          <w:rFonts w:ascii="Arial" w:hAnsi="Arial" w:cs="Arial"/>
        </w:rPr>
        <w:t xml:space="preserve">To support </w:t>
      </w:r>
      <w:r>
        <w:rPr>
          <w:rFonts w:ascii="Arial" w:hAnsi="Arial" w:cs="Arial"/>
        </w:rPr>
        <w:t xml:space="preserve">the CCC Family Key Workers and Senior Family Support Work Lead to ensure that </w:t>
      </w:r>
      <w:r w:rsidRPr="004D526C">
        <w:rPr>
          <w:rFonts w:ascii="Arial" w:hAnsi="Arial" w:cs="Arial"/>
        </w:rPr>
        <w:t xml:space="preserve">safe contact </w:t>
      </w:r>
      <w:r>
        <w:rPr>
          <w:rFonts w:ascii="Arial" w:hAnsi="Arial" w:cs="Arial"/>
        </w:rPr>
        <w:t xml:space="preserve">takes place </w:t>
      </w:r>
      <w:r w:rsidRPr="004D526C">
        <w:rPr>
          <w:rFonts w:ascii="Arial" w:hAnsi="Arial" w:cs="Arial"/>
        </w:rPr>
        <w:t>between non-resident parents and their children using the Contact Centre as overseen by Relationships Scotland Borders.</w:t>
      </w:r>
    </w:p>
    <w:p w14:paraId="13C6C726" w14:textId="0D817D4B" w:rsidR="004D526C" w:rsidRDefault="004D526C" w:rsidP="004D526C">
      <w:pPr>
        <w:jc w:val="both"/>
        <w:rPr>
          <w:rFonts w:ascii="Arial" w:hAnsi="Arial" w:cs="Arial"/>
        </w:rPr>
      </w:pPr>
    </w:p>
    <w:p w14:paraId="3BB04D22" w14:textId="7EE71551" w:rsidR="00421DC0" w:rsidRPr="004D526C" w:rsidRDefault="00421DC0" w:rsidP="00421DC0">
      <w:pPr>
        <w:jc w:val="center"/>
        <w:rPr>
          <w:rFonts w:ascii="Arial" w:hAnsi="Arial" w:cs="Arial"/>
        </w:rPr>
      </w:pPr>
      <w:r w:rsidRPr="004D526C">
        <w:rPr>
          <w:rFonts w:ascii="Arial" w:hAnsi="Arial" w:cs="Arial"/>
          <w:b/>
          <w:sz w:val="28"/>
          <w:szCs w:val="28"/>
        </w:rPr>
        <w:t>JOB DESCRIPTION</w:t>
      </w:r>
      <w:r w:rsidRPr="00421DC0">
        <w:rPr>
          <w:rFonts w:ascii="Arial" w:hAnsi="Arial" w:cs="Arial"/>
          <w:b/>
          <w:sz w:val="28"/>
          <w:szCs w:val="28"/>
        </w:rPr>
        <w:t xml:space="preserve"> &amp; PERSON SPECIFICATION</w:t>
      </w:r>
    </w:p>
    <w:p w14:paraId="17100A2C" w14:textId="77777777" w:rsidR="00421DC0" w:rsidRDefault="00421DC0" w:rsidP="00421DC0">
      <w:pPr>
        <w:keepNext/>
        <w:jc w:val="both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14:paraId="361560D3" w14:textId="0229C24F" w:rsidR="004D526C" w:rsidRPr="004D526C" w:rsidRDefault="004D526C" w:rsidP="00421DC0">
      <w:pPr>
        <w:keepNext/>
        <w:jc w:val="both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4D526C">
        <w:rPr>
          <w:rFonts w:ascii="Arial" w:hAnsi="Arial" w:cs="Arial"/>
          <w:b/>
          <w:sz w:val="28"/>
          <w:szCs w:val="28"/>
          <w:u w:val="single"/>
        </w:rPr>
        <w:t>Scope of job</w:t>
      </w:r>
    </w:p>
    <w:p w14:paraId="6D304981" w14:textId="77777777" w:rsidR="004D526C" w:rsidRPr="004D526C" w:rsidRDefault="004D526C" w:rsidP="00421DC0"/>
    <w:p w14:paraId="7080C54F" w14:textId="2E6DB985" w:rsidR="004D526C" w:rsidRDefault="004D526C" w:rsidP="00421DC0">
      <w:pPr>
        <w:numPr>
          <w:ilvl w:val="0"/>
          <w:numId w:val="8"/>
        </w:numPr>
        <w:rPr>
          <w:rFonts w:ascii="Arial" w:hAnsi="Arial" w:cs="Arial"/>
        </w:rPr>
      </w:pPr>
      <w:r w:rsidRPr="004D526C">
        <w:rPr>
          <w:rFonts w:ascii="Arial" w:hAnsi="Arial" w:cs="Arial"/>
        </w:rPr>
        <w:t xml:space="preserve">Support </w:t>
      </w:r>
      <w:r>
        <w:rPr>
          <w:rFonts w:ascii="Arial" w:hAnsi="Arial" w:cs="Arial"/>
        </w:rPr>
        <w:t xml:space="preserve">CCC staff, </w:t>
      </w:r>
      <w:proofErr w:type="gramStart"/>
      <w:r w:rsidRPr="004D526C">
        <w:rPr>
          <w:rFonts w:ascii="Arial" w:hAnsi="Arial" w:cs="Arial"/>
        </w:rPr>
        <w:t>children</w:t>
      </w:r>
      <w:proofErr w:type="gramEnd"/>
      <w:r w:rsidRPr="004D526C">
        <w:rPr>
          <w:rFonts w:ascii="Arial" w:hAnsi="Arial" w:cs="Arial"/>
        </w:rPr>
        <w:t xml:space="preserve"> and their families, as </w:t>
      </w:r>
      <w:r>
        <w:rPr>
          <w:rFonts w:ascii="Arial" w:hAnsi="Arial" w:cs="Arial"/>
        </w:rPr>
        <w:t>directed</w:t>
      </w:r>
      <w:r w:rsidRPr="004D526C">
        <w:rPr>
          <w:rFonts w:ascii="Arial" w:hAnsi="Arial" w:cs="Arial"/>
        </w:rPr>
        <w:t>.</w:t>
      </w:r>
    </w:p>
    <w:p w14:paraId="4272F237" w14:textId="77777777" w:rsidR="00421DC0" w:rsidRPr="004D526C" w:rsidRDefault="00421DC0" w:rsidP="00421DC0">
      <w:pPr>
        <w:ind w:left="720"/>
        <w:rPr>
          <w:rFonts w:ascii="Arial" w:hAnsi="Arial" w:cs="Arial"/>
        </w:rPr>
      </w:pPr>
    </w:p>
    <w:p w14:paraId="060EB16C" w14:textId="4EC30C16" w:rsidR="004D526C" w:rsidRDefault="004D526C" w:rsidP="00421DC0">
      <w:pPr>
        <w:numPr>
          <w:ilvl w:val="0"/>
          <w:numId w:val="8"/>
        </w:numPr>
        <w:rPr>
          <w:rFonts w:ascii="Arial" w:hAnsi="Arial" w:cs="Arial"/>
        </w:rPr>
      </w:pPr>
      <w:r w:rsidRPr="004D526C">
        <w:rPr>
          <w:rFonts w:ascii="Arial" w:hAnsi="Arial" w:cs="Arial"/>
        </w:rPr>
        <w:t>Report any Child protection issues.</w:t>
      </w:r>
    </w:p>
    <w:p w14:paraId="2BB3753F" w14:textId="77777777" w:rsidR="00421DC0" w:rsidRPr="004D526C" w:rsidRDefault="00421DC0" w:rsidP="00421DC0">
      <w:pPr>
        <w:rPr>
          <w:rFonts w:ascii="Arial" w:hAnsi="Arial" w:cs="Arial"/>
        </w:rPr>
      </w:pPr>
    </w:p>
    <w:p w14:paraId="673FF818" w14:textId="4AB0AA9A" w:rsidR="004D526C" w:rsidRDefault="004D526C" w:rsidP="00421DC0">
      <w:pPr>
        <w:numPr>
          <w:ilvl w:val="0"/>
          <w:numId w:val="8"/>
        </w:numPr>
        <w:rPr>
          <w:rFonts w:ascii="Arial" w:hAnsi="Arial" w:cs="Arial"/>
        </w:rPr>
      </w:pPr>
      <w:r w:rsidRPr="004D526C">
        <w:rPr>
          <w:rFonts w:ascii="Arial" w:hAnsi="Arial" w:cs="Arial"/>
        </w:rPr>
        <w:t xml:space="preserve">Ensure that the Centre is kept tidy, </w:t>
      </w:r>
      <w:proofErr w:type="gramStart"/>
      <w:r w:rsidRPr="004D526C">
        <w:rPr>
          <w:rFonts w:ascii="Arial" w:hAnsi="Arial" w:cs="Arial"/>
        </w:rPr>
        <w:t>safe</w:t>
      </w:r>
      <w:proofErr w:type="gramEnd"/>
      <w:r w:rsidRPr="004D526C">
        <w:rPr>
          <w:rFonts w:ascii="Arial" w:hAnsi="Arial" w:cs="Arial"/>
        </w:rPr>
        <w:t xml:space="preserve"> and secure.</w:t>
      </w:r>
    </w:p>
    <w:p w14:paraId="768DAAE9" w14:textId="77777777" w:rsidR="00421DC0" w:rsidRDefault="00421DC0" w:rsidP="00421DC0">
      <w:pPr>
        <w:rPr>
          <w:rFonts w:ascii="Arial" w:hAnsi="Arial" w:cs="Arial"/>
        </w:rPr>
      </w:pPr>
    </w:p>
    <w:p w14:paraId="1FD85941" w14:textId="49FBF020" w:rsidR="004D526C" w:rsidRPr="00421DC0" w:rsidRDefault="004D526C" w:rsidP="00421DC0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Assist with any </w:t>
      </w:r>
      <w:r>
        <w:rPr>
          <w:rFonts w:ascii="Arial" w:hAnsi="Arial" w:cs="Arial"/>
        </w:rPr>
        <w:t xml:space="preserve">setting up, </w:t>
      </w:r>
      <w:r>
        <w:rPr>
          <w:rFonts w:ascii="Arial" w:hAnsi="Arial" w:cs="Arial"/>
        </w:rPr>
        <w:t>tidying and cleaning of toys</w:t>
      </w:r>
      <w:r w:rsidR="00421DC0">
        <w:rPr>
          <w:rFonts w:ascii="Arial" w:hAnsi="Arial" w:cs="Arial"/>
        </w:rPr>
        <w:t>.</w:t>
      </w:r>
    </w:p>
    <w:p w14:paraId="50943537" w14:textId="77777777" w:rsidR="00421DC0" w:rsidRPr="004D526C" w:rsidRDefault="00421DC0" w:rsidP="00421DC0">
      <w:pPr>
        <w:rPr>
          <w:rFonts w:ascii="Arial" w:hAnsi="Arial" w:cs="Arial"/>
        </w:rPr>
      </w:pPr>
    </w:p>
    <w:p w14:paraId="383BF4E0" w14:textId="60CA6BB3" w:rsidR="004D526C" w:rsidRDefault="004D526C" w:rsidP="00421DC0">
      <w:pPr>
        <w:numPr>
          <w:ilvl w:val="0"/>
          <w:numId w:val="8"/>
        </w:numPr>
        <w:rPr>
          <w:rFonts w:ascii="Arial" w:hAnsi="Arial" w:cs="Arial"/>
        </w:rPr>
      </w:pPr>
      <w:r w:rsidRPr="004D526C">
        <w:rPr>
          <w:rFonts w:ascii="Arial" w:hAnsi="Arial" w:cs="Arial"/>
        </w:rPr>
        <w:t>Be familiar with procedures for fire and other emergencies.</w:t>
      </w:r>
    </w:p>
    <w:p w14:paraId="5092A15F" w14:textId="77777777" w:rsidR="00421DC0" w:rsidRDefault="00421DC0" w:rsidP="00421DC0">
      <w:pPr>
        <w:ind w:left="720"/>
        <w:rPr>
          <w:rFonts w:ascii="Arial" w:hAnsi="Arial" w:cs="Arial"/>
        </w:rPr>
      </w:pPr>
    </w:p>
    <w:p w14:paraId="3645FDD9" w14:textId="24459035" w:rsidR="00421DC0" w:rsidRDefault="00AF00FC" w:rsidP="00421DC0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A82F98">
        <w:rPr>
          <w:rFonts w:ascii="Arial" w:hAnsi="Arial" w:cs="Arial"/>
        </w:rPr>
        <w:t>Help to create a warm and sociable atmosphere which encourages children to relax and enjoy their visit.</w:t>
      </w:r>
    </w:p>
    <w:p w14:paraId="1BB9FACD" w14:textId="77777777" w:rsidR="00421DC0" w:rsidRPr="00421DC0" w:rsidRDefault="00421DC0" w:rsidP="00421DC0">
      <w:pPr>
        <w:jc w:val="both"/>
        <w:rPr>
          <w:rFonts w:ascii="Arial" w:hAnsi="Arial" w:cs="Arial"/>
        </w:rPr>
      </w:pPr>
    </w:p>
    <w:p w14:paraId="0FC95933" w14:textId="2A607D42" w:rsidR="004D526C" w:rsidRDefault="00AF00FC" w:rsidP="00421DC0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Provide refreshments</w:t>
      </w:r>
      <w:r w:rsidR="004D526C" w:rsidRPr="00AF00FC">
        <w:rPr>
          <w:rFonts w:ascii="Arial" w:hAnsi="Arial" w:cs="Arial"/>
        </w:rPr>
        <w:t xml:space="preserve"> for children and families if requested.</w:t>
      </w:r>
    </w:p>
    <w:p w14:paraId="52B2058C" w14:textId="77777777" w:rsidR="00421DC0" w:rsidRPr="004D526C" w:rsidRDefault="00421DC0" w:rsidP="00421DC0">
      <w:pPr>
        <w:rPr>
          <w:rFonts w:ascii="Arial" w:hAnsi="Arial" w:cs="Arial"/>
        </w:rPr>
      </w:pPr>
    </w:p>
    <w:p w14:paraId="6F2E0851" w14:textId="77777777" w:rsidR="004D526C" w:rsidRPr="004D526C" w:rsidRDefault="004D526C" w:rsidP="00421DC0">
      <w:pPr>
        <w:numPr>
          <w:ilvl w:val="0"/>
          <w:numId w:val="8"/>
        </w:numPr>
        <w:rPr>
          <w:rFonts w:ascii="Arial" w:hAnsi="Arial" w:cs="Arial"/>
        </w:rPr>
      </w:pPr>
      <w:r w:rsidRPr="004D526C">
        <w:rPr>
          <w:rFonts w:ascii="Arial" w:hAnsi="Arial" w:cs="Arial"/>
        </w:rPr>
        <w:t>Ensure all RS and RS Borders policies are noted and adhered to.</w:t>
      </w:r>
    </w:p>
    <w:p w14:paraId="008AF921" w14:textId="4A4D1CF2" w:rsidR="004D526C" w:rsidRDefault="004D526C" w:rsidP="004D526C">
      <w:pPr>
        <w:jc w:val="center"/>
        <w:rPr>
          <w:rFonts w:ascii="Arial" w:hAnsi="Arial" w:cs="Arial"/>
          <w:b/>
          <w:sz w:val="32"/>
        </w:rPr>
      </w:pPr>
    </w:p>
    <w:p w14:paraId="0B5C57EB" w14:textId="70A58A57" w:rsidR="004D526C" w:rsidRDefault="004D526C" w:rsidP="004D526C">
      <w:pPr>
        <w:jc w:val="center"/>
        <w:rPr>
          <w:rFonts w:ascii="Arial" w:hAnsi="Arial" w:cs="Arial"/>
          <w:b/>
          <w:sz w:val="32"/>
        </w:rPr>
      </w:pPr>
    </w:p>
    <w:p w14:paraId="440B956F" w14:textId="6137D696" w:rsidR="004D526C" w:rsidRDefault="00AF00FC" w:rsidP="004D526C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Person Specification</w:t>
      </w:r>
    </w:p>
    <w:p w14:paraId="363025F7" w14:textId="77777777" w:rsidR="00421DC0" w:rsidRPr="00A82F98" w:rsidRDefault="00421DC0" w:rsidP="004D526C">
      <w:pPr>
        <w:jc w:val="both"/>
        <w:rPr>
          <w:rFonts w:ascii="Arial" w:hAnsi="Arial" w:cs="Arial"/>
          <w:sz w:val="28"/>
        </w:rPr>
      </w:pPr>
    </w:p>
    <w:p w14:paraId="0B70A03D" w14:textId="127C2925" w:rsidR="004D526C" w:rsidRDefault="004D526C" w:rsidP="00AF00F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82F98">
        <w:rPr>
          <w:rFonts w:ascii="Arial" w:hAnsi="Arial" w:cs="Arial"/>
        </w:rPr>
        <w:t>The ability to remain neutral and be non-judgemental about relations between former partners.</w:t>
      </w:r>
    </w:p>
    <w:p w14:paraId="404335E6" w14:textId="77777777" w:rsidR="00AF00FC" w:rsidRPr="00A82F98" w:rsidRDefault="00AF00FC" w:rsidP="00AF00FC">
      <w:pPr>
        <w:ind w:left="360"/>
        <w:jc w:val="both"/>
        <w:rPr>
          <w:rFonts w:ascii="Arial" w:hAnsi="Arial" w:cs="Arial"/>
        </w:rPr>
      </w:pPr>
    </w:p>
    <w:p w14:paraId="7AC000A0" w14:textId="6D77A101" w:rsidR="004D526C" w:rsidRDefault="004D526C" w:rsidP="00AF00F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82F98">
        <w:rPr>
          <w:rFonts w:ascii="Arial" w:hAnsi="Arial" w:cs="Arial"/>
        </w:rPr>
        <w:t>Emotional resilience to deal with potentially distressing situations.</w:t>
      </w:r>
    </w:p>
    <w:p w14:paraId="21688526" w14:textId="77777777" w:rsidR="00AF00FC" w:rsidRPr="00A82F98" w:rsidRDefault="00AF00FC" w:rsidP="00AF00FC">
      <w:pPr>
        <w:jc w:val="both"/>
        <w:rPr>
          <w:rFonts w:ascii="Arial" w:hAnsi="Arial" w:cs="Arial"/>
        </w:rPr>
      </w:pPr>
    </w:p>
    <w:p w14:paraId="32E4EA5E" w14:textId="0CC3ED01" w:rsidR="004D526C" w:rsidRDefault="004D526C" w:rsidP="00AF00F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82F98">
        <w:rPr>
          <w:rFonts w:ascii="Arial" w:hAnsi="Arial" w:cs="Arial"/>
        </w:rPr>
        <w:t xml:space="preserve">Flexibility and sensitivity – knowing when to be pro-active </w:t>
      </w:r>
    </w:p>
    <w:p w14:paraId="5367EF77" w14:textId="77777777" w:rsidR="00AF00FC" w:rsidRPr="00A82F98" w:rsidRDefault="00AF00FC" w:rsidP="00AF00FC">
      <w:pPr>
        <w:jc w:val="both"/>
        <w:rPr>
          <w:rFonts w:ascii="Arial" w:hAnsi="Arial" w:cs="Arial"/>
        </w:rPr>
      </w:pPr>
    </w:p>
    <w:p w14:paraId="12FFF5E3" w14:textId="5615E742" w:rsidR="004D526C" w:rsidRDefault="004D526C" w:rsidP="00AF00F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82F98">
        <w:rPr>
          <w:rFonts w:ascii="Arial" w:hAnsi="Arial" w:cs="Arial"/>
        </w:rPr>
        <w:t>A good sense of humou</w:t>
      </w:r>
      <w:r w:rsidR="00AF00FC">
        <w:rPr>
          <w:rFonts w:ascii="Arial" w:hAnsi="Arial" w:cs="Arial"/>
        </w:rPr>
        <w:t>r</w:t>
      </w:r>
    </w:p>
    <w:p w14:paraId="2155A84B" w14:textId="77777777" w:rsidR="00AF00FC" w:rsidRPr="00A82F98" w:rsidRDefault="00AF00FC" w:rsidP="00AF00FC">
      <w:pPr>
        <w:jc w:val="both"/>
        <w:rPr>
          <w:rFonts w:ascii="Arial" w:hAnsi="Arial" w:cs="Arial"/>
        </w:rPr>
      </w:pPr>
    </w:p>
    <w:p w14:paraId="0088C1DC" w14:textId="44BA80BD" w:rsidR="004D526C" w:rsidRDefault="004D526C" w:rsidP="00AF00F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82F98">
        <w:rPr>
          <w:rFonts w:ascii="Arial" w:hAnsi="Arial" w:cs="Arial"/>
        </w:rPr>
        <w:t>Integrity</w:t>
      </w:r>
    </w:p>
    <w:p w14:paraId="41E99E6A" w14:textId="77777777" w:rsidR="00AF00FC" w:rsidRPr="00A82F98" w:rsidRDefault="00AF00FC" w:rsidP="00AF00FC">
      <w:pPr>
        <w:jc w:val="both"/>
        <w:rPr>
          <w:rFonts w:ascii="Arial" w:hAnsi="Arial" w:cs="Arial"/>
        </w:rPr>
      </w:pPr>
    </w:p>
    <w:p w14:paraId="1981D7D6" w14:textId="45794993" w:rsidR="004D526C" w:rsidRDefault="004D526C" w:rsidP="00AF00F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82F98">
        <w:rPr>
          <w:rFonts w:ascii="Arial" w:hAnsi="Arial" w:cs="Arial"/>
        </w:rPr>
        <w:t>Reliability</w:t>
      </w:r>
      <w:r w:rsidR="00AF00FC">
        <w:rPr>
          <w:rFonts w:ascii="Arial" w:hAnsi="Arial" w:cs="Arial"/>
        </w:rPr>
        <w:t xml:space="preserve"> to provide continuity for the children</w:t>
      </w:r>
    </w:p>
    <w:p w14:paraId="6FF6B3FA" w14:textId="77777777" w:rsidR="00AF00FC" w:rsidRPr="00A82F98" w:rsidRDefault="00AF00FC" w:rsidP="00AF00FC">
      <w:pPr>
        <w:jc w:val="both"/>
        <w:rPr>
          <w:rFonts w:ascii="Arial" w:hAnsi="Arial" w:cs="Arial"/>
        </w:rPr>
      </w:pPr>
    </w:p>
    <w:p w14:paraId="2541E817" w14:textId="590872FA" w:rsidR="004D526C" w:rsidRDefault="004D526C" w:rsidP="00AF00F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82F98">
        <w:rPr>
          <w:rFonts w:ascii="Arial" w:hAnsi="Arial" w:cs="Arial"/>
        </w:rPr>
        <w:t>Respect for others in difficult and emotional circumstances.</w:t>
      </w:r>
    </w:p>
    <w:p w14:paraId="342FD436" w14:textId="77777777" w:rsidR="00AF00FC" w:rsidRPr="00A82F98" w:rsidRDefault="00AF00FC" w:rsidP="00AF00FC">
      <w:pPr>
        <w:jc w:val="both"/>
        <w:rPr>
          <w:rFonts w:ascii="Arial" w:hAnsi="Arial" w:cs="Arial"/>
        </w:rPr>
      </w:pPr>
    </w:p>
    <w:p w14:paraId="6C7173EF" w14:textId="00FEED49" w:rsidR="004D526C" w:rsidRDefault="004D526C" w:rsidP="00AF00F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82F98">
        <w:rPr>
          <w:rFonts w:ascii="Arial" w:hAnsi="Arial" w:cs="Arial"/>
        </w:rPr>
        <w:t>Trustworthiness and respect for the confidential nature of all contact centre matters.</w:t>
      </w:r>
    </w:p>
    <w:p w14:paraId="4EE1BE0B" w14:textId="77777777" w:rsidR="00AF00FC" w:rsidRPr="00A82F98" w:rsidRDefault="00AF00FC" w:rsidP="00AF00FC">
      <w:pPr>
        <w:jc w:val="both"/>
        <w:rPr>
          <w:rFonts w:ascii="Arial" w:hAnsi="Arial" w:cs="Arial"/>
        </w:rPr>
      </w:pPr>
    </w:p>
    <w:p w14:paraId="57799B82" w14:textId="702D36AA" w:rsidR="004D526C" w:rsidRDefault="004D526C" w:rsidP="00AF00F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82F98">
        <w:rPr>
          <w:rFonts w:ascii="Arial" w:hAnsi="Arial" w:cs="Arial"/>
        </w:rPr>
        <w:t>Understanding of needs of families experiencing separation and anger.</w:t>
      </w:r>
    </w:p>
    <w:p w14:paraId="6B991475" w14:textId="77777777" w:rsidR="00421DC0" w:rsidRDefault="00421DC0" w:rsidP="00421DC0">
      <w:pPr>
        <w:pStyle w:val="ListParagraph"/>
        <w:rPr>
          <w:rFonts w:ascii="Arial" w:hAnsi="Arial" w:cs="Arial"/>
        </w:rPr>
      </w:pPr>
    </w:p>
    <w:p w14:paraId="119711F8" w14:textId="4AAB9100" w:rsidR="00421DC0" w:rsidRPr="00A82F98" w:rsidRDefault="00421DC0" w:rsidP="00AF00F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Experience of having or working with families and children would be desirable.</w:t>
      </w:r>
    </w:p>
    <w:p w14:paraId="6F4FC03C" w14:textId="77777777" w:rsidR="004D526C" w:rsidRPr="00A82F98" w:rsidRDefault="004D526C" w:rsidP="004D526C">
      <w:pPr>
        <w:jc w:val="both"/>
        <w:rPr>
          <w:rFonts w:ascii="Arial" w:hAnsi="Arial" w:cs="Arial"/>
        </w:rPr>
      </w:pPr>
    </w:p>
    <w:p w14:paraId="50F6AD9F" w14:textId="77777777" w:rsidR="004D526C" w:rsidRPr="00A82F98" w:rsidRDefault="004D526C" w:rsidP="004D526C">
      <w:pPr>
        <w:jc w:val="both"/>
        <w:rPr>
          <w:rFonts w:ascii="Arial" w:hAnsi="Arial" w:cs="Arial"/>
        </w:rPr>
      </w:pPr>
    </w:p>
    <w:p w14:paraId="076BCCC9" w14:textId="77777777" w:rsidR="00C44FA4" w:rsidRDefault="00C44FA4"/>
    <w:sectPr w:rsidR="00C44F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1039"/>
    <w:multiLevelType w:val="hybridMultilevel"/>
    <w:tmpl w:val="2ED056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9121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AC9122E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BD8419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F962B2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0B3679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52F3CD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0C371CD"/>
    <w:multiLevelType w:val="hybridMultilevel"/>
    <w:tmpl w:val="3626C39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C5312E"/>
    <w:multiLevelType w:val="hybridMultilevel"/>
    <w:tmpl w:val="BDCCAB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667B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30043410">
    <w:abstractNumId w:val="5"/>
  </w:num>
  <w:num w:numId="2" w16cid:durableId="1786578273">
    <w:abstractNumId w:val="6"/>
  </w:num>
  <w:num w:numId="3" w16cid:durableId="2140492442">
    <w:abstractNumId w:val="4"/>
  </w:num>
  <w:num w:numId="4" w16cid:durableId="585042638">
    <w:abstractNumId w:val="1"/>
  </w:num>
  <w:num w:numId="5" w16cid:durableId="1124302224">
    <w:abstractNumId w:val="9"/>
  </w:num>
  <w:num w:numId="6" w16cid:durableId="1499496104">
    <w:abstractNumId w:val="2"/>
  </w:num>
  <w:num w:numId="7" w16cid:durableId="1140802143">
    <w:abstractNumId w:val="3"/>
  </w:num>
  <w:num w:numId="8" w16cid:durableId="618998529">
    <w:abstractNumId w:val="8"/>
  </w:num>
  <w:num w:numId="9" w16cid:durableId="542206234">
    <w:abstractNumId w:val="7"/>
  </w:num>
  <w:num w:numId="10" w16cid:durableId="31236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FB"/>
    <w:rsid w:val="00382EFB"/>
    <w:rsid w:val="00421DC0"/>
    <w:rsid w:val="004D526C"/>
    <w:rsid w:val="00872384"/>
    <w:rsid w:val="00AF00FC"/>
    <w:rsid w:val="00BA1E18"/>
    <w:rsid w:val="00C44FA4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1AC14B8"/>
  <w15:chartTrackingRefBased/>
  <w15:docId w15:val="{9864CA94-9628-42A2-8F04-C406222F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2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D526C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2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526C"/>
    <w:rPr>
      <w:rFonts w:ascii="Times New Roman" w:eastAsia="Times New Roman" w:hAnsi="Times New Roman" w:cs="Times New Roman"/>
      <w:b/>
      <w:sz w:val="32"/>
      <w:szCs w:val="20"/>
      <w:lang w:eastAsia="en-GB"/>
    </w:rPr>
  </w:style>
  <w:style w:type="paragraph" w:styleId="Title">
    <w:name w:val="Title"/>
    <w:basedOn w:val="Normal"/>
    <w:link w:val="TitleChar"/>
    <w:qFormat/>
    <w:rsid w:val="004D526C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4D526C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4D526C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4D526C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BodyTextIndent">
    <w:name w:val="Body Text Indent"/>
    <w:basedOn w:val="Normal"/>
    <w:link w:val="BodyTextIndentChar"/>
    <w:rsid w:val="004D526C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4D526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2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AF0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Jeans</dc:creator>
  <cp:keywords/>
  <dc:description/>
  <cp:lastModifiedBy>Jill Jeans</cp:lastModifiedBy>
  <cp:revision>3</cp:revision>
  <dcterms:created xsi:type="dcterms:W3CDTF">2022-12-13T14:57:00Z</dcterms:created>
  <dcterms:modified xsi:type="dcterms:W3CDTF">2022-12-13T15:23:00Z</dcterms:modified>
</cp:coreProperties>
</file>