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8F1B" w14:textId="77777777" w:rsidR="0059268E" w:rsidRDefault="0059268E" w:rsidP="008F47EE">
      <w:pPr>
        <w:pStyle w:val="PlainText"/>
        <w:rPr>
          <w:rFonts w:ascii="Arial" w:eastAsia="MS Mincho" w:hAnsi="Arial" w:cs="Arial"/>
          <w:b/>
          <w:bCs/>
          <w:sz w:val="28"/>
          <w:szCs w:val="28"/>
        </w:rPr>
      </w:pPr>
    </w:p>
    <w:p w14:paraId="0EE38F1C" w14:textId="4EA95B77" w:rsidR="00681579" w:rsidRDefault="00D113A0" w:rsidP="008F47EE">
      <w:pPr>
        <w:pStyle w:val="PlainText"/>
        <w:jc w:val="center"/>
        <w:rPr>
          <w:rFonts w:ascii="Arial" w:eastAsia="MS Mincho" w:hAnsi="Arial" w:cs="Arial"/>
          <w:b/>
          <w:bCs/>
          <w:sz w:val="28"/>
          <w:szCs w:val="28"/>
        </w:rPr>
      </w:pPr>
      <w:r w:rsidRPr="0F3C68EB">
        <w:rPr>
          <w:rFonts w:ascii="Arial" w:eastAsia="MS Mincho" w:hAnsi="Arial" w:cs="Arial"/>
          <w:b/>
          <w:bCs/>
          <w:sz w:val="28"/>
          <w:szCs w:val="28"/>
        </w:rPr>
        <w:t>Bespoke Youth Volunteering – Youth Development Worker</w:t>
      </w:r>
    </w:p>
    <w:p w14:paraId="267453AC" w14:textId="524B3A4B" w:rsidR="0F3C68EB" w:rsidRDefault="0F3C68EB" w:rsidP="0F3C68EB">
      <w:pPr>
        <w:pStyle w:val="PlainText"/>
        <w:jc w:val="center"/>
        <w:rPr>
          <w:b/>
          <w:bCs/>
        </w:rPr>
      </w:pPr>
    </w:p>
    <w:p w14:paraId="0EE38F1D" w14:textId="2BAA0CE8" w:rsidR="00493D0E" w:rsidRDefault="00451DCD" w:rsidP="008F47EE">
      <w:pPr>
        <w:pStyle w:val="PlainText"/>
        <w:jc w:val="center"/>
        <w:rPr>
          <w:rFonts w:ascii="Arial" w:eastAsia="MS Mincho" w:hAnsi="Arial" w:cs="Arial"/>
          <w:bCs/>
          <w:sz w:val="28"/>
          <w:szCs w:val="28"/>
        </w:rPr>
      </w:pPr>
      <w:r>
        <w:rPr>
          <w:rFonts w:ascii="Arial" w:eastAsia="MS Mincho" w:hAnsi="Arial" w:cs="Arial"/>
          <w:bCs/>
          <w:sz w:val="28"/>
          <w:szCs w:val="28"/>
        </w:rPr>
        <w:t xml:space="preserve">Part </w:t>
      </w:r>
      <w:r w:rsidR="00681579" w:rsidRPr="00681579">
        <w:rPr>
          <w:rFonts w:ascii="Arial" w:eastAsia="MS Mincho" w:hAnsi="Arial" w:cs="Arial"/>
          <w:bCs/>
          <w:sz w:val="28"/>
          <w:szCs w:val="28"/>
        </w:rPr>
        <w:t>time</w:t>
      </w:r>
      <w:r w:rsidR="00790081">
        <w:rPr>
          <w:rFonts w:ascii="Arial" w:eastAsia="MS Mincho" w:hAnsi="Arial" w:cs="Arial"/>
          <w:bCs/>
          <w:sz w:val="28"/>
          <w:szCs w:val="28"/>
        </w:rPr>
        <w:t xml:space="preserve"> 21</w:t>
      </w:r>
      <w:r>
        <w:rPr>
          <w:rFonts w:ascii="Arial" w:eastAsia="MS Mincho" w:hAnsi="Arial" w:cs="Arial"/>
          <w:bCs/>
          <w:sz w:val="28"/>
          <w:szCs w:val="28"/>
        </w:rPr>
        <w:t xml:space="preserve"> </w:t>
      </w:r>
      <w:r w:rsidR="00681579" w:rsidRPr="00681579">
        <w:rPr>
          <w:rFonts w:ascii="Arial" w:eastAsia="MS Mincho" w:hAnsi="Arial" w:cs="Arial"/>
          <w:bCs/>
          <w:sz w:val="28"/>
          <w:szCs w:val="28"/>
        </w:rPr>
        <w:t>h</w:t>
      </w:r>
      <w:r w:rsidR="00FA6618">
        <w:rPr>
          <w:rFonts w:ascii="Arial" w:eastAsia="MS Mincho" w:hAnsi="Arial" w:cs="Arial"/>
          <w:bCs/>
          <w:sz w:val="28"/>
          <w:szCs w:val="28"/>
        </w:rPr>
        <w:t>our</w:t>
      </w:r>
      <w:r w:rsidR="00681579" w:rsidRPr="00681579">
        <w:rPr>
          <w:rFonts w:ascii="Arial" w:eastAsia="MS Mincho" w:hAnsi="Arial" w:cs="Arial"/>
          <w:bCs/>
          <w:sz w:val="28"/>
          <w:szCs w:val="28"/>
        </w:rPr>
        <w:t>s per week</w:t>
      </w:r>
    </w:p>
    <w:p w14:paraId="7E127EE0" w14:textId="10AC7049" w:rsidR="0037033C" w:rsidRPr="00681579" w:rsidRDefault="00FA6618" w:rsidP="00FA6618">
      <w:pPr>
        <w:pStyle w:val="PlainText"/>
        <w:jc w:val="center"/>
        <w:rPr>
          <w:rFonts w:ascii="Arial" w:eastAsia="MS Mincho" w:hAnsi="Arial" w:cs="Arial"/>
          <w:bCs/>
          <w:sz w:val="28"/>
          <w:szCs w:val="28"/>
        </w:rPr>
      </w:pPr>
      <w:r>
        <w:rPr>
          <w:rFonts w:ascii="Arial" w:eastAsia="MS Mincho" w:hAnsi="Arial" w:cs="Arial"/>
          <w:bCs/>
          <w:sz w:val="28"/>
          <w:szCs w:val="28"/>
        </w:rPr>
        <w:t>F</w:t>
      </w:r>
      <w:r w:rsidR="0037033C">
        <w:rPr>
          <w:rFonts w:ascii="Arial" w:eastAsia="MS Mincho" w:hAnsi="Arial" w:cs="Arial"/>
          <w:bCs/>
          <w:sz w:val="28"/>
          <w:szCs w:val="28"/>
        </w:rPr>
        <w:t>ixed</w:t>
      </w:r>
      <w:r>
        <w:rPr>
          <w:rFonts w:ascii="Arial" w:eastAsia="MS Mincho" w:hAnsi="Arial" w:cs="Arial"/>
          <w:bCs/>
          <w:sz w:val="28"/>
          <w:szCs w:val="28"/>
        </w:rPr>
        <w:t>-</w:t>
      </w:r>
      <w:r w:rsidR="0037033C">
        <w:rPr>
          <w:rFonts w:ascii="Arial" w:eastAsia="MS Mincho" w:hAnsi="Arial" w:cs="Arial"/>
          <w:bCs/>
          <w:sz w:val="28"/>
          <w:szCs w:val="28"/>
        </w:rPr>
        <w:t>term contract</w:t>
      </w:r>
      <w:r>
        <w:rPr>
          <w:rFonts w:ascii="Arial" w:eastAsia="MS Mincho" w:hAnsi="Arial" w:cs="Arial"/>
          <w:bCs/>
          <w:sz w:val="28"/>
          <w:szCs w:val="28"/>
        </w:rPr>
        <w:t xml:space="preserve"> to 30 June 2023</w:t>
      </w:r>
    </w:p>
    <w:p w14:paraId="36504CF6" w14:textId="7AF4C36F" w:rsidR="00875A32" w:rsidRDefault="00CB7CC6" w:rsidP="008F47EE">
      <w:pPr>
        <w:pStyle w:val="PlainText"/>
        <w:jc w:val="center"/>
        <w:rPr>
          <w:rFonts w:ascii="Arial" w:eastAsia="MS Mincho" w:hAnsi="Arial" w:cs="Arial"/>
          <w:b/>
          <w:bCs/>
          <w:sz w:val="28"/>
          <w:szCs w:val="28"/>
        </w:rPr>
      </w:pPr>
      <w:r w:rsidRPr="00681579">
        <w:rPr>
          <w:rFonts w:ascii="Arial" w:eastAsia="MS Mincho" w:hAnsi="Arial" w:cs="Arial"/>
          <w:bCs/>
          <w:color w:val="1166BB"/>
          <w:sz w:val="28"/>
          <w:szCs w:val="28"/>
        </w:rPr>
        <w:fldChar w:fldCharType="begin"/>
      </w:r>
      <w:r w:rsidR="00493D0E" w:rsidRPr="00681579">
        <w:rPr>
          <w:rFonts w:ascii="Arial" w:eastAsia="MS Mincho" w:hAnsi="Arial" w:cs="Arial"/>
          <w:bCs/>
          <w:color w:val="1166BB"/>
          <w:sz w:val="28"/>
          <w:szCs w:val="28"/>
        </w:rPr>
        <w:instrText xml:space="preserve"> MACROBUTTON  AcceptAllChangesInDoc </w:instrText>
      </w:r>
      <w:r w:rsidRPr="00681579">
        <w:rPr>
          <w:rFonts w:ascii="Arial" w:eastAsia="MS Mincho" w:hAnsi="Arial" w:cs="Arial"/>
          <w:bCs/>
          <w:color w:val="1166BB"/>
          <w:sz w:val="28"/>
          <w:szCs w:val="28"/>
        </w:rPr>
        <w:fldChar w:fldCharType="end"/>
      </w:r>
    </w:p>
    <w:p w14:paraId="0EE38F20" w14:textId="77777777" w:rsidR="005C22AD" w:rsidRPr="0059268E" w:rsidRDefault="00127C42" w:rsidP="008F47EE">
      <w:pPr>
        <w:pStyle w:val="PlainText"/>
        <w:jc w:val="center"/>
        <w:rPr>
          <w:rFonts w:ascii="Arial" w:eastAsia="MS Mincho" w:hAnsi="Arial" w:cs="Arial"/>
          <w:b/>
          <w:sz w:val="28"/>
          <w:szCs w:val="28"/>
        </w:rPr>
      </w:pPr>
      <w:r w:rsidRPr="0059268E">
        <w:rPr>
          <w:rFonts w:ascii="Arial" w:eastAsia="MS Mincho" w:hAnsi="Arial" w:cs="Arial"/>
          <w:b/>
          <w:bCs/>
          <w:sz w:val="28"/>
          <w:szCs w:val="28"/>
        </w:rPr>
        <w:t>Job</w:t>
      </w:r>
      <w:r w:rsidR="005C22AD" w:rsidRPr="0059268E">
        <w:rPr>
          <w:rFonts w:ascii="Arial" w:eastAsia="MS Mincho" w:hAnsi="Arial" w:cs="Arial"/>
          <w:b/>
          <w:bCs/>
          <w:sz w:val="28"/>
          <w:szCs w:val="28"/>
        </w:rPr>
        <w:t xml:space="preserve"> D</w:t>
      </w:r>
      <w:r w:rsidRPr="0059268E">
        <w:rPr>
          <w:rFonts w:ascii="Arial" w:eastAsia="MS Mincho" w:hAnsi="Arial" w:cs="Arial"/>
          <w:b/>
          <w:bCs/>
          <w:sz w:val="28"/>
          <w:szCs w:val="28"/>
        </w:rPr>
        <w:t>escription</w:t>
      </w:r>
    </w:p>
    <w:p w14:paraId="0EE38F21" w14:textId="77777777" w:rsidR="00952523" w:rsidRPr="00952523" w:rsidRDefault="00952523" w:rsidP="008F47EE">
      <w:pPr>
        <w:pStyle w:val="PlainText"/>
        <w:ind w:left="2160" w:hanging="2160"/>
        <w:rPr>
          <w:rFonts w:ascii="Arial" w:eastAsia="MS Mincho" w:hAnsi="Arial" w:cs="Arial"/>
          <w:sz w:val="22"/>
          <w:szCs w:val="22"/>
        </w:rPr>
      </w:pPr>
    </w:p>
    <w:p w14:paraId="0EE38F23" w14:textId="77777777" w:rsidR="00952523" w:rsidRPr="00D113A0" w:rsidRDefault="00952523" w:rsidP="008F47EE">
      <w:pPr>
        <w:pStyle w:val="PlainText"/>
        <w:ind w:left="2160" w:hanging="2160"/>
        <w:rPr>
          <w:rFonts w:ascii="Arial" w:eastAsia="MS Mincho" w:hAnsi="Arial" w:cs="Arial"/>
          <w:b/>
          <w:sz w:val="22"/>
          <w:szCs w:val="22"/>
        </w:rPr>
      </w:pPr>
      <w:r w:rsidRPr="00D113A0">
        <w:rPr>
          <w:rFonts w:ascii="Arial" w:eastAsia="MS Mincho" w:hAnsi="Arial" w:cs="Arial"/>
          <w:b/>
          <w:sz w:val="22"/>
          <w:szCs w:val="22"/>
        </w:rPr>
        <w:t>The Organisation</w:t>
      </w:r>
    </w:p>
    <w:p w14:paraId="0EE38F24" w14:textId="77777777" w:rsidR="00952523" w:rsidRPr="00952523" w:rsidRDefault="00952523" w:rsidP="008F47EE">
      <w:pPr>
        <w:pStyle w:val="PlainText"/>
        <w:ind w:left="2160" w:hanging="2160"/>
        <w:rPr>
          <w:rFonts w:ascii="Arial" w:eastAsia="MS Mincho" w:hAnsi="Arial" w:cs="Arial"/>
          <w:sz w:val="22"/>
          <w:szCs w:val="22"/>
        </w:rPr>
      </w:pPr>
    </w:p>
    <w:p w14:paraId="0EE38F25" w14:textId="1B6F4472" w:rsidR="005C22AD" w:rsidRDefault="00952523" w:rsidP="008F47EE">
      <w:pPr>
        <w:pStyle w:val="PlainText"/>
        <w:rPr>
          <w:rFonts w:ascii="Arial" w:eastAsia="MS Mincho" w:hAnsi="Arial" w:cs="Arial"/>
          <w:sz w:val="22"/>
          <w:szCs w:val="22"/>
        </w:rPr>
      </w:pPr>
      <w:r w:rsidRPr="318DFC26">
        <w:rPr>
          <w:rFonts w:ascii="Arial" w:eastAsia="MS Mincho" w:hAnsi="Arial" w:cs="Arial"/>
          <w:sz w:val="22"/>
          <w:szCs w:val="22"/>
        </w:rPr>
        <w:t>Volunteer Edinburgh provides access to volunteering to members of the public and support to organisations that involve volunteers. It is a company limited by guarantee with charitable status. The organisation promotes and develops volunteering in Edinburgh through a range of projects and has a key leadership role in making Edinburgh a city in which volunteering in all its forms can flourish.</w:t>
      </w:r>
    </w:p>
    <w:p w14:paraId="0EE38F26" w14:textId="77777777" w:rsidR="00D113A0" w:rsidRDefault="00D113A0" w:rsidP="008F47EE">
      <w:pPr>
        <w:pStyle w:val="PlainText"/>
        <w:rPr>
          <w:rFonts w:ascii="Arial" w:eastAsia="MS Mincho" w:hAnsi="Arial" w:cs="Arial"/>
          <w:sz w:val="22"/>
          <w:szCs w:val="22"/>
        </w:rPr>
      </w:pPr>
    </w:p>
    <w:p w14:paraId="0EE38F27" w14:textId="44F3728F" w:rsidR="00D113A0" w:rsidRDefault="00D113A0" w:rsidP="0F3C68EB">
      <w:pPr>
        <w:pStyle w:val="PlainText"/>
        <w:rPr>
          <w:rFonts w:ascii="Arial" w:eastAsia="MS Mincho" w:hAnsi="Arial" w:cs="Arial"/>
          <w:b/>
          <w:bCs/>
          <w:sz w:val="22"/>
          <w:szCs w:val="22"/>
        </w:rPr>
      </w:pPr>
      <w:r w:rsidRPr="0F3C68EB">
        <w:rPr>
          <w:rFonts w:ascii="Arial" w:eastAsia="MS Mincho" w:hAnsi="Arial" w:cs="Arial"/>
          <w:b/>
          <w:bCs/>
          <w:sz w:val="22"/>
          <w:szCs w:val="22"/>
        </w:rPr>
        <w:t xml:space="preserve">The Post </w:t>
      </w:r>
    </w:p>
    <w:p w14:paraId="0EE38F28" w14:textId="77777777" w:rsidR="0059268E" w:rsidRDefault="0059268E" w:rsidP="008F47EE">
      <w:pPr>
        <w:rPr>
          <w:rFonts w:ascii="Arial" w:eastAsia="MS Mincho" w:hAnsi="Arial" w:cs="Arial"/>
          <w:bCs/>
          <w:sz w:val="22"/>
          <w:szCs w:val="22"/>
        </w:rPr>
      </w:pPr>
    </w:p>
    <w:p w14:paraId="0EE38F29" w14:textId="4A684C25" w:rsidR="00EC7CDB" w:rsidRDefault="00675276" w:rsidP="0F3C68EB">
      <w:pPr>
        <w:rPr>
          <w:rFonts w:ascii="Arial" w:eastAsia="MS Mincho" w:hAnsi="Arial" w:cs="Arial"/>
          <w:sz w:val="22"/>
          <w:szCs w:val="22"/>
        </w:rPr>
      </w:pPr>
      <w:r w:rsidRPr="0F3C68EB">
        <w:rPr>
          <w:rFonts w:ascii="Arial" w:eastAsia="MS Mincho" w:hAnsi="Arial" w:cs="Arial"/>
          <w:sz w:val="22"/>
          <w:szCs w:val="22"/>
        </w:rPr>
        <w:t xml:space="preserve">This post sits within </w:t>
      </w:r>
      <w:r w:rsidR="0059268E" w:rsidRPr="0F3C68EB">
        <w:rPr>
          <w:rFonts w:ascii="Arial" w:eastAsia="MS Mincho" w:hAnsi="Arial" w:cs="Arial"/>
          <w:sz w:val="22"/>
          <w:szCs w:val="22"/>
        </w:rPr>
        <w:t xml:space="preserve">Volunteer Edinburgh’s </w:t>
      </w:r>
      <w:r w:rsidR="00967509" w:rsidRPr="0F3C68EB">
        <w:rPr>
          <w:rFonts w:ascii="Arial" w:eastAsia="MS Mincho" w:hAnsi="Arial" w:cs="Arial"/>
          <w:sz w:val="22"/>
          <w:szCs w:val="22"/>
        </w:rPr>
        <w:t xml:space="preserve">Health &amp; Employability </w:t>
      </w:r>
      <w:r w:rsidR="00BB5F47" w:rsidRPr="0F3C68EB">
        <w:rPr>
          <w:rFonts w:ascii="Arial" w:eastAsia="MS Mincho" w:hAnsi="Arial" w:cs="Arial"/>
          <w:sz w:val="22"/>
          <w:szCs w:val="22"/>
        </w:rPr>
        <w:t>Team which</w:t>
      </w:r>
      <w:r w:rsidR="0059268E" w:rsidRPr="0F3C68EB">
        <w:rPr>
          <w:rFonts w:ascii="Arial" w:eastAsia="MS Mincho" w:hAnsi="Arial" w:cs="Arial"/>
          <w:sz w:val="22"/>
          <w:szCs w:val="22"/>
        </w:rPr>
        <w:t xml:space="preserve"> </w:t>
      </w:r>
      <w:r w:rsidRPr="0F3C68EB">
        <w:rPr>
          <w:rFonts w:ascii="Arial" w:eastAsia="MS Mincho" w:hAnsi="Arial" w:cs="Arial"/>
          <w:sz w:val="22"/>
          <w:szCs w:val="22"/>
        </w:rPr>
        <w:t>supports individuals to get involved in volunteering to develop their skills, enhance their employability and improve their wellbeing – whil</w:t>
      </w:r>
      <w:r w:rsidR="00D17BA7">
        <w:rPr>
          <w:rFonts w:ascii="Arial" w:eastAsia="MS Mincho" w:hAnsi="Arial" w:cs="Arial"/>
          <w:sz w:val="22"/>
          <w:szCs w:val="22"/>
        </w:rPr>
        <w:t>e</w:t>
      </w:r>
      <w:r w:rsidRPr="0F3C68EB">
        <w:rPr>
          <w:rFonts w:ascii="Arial" w:eastAsia="MS Mincho" w:hAnsi="Arial" w:cs="Arial"/>
          <w:sz w:val="22"/>
          <w:szCs w:val="22"/>
        </w:rPr>
        <w:t xml:space="preserve"> helping others in the local community.</w:t>
      </w:r>
    </w:p>
    <w:p w14:paraId="0EE38F2A" w14:textId="77777777" w:rsidR="00EC7CDB" w:rsidRDefault="00EC7CDB" w:rsidP="008F47EE">
      <w:pPr>
        <w:rPr>
          <w:rFonts w:ascii="Arial" w:eastAsia="MS Mincho" w:hAnsi="Arial" w:cs="Arial"/>
          <w:bCs/>
          <w:sz w:val="22"/>
          <w:szCs w:val="22"/>
        </w:rPr>
      </w:pPr>
    </w:p>
    <w:p w14:paraId="0EE38F2B" w14:textId="18D51387" w:rsidR="00675276" w:rsidRDefault="00EC7CDB" w:rsidP="092952E6">
      <w:pPr>
        <w:rPr>
          <w:rFonts w:ascii="Arial" w:eastAsia="MS Mincho" w:hAnsi="Arial" w:cs="Arial"/>
          <w:sz w:val="22"/>
          <w:szCs w:val="22"/>
        </w:rPr>
      </w:pPr>
      <w:r w:rsidRPr="0F3C68EB">
        <w:rPr>
          <w:rFonts w:ascii="Arial" w:eastAsia="MS Mincho" w:hAnsi="Arial" w:cs="Arial"/>
          <w:sz w:val="22"/>
          <w:szCs w:val="22"/>
        </w:rPr>
        <w:t xml:space="preserve">This post is funded </w:t>
      </w:r>
      <w:r w:rsidR="00D17BA7">
        <w:rPr>
          <w:rFonts w:ascii="Arial" w:eastAsia="MS Mincho" w:hAnsi="Arial" w:cs="Arial"/>
          <w:sz w:val="22"/>
          <w:szCs w:val="22"/>
        </w:rPr>
        <w:t>for one year</w:t>
      </w:r>
      <w:r w:rsidRPr="0F3C68EB">
        <w:rPr>
          <w:rFonts w:ascii="Arial" w:eastAsia="MS Mincho" w:hAnsi="Arial" w:cs="Arial"/>
          <w:sz w:val="22"/>
          <w:szCs w:val="22"/>
        </w:rPr>
        <w:t xml:space="preserve"> through City of Edinburgh Council’s Young Peoples’ Guarantee (No One Left Behind) </w:t>
      </w:r>
      <w:r w:rsidR="0076341C" w:rsidRPr="0F3C68EB">
        <w:rPr>
          <w:rFonts w:ascii="Arial" w:eastAsia="MS Mincho" w:hAnsi="Arial" w:cs="Arial"/>
          <w:sz w:val="22"/>
          <w:szCs w:val="22"/>
        </w:rPr>
        <w:t>Fund</w:t>
      </w:r>
      <w:r w:rsidR="00FA6618">
        <w:rPr>
          <w:rFonts w:ascii="Arial" w:eastAsia="MS Mincho" w:hAnsi="Arial" w:cs="Arial"/>
          <w:sz w:val="22"/>
          <w:szCs w:val="22"/>
        </w:rPr>
        <w:t xml:space="preserve"> and is funded to 30 June 2023 in the first instance</w:t>
      </w:r>
      <w:r w:rsidR="00814A99">
        <w:rPr>
          <w:rFonts w:ascii="Arial" w:eastAsia="MS Mincho" w:hAnsi="Arial" w:cs="Arial"/>
          <w:sz w:val="22"/>
          <w:szCs w:val="22"/>
        </w:rPr>
        <w:t>, with an immediate start.</w:t>
      </w:r>
    </w:p>
    <w:p w14:paraId="0EE38F2C" w14:textId="77777777" w:rsidR="005C22AD" w:rsidRPr="0059268E" w:rsidRDefault="005C22AD" w:rsidP="008F47EE">
      <w:pPr>
        <w:pStyle w:val="PlainText"/>
        <w:rPr>
          <w:rFonts w:ascii="Arial" w:eastAsia="MS Mincho" w:hAnsi="Arial" w:cs="Arial"/>
          <w:sz w:val="22"/>
          <w:szCs w:val="22"/>
        </w:rPr>
      </w:pPr>
    </w:p>
    <w:p w14:paraId="0EE38F2D" w14:textId="77777777" w:rsidR="005C22AD" w:rsidRPr="00493D0E" w:rsidRDefault="005C22AD" w:rsidP="008F47EE">
      <w:pPr>
        <w:pStyle w:val="PlainText"/>
        <w:rPr>
          <w:rFonts w:ascii="Arial" w:eastAsia="MS Mincho" w:hAnsi="Arial" w:cs="Arial"/>
          <w:b/>
          <w:bCs/>
          <w:sz w:val="22"/>
          <w:szCs w:val="22"/>
        </w:rPr>
      </w:pPr>
      <w:r w:rsidRPr="00493D0E">
        <w:rPr>
          <w:rFonts w:ascii="Arial" w:eastAsia="MS Mincho" w:hAnsi="Arial" w:cs="Arial"/>
          <w:b/>
          <w:bCs/>
          <w:sz w:val="22"/>
          <w:szCs w:val="22"/>
        </w:rPr>
        <w:t>Function of the Post</w:t>
      </w:r>
    </w:p>
    <w:p w14:paraId="0EE38F2E" w14:textId="77777777" w:rsidR="005C22AD" w:rsidRPr="00D113A0" w:rsidRDefault="005C22AD" w:rsidP="008F47EE">
      <w:pPr>
        <w:pStyle w:val="PlainText"/>
        <w:rPr>
          <w:rFonts w:ascii="Arial" w:eastAsia="MS Mincho" w:hAnsi="Arial" w:cs="Arial"/>
          <w:b/>
          <w:bCs/>
          <w:sz w:val="22"/>
          <w:szCs w:val="22"/>
        </w:rPr>
      </w:pPr>
    </w:p>
    <w:p w14:paraId="0EE38F30" w14:textId="681D933A" w:rsidR="00675276" w:rsidRPr="001874D5" w:rsidRDefault="00675276" w:rsidP="318DFC26">
      <w:pPr>
        <w:pStyle w:val="ListParagraph"/>
        <w:numPr>
          <w:ilvl w:val="0"/>
          <w:numId w:val="6"/>
        </w:numPr>
        <w:rPr>
          <w:rFonts w:ascii="Arial" w:eastAsia="Arial" w:hAnsi="Arial" w:cs="Arial"/>
          <w:sz w:val="22"/>
          <w:szCs w:val="22"/>
        </w:rPr>
      </w:pPr>
      <w:r w:rsidRPr="318DFC26">
        <w:rPr>
          <w:rFonts w:ascii="Arial" w:hAnsi="Arial" w:cs="Arial"/>
          <w:sz w:val="22"/>
          <w:szCs w:val="22"/>
        </w:rPr>
        <w:t xml:space="preserve">To support young people </w:t>
      </w:r>
      <w:r w:rsidR="00D30100" w:rsidRPr="318DFC26">
        <w:rPr>
          <w:rFonts w:ascii="Arial" w:hAnsi="Arial" w:cs="Arial"/>
          <w:sz w:val="22"/>
          <w:szCs w:val="22"/>
        </w:rPr>
        <w:t>who face personal barriers (such as complex mental illness)</w:t>
      </w:r>
      <w:r w:rsidR="00D30100">
        <w:rPr>
          <w:rFonts w:ascii="Arial" w:hAnsi="Arial" w:cs="Arial"/>
          <w:sz w:val="22"/>
          <w:szCs w:val="22"/>
        </w:rPr>
        <w:t xml:space="preserve"> </w:t>
      </w:r>
      <w:r w:rsidRPr="318DFC26">
        <w:rPr>
          <w:rFonts w:ascii="Arial" w:hAnsi="Arial" w:cs="Arial"/>
          <w:sz w:val="22"/>
          <w:szCs w:val="22"/>
        </w:rPr>
        <w:t>to engage in volunteering which will improve their wellbeing, confidence an</w:t>
      </w:r>
      <w:r w:rsidRPr="318DFC26">
        <w:rPr>
          <w:rFonts w:ascii="Arial" w:eastAsia="Arial" w:hAnsi="Arial" w:cs="Arial"/>
          <w:sz w:val="22"/>
          <w:szCs w:val="22"/>
        </w:rPr>
        <w:t>d employability.</w:t>
      </w:r>
    </w:p>
    <w:p w14:paraId="567DE160" w14:textId="2B76B240" w:rsidR="318DFC26" w:rsidRDefault="318DFC26" w:rsidP="318DFC26">
      <w:pPr>
        <w:pStyle w:val="ListParagraph"/>
        <w:numPr>
          <w:ilvl w:val="0"/>
          <w:numId w:val="6"/>
        </w:numPr>
        <w:rPr>
          <w:rFonts w:ascii="Arial" w:eastAsia="Arial" w:hAnsi="Arial" w:cs="Arial"/>
          <w:color w:val="000000" w:themeColor="text1"/>
          <w:sz w:val="22"/>
          <w:szCs w:val="22"/>
          <w:lang w:val="en-US"/>
        </w:rPr>
      </w:pPr>
      <w:r w:rsidRPr="318DFC26">
        <w:rPr>
          <w:rFonts w:ascii="Arial" w:eastAsia="Arial" w:hAnsi="Arial" w:cs="Arial"/>
          <w:sz w:val="22"/>
          <w:szCs w:val="22"/>
        </w:rPr>
        <w:t xml:space="preserve">To collaborate with referral agencies </w:t>
      </w:r>
      <w:bookmarkStart w:id="0" w:name="_Int_FiN8qo2U"/>
      <w:r w:rsidRPr="318DFC26">
        <w:rPr>
          <w:rFonts w:ascii="Arial" w:eastAsia="Arial" w:hAnsi="Arial" w:cs="Arial"/>
          <w:sz w:val="22"/>
          <w:szCs w:val="22"/>
        </w:rPr>
        <w:t>e.g.</w:t>
      </w:r>
      <w:bookmarkEnd w:id="0"/>
      <w:r w:rsidRPr="318DFC26">
        <w:rPr>
          <w:rFonts w:ascii="Arial" w:eastAsia="Arial" w:hAnsi="Arial" w:cs="Arial"/>
          <w:sz w:val="22"/>
          <w:szCs w:val="22"/>
        </w:rPr>
        <w:t xml:space="preserve"> CAMHS, </w:t>
      </w:r>
      <w:r w:rsidRPr="318DFC26">
        <w:rPr>
          <w:rFonts w:ascii="Arial" w:eastAsia="Arial" w:hAnsi="Arial" w:cs="Arial"/>
          <w:color w:val="000000" w:themeColor="text1"/>
          <w:sz w:val="22"/>
          <w:szCs w:val="22"/>
          <w:lang w:val="en-US"/>
        </w:rPr>
        <w:t>community health projects, other youth service providers to ensure appropriate and seamless transitions to the service.</w:t>
      </w:r>
    </w:p>
    <w:p w14:paraId="48160EC0" w14:textId="017D4BD4" w:rsidR="005C22AD" w:rsidRPr="00493D0E" w:rsidRDefault="00675276" w:rsidP="318DFC26">
      <w:pPr>
        <w:pStyle w:val="ListParagraph"/>
        <w:numPr>
          <w:ilvl w:val="0"/>
          <w:numId w:val="6"/>
        </w:numPr>
        <w:rPr>
          <w:rFonts w:ascii="Arial" w:eastAsia="Arial" w:hAnsi="Arial" w:cs="Arial"/>
          <w:sz w:val="22"/>
          <w:szCs w:val="22"/>
        </w:rPr>
      </w:pPr>
      <w:r w:rsidRPr="318DFC26">
        <w:rPr>
          <w:rFonts w:ascii="Arial" w:eastAsia="Arial" w:hAnsi="Arial" w:cs="Arial"/>
          <w:sz w:val="22"/>
          <w:szCs w:val="22"/>
        </w:rPr>
        <w:t xml:space="preserve">To support volunteer involving organisations (VIOs) </w:t>
      </w:r>
      <w:r w:rsidR="318DFC26" w:rsidRPr="318DFC26">
        <w:rPr>
          <w:rFonts w:ascii="Arial" w:eastAsia="Arial" w:hAnsi="Arial" w:cs="Arial"/>
          <w:color w:val="000000" w:themeColor="text1"/>
          <w:sz w:val="22"/>
          <w:szCs w:val="22"/>
          <w:lang w:val="en-US"/>
        </w:rPr>
        <w:t>to create bespoke opportunities which are attractive and suitable for young volunteers.</w:t>
      </w:r>
      <w:r w:rsidR="318DFC26" w:rsidRPr="318DFC26">
        <w:rPr>
          <w:rFonts w:ascii="Arial" w:eastAsia="Arial" w:hAnsi="Arial" w:cs="Arial"/>
          <w:sz w:val="22"/>
          <w:szCs w:val="22"/>
        </w:rPr>
        <w:t xml:space="preserve"> </w:t>
      </w:r>
    </w:p>
    <w:p w14:paraId="581666C3" w14:textId="5B2BDC66" w:rsidR="005C22AD" w:rsidRPr="00493D0E" w:rsidRDefault="00675276" w:rsidP="318DFC26">
      <w:pPr>
        <w:pStyle w:val="ListParagraph"/>
        <w:numPr>
          <w:ilvl w:val="0"/>
          <w:numId w:val="6"/>
        </w:numPr>
        <w:rPr>
          <w:rFonts w:ascii="Arial" w:eastAsia="Arial" w:hAnsi="Arial" w:cs="Arial"/>
          <w:sz w:val="22"/>
          <w:szCs w:val="22"/>
        </w:rPr>
      </w:pPr>
      <w:r w:rsidRPr="318DFC26">
        <w:rPr>
          <w:rFonts w:ascii="Arial" w:eastAsia="Arial" w:hAnsi="Arial" w:cs="Arial"/>
          <w:sz w:val="22"/>
          <w:szCs w:val="22"/>
        </w:rPr>
        <w:t>To support volunteer involving organisations (VIOs) to recruit and effectively involve young volunteers</w:t>
      </w:r>
      <w:r w:rsidR="00BC1F06">
        <w:rPr>
          <w:rFonts w:ascii="Arial" w:eastAsia="Arial" w:hAnsi="Arial" w:cs="Arial"/>
          <w:sz w:val="22"/>
          <w:szCs w:val="22"/>
        </w:rPr>
        <w:t>.</w:t>
      </w:r>
      <w:r w:rsidRPr="318DFC26">
        <w:rPr>
          <w:rFonts w:ascii="Arial" w:eastAsia="Arial" w:hAnsi="Arial" w:cs="Arial"/>
          <w:sz w:val="22"/>
          <w:szCs w:val="22"/>
        </w:rPr>
        <w:t xml:space="preserve"> </w:t>
      </w:r>
    </w:p>
    <w:p w14:paraId="36A143E1" w14:textId="376CCDF2" w:rsidR="005C22AD" w:rsidRPr="00493D0E" w:rsidRDefault="00675276" w:rsidP="318DFC26">
      <w:pPr>
        <w:pStyle w:val="ListParagraph"/>
        <w:numPr>
          <w:ilvl w:val="0"/>
          <w:numId w:val="6"/>
        </w:numPr>
      </w:pPr>
      <w:r w:rsidRPr="318DFC26">
        <w:rPr>
          <w:rFonts w:ascii="Arial" w:eastAsia="Arial" w:hAnsi="Arial" w:cs="Arial"/>
          <w:sz w:val="22"/>
          <w:szCs w:val="22"/>
        </w:rPr>
        <w:t>To suppor</w:t>
      </w:r>
      <w:r w:rsidR="00DF067B" w:rsidRPr="318DFC26">
        <w:rPr>
          <w:rFonts w:ascii="Arial" w:eastAsia="Arial" w:hAnsi="Arial" w:cs="Arial"/>
          <w:sz w:val="22"/>
          <w:szCs w:val="22"/>
        </w:rPr>
        <w:t xml:space="preserve">t the progression of young people through collaboration with other agencies </w:t>
      </w:r>
      <w:bookmarkStart w:id="1" w:name="_Int_lgYHim0t"/>
      <w:r w:rsidR="00DF067B" w:rsidRPr="318DFC26">
        <w:rPr>
          <w:rFonts w:ascii="Arial" w:eastAsia="Arial" w:hAnsi="Arial" w:cs="Arial"/>
          <w:sz w:val="22"/>
          <w:szCs w:val="22"/>
        </w:rPr>
        <w:t>e.g.</w:t>
      </w:r>
      <w:bookmarkEnd w:id="1"/>
      <w:r w:rsidR="00DF067B" w:rsidRPr="318DFC26">
        <w:rPr>
          <w:rFonts w:ascii="Arial" w:eastAsia="Arial" w:hAnsi="Arial" w:cs="Arial"/>
          <w:sz w:val="22"/>
          <w:szCs w:val="22"/>
        </w:rPr>
        <w:t xml:space="preserve"> Skills Development Scotland, </w:t>
      </w:r>
      <w:r w:rsidRPr="318DFC26">
        <w:rPr>
          <w:rFonts w:ascii="Arial" w:eastAsia="Arial" w:hAnsi="Arial" w:cs="Arial"/>
          <w:sz w:val="22"/>
          <w:szCs w:val="22"/>
        </w:rPr>
        <w:t>other employability and/or training providers.</w:t>
      </w:r>
    </w:p>
    <w:p w14:paraId="36BA4FA8" w14:textId="2AF65973" w:rsidR="005C22AD" w:rsidRPr="00493D0E" w:rsidRDefault="005C22AD" w:rsidP="318DFC26"/>
    <w:p w14:paraId="79AEA679" w14:textId="47A46A20" w:rsidR="005C22AD" w:rsidRPr="00493D0E" w:rsidRDefault="005C22AD" w:rsidP="318DFC26"/>
    <w:p w14:paraId="0EE38F34" w14:textId="080F5BA0" w:rsidR="005C22AD" w:rsidRPr="00493D0E" w:rsidRDefault="005C22AD" w:rsidP="318DFC26">
      <w:pPr>
        <w:rPr>
          <w:b/>
          <w:bCs/>
        </w:rPr>
      </w:pPr>
      <w:r w:rsidRPr="318DFC26">
        <w:rPr>
          <w:rFonts w:ascii="Arial" w:eastAsia="MS Mincho" w:hAnsi="Arial" w:cs="Arial"/>
          <w:b/>
          <w:bCs/>
          <w:sz w:val="22"/>
          <w:szCs w:val="22"/>
        </w:rPr>
        <w:t>Accountable to</w:t>
      </w:r>
    </w:p>
    <w:p w14:paraId="0EE38F35" w14:textId="77777777" w:rsidR="005C22AD" w:rsidRPr="00493D0E" w:rsidRDefault="005C22AD" w:rsidP="008F47EE">
      <w:pPr>
        <w:pStyle w:val="PlainText"/>
        <w:ind w:left="2160" w:hanging="2160"/>
        <w:rPr>
          <w:rFonts w:ascii="Arial" w:eastAsia="MS Mincho" w:hAnsi="Arial" w:cs="Arial"/>
          <w:b/>
          <w:bCs/>
          <w:sz w:val="22"/>
          <w:szCs w:val="22"/>
        </w:rPr>
      </w:pPr>
    </w:p>
    <w:p w14:paraId="0EE38F36" w14:textId="02D7E17C" w:rsidR="005C22AD" w:rsidRDefault="00D113A0" w:rsidP="008F47EE">
      <w:pPr>
        <w:pStyle w:val="PlainText"/>
        <w:rPr>
          <w:rFonts w:ascii="Arial" w:eastAsia="MS Mincho" w:hAnsi="Arial" w:cs="Arial"/>
          <w:sz w:val="22"/>
          <w:szCs w:val="22"/>
        </w:rPr>
      </w:pPr>
      <w:r>
        <w:rPr>
          <w:rFonts w:ascii="Arial" w:eastAsia="MS Mincho" w:hAnsi="Arial" w:cs="Arial"/>
          <w:sz w:val="22"/>
          <w:szCs w:val="22"/>
        </w:rPr>
        <w:t xml:space="preserve">The </w:t>
      </w:r>
      <w:r w:rsidR="008F47EE">
        <w:rPr>
          <w:rFonts w:ascii="Arial" w:eastAsia="MS Mincho" w:hAnsi="Arial" w:cs="Arial"/>
          <w:sz w:val="22"/>
          <w:szCs w:val="22"/>
        </w:rPr>
        <w:t>Service Manager (</w:t>
      </w:r>
      <w:r w:rsidR="009969EA">
        <w:rPr>
          <w:rFonts w:ascii="Arial" w:eastAsia="MS Mincho" w:hAnsi="Arial" w:cs="Arial"/>
          <w:sz w:val="22"/>
          <w:szCs w:val="22"/>
        </w:rPr>
        <w:t>Health &amp; Employability)</w:t>
      </w:r>
      <w:r w:rsidR="008F47EE">
        <w:rPr>
          <w:rFonts w:ascii="Arial" w:eastAsia="MS Mincho" w:hAnsi="Arial" w:cs="Arial"/>
          <w:sz w:val="22"/>
          <w:szCs w:val="22"/>
        </w:rPr>
        <w:t xml:space="preserve"> and then to the senior management team</w:t>
      </w:r>
      <w:r w:rsidR="00681579">
        <w:rPr>
          <w:rFonts w:ascii="Arial" w:eastAsia="MS Mincho" w:hAnsi="Arial" w:cs="Arial"/>
          <w:sz w:val="22"/>
          <w:szCs w:val="22"/>
        </w:rPr>
        <w:t>.</w:t>
      </w:r>
    </w:p>
    <w:p w14:paraId="2EF20B98" w14:textId="77777777" w:rsidR="00D56FC8" w:rsidRPr="00D113A0" w:rsidRDefault="00D56FC8" w:rsidP="008F47EE">
      <w:pPr>
        <w:pStyle w:val="PlainText"/>
        <w:rPr>
          <w:rFonts w:ascii="Arial" w:hAnsi="Arial" w:cs="Arial"/>
          <w:sz w:val="22"/>
          <w:szCs w:val="22"/>
        </w:rPr>
      </w:pPr>
    </w:p>
    <w:p w14:paraId="0EE38F37" w14:textId="77777777" w:rsidR="005C22AD" w:rsidRDefault="005C22AD" w:rsidP="008F47EE">
      <w:pPr>
        <w:pStyle w:val="PlainText"/>
        <w:rPr>
          <w:rFonts w:ascii="Arial" w:hAnsi="Arial" w:cs="Arial"/>
          <w:sz w:val="22"/>
          <w:szCs w:val="22"/>
        </w:rPr>
      </w:pPr>
    </w:p>
    <w:p w14:paraId="0EE38F39" w14:textId="77777777" w:rsidR="008F47EE" w:rsidRPr="00D800CF" w:rsidRDefault="008F47EE" w:rsidP="008F47EE">
      <w:pPr>
        <w:pStyle w:val="PlainText"/>
        <w:rPr>
          <w:rFonts w:ascii="Arial" w:eastAsia="MS Mincho" w:hAnsi="Arial" w:cs="Arial"/>
          <w:b/>
          <w:bCs/>
          <w:sz w:val="22"/>
          <w:szCs w:val="22"/>
        </w:rPr>
      </w:pPr>
      <w:r w:rsidRPr="00D800CF">
        <w:rPr>
          <w:rFonts w:ascii="Arial" w:eastAsia="MS Mincho" w:hAnsi="Arial" w:cs="Arial"/>
          <w:b/>
          <w:bCs/>
          <w:sz w:val="22"/>
          <w:szCs w:val="22"/>
        </w:rPr>
        <w:t>Main Responsibilities</w:t>
      </w:r>
    </w:p>
    <w:p w14:paraId="0EE38F3A" w14:textId="77777777" w:rsidR="008F47EE" w:rsidRDefault="008F47EE" w:rsidP="008F47EE">
      <w:pPr>
        <w:pStyle w:val="PlainText"/>
        <w:rPr>
          <w:rFonts w:ascii="Arial" w:eastAsia="MS Mincho" w:hAnsi="Arial" w:cs="Arial"/>
          <w:sz w:val="22"/>
          <w:szCs w:val="22"/>
        </w:rPr>
      </w:pPr>
    </w:p>
    <w:p w14:paraId="0EE38F3B" w14:textId="702D82A0" w:rsidR="008F47EE" w:rsidRPr="00BE5F76" w:rsidRDefault="008F47EE" w:rsidP="092952E6">
      <w:pPr>
        <w:pStyle w:val="PlainText"/>
        <w:rPr>
          <w:rFonts w:ascii="Arial" w:eastAsia="MS Mincho" w:hAnsi="Arial" w:cs="Arial"/>
          <w:b/>
          <w:bCs/>
          <w:sz w:val="22"/>
          <w:szCs w:val="22"/>
        </w:rPr>
      </w:pPr>
      <w:r w:rsidRPr="70412F7B">
        <w:rPr>
          <w:rFonts w:ascii="Arial" w:eastAsia="MS Mincho" w:hAnsi="Arial" w:cs="Arial"/>
          <w:b/>
          <w:bCs/>
          <w:sz w:val="22"/>
          <w:szCs w:val="22"/>
        </w:rPr>
        <w:t>Development &amp; Enterprise</w:t>
      </w:r>
    </w:p>
    <w:p w14:paraId="2972DF91" w14:textId="3CB3151D" w:rsidR="70412F7B" w:rsidRDefault="70412F7B" w:rsidP="70412F7B">
      <w:pPr>
        <w:pStyle w:val="PlainText"/>
        <w:numPr>
          <w:ilvl w:val="0"/>
          <w:numId w:val="7"/>
        </w:numPr>
        <w:ind w:left="360"/>
        <w:rPr>
          <w:sz w:val="22"/>
          <w:szCs w:val="22"/>
        </w:rPr>
      </w:pPr>
      <w:r w:rsidRPr="318DFC26">
        <w:rPr>
          <w:rFonts w:ascii="Arial" w:eastAsia="MS Mincho" w:hAnsi="Arial" w:cs="Arial"/>
          <w:sz w:val="22"/>
          <w:szCs w:val="22"/>
        </w:rPr>
        <w:t>Promote, develop and support volunteering by young people who face personal barriers</w:t>
      </w:r>
      <w:r w:rsidR="00BC1F06">
        <w:rPr>
          <w:rFonts w:ascii="Arial" w:eastAsia="MS Mincho" w:hAnsi="Arial" w:cs="Arial"/>
          <w:sz w:val="22"/>
          <w:szCs w:val="22"/>
        </w:rPr>
        <w:t>.</w:t>
      </w:r>
    </w:p>
    <w:p w14:paraId="5492A799" w14:textId="3FC4C443" w:rsidR="00002671" w:rsidRDefault="008F47EE" w:rsidP="008F47EE">
      <w:pPr>
        <w:pStyle w:val="PlainText"/>
        <w:numPr>
          <w:ilvl w:val="0"/>
          <w:numId w:val="7"/>
        </w:numPr>
        <w:ind w:left="360"/>
        <w:rPr>
          <w:rFonts w:ascii="Arial" w:eastAsia="MS Mincho" w:hAnsi="Arial" w:cs="Arial"/>
          <w:sz w:val="22"/>
          <w:szCs w:val="22"/>
        </w:rPr>
      </w:pPr>
      <w:r w:rsidRPr="70412F7B">
        <w:rPr>
          <w:rFonts w:ascii="Arial" w:eastAsia="MS Mincho" w:hAnsi="Arial" w:cs="Arial"/>
          <w:sz w:val="22"/>
          <w:szCs w:val="22"/>
        </w:rPr>
        <w:t xml:space="preserve">Support </w:t>
      </w:r>
      <w:r w:rsidR="00002671" w:rsidRPr="70412F7B">
        <w:rPr>
          <w:rFonts w:ascii="Arial" w:eastAsia="MS Mincho" w:hAnsi="Arial" w:cs="Arial"/>
          <w:sz w:val="22"/>
          <w:szCs w:val="22"/>
        </w:rPr>
        <w:t xml:space="preserve">referral agencies to </w:t>
      </w:r>
      <w:r w:rsidR="00F65EB2" w:rsidRPr="70412F7B">
        <w:rPr>
          <w:rFonts w:ascii="Arial" w:eastAsia="MS Mincho" w:hAnsi="Arial" w:cs="Arial"/>
          <w:sz w:val="22"/>
          <w:szCs w:val="22"/>
        </w:rPr>
        <w:t xml:space="preserve">understand </w:t>
      </w:r>
      <w:r w:rsidR="0011302A" w:rsidRPr="70412F7B">
        <w:rPr>
          <w:rFonts w:ascii="Arial" w:eastAsia="MS Mincho" w:hAnsi="Arial" w:cs="Arial"/>
          <w:sz w:val="22"/>
          <w:szCs w:val="22"/>
        </w:rPr>
        <w:t xml:space="preserve">the </w:t>
      </w:r>
      <w:r w:rsidR="00F65EB2" w:rsidRPr="70412F7B">
        <w:rPr>
          <w:rFonts w:ascii="Arial" w:eastAsia="MS Mincho" w:hAnsi="Arial" w:cs="Arial"/>
          <w:sz w:val="22"/>
          <w:szCs w:val="22"/>
        </w:rPr>
        <w:t xml:space="preserve">role of the service and </w:t>
      </w:r>
      <w:r w:rsidR="00E86D8B" w:rsidRPr="70412F7B">
        <w:rPr>
          <w:rFonts w:ascii="Arial" w:eastAsia="MS Mincho" w:hAnsi="Arial" w:cs="Arial"/>
          <w:sz w:val="22"/>
          <w:szCs w:val="22"/>
        </w:rPr>
        <w:t>to make appropriate referrals.</w:t>
      </w:r>
    </w:p>
    <w:p w14:paraId="0EE38F3C" w14:textId="68E28AA9" w:rsidR="008F47EE" w:rsidRDefault="00E86D8B" w:rsidP="008F47EE">
      <w:pPr>
        <w:pStyle w:val="PlainText"/>
        <w:numPr>
          <w:ilvl w:val="0"/>
          <w:numId w:val="7"/>
        </w:numPr>
        <w:ind w:left="360"/>
        <w:rPr>
          <w:rFonts w:ascii="Arial" w:eastAsia="MS Mincho" w:hAnsi="Arial" w:cs="Arial"/>
          <w:sz w:val="22"/>
          <w:szCs w:val="22"/>
        </w:rPr>
      </w:pPr>
      <w:r w:rsidRPr="318DFC26">
        <w:rPr>
          <w:rFonts w:ascii="Arial" w:eastAsia="MS Mincho" w:hAnsi="Arial" w:cs="Arial"/>
          <w:sz w:val="22"/>
          <w:szCs w:val="22"/>
        </w:rPr>
        <w:t>S</w:t>
      </w:r>
      <w:r w:rsidR="00055901" w:rsidRPr="318DFC26">
        <w:rPr>
          <w:rFonts w:ascii="Arial" w:eastAsia="MS Mincho" w:hAnsi="Arial" w:cs="Arial"/>
          <w:sz w:val="22"/>
          <w:szCs w:val="22"/>
        </w:rPr>
        <w:t xml:space="preserve">upport </w:t>
      </w:r>
      <w:r w:rsidR="008F47EE" w:rsidRPr="318DFC26">
        <w:rPr>
          <w:rFonts w:ascii="Arial" w:eastAsia="MS Mincho" w:hAnsi="Arial" w:cs="Arial"/>
          <w:sz w:val="22"/>
          <w:szCs w:val="22"/>
        </w:rPr>
        <w:t>VIOs to identify and develop new and creative opportunities for young volunteers who face personal barriers.</w:t>
      </w:r>
    </w:p>
    <w:p w14:paraId="0EE38F3D" w14:textId="553E495C" w:rsidR="008F47EE" w:rsidRDefault="008F47EE" w:rsidP="008F47EE">
      <w:pPr>
        <w:pStyle w:val="PlainText"/>
        <w:numPr>
          <w:ilvl w:val="0"/>
          <w:numId w:val="7"/>
        </w:numPr>
        <w:ind w:left="360"/>
        <w:rPr>
          <w:rFonts w:ascii="Arial" w:eastAsia="MS Mincho" w:hAnsi="Arial" w:cs="Arial"/>
          <w:sz w:val="22"/>
          <w:szCs w:val="22"/>
        </w:rPr>
      </w:pPr>
      <w:r>
        <w:rPr>
          <w:rFonts w:ascii="Arial" w:eastAsia="MS Mincho" w:hAnsi="Arial" w:cs="Arial"/>
          <w:sz w:val="22"/>
          <w:szCs w:val="22"/>
        </w:rPr>
        <w:lastRenderedPageBreak/>
        <w:t>Work across V</w:t>
      </w:r>
      <w:r w:rsidR="002F1A74">
        <w:rPr>
          <w:rFonts w:ascii="Arial" w:eastAsia="MS Mincho" w:hAnsi="Arial" w:cs="Arial"/>
          <w:sz w:val="22"/>
          <w:szCs w:val="22"/>
        </w:rPr>
        <w:t xml:space="preserve">olunteer </w:t>
      </w:r>
      <w:r>
        <w:rPr>
          <w:rFonts w:ascii="Arial" w:eastAsia="MS Mincho" w:hAnsi="Arial" w:cs="Arial"/>
          <w:sz w:val="22"/>
          <w:szCs w:val="22"/>
        </w:rPr>
        <w:t>E</w:t>
      </w:r>
      <w:r w:rsidR="002F1A74">
        <w:rPr>
          <w:rFonts w:ascii="Arial" w:eastAsia="MS Mincho" w:hAnsi="Arial" w:cs="Arial"/>
          <w:sz w:val="22"/>
          <w:szCs w:val="22"/>
        </w:rPr>
        <w:t>dinburgh</w:t>
      </w:r>
      <w:r>
        <w:rPr>
          <w:rFonts w:ascii="Arial" w:eastAsia="MS Mincho" w:hAnsi="Arial" w:cs="Arial"/>
          <w:sz w:val="22"/>
          <w:szCs w:val="22"/>
        </w:rPr>
        <w:t xml:space="preserve"> teams to support the development of our services to organisations to improve </w:t>
      </w:r>
      <w:r w:rsidR="007339C6">
        <w:rPr>
          <w:rFonts w:ascii="Arial" w:eastAsia="MS Mincho" w:hAnsi="Arial" w:cs="Arial"/>
          <w:sz w:val="22"/>
          <w:szCs w:val="22"/>
        </w:rPr>
        <w:t xml:space="preserve">their engagement of </w:t>
      </w:r>
      <w:r>
        <w:rPr>
          <w:rFonts w:ascii="Arial" w:eastAsia="MS Mincho" w:hAnsi="Arial" w:cs="Arial"/>
          <w:sz w:val="22"/>
          <w:szCs w:val="22"/>
        </w:rPr>
        <w:t>volunteers</w:t>
      </w:r>
      <w:r w:rsidR="007339C6">
        <w:rPr>
          <w:rFonts w:ascii="Arial" w:eastAsia="MS Mincho" w:hAnsi="Arial" w:cs="Arial"/>
          <w:sz w:val="22"/>
          <w:szCs w:val="22"/>
        </w:rPr>
        <w:t>.</w:t>
      </w:r>
    </w:p>
    <w:p w14:paraId="689BBC60" w14:textId="77777777" w:rsidR="008C4747" w:rsidRDefault="008C4747" w:rsidP="008C4747">
      <w:pPr>
        <w:pStyle w:val="PlainText"/>
        <w:ind w:left="360"/>
        <w:rPr>
          <w:rFonts w:ascii="Arial" w:eastAsia="MS Mincho" w:hAnsi="Arial" w:cs="Arial"/>
          <w:sz w:val="22"/>
          <w:szCs w:val="22"/>
        </w:rPr>
      </w:pPr>
    </w:p>
    <w:p w14:paraId="0EE38F3F" w14:textId="77777777" w:rsidR="008F47EE" w:rsidRPr="00BE5F76" w:rsidRDefault="008F47EE" w:rsidP="008F47EE">
      <w:pPr>
        <w:pStyle w:val="PlainText"/>
        <w:rPr>
          <w:rFonts w:ascii="Arial" w:eastAsia="MS Mincho" w:hAnsi="Arial" w:cs="Arial"/>
          <w:b/>
          <w:sz w:val="22"/>
          <w:szCs w:val="22"/>
        </w:rPr>
      </w:pPr>
      <w:r w:rsidRPr="00BE5F76">
        <w:rPr>
          <w:rFonts w:ascii="Arial" w:eastAsia="MS Mincho" w:hAnsi="Arial" w:cs="Arial"/>
          <w:b/>
          <w:sz w:val="22"/>
          <w:szCs w:val="22"/>
        </w:rPr>
        <w:t>Operational:</w:t>
      </w:r>
    </w:p>
    <w:p w14:paraId="0EE38F41" w14:textId="55EBB6F6" w:rsidR="008F47EE" w:rsidRPr="002C3E94" w:rsidRDefault="00D30100" w:rsidP="318DFC26">
      <w:pPr>
        <w:pStyle w:val="ListParagraph"/>
        <w:numPr>
          <w:ilvl w:val="0"/>
          <w:numId w:val="6"/>
        </w:numPr>
        <w:rPr>
          <w:rFonts w:ascii="Arial" w:eastAsia="MS Mincho" w:hAnsi="Arial" w:cs="Arial"/>
          <w:sz w:val="22"/>
          <w:szCs w:val="22"/>
        </w:rPr>
      </w:pPr>
      <w:r>
        <w:rPr>
          <w:rFonts w:ascii="Arial" w:eastAsia="MS Mincho" w:hAnsi="Arial" w:cs="Arial"/>
          <w:sz w:val="22"/>
          <w:szCs w:val="22"/>
        </w:rPr>
        <w:t>S</w:t>
      </w:r>
      <w:r w:rsidR="008F47EE" w:rsidRPr="318DFC26">
        <w:rPr>
          <w:rFonts w:ascii="Arial" w:eastAsia="MS Mincho" w:hAnsi="Arial" w:cs="Arial"/>
          <w:sz w:val="22"/>
          <w:szCs w:val="22"/>
        </w:rPr>
        <w:t>upport young people to</w:t>
      </w:r>
      <w:r w:rsidR="00D56FC8" w:rsidRPr="318DFC26">
        <w:rPr>
          <w:rFonts w:ascii="Arial" w:eastAsia="MS Mincho" w:hAnsi="Arial" w:cs="Arial"/>
          <w:sz w:val="22"/>
          <w:szCs w:val="22"/>
        </w:rPr>
        <w:t>:</w:t>
      </w:r>
      <w:r w:rsidR="008F47EE" w:rsidRPr="318DFC26">
        <w:rPr>
          <w:rFonts w:ascii="Arial" w:eastAsia="MS Mincho" w:hAnsi="Arial" w:cs="Arial"/>
          <w:sz w:val="22"/>
          <w:szCs w:val="22"/>
        </w:rPr>
        <w:t xml:space="preserve">  </w:t>
      </w:r>
    </w:p>
    <w:p w14:paraId="0EE38F43" w14:textId="53BD3C6E" w:rsidR="008F47EE" w:rsidRPr="009A7EC6" w:rsidRDefault="008F47EE" w:rsidP="318DFC26">
      <w:pPr>
        <w:pStyle w:val="ListParagraph"/>
        <w:numPr>
          <w:ilvl w:val="0"/>
          <w:numId w:val="8"/>
        </w:numPr>
        <w:rPr>
          <w:rFonts w:asciiTheme="minorHAnsi" w:eastAsiaTheme="minorEastAsia" w:hAnsiTheme="minorHAnsi" w:cstheme="minorBidi"/>
          <w:sz w:val="22"/>
          <w:szCs w:val="22"/>
        </w:rPr>
      </w:pPr>
      <w:r w:rsidRPr="318DFC26">
        <w:rPr>
          <w:rFonts w:ascii="Arial" w:hAnsi="Arial" w:cs="Arial"/>
          <w:sz w:val="22"/>
          <w:szCs w:val="22"/>
        </w:rPr>
        <w:t>identify aspirations and make informed choices about volunteering</w:t>
      </w:r>
    </w:p>
    <w:p w14:paraId="0EE38F45" w14:textId="702D82A0" w:rsidR="008F47EE" w:rsidRPr="009A7EC6" w:rsidRDefault="008F47EE" w:rsidP="008F47EE">
      <w:pPr>
        <w:pStyle w:val="ListParagraph"/>
        <w:numPr>
          <w:ilvl w:val="0"/>
          <w:numId w:val="8"/>
        </w:numPr>
        <w:rPr>
          <w:rFonts w:ascii="Arial" w:hAnsi="Arial" w:cs="Arial"/>
          <w:sz w:val="22"/>
          <w:szCs w:val="22"/>
        </w:rPr>
      </w:pPr>
      <w:r w:rsidRPr="092952E6">
        <w:rPr>
          <w:rFonts w:ascii="Arial" w:hAnsi="Arial" w:cs="Arial"/>
          <w:sz w:val="22"/>
          <w:szCs w:val="22"/>
        </w:rPr>
        <w:t>set and regularly review personal goals</w:t>
      </w:r>
    </w:p>
    <w:p w14:paraId="2F9095C6" w14:textId="702D82A0" w:rsidR="00804233" w:rsidRPr="00804233" w:rsidRDefault="008F47EE" w:rsidP="00804233">
      <w:pPr>
        <w:pStyle w:val="ListParagraph"/>
        <w:numPr>
          <w:ilvl w:val="0"/>
          <w:numId w:val="8"/>
        </w:numPr>
        <w:rPr>
          <w:rFonts w:ascii="Arial" w:hAnsi="Arial" w:cs="Arial"/>
          <w:sz w:val="22"/>
          <w:szCs w:val="22"/>
        </w:rPr>
      </w:pPr>
      <w:r w:rsidRPr="318DFC26">
        <w:rPr>
          <w:rFonts w:ascii="Arial" w:hAnsi="Arial" w:cs="Arial"/>
          <w:sz w:val="22"/>
          <w:szCs w:val="22"/>
        </w:rPr>
        <w:t xml:space="preserve">identify, secure and sustain volunteering opportunities </w:t>
      </w:r>
    </w:p>
    <w:p w14:paraId="0EE38F47" w14:textId="0101059B" w:rsidR="008F47EE" w:rsidRDefault="008F47EE" w:rsidP="318DFC26">
      <w:pPr>
        <w:pStyle w:val="PlainText"/>
        <w:numPr>
          <w:ilvl w:val="0"/>
          <w:numId w:val="8"/>
        </w:numPr>
        <w:ind w:left="426" w:hanging="426"/>
        <w:rPr>
          <w:sz w:val="22"/>
          <w:szCs w:val="22"/>
        </w:rPr>
      </w:pPr>
      <w:r w:rsidRPr="318DFC26">
        <w:rPr>
          <w:rFonts w:ascii="Arial" w:eastAsia="MS Mincho" w:hAnsi="Arial" w:cs="Arial"/>
          <w:sz w:val="22"/>
          <w:szCs w:val="22"/>
        </w:rPr>
        <w:t>Provide guidance and support to VIOs on involving young volunteers who face personal barriers</w:t>
      </w:r>
      <w:r w:rsidR="00C902D1">
        <w:rPr>
          <w:rFonts w:ascii="Arial" w:eastAsia="MS Mincho" w:hAnsi="Arial" w:cs="Arial"/>
          <w:sz w:val="22"/>
          <w:szCs w:val="22"/>
        </w:rPr>
        <w:t>.</w:t>
      </w:r>
      <w:r w:rsidRPr="318DFC26">
        <w:rPr>
          <w:rFonts w:ascii="Arial" w:eastAsia="MS Mincho" w:hAnsi="Arial" w:cs="Arial"/>
          <w:sz w:val="22"/>
          <w:szCs w:val="22"/>
        </w:rPr>
        <w:t xml:space="preserve"> </w:t>
      </w:r>
    </w:p>
    <w:p w14:paraId="0EE38F48" w14:textId="0CEC026E" w:rsidR="008F47EE" w:rsidRDefault="008F47EE" w:rsidP="318DFC26">
      <w:pPr>
        <w:pStyle w:val="PlainText"/>
        <w:numPr>
          <w:ilvl w:val="0"/>
          <w:numId w:val="8"/>
        </w:numPr>
        <w:ind w:left="426" w:hanging="426"/>
        <w:rPr>
          <w:rFonts w:ascii="Arial" w:eastAsia="MS Mincho" w:hAnsi="Arial" w:cs="Arial"/>
          <w:sz w:val="22"/>
          <w:szCs w:val="22"/>
        </w:rPr>
      </w:pPr>
      <w:r w:rsidRPr="318DFC26">
        <w:rPr>
          <w:rFonts w:ascii="Arial" w:eastAsia="MS Mincho" w:hAnsi="Arial" w:cs="Arial"/>
          <w:sz w:val="22"/>
          <w:szCs w:val="22"/>
        </w:rPr>
        <w:t>In collaboration with V</w:t>
      </w:r>
      <w:r w:rsidR="00C902D1">
        <w:rPr>
          <w:rFonts w:ascii="Arial" w:eastAsia="MS Mincho" w:hAnsi="Arial" w:cs="Arial"/>
          <w:sz w:val="22"/>
          <w:szCs w:val="22"/>
        </w:rPr>
        <w:t xml:space="preserve">olunteer </w:t>
      </w:r>
      <w:r w:rsidRPr="318DFC26">
        <w:rPr>
          <w:rFonts w:ascii="Arial" w:eastAsia="MS Mincho" w:hAnsi="Arial" w:cs="Arial"/>
          <w:sz w:val="22"/>
          <w:szCs w:val="22"/>
        </w:rPr>
        <w:t>E</w:t>
      </w:r>
      <w:r w:rsidR="00C902D1">
        <w:rPr>
          <w:rFonts w:ascii="Arial" w:eastAsia="MS Mincho" w:hAnsi="Arial" w:cs="Arial"/>
          <w:sz w:val="22"/>
          <w:szCs w:val="22"/>
        </w:rPr>
        <w:t>dinburgh</w:t>
      </w:r>
      <w:r w:rsidRPr="318DFC26">
        <w:rPr>
          <w:rFonts w:ascii="Arial" w:eastAsia="MS Mincho" w:hAnsi="Arial" w:cs="Arial"/>
          <w:sz w:val="22"/>
          <w:szCs w:val="22"/>
        </w:rPr>
        <w:t xml:space="preserve"> colleagues </w:t>
      </w:r>
      <w:r w:rsidR="00C902D1">
        <w:rPr>
          <w:rFonts w:ascii="Arial" w:eastAsia="MS Mincho" w:hAnsi="Arial" w:cs="Arial"/>
          <w:sz w:val="22"/>
          <w:szCs w:val="22"/>
        </w:rPr>
        <w:t xml:space="preserve">and </w:t>
      </w:r>
      <w:r w:rsidRPr="318DFC26">
        <w:rPr>
          <w:rFonts w:ascii="Arial" w:eastAsia="MS Mincho" w:hAnsi="Arial" w:cs="Arial"/>
          <w:sz w:val="22"/>
          <w:szCs w:val="22"/>
        </w:rPr>
        <w:t>other youth service/employability providers</w:t>
      </w:r>
      <w:r w:rsidR="00C902D1">
        <w:rPr>
          <w:rFonts w:ascii="Arial" w:eastAsia="MS Mincho" w:hAnsi="Arial" w:cs="Arial"/>
          <w:sz w:val="22"/>
          <w:szCs w:val="22"/>
        </w:rPr>
        <w:t>,</w:t>
      </w:r>
      <w:r w:rsidRPr="318DFC26">
        <w:rPr>
          <w:rFonts w:ascii="Arial" w:eastAsia="MS Mincho" w:hAnsi="Arial" w:cs="Arial"/>
          <w:sz w:val="22"/>
          <w:szCs w:val="22"/>
        </w:rPr>
        <w:t xml:space="preserve"> support the progression of young people</w:t>
      </w:r>
      <w:r w:rsidR="00C902D1">
        <w:rPr>
          <w:rFonts w:ascii="Arial" w:eastAsia="MS Mincho" w:hAnsi="Arial" w:cs="Arial"/>
          <w:sz w:val="22"/>
          <w:szCs w:val="22"/>
        </w:rPr>
        <w:t>.</w:t>
      </w:r>
    </w:p>
    <w:p w14:paraId="0EE38F49" w14:textId="40F2D610" w:rsidR="008F47EE" w:rsidRDefault="008F47EE" w:rsidP="318DFC26">
      <w:pPr>
        <w:pStyle w:val="PlainText"/>
        <w:numPr>
          <w:ilvl w:val="0"/>
          <w:numId w:val="8"/>
        </w:numPr>
        <w:ind w:left="426" w:hanging="426"/>
        <w:rPr>
          <w:rFonts w:ascii="Arial" w:eastAsia="MS Mincho" w:hAnsi="Arial" w:cs="Arial"/>
          <w:sz w:val="22"/>
          <w:szCs w:val="22"/>
        </w:rPr>
      </w:pPr>
      <w:r w:rsidRPr="318DFC26">
        <w:rPr>
          <w:rFonts w:ascii="Arial" w:eastAsia="MS Mincho" w:hAnsi="Arial" w:cs="Arial"/>
          <w:sz w:val="22"/>
          <w:szCs w:val="22"/>
        </w:rPr>
        <w:t>Where appropriate provide follow-up support to sustain progression of young people</w:t>
      </w:r>
      <w:r w:rsidR="00C53F15">
        <w:rPr>
          <w:rFonts w:ascii="Arial" w:eastAsia="MS Mincho" w:hAnsi="Arial" w:cs="Arial"/>
          <w:sz w:val="22"/>
          <w:szCs w:val="22"/>
        </w:rPr>
        <w:t>.</w:t>
      </w:r>
    </w:p>
    <w:p w14:paraId="0EE38F4A" w14:textId="50EE0612" w:rsidR="008F47EE" w:rsidRDefault="008F47EE" w:rsidP="318DFC26">
      <w:pPr>
        <w:pStyle w:val="PlainText"/>
      </w:pPr>
    </w:p>
    <w:p w14:paraId="0EE38F4B" w14:textId="702D82A0" w:rsidR="008F47EE" w:rsidRDefault="008F47EE" w:rsidP="008F47EE">
      <w:pPr>
        <w:pStyle w:val="PlainText"/>
        <w:rPr>
          <w:rFonts w:ascii="Arial" w:hAnsi="Arial" w:cs="Arial"/>
          <w:b/>
          <w:bCs/>
          <w:sz w:val="22"/>
          <w:szCs w:val="22"/>
        </w:rPr>
      </w:pPr>
      <w:r w:rsidRPr="092952E6">
        <w:rPr>
          <w:rFonts w:ascii="Arial" w:hAnsi="Arial" w:cs="Arial"/>
          <w:b/>
          <w:bCs/>
          <w:sz w:val="22"/>
          <w:szCs w:val="22"/>
        </w:rPr>
        <w:t>Management</w:t>
      </w:r>
    </w:p>
    <w:p w14:paraId="1578FC38" w14:textId="74D41581" w:rsidR="00732E60" w:rsidRPr="00732E60" w:rsidRDefault="00732E60" w:rsidP="092952E6">
      <w:pPr>
        <w:numPr>
          <w:ilvl w:val="0"/>
          <w:numId w:val="5"/>
        </w:numPr>
        <w:spacing w:line="276" w:lineRule="auto"/>
        <w:rPr>
          <w:rFonts w:ascii="Arial" w:eastAsia="MS Mincho" w:hAnsi="Arial" w:cs="Arial"/>
          <w:sz w:val="22"/>
          <w:szCs w:val="22"/>
        </w:rPr>
      </w:pPr>
      <w:r w:rsidRPr="092952E6">
        <w:rPr>
          <w:rFonts w:ascii="Arial" w:hAnsi="Arial" w:cs="Arial"/>
          <w:sz w:val="22"/>
          <w:szCs w:val="22"/>
        </w:rPr>
        <w:t xml:space="preserve">Provide management and support for volunteers </w:t>
      </w:r>
      <w:r w:rsidR="00CE6673" w:rsidRPr="092952E6">
        <w:rPr>
          <w:rFonts w:ascii="Arial" w:hAnsi="Arial" w:cs="Arial"/>
          <w:sz w:val="22"/>
          <w:szCs w:val="22"/>
        </w:rPr>
        <w:t>undertaking specific roles which add value to the service</w:t>
      </w:r>
      <w:r w:rsidR="003F6D04">
        <w:rPr>
          <w:rFonts w:ascii="Arial" w:hAnsi="Arial" w:cs="Arial"/>
          <w:sz w:val="22"/>
          <w:szCs w:val="22"/>
        </w:rPr>
        <w:t>.</w:t>
      </w:r>
    </w:p>
    <w:p w14:paraId="0EE38F4C" w14:textId="116AF849" w:rsidR="008F47EE" w:rsidRPr="008F47EE" w:rsidRDefault="002E492B" w:rsidP="092952E6">
      <w:pPr>
        <w:numPr>
          <w:ilvl w:val="0"/>
          <w:numId w:val="5"/>
        </w:numPr>
        <w:spacing w:line="276" w:lineRule="auto"/>
        <w:rPr>
          <w:rFonts w:ascii="Arial" w:eastAsia="MS Mincho" w:hAnsi="Arial" w:cs="Arial"/>
          <w:sz w:val="22"/>
          <w:szCs w:val="22"/>
        </w:rPr>
      </w:pPr>
      <w:r w:rsidRPr="092952E6">
        <w:rPr>
          <w:rFonts w:ascii="Arial" w:hAnsi="Arial" w:cs="Arial"/>
          <w:sz w:val="22"/>
          <w:szCs w:val="22"/>
        </w:rPr>
        <w:t>E</w:t>
      </w:r>
      <w:r w:rsidR="008F47EE" w:rsidRPr="092952E6">
        <w:rPr>
          <w:rFonts w:ascii="Arial" w:hAnsi="Arial" w:cs="Arial"/>
          <w:sz w:val="22"/>
          <w:szCs w:val="22"/>
        </w:rPr>
        <w:t>nsure the effective monitoring and recording of performance data and contribute to reporting of service delivery.</w:t>
      </w:r>
    </w:p>
    <w:p w14:paraId="0EE38F4D" w14:textId="77777777" w:rsidR="005C22AD" w:rsidRPr="00493D0E" w:rsidRDefault="005C22AD" w:rsidP="008F47EE">
      <w:pPr>
        <w:rPr>
          <w:rFonts w:ascii="Arial" w:hAnsi="Arial" w:cs="Arial"/>
          <w:b/>
          <w:bCs/>
          <w:sz w:val="22"/>
          <w:szCs w:val="22"/>
        </w:rPr>
      </w:pPr>
    </w:p>
    <w:p w14:paraId="0EE38F4E" w14:textId="77777777" w:rsidR="005C22AD" w:rsidRPr="00493D0E" w:rsidRDefault="00952523" w:rsidP="008F47EE">
      <w:pPr>
        <w:rPr>
          <w:rFonts w:ascii="Arial" w:hAnsi="Arial" w:cs="Arial"/>
          <w:b/>
          <w:bCs/>
          <w:sz w:val="22"/>
          <w:szCs w:val="22"/>
        </w:rPr>
      </w:pPr>
      <w:r>
        <w:rPr>
          <w:rFonts w:ascii="Arial" w:hAnsi="Arial" w:cs="Arial"/>
          <w:b/>
          <w:bCs/>
          <w:sz w:val="22"/>
          <w:szCs w:val="22"/>
        </w:rPr>
        <w:t>Shared Responsibilitie</w:t>
      </w:r>
      <w:r w:rsidR="005C22AD" w:rsidRPr="00493D0E">
        <w:rPr>
          <w:rFonts w:ascii="Arial" w:hAnsi="Arial" w:cs="Arial"/>
          <w:b/>
          <w:bCs/>
          <w:sz w:val="22"/>
          <w:szCs w:val="22"/>
        </w:rPr>
        <w:t>s</w:t>
      </w:r>
    </w:p>
    <w:p w14:paraId="0EE38F4F" w14:textId="77777777" w:rsidR="005C22AD" w:rsidRPr="00493D0E" w:rsidRDefault="005C22AD" w:rsidP="008F47EE">
      <w:pPr>
        <w:pStyle w:val="PlainText"/>
        <w:rPr>
          <w:rFonts w:ascii="Arial" w:hAnsi="Arial" w:cs="Arial"/>
          <w:b/>
          <w:bCs/>
          <w:sz w:val="22"/>
          <w:szCs w:val="22"/>
        </w:rPr>
      </w:pPr>
    </w:p>
    <w:p w14:paraId="0EE38F50" w14:textId="1B181BC9" w:rsidR="005C22AD" w:rsidRDefault="006F17FE" w:rsidP="008F47EE">
      <w:pPr>
        <w:pStyle w:val="PlainText"/>
        <w:rPr>
          <w:rFonts w:ascii="Arial" w:hAnsi="Arial" w:cs="Arial"/>
          <w:sz w:val="22"/>
          <w:szCs w:val="22"/>
        </w:rPr>
      </w:pPr>
      <w:r w:rsidRPr="006F17FE">
        <w:rPr>
          <w:rFonts w:ascii="Arial" w:hAnsi="Arial" w:cs="Arial"/>
          <w:sz w:val="22"/>
          <w:szCs w:val="22"/>
        </w:rPr>
        <w:t>Volunteer Edinburgh is a small organisation.  All staff are expected to be able to work flexibly and to share collective responsibilities for core Volunteer Edinburgh work.  This includes supporting our volunteers, advising members of the public who approach us and supporting activities promo</w:t>
      </w:r>
      <w:r w:rsidR="00603C92">
        <w:rPr>
          <w:rFonts w:ascii="Arial" w:hAnsi="Arial" w:cs="Arial"/>
          <w:sz w:val="22"/>
          <w:szCs w:val="22"/>
        </w:rPr>
        <w:t>ting best practice in volunteer</w:t>
      </w:r>
      <w:r w:rsidRPr="006F17FE">
        <w:rPr>
          <w:rFonts w:ascii="Arial" w:hAnsi="Arial" w:cs="Arial"/>
          <w:sz w:val="22"/>
          <w:szCs w:val="22"/>
        </w:rPr>
        <w:t>s</w:t>
      </w:r>
      <w:r w:rsidR="00603C92">
        <w:rPr>
          <w:rFonts w:ascii="Arial" w:hAnsi="Arial" w:cs="Arial"/>
          <w:sz w:val="22"/>
          <w:szCs w:val="22"/>
        </w:rPr>
        <w:t>’</w:t>
      </w:r>
      <w:r w:rsidRPr="006F17FE">
        <w:rPr>
          <w:rFonts w:ascii="Arial" w:hAnsi="Arial" w:cs="Arial"/>
          <w:sz w:val="22"/>
          <w:szCs w:val="22"/>
        </w:rPr>
        <w:t xml:space="preserve"> management.  Staff may also be required to take on additional tasks from time to time in consultation with the Line Manager.</w:t>
      </w:r>
    </w:p>
    <w:p w14:paraId="0EE38F51" w14:textId="77777777" w:rsidR="00EC7CDB" w:rsidRDefault="00EC7CDB" w:rsidP="00EC7CDB">
      <w:pPr>
        <w:pStyle w:val="PlainText"/>
        <w:rPr>
          <w:rFonts w:ascii="Arial" w:eastAsia="MS Mincho" w:hAnsi="Arial" w:cs="Arial"/>
          <w:b/>
          <w:sz w:val="22"/>
          <w:szCs w:val="22"/>
        </w:rPr>
      </w:pPr>
    </w:p>
    <w:p w14:paraId="0EE38F52" w14:textId="77777777" w:rsidR="00EC7CDB" w:rsidRPr="00D64053" w:rsidRDefault="00EC7CDB" w:rsidP="00EC7CDB">
      <w:pPr>
        <w:pStyle w:val="PlainText"/>
        <w:rPr>
          <w:rFonts w:ascii="Arial" w:eastAsia="MS Mincho" w:hAnsi="Arial" w:cs="Arial"/>
          <w:b/>
          <w:sz w:val="22"/>
          <w:szCs w:val="22"/>
        </w:rPr>
      </w:pPr>
      <w:r w:rsidRPr="00D64053">
        <w:rPr>
          <w:rFonts w:ascii="Arial" w:eastAsia="MS Mincho" w:hAnsi="Arial" w:cs="Arial"/>
          <w:b/>
          <w:sz w:val="22"/>
          <w:szCs w:val="22"/>
        </w:rPr>
        <w:t>PVG Scheme Membership</w:t>
      </w:r>
    </w:p>
    <w:p w14:paraId="0EE38F53" w14:textId="77777777" w:rsidR="00EC7CDB" w:rsidRDefault="00EC7CDB" w:rsidP="00EC7CDB">
      <w:pPr>
        <w:pStyle w:val="PlainText"/>
        <w:rPr>
          <w:rFonts w:ascii="Arial" w:eastAsia="MS Mincho" w:hAnsi="Arial" w:cs="Arial"/>
          <w:sz w:val="22"/>
          <w:szCs w:val="22"/>
        </w:rPr>
      </w:pPr>
    </w:p>
    <w:p w14:paraId="0EE38F54" w14:textId="72090144" w:rsidR="00EC7CDB" w:rsidRDefault="00EC7CDB" w:rsidP="00EC7CDB">
      <w:pPr>
        <w:pStyle w:val="PlainText"/>
        <w:rPr>
          <w:rFonts w:ascii="Arial" w:eastAsia="MS Mincho" w:hAnsi="Arial" w:cs="Arial"/>
          <w:sz w:val="22"/>
          <w:szCs w:val="22"/>
        </w:rPr>
      </w:pPr>
      <w:r w:rsidRPr="318DFC26">
        <w:rPr>
          <w:rFonts w:ascii="Arial" w:eastAsia="MS Mincho" w:hAnsi="Arial" w:cs="Arial"/>
          <w:sz w:val="22"/>
          <w:szCs w:val="22"/>
        </w:rPr>
        <w:t xml:space="preserve">This post involves regulated work </w:t>
      </w:r>
      <w:r w:rsidRPr="003F6D04">
        <w:rPr>
          <w:rFonts w:ascii="Arial" w:eastAsia="MS Mincho" w:hAnsi="Arial" w:cs="Arial"/>
          <w:sz w:val="22"/>
          <w:szCs w:val="22"/>
        </w:rPr>
        <w:t xml:space="preserve">with young people and protected adults.  </w:t>
      </w:r>
      <w:r w:rsidR="00A26599">
        <w:rPr>
          <w:rFonts w:ascii="Arial" w:eastAsia="MS Mincho" w:hAnsi="Arial" w:cs="Arial"/>
          <w:sz w:val="22"/>
          <w:szCs w:val="22"/>
        </w:rPr>
        <w:t xml:space="preserve">If you are </w:t>
      </w:r>
      <w:r w:rsidR="00A8740B">
        <w:rPr>
          <w:rFonts w:ascii="Arial" w:eastAsia="MS Mincho" w:hAnsi="Arial" w:cs="Arial"/>
          <w:sz w:val="22"/>
          <w:szCs w:val="22"/>
        </w:rPr>
        <w:t xml:space="preserve">offered </w:t>
      </w:r>
      <w:r w:rsidRPr="318DFC26">
        <w:rPr>
          <w:rFonts w:ascii="Arial" w:eastAsia="MS Mincho" w:hAnsi="Arial" w:cs="Arial"/>
          <w:sz w:val="22"/>
          <w:szCs w:val="22"/>
        </w:rPr>
        <w:t xml:space="preserve">the position PVG Scheme </w:t>
      </w:r>
      <w:r w:rsidR="00A8740B">
        <w:rPr>
          <w:rFonts w:ascii="Arial" w:eastAsia="MS Mincho" w:hAnsi="Arial" w:cs="Arial"/>
          <w:sz w:val="22"/>
          <w:szCs w:val="22"/>
        </w:rPr>
        <w:t>membership will be required</w:t>
      </w:r>
      <w:r w:rsidRPr="318DFC26">
        <w:rPr>
          <w:rFonts w:ascii="Arial" w:eastAsia="MS Mincho" w:hAnsi="Arial" w:cs="Arial"/>
          <w:sz w:val="22"/>
          <w:szCs w:val="22"/>
        </w:rPr>
        <w:t>.</w:t>
      </w:r>
    </w:p>
    <w:p w14:paraId="0EE38F55" w14:textId="77777777" w:rsidR="006F17FE" w:rsidRPr="00493D0E" w:rsidRDefault="006F17FE" w:rsidP="008F47EE">
      <w:pPr>
        <w:pStyle w:val="PlainText"/>
        <w:rPr>
          <w:rFonts w:ascii="Arial" w:eastAsia="MS Mincho" w:hAnsi="Arial" w:cs="Arial"/>
          <w:sz w:val="22"/>
          <w:szCs w:val="22"/>
        </w:rPr>
      </w:pPr>
    </w:p>
    <w:p w14:paraId="0EE38F56" w14:textId="77777777" w:rsidR="005C22AD" w:rsidRPr="00493D0E" w:rsidRDefault="005C22AD" w:rsidP="008F47EE">
      <w:pPr>
        <w:pStyle w:val="PlainText"/>
        <w:rPr>
          <w:rFonts w:ascii="Arial" w:eastAsia="MS Mincho" w:hAnsi="Arial" w:cs="Arial"/>
          <w:b/>
          <w:sz w:val="22"/>
          <w:szCs w:val="22"/>
        </w:rPr>
      </w:pPr>
      <w:r w:rsidRPr="00493D0E">
        <w:rPr>
          <w:rFonts w:ascii="Arial" w:eastAsia="MS Mincho" w:hAnsi="Arial" w:cs="Arial"/>
          <w:b/>
          <w:sz w:val="22"/>
          <w:szCs w:val="22"/>
        </w:rPr>
        <w:t>Place of work</w:t>
      </w:r>
    </w:p>
    <w:p w14:paraId="0EE38F57" w14:textId="77777777" w:rsidR="005C22AD" w:rsidRPr="00493D0E" w:rsidRDefault="005C22AD" w:rsidP="008F47EE">
      <w:pPr>
        <w:pStyle w:val="PlainText"/>
        <w:rPr>
          <w:rFonts w:ascii="Arial" w:eastAsia="MS Mincho" w:hAnsi="Arial" w:cs="Arial"/>
          <w:sz w:val="22"/>
          <w:szCs w:val="22"/>
        </w:rPr>
      </w:pPr>
    </w:p>
    <w:p w14:paraId="0EE38F58" w14:textId="376A112F" w:rsidR="00493D0E" w:rsidRDefault="00D113A0" w:rsidP="57B670C7">
      <w:pPr>
        <w:pStyle w:val="PlainText"/>
        <w:rPr>
          <w:rFonts w:ascii="Arial" w:eastAsia="MS Mincho" w:hAnsi="Arial" w:cs="Arial"/>
          <w:sz w:val="22"/>
          <w:szCs w:val="22"/>
        </w:rPr>
      </w:pPr>
      <w:r w:rsidRPr="57B670C7">
        <w:rPr>
          <w:rFonts w:ascii="Arial" w:eastAsia="MS Mincho" w:hAnsi="Arial" w:cs="Arial"/>
          <w:sz w:val="22"/>
          <w:szCs w:val="22"/>
        </w:rPr>
        <w:t>The main place of work is Volunteer Edinburgh’s main office, 222 Leith Walk, EH6 5EQ</w:t>
      </w:r>
      <w:r w:rsidR="00395DA9">
        <w:rPr>
          <w:rFonts w:ascii="Arial" w:eastAsia="MS Mincho" w:hAnsi="Arial" w:cs="Arial"/>
          <w:sz w:val="22"/>
          <w:szCs w:val="22"/>
        </w:rPr>
        <w:t>.</w:t>
      </w:r>
    </w:p>
    <w:p w14:paraId="0AFD48FE" w14:textId="77777777" w:rsidR="0039190A" w:rsidRDefault="0039190A" w:rsidP="57B670C7">
      <w:pPr>
        <w:pStyle w:val="PlainText"/>
        <w:rPr>
          <w:rFonts w:ascii="Arial" w:eastAsia="MS Mincho" w:hAnsi="Arial" w:cs="Arial"/>
          <w:sz w:val="22"/>
          <w:szCs w:val="22"/>
        </w:rPr>
      </w:pPr>
    </w:p>
    <w:p w14:paraId="0F9104D3" w14:textId="77777777" w:rsidR="0039190A" w:rsidRDefault="0039190A" w:rsidP="57B670C7">
      <w:pPr>
        <w:pStyle w:val="PlainText"/>
        <w:rPr>
          <w:rFonts w:ascii="Arial" w:eastAsia="MS Mincho" w:hAnsi="Arial" w:cs="Arial"/>
          <w:sz w:val="22"/>
          <w:szCs w:val="22"/>
        </w:rPr>
      </w:pPr>
    </w:p>
    <w:p w14:paraId="532A9188" w14:textId="77777777" w:rsidR="0039190A" w:rsidRDefault="0039190A" w:rsidP="57B670C7">
      <w:pPr>
        <w:pStyle w:val="PlainText"/>
        <w:rPr>
          <w:rFonts w:ascii="Arial" w:eastAsia="MS Mincho" w:hAnsi="Arial" w:cs="Arial"/>
          <w:sz w:val="22"/>
          <w:szCs w:val="22"/>
        </w:rPr>
      </w:pPr>
    </w:p>
    <w:p w14:paraId="4CB43272" w14:textId="77777777" w:rsidR="0039190A" w:rsidRPr="00493D0E" w:rsidRDefault="0039190A" w:rsidP="57B670C7">
      <w:pPr>
        <w:pStyle w:val="PlainText"/>
        <w:rPr>
          <w:rFonts w:ascii="Arial" w:eastAsia="MS Mincho" w:hAnsi="Arial" w:cs="Arial"/>
          <w:sz w:val="22"/>
          <w:szCs w:val="22"/>
        </w:rPr>
      </w:pPr>
    </w:p>
    <w:p w14:paraId="0EE38F59" w14:textId="77777777" w:rsidR="005C22AD" w:rsidRPr="00493D0E" w:rsidRDefault="005C22AD" w:rsidP="008F47EE">
      <w:pPr>
        <w:pStyle w:val="PlainText"/>
        <w:rPr>
          <w:rFonts w:ascii="Arial" w:eastAsia="MS Mincho" w:hAnsi="Arial" w:cs="Arial"/>
          <w:sz w:val="22"/>
          <w:szCs w:val="22"/>
        </w:rPr>
      </w:pPr>
    </w:p>
    <w:p w14:paraId="0F92E1B3" w14:textId="421D0796" w:rsidR="0039190A" w:rsidRDefault="0039190A" w:rsidP="0025315A">
      <w:pPr>
        <w:pStyle w:val="PlainText"/>
        <w:jc w:val="center"/>
        <w:rPr>
          <w:rFonts w:ascii="Arial" w:eastAsia="MS Mincho" w:hAnsi="Arial" w:cs="Arial"/>
          <w:sz w:val="24"/>
        </w:rPr>
      </w:pPr>
      <w:r>
        <w:rPr>
          <w:noProof/>
          <w:sz w:val="12"/>
          <w:szCs w:val="12"/>
          <w:lang w:eastAsia="en-GB"/>
        </w:rPr>
        <w:drawing>
          <wp:inline distT="0" distB="0" distL="0" distR="0" wp14:anchorId="694FA305" wp14:editId="7B2935A6">
            <wp:extent cx="242887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419100"/>
                    </a:xfrm>
                    <a:prstGeom prst="rect">
                      <a:avLst/>
                    </a:prstGeom>
                    <a:noFill/>
                    <a:ln>
                      <a:noFill/>
                    </a:ln>
                  </pic:spPr>
                </pic:pic>
              </a:graphicData>
            </a:graphic>
          </wp:inline>
        </w:drawing>
      </w:r>
      <w:r w:rsidR="0025315A">
        <w:rPr>
          <w:noProof/>
          <w:sz w:val="12"/>
          <w:szCs w:val="12"/>
          <w:lang w:eastAsia="en-GB"/>
        </w:rPr>
        <w:t xml:space="preserve">                    </w:t>
      </w:r>
      <w:r>
        <w:rPr>
          <w:noProof/>
          <w:sz w:val="12"/>
          <w:szCs w:val="12"/>
          <w:lang w:eastAsia="en-GB"/>
        </w:rPr>
        <w:drawing>
          <wp:inline distT="0" distB="0" distL="0" distR="0" wp14:anchorId="6815892A" wp14:editId="7B4727D4">
            <wp:extent cx="2019300" cy="590550"/>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590550"/>
                    </a:xfrm>
                    <a:prstGeom prst="rect">
                      <a:avLst/>
                    </a:prstGeom>
                    <a:noFill/>
                    <a:ln>
                      <a:noFill/>
                    </a:ln>
                  </pic:spPr>
                </pic:pic>
              </a:graphicData>
            </a:graphic>
          </wp:inline>
        </w:drawing>
      </w:r>
    </w:p>
    <w:p w14:paraId="62CD5FD9" w14:textId="77777777" w:rsidR="0039190A" w:rsidRDefault="0039190A">
      <w:pPr>
        <w:spacing w:after="200" w:line="276" w:lineRule="auto"/>
        <w:rPr>
          <w:rFonts w:ascii="Arial" w:eastAsia="MS Mincho" w:hAnsi="Arial" w:cs="Arial"/>
          <w:b/>
          <w:sz w:val="22"/>
          <w:szCs w:val="22"/>
        </w:rPr>
      </w:pPr>
      <w:r>
        <w:rPr>
          <w:rFonts w:ascii="Arial" w:eastAsia="MS Mincho" w:hAnsi="Arial" w:cs="Arial"/>
          <w:b/>
          <w:sz w:val="22"/>
          <w:szCs w:val="22"/>
        </w:rPr>
        <w:br w:type="page"/>
      </w:r>
    </w:p>
    <w:p w14:paraId="0EE38F5C" w14:textId="4107C996" w:rsidR="005C22AD" w:rsidRPr="00493D0E" w:rsidRDefault="00D113A0" w:rsidP="008F47EE">
      <w:pPr>
        <w:pStyle w:val="PlainText"/>
        <w:rPr>
          <w:rFonts w:ascii="Arial" w:eastAsia="MS Mincho" w:hAnsi="Arial" w:cs="Arial"/>
          <w:b/>
          <w:bCs/>
          <w:sz w:val="22"/>
          <w:szCs w:val="22"/>
        </w:rPr>
      </w:pPr>
      <w:r w:rsidRPr="00D113A0">
        <w:rPr>
          <w:rFonts w:ascii="Arial" w:eastAsia="MS Mincho" w:hAnsi="Arial" w:cs="Arial"/>
          <w:b/>
          <w:sz w:val="22"/>
          <w:szCs w:val="22"/>
        </w:rPr>
        <w:lastRenderedPageBreak/>
        <w:t>O</w:t>
      </w:r>
      <w:r w:rsidR="005C22AD" w:rsidRPr="00493D0E">
        <w:rPr>
          <w:rFonts w:ascii="Arial" w:eastAsia="MS Mincho" w:hAnsi="Arial" w:cs="Arial"/>
          <w:b/>
          <w:bCs/>
          <w:sz w:val="22"/>
          <w:szCs w:val="22"/>
        </w:rPr>
        <w:t>utline Conditions of Service:</w:t>
      </w:r>
    </w:p>
    <w:p w14:paraId="0EE38F5D" w14:textId="77777777" w:rsidR="005C22AD" w:rsidRPr="00493D0E" w:rsidRDefault="005C22AD" w:rsidP="008F47EE">
      <w:pPr>
        <w:pStyle w:val="PlainText"/>
        <w:ind w:left="360"/>
        <w:rPr>
          <w:rFonts w:ascii="Arial" w:eastAsia="MS Mincho" w:hAnsi="Arial" w:cs="Arial"/>
          <w:sz w:val="22"/>
          <w:szCs w:val="22"/>
        </w:rPr>
      </w:pPr>
    </w:p>
    <w:p w14:paraId="0EE38F5E" w14:textId="77777777" w:rsidR="005C22AD" w:rsidRPr="00493D0E" w:rsidRDefault="005C22AD" w:rsidP="008F47EE">
      <w:pPr>
        <w:pStyle w:val="PlainText"/>
        <w:rPr>
          <w:rFonts w:ascii="Arial" w:eastAsia="MS Mincho" w:hAnsi="Arial" w:cs="Arial"/>
          <w:sz w:val="22"/>
          <w:szCs w:val="22"/>
        </w:rPr>
      </w:pPr>
      <w:r w:rsidRPr="00493D0E">
        <w:rPr>
          <w:rFonts w:ascii="Arial" w:eastAsia="MS Mincho" w:hAnsi="Arial" w:cs="Arial"/>
          <w:b/>
          <w:bCs/>
          <w:sz w:val="22"/>
          <w:szCs w:val="22"/>
        </w:rPr>
        <w:t>Supervision:</w:t>
      </w:r>
    </w:p>
    <w:p w14:paraId="0EE38F5F" w14:textId="77777777" w:rsidR="005C22AD" w:rsidRPr="00493D0E" w:rsidRDefault="005C22AD" w:rsidP="008F47EE">
      <w:pPr>
        <w:pStyle w:val="PlainText"/>
        <w:rPr>
          <w:rFonts w:ascii="Arial" w:eastAsia="MS Mincho" w:hAnsi="Arial" w:cs="Arial"/>
          <w:sz w:val="22"/>
          <w:szCs w:val="22"/>
        </w:rPr>
      </w:pPr>
    </w:p>
    <w:p w14:paraId="0EE38F60" w14:textId="49F15C7B" w:rsidR="005C22AD" w:rsidRPr="00493D0E" w:rsidRDefault="005C22AD" w:rsidP="008F47EE">
      <w:pPr>
        <w:pStyle w:val="PlainText"/>
        <w:rPr>
          <w:rFonts w:ascii="Arial" w:hAnsi="Arial" w:cs="Arial"/>
          <w:color w:val="FF0000"/>
          <w:sz w:val="22"/>
          <w:szCs w:val="22"/>
        </w:rPr>
      </w:pPr>
      <w:r w:rsidRPr="00493D0E">
        <w:rPr>
          <w:rFonts w:ascii="Arial" w:eastAsia="MS Mincho" w:hAnsi="Arial" w:cs="Arial"/>
          <w:sz w:val="22"/>
          <w:szCs w:val="22"/>
        </w:rPr>
        <w:t xml:space="preserve">Supervision sessions </w:t>
      </w:r>
      <w:r w:rsidRPr="00D113A0">
        <w:rPr>
          <w:rFonts w:ascii="Arial" w:eastAsia="MS Mincho" w:hAnsi="Arial" w:cs="Arial"/>
          <w:sz w:val="22"/>
          <w:szCs w:val="22"/>
        </w:rPr>
        <w:t xml:space="preserve">with </w:t>
      </w:r>
      <w:r w:rsidR="00D113A0" w:rsidRPr="00D113A0">
        <w:rPr>
          <w:rFonts w:ascii="Arial" w:eastAsia="MS Mincho" w:hAnsi="Arial" w:cs="Arial"/>
          <w:sz w:val="22"/>
          <w:szCs w:val="22"/>
        </w:rPr>
        <w:t xml:space="preserve">the </w:t>
      </w:r>
      <w:r w:rsidR="00451728">
        <w:rPr>
          <w:rFonts w:ascii="Arial" w:eastAsia="MS Mincho" w:hAnsi="Arial" w:cs="Arial"/>
          <w:sz w:val="22"/>
          <w:szCs w:val="22"/>
        </w:rPr>
        <w:t>Health &amp; Employability</w:t>
      </w:r>
      <w:r w:rsidR="00451728" w:rsidRPr="00D113A0">
        <w:rPr>
          <w:rFonts w:ascii="Arial" w:eastAsia="MS Mincho" w:hAnsi="Arial" w:cs="Arial"/>
          <w:sz w:val="22"/>
          <w:szCs w:val="22"/>
        </w:rPr>
        <w:t xml:space="preserve"> </w:t>
      </w:r>
      <w:r w:rsidR="00EC7CDB">
        <w:rPr>
          <w:rFonts w:ascii="Arial" w:eastAsia="MS Mincho" w:hAnsi="Arial" w:cs="Arial"/>
          <w:sz w:val="22"/>
          <w:szCs w:val="22"/>
        </w:rPr>
        <w:t xml:space="preserve">Service Manager </w:t>
      </w:r>
      <w:r w:rsidRPr="00D113A0">
        <w:rPr>
          <w:rFonts w:ascii="Arial" w:eastAsia="MS Mincho" w:hAnsi="Arial" w:cs="Arial"/>
          <w:sz w:val="22"/>
          <w:szCs w:val="22"/>
        </w:rPr>
        <w:t>at si</w:t>
      </w:r>
      <w:r w:rsidRPr="00493D0E">
        <w:rPr>
          <w:rFonts w:ascii="Arial" w:eastAsia="MS Mincho" w:hAnsi="Arial" w:cs="Arial"/>
          <w:sz w:val="22"/>
          <w:szCs w:val="22"/>
        </w:rPr>
        <w:t>x weekly intervals.</w:t>
      </w:r>
    </w:p>
    <w:p w14:paraId="0EE38F61" w14:textId="77777777" w:rsidR="005C22AD" w:rsidRPr="00493D0E" w:rsidRDefault="005C22AD" w:rsidP="008F47EE">
      <w:pPr>
        <w:pStyle w:val="PlainText"/>
        <w:rPr>
          <w:rFonts w:ascii="Arial" w:eastAsia="MS Mincho" w:hAnsi="Arial" w:cs="Arial"/>
          <w:sz w:val="22"/>
          <w:szCs w:val="22"/>
        </w:rPr>
      </w:pPr>
    </w:p>
    <w:p w14:paraId="0EE38F62" w14:textId="77777777" w:rsidR="005C22AD" w:rsidRPr="00493D0E" w:rsidRDefault="005C22AD" w:rsidP="008F47EE">
      <w:pPr>
        <w:pStyle w:val="PlainText"/>
        <w:rPr>
          <w:rFonts w:ascii="Arial" w:eastAsia="MS Mincho" w:hAnsi="Arial" w:cs="Arial"/>
          <w:b/>
          <w:bCs/>
          <w:sz w:val="22"/>
          <w:szCs w:val="22"/>
        </w:rPr>
      </w:pPr>
      <w:r w:rsidRPr="00493D0E">
        <w:rPr>
          <w:rFonts w:ascii="Arial" w:eastAsia="MS Mincho" w:hAnsi="Arial" w:cs="Arial"/>
          <w:b/>
          <w:bCs/>
          <w:sz w:val="22"/>
          <w:szCs w:val="22"/>
        </w:rPr>
        <w:t>Salary</w:t>
      </w:r>
    </w:p>
    <w:p w14:paraId="0EE38F63" w14:textId="77777777" w:rsidR="00493D0E" w:rsidRDefault="00493D0E" w:rsidP="008F47EE">
      <w:pPr>
        <w:pStyle w:val="PlainText"/>
        <w:rPr>
          <w:rFonts w:ascii="Arial" w:hAnsi="Arial" w:cs="Arial"/>
          <w:sz w:val="22"/>
          <w:szCs w:val="22"/>
        </w:rPr>
      </w:pPr>
    </w:p>
    <w:p w14:paraId="0EE38F64" w14:textId="2A2F20DB" w:rsidR="00493D0E" w:rsidRPr="00EE01F1" w:rsidRDefault="005C22AD" w:rsidP="008F47EE">
      <w:pPr>
        <w:pStyle w:val="PlainText"/>
        <w:rPr>
          <w:rFonts w:ascii="Arial" w:hAnsi="Arial" w:cs="Arial"/>
          <w:sz w:val="22"/>
          <w:szCs w:val="22"/>
        </w:rPr>
      </w:pPr>
      <w:r w:rsidRPr="00EE01F1">
        <w:rPr>
          <w:rFonts w:ascii="Arial" w:eastAsia="MS Mincho" w:hAnsi="Arial" w:cs="Arial"/>
          <w:sz w:val="22"/>
          <w:szCs w:val="22"/>
        </w:rPr>
        <w:t xml:space="preserve">The salary is SJC </w:t>
      </w:r>
      <w:r w:rsidR="003F597C" w:rsidRPr="00EE01F1">
        <w:rPr>
          <w:rFonts w:ascii="Arial" w:eastAsia="MS Mincho" w:hAnsi="Arial" w:cs="Arial"/>
          <w:sz w:val="22"/>
          <w:szCs w:val="22"/>
        </w:rPr>
        <w:t xml:space="preserve">point </w:t>
      </w:r>
      <w:r w:rsidR="00681579" w:rsidRPr="00EE01F1">
        <w:rPr>
          <w:rFonts w:ascii="Arial" w:eastAsia="MS Mincho" w:hAnsi="Arial" w:cs="Arial"/>
          <w:sz w:val="22"/>
          <w:szCs w:val="22"/>
        </w:rPr>
        <w:t>2</w:t>
      </w:r>
      <w:r w:rsidR="00D264E5" w:rsidRPr="00EE01F1">
        <w:rPr>
          <w:rFonts w:ascii="Arial" w:eastAsia="MS Mincho" w:hAnsi="Arial" w:cs="Arial"/>
          <w:sz w:val="22"/>
          <w:szCs w:val="22"/>
        </w:rPr>
        <w:t>8</w:t>
      </w:r>
      <w:r w:rsidR="00681579" w:rsidRPr="00EE01F1">
        <w:rPr>
          <w:rFonts w:ascii="Arial" w:eastAsia="MS Mincho" w:hAnsi="Arial" w:cs="Arial"/>
          <w:sz w:val="22"/>
          <w:szCs w:val="22"/>
        </w:rPr>
        <w:t xml:space="preserve">, </w:t>
      </w:r>
      <w:r w:rsidR="005B3B75" w:rsidRPr="00EE01F1">
        <w:rPr>
          <w:rFonts w:ascii="Arial" w:eastAsia="MS Mincho" w:hAnsi="Arial" w:cs="Arial"/>
          <w:sz w:val="22"/>
          <w:szCs w:val="22"/>
        </w:rPr>
        <w:t>£18,239 gross p.a. (</w:t>
      </w:r>
      <w:r w:rsidR="00681579" w:rsidRPr="00EE01F1">
        <w:rPr>
          <w:rFonts w:ascii="Arial" w:eastAsia="MS Mincho" w:hAnsi="Arial" w:cs="Arial"/>
          <w:sz w:val="22"/>
          <w:szCs w:val="22"/>
        </w:rPr>
        <w:t>£</w:t>
      </w:r>
      <w:r w:rsidR="00F144CD" w:rsidRPr="00EE01F1">
        <w:rPr>
          <w:rFonts w:ascii="Arial" w:eastAsia="MS Mincho" w:hAnsi="Arial" w:cs="Arial"/>
          <w:sz w:val="22"/>
          <w:szCs w:val="22"/>
        </w:rPr>
        <w:t>30,399</w:t>
      </w:r>
      <w:r w:rsidR="00681579" w:rsidRPr="00EE01F1">
        <w:rPr>
          <w:rFonts w:ascii="Arial" w:eastAsia="MS Mincho" w:hAnsi="Arial" w:cs="Arial"/>
          <w:sz w:val="22"/>
          <w:szCs w:val="22"/>
        </w:rPr>
        <w:t xml:space="preserve"> </w:t>
      </w:r>
      <w:r w:rsidR="005B3B75" w:rsidRPr="00EE01F1">
        <w:rPr>
          <w:rFonts w:ascii="Arial" w:eastAsia="MS Mincho" w:hAnsi="Arial" w:cs="Arial"/>
          <w:sz w:val="22"/>
          <w:szCs w:val="22"/>
        </w:rPr>
        <w:t>FTE)</w:t>
      </w:r>
    </w:p>
    <w:p w14:paraId="0EE38F65" w14:textId="77777777" w:rsidR="005C22AD" w:rsidRPr="00EE01F1" w:rsidRDefault="005C22AD" w:rsidP="008F47EE">
      <w:pPr>
        <w:pStyle w:val="PlainText"/>
        <w:rPr>
          <w:rFonts w:ascii="Arial" w:hAnsi="Arial" w:cs="Arial"/>
          <w:sz w:val="22"/>
          <w:szCs w:val="22"/>
        </w:rPr>
      </w:pPr>
    </w:p>
    <w:p w14:paraId="0EE38F66" w14:textId="77777777" w:rsidR="005C22AD" w:rsidRPr="00EE01F1" w:rsidRDefault="005C22AD" w:rsidP="008F47EE">
      <w:pPr>
        <w:pStyle w:val="PlainText"/>
        <w:rPr>
          <w:rFonts w:ascii="Arial" w:eastAsia="MS Mincho" w:hAnsi="Arial" w:cs="Arial"/>
          <w:sz w:val="22"/>
          <w:szCs w:val="22"/>
        </w:rPr>
      </w:pPr>
    </w:p>
    <w:p w14:paraId="0EE38F67" w14:textId="77777777" w:rsidR="005C22AD" w:rsidRPr="00EE01F1" w:rsidRDefault="005C22AD" w:rsidP="008F47EE">
      <w:pPr>
        <w:pStyle w:val="PlainText"/>
        <w:rPr>
          <w:rFonts w:ascii="Arial" w:eastAsia="MS Mincho" w:hAnsi="Arial" w:cs="Arial"/>
          <w:b/>
          <w:bCs/>
          <w:sz w:val="22"/>
          <w:szCs w:val="22"/>
        </w:rPr>
      </w:pPr>
      <w:r w:rsidRPr="00EE01F1">
        <w:rPr>
          <w:rFonts w:ascii="Arial" w:eastAsia="MS Mincho" w:hAnsi="Arial" w:cs="Arial"/>
          <w:b/>
          <w:bCs/>
          <w:sz w:val="22"/>
          <w:szCs w:val="22"/>
        </w:rPr>
        <w:t>Hours of Work</w:t>
      </w:r>
    </w:p>
    <w:p w14:paraId="0EE38F68" w14:textId="77777777" w:rsidR="005C22AD" w:rsidRPr="00EE01F1" w:rsidRDefault="005C22AD" w:rsidP="008F47EE">
      <w:pPr>
        <w:pStyle w:val="PlainText"/>
        <w:rPr>
          <w:rFonts w:ascii="Arial" w:eastAsia="MS Mincho" w:hAnsi="Arial" w:cs="Arial"/>
          <w:sz w:val="22"/>
          <w:szCs w:val="22"/>
        </w:rPr>
      </w:pPr>
    </w:p>
    <w:p w14:paraId="0EE38F69" w14:textId="3B732F89" w:rsidR="005C22AD" w:rsidRPr="00EE01F1" w:rsidRDefault="00493D0E" w:rsidP="008F47EE">
      <w:pPr>
        <w:pStyle w:val="PlainText"/>
        <w:rPr>
          <w:rFonts w:ascii="Arial" w:eastAsia="MS Mincho" w:hAnsi="Arial" w:cs="Arial"/>
          <w:sz w:val="22"/>
          <w:szCs w:val="22"/>
        </w:rPr>
      </w:pPr>
      <w:r w:rsidRPr="00EE01F1">
        <w:rPr>
          <w:rFonts w:ascii="Arial" w:eastAsia="MS Mincho" w:hAnsi="Arial" w:cs="Arial"/>
          <w:sz w:val="22"/>
          <w:szCs w:val="22"/>
        </w:rPr>
        <w:t>Normal working hours are</w:t>
      </w:r>
      <w:r w:rsidRPr="00EE01F1">
        <w:rPr>
          <w:rFonts w:ascii="Arial" w:hAnsi="Arial" w:cs="Arial"/>
          <w:sz w:val="22"/>
          <w:szCs w:val="22"/>
        </w:rPr>
        <w:t xml:space="preserve"> </w:t>
      </w:r>
      <w:r w:rsidR="005B3B75" w:rsidRPr="00EE01F1">
        <w:rPr>
          <w:rFonts w:ascii="Arial" w:hAnsi="Arial" w:cs="Arial"/>
          <w:sz w:val="22"/>
          <w:szCs w:val="22"/>
        </w:rPr>
        <w:t>21</w:t>
      </w:r>
      <w:r w:rsidR="00EC7CDB" w:rsidRPr="00EE01F1">
        <w:rPr>
          <w:rFonts w:ascii="Arial" w:hAnsi="Arial" w:cs="Arial"/>
          <w:sz w:val="22"/>
          <w:szCs w:val="22"/>
        </w:rPr>
        <w:t xml:space="preserve"> </w:t>
      </w:r>
      <w:r w:rsidR="00D113A0" w:rsidRPr="00EE01F1">
        <w:rPr>
          <w:rFonts w:ascii="Arial" w:eastAsia="MS Mincho" w:hAnsi="Arial" w:cs="Arial"/>
          <w:sz w:val="22"/>
          <w:szCs w:val="22"/>
        </w:rPr>
        <w:t>hours per week</w:t>
      </w:r>
      <w:r w:rsidR="00EC7CDB" w:rsidRPr="00EE01F1">
        <w:rPr>
          <w:rFonts w:ascii="Arial" w:eastAsia="MS Mincho" w:hAnsi="Arial" w:cs="Arial"/>
          <w:sz w:val="22"/>
          <w:szCs w:val="22"/>
        </w:rPr>
        <w:t xml:space="preserve">.  </w:t>
      </w:r>
      <w:r w:rsidR="005C22AD" w:rsidRPr="00EE01F1">
        <w:rPr>
          <w:rFonts w:ascii="Arial" w:eastAsia="MS Mincho" w:hAnsi="Arial" w:cs="Arial"/>
          <w:sz w:val="22"/>
          <w:szCs w:val="22"/>
        </w:rPr>
        <w:t>Volunteer Edinburgh offers time off in lieu.</w:t>
      </w:r>
      <w:r w:rsidR="003F127D" w:rsidRPr="00EE01F1">
        <w:rPr>
          <w:rFonts w:ascii="Arial" w:eastAsia="MS Mincho" w:hAnsi="Arial" w:cs="Arial"/>
          <w:sz w:val="22"/>
          <w:szCs w:val="22"/>
        </w:rPr>
        <w:t xml:space="preserve">  </w:t>
      </w:r>
      <w:r w:rsidR="005C22AD" w:rsidRPr="00EE01F1">
        <w:rPr>
          <w:rFonts w:ascii="Arial" w:eastAsia="MS Mincho" w:hAnsi="Arial" w:cs="Arial"/>
          <w:sz w:val="22"/>
          <w:szCs w:val="22"/>
        </w:rPr>
        <w:t>Occasional evening or weekend work may be required.</w:t>
      </w:r>
    </w:p>
    <w:p w14:paraId="0EE38F6A" w14:textId="77777777" w:rsidR="005C22AD" w:rsidRPr="00EE01F1" w:rsidRDefault="005C22AD" w:rsidP="008F47EE">
      <w:pPr>
        <w:pStyle w:val="PlainText"/>
        <w:ind w:left="360"/>
        <w:rPr>
          <w:rFonts w:ascii="Arial" w:eastAsia="MS Mincho" w:hAnsi="Arial" w:cs="Arial"/>
          <w:sz w:val="22"/>
          <w:szCs w:val="22"/>
        </w:rPr>
      </w:pPr>
    </w:p>
    <w:p w14:paraId="0EE38F6B" w14:textId="77777777" w:rsidR="005C22AD" w:rsidRPr="00EE01F1" w:rsidRDefault="005C22AD" w:rsidP="008F47EE">
      <w:pPr>
        <w:pStyle w:val="PlainText"/>
        <w:ind w:left="360"/>
        <w:rPr>
          <w:rFonts w:ascii="Arial" w:eastAsia="MS Mincho" w:hAnsi="Arial" w:cs="Arial"/>
          <w:sz w:val="22"/>
          <w:szCs w:val="22"/>
        </w:rPr>
      </w:pPr>
    </w:p>
    <w:p w14:paraId="0EE38F6C" w14:textId="77777777" w:rsidR="005C22AD" w:rsidRPr="00493D0E" w:rsidRDefault="005C22AD" w:rsidP="008F47EE">
      <w:pPr>
        <w:pStyle w:val="PlainText"/>
        <w:rPr>
          <w:rFonts w:ascii="Arial" w:eastAsia="MS Mincho" w:hAnsi="Arial" w:cs="Arial"/>
          <w:b/>
          <w:bCs/>
          <w:sz w:val="22"/>
          <w:szCs w:val="22"/>
        </w:rPr>
      </w:pPr>
      <w:r w:rsidRPr="00EE01F1">
        <w:rPr>
          <w:rFonts w:ascii="Arial" w:eastAsia="MS Mincho" w:hAnsi="Arial" w:cs="Arial"/>
          <w:b/>
          <w:bCs/>
          <w:sz w:val="22"/>
          <w:szCs w:val="22"/>
        </w:rPr>
        <w:t>Holidays</w:t>
      </w:r>
    </w:p>
    <w:p w14:paraId="0EE38F6D" w14:textId="77777777" w:rsidR="005C22AD" w:rsidRPr="00493D0E" w:rsidRDefault="005C22AD" w:rsidP="008F47EE">
      <w:pPr>
        <w:pStyle w:val="PlainText"/>
        <w:rPr>
          <w:rFonts w:ascii="Arial" w:eastAsia="MS Mincho" w:hAnsi="Arial" w:cs="Arial"/>
          <w:sz w:val="22"/>
          <w:szCs w:val="22"/>
        </w:rPr>
      </w:pPr>
    </w:p>
    <w:p w14:paraId="0EE38F6E" w14:textId="77777777" w:rsidR="005C22AD" w:rsidRPr="00493D0E" w:rsidRDefault="005C22AD" w:rsidP="008F47EE">
      <w:pPr>
        <w:pStyle w:val="PlainText"/>
        <w:rPr>
          <w:rFonts w:ascii="Arial" w:eastAsia="MS Mincho" w:hAnsi="Arial" w:cs="Arial"/>
          <w:sz w:val="22"/>
          <w:szCs w:val="22"/>
        </w:rPr>
      </w:pPr>
      <w:r w:rsidRPr="00493D0E">
        <w:rPr>
          <w:rFonts w:ascii="Arial" w:eastAsia="MS Mincho" w:hAnsi="Arial" w:cs="Arial"/>
          <w:sz w:val="22"/>
          <w:szCs w:val="22"/>
        </w:rPr>
        <w:t xml:space="preserve">Annual leave entitlement is </w:t>
      </w:r>
      <w:r w:rsidR="00D113A0">
        <w:rPr>
          <w:rFonts w:ascii="Arial" w:eastAsia="MS Mincho" w:hAnsi="Arial" w:cs="Arial"/>
          <w:sz w:val="22"/>
          <w:szCs w:val="22"/>
        </w:rPr>
        <w:t xml:space="preserve">29 days plus 6 public holidays </w:t>
      </w:r>
      <w:r w:rsidRPr="00493D0E">
        <w:rPr>
          <w:rFonts w:ascii="Arial" w:eastAsia="MS Mincho" w:hAnsi="Arial" w:cs="Arial"/>
          <w:sz w:val="22"/>
          <w:szCs w:val="22"/>
        </w:rPr>
        <w:t>pro rata.</w:t>
      </w:r>
    </w:p>
    <w:p w14:paraId="0EE38F6F" w14:textId="77777777" w:rsidR="005C22AD" w:rsidRPr="00493D0E" w:rsidRDefault="005C22AD" w:rsidP="008F47EE">
      <w:pPr>
        <w:pStyle w:val="PlainText"/>
        <w:rPr>
          <w:rFonts w:ascii="Arial" w:eastAsia="MS Mincho" w:hAnsi="Arial" w:cs="Arial"/>
          <w:sz w:val="22"/>
          <w:szCs w:val="22"/>
        </w:rPr>
      </w:pPr>
      <w:r w:rsidRPr="00493D0E">
        <w:rPr>
          <w:rFonts w:ascii="Arial" w:eastAsia="MS Mincho" w:hAnsi="Arial" w:cs="Arial"/>
          <w:sz w:val="22"/>
          <w:szCs w:val="22"/>
        </w:rPr>
        <w:t>The leave year runs from the 1st April to 31st March.</w:t>
      </w:r>
    </w:p>
    <w:p w14:paraId="0EE38F70" w14:textId="3CE1B1FB" w:rsidR="005C22AD" w:rsidRPr="00493D0E" w:rsidRDefault="005C22AD" w:rsidP="008F47EE">
      <w:pPr>
        <w:pStyle w:val="PlainText"/>
        <w:rPr>
          <w:rFonts w:ascii="Arial" w:eastAsia="MS Mincho" w:hAnsi="Arial" w:cs="Arial"/>
          <w:sz w:val="22"/>
          <w:szCs w:val="22"/>
        </w:rPr>
      </w:pPr>
      <w:r w:rsidRPr="00493D0E">
        <w:rPr>
          <w:rFonts w:ascii="Arial" w:eastAsia="MS Mincho" w:hAnsi="Arial" w:cs="Arial"/>
          <w:sz w:val="22"/>
          <w:szCs w:val="22"/>
        </w:rPr>
        <w:t>There are also 2 additional 'floating' days which are normally taken over the Christmas</w:t>
      </w:r>
      <w:r w:rsidR="00062F76">
        <w:rPr>
          <w:rFonts w:ascii="Arial" w:eastAsia="MS Mincho" w:hAnsi="Arial" w:cs="Arial"/>
          <w:sz w:val="22"/>
          <w:szCs w:val="22"/>
        </w:rPr>
        <w:t xml:space="preserve"> and </w:t>
      </w:r>
      <w:r w:rsidRPr="00493D0E">
        <w:rPr>
          <w:rFonts w:ascii="Arial" w:eastAsia="MS Mincho" w:hAnsi="Arial" w:cs="Arial"/>
          <w:sz w:val="22"/>
          <w:szCs w:val="22"/>
        </w:rPr>
        <w:t>New Year break when the office is closed.</w:t>
      </w:r>
    </w:p>
    <w:p w14:paraId="0EE38F71" w14:textId="77777777" w:rsidR="005C22AD" w:rsidRPr="00493D0E" w:rsidRDefault="005C22AD" w:rsidP="008F47EE">
      <w:pPr>
        <w:pStyle w:val="PlainText"/>
        <w:rPr>
          <w:rFonts w:ascii="Arial" w:eastAsia="MS Mincho" w:hAnsi="Arial" w:cs="Arial"/>
          <w:sz w:val="22"/>
          <w:szCs w:val="22"/>
        </w:rPr>
      </w:pPr>
    </w:p>
    <w:p w14:paraId="0EE38F72" w14:textId="77777777" w:rsidR="005C22AD" w:rsidRPr="00493D0E" w:rsidRDefault="005C22AD" w:rsidP="008F47EE">
      <w:pPr>
        <w:pStyle w:val="PlainText"/>
        <w:rPr>
          <w:rFonts w:ascii="Arial" w:eastAsia="MS Mincho" w:hAnsi="Arial" w:cs="Arial"/>
          <w:sz w:val="22"/>
          <w:szCs w:val="22"/>
        </w:rPr>
      </w:pPr>
    </w:p>
    <w:p w14:paraId="0EE38F73" w14:textId="77777777" w:rsidR="005C22AD" w:rsidRPr="00493D0E" w:rsidRDefault="005C22AD" w:rsidP="008F47EE">
      <w:pPr>
        <w:pStyle w:val="PlainText"/>
        <w:rPr>
          <w:rFonts w:ascii="Arial" w:eastAsia="MS Mincho" w:hAnsi="Arial" w:cs="Arial"/>
          <w:b/>
          <w:bCs/>
          <w:sz w:val="22"/>
          <w:szCs w:val="22"/>
        </w:rPr>
      </w:pPr>
      <w:r w:rsidRPr="00493D0E">
        <w:rPr>
          <w:rFonts w:ascii="Arial" w:eastAsia="MS Mincho" w:hAnsi="Arial" w:cs="Arial"/>
          <w:b/>
          <w:bCs/>
          <w:sz w:val="22"/>
          <w:szCs w:val="22"/>
        </w:rPr>
        <w:t>Pension</w:t>
      </w:r>
    </w:p>
    <w:p w14:paraId="0EE38F74" w14:textId="77777777" w:rsidR="005C22AD" w:rsidRPr="00493D0E" w:rsidRDefault="005C22AD" w:rsidP="008F47EE">
      <w:pPr>
        <w:pStyle w:val="PlainText"/>
        <w:rPr>
          <w:rFonts w:ascii="Arial" w:eastAsia="MS Mincho" w:hAnsi="Arial" w:cs="Arial"/>
          <w:sz w:val="22"/>
          <w:szCs w:val="22"/>
        </w:rPr>
      </w:pPr>
    </w:p>
    <w:p w14:paraId="0EE38F75" w14:textId="77777777" w:rsidR="005C22AD" w:rsidRDefault="003F127D" w:rsidP="008F47EE">
      <w:pPr>
        <w:pStyle w:val="PlainText"/>
        <w:rPr>
          <w:rFonts w:ascii="Arial" w:eastAsia="MS Mincho" w:hAnsi="Arial" w:cs="Arial"/>
          <w:sz w:val="22"/>
          <w:szCs w:val="22"/>
        </w:rPr>
      </w:pPr>
      <w:r w:rsidRPr="003F127D">
        <w:rPr>
          <w:rFonts w:ascii="Arial" w:eastAsia="MS Mincho" w:hAnsi="Arial" w:cs="Arial"/>
          <w:sz w:val="22"/>
          <w:szCs w:val="22"/>
        </w:rPr>
        <w:t>Volunteer Edinburgh offers</w:t>
      </w:r>
      <w:r w:rsidR="006F17FE">
        <w:rPr>
          <w:rFonts w:ascii="Arial" w:eastAsia="MS Mincho" w:hAnsi="Arial" w:cs="Arial"/>
          <w:sz w:val="22"/>
          <w:szCs w:val="22"/>
        </w:rPr>
        <w:t xml:space="preserve"> an Employer Pension Scheme.  Volunteer </w:t>
      </w:r>
      <w:r w:rsidRPr="003F127D">
        <w:rPr>
          <w:rFonts w:ascii="Arial" w:eastAsia="MS Mincho" w:hAnsi="Arial" w:cs="Arial"/>
          <w:sz w:val="22"/>
          <w:szCs w:val="22"/>
        </w:rPr>
        <w:t>E</w:t>
      </w:r>
      <w:r w:rsidR="006F17FE">
        <w:rPr>
          <w:rFonts w:ascii="Arial" w:eastAsia="MS Mincho" w:hAnsi="Arial" w:cs="Arial"/>
          <w:sz w:val="22"/>
          <w:szCs w:val="22"/>
        </w:rPr>
        <w:t>dinburgh</w:t>
      </w:r>
      <w:r w:rsidRPr="003F127D">
        <w:rPr>
          <w:rFonts w:ascii="Arial" w:eastAsia="MS Mincho" w:hAnsi="Arial" w:cs="Arial"/>
          <w:sz w:val="22"/>
          <w:szCs w:val="22"/>
        </w:rPr>
        <w:t xml:space="preserve"> pays a 7% employer pension contribution and employees must pay a minimum contribution of 3%.  </w:t>
      </w:r>
      <w:r w:rsidR="00585150">
        <w:rPr>
          <w:rFonts w:ascii="Arial" w:eastAsia="MS Mincho" w:hAnsi="Arial" w:cs="Arial"/>
          <w:sz w:val="22"/>
          <w:szCs w:val="22"/>
        </w:rPr>
        <w:t>Staff may opt out if they wish.</w:t>
      </w:r>
    </w:p>
    <w:p w14:paraId="0EE38F76" w14:textId="77777777" w:rsidR="003F127D" w:rsidRPr="00493D0E" w:rsidRDefault="003F127D" w:rsidP="008F47EE">
      <w:pPr>
        <w:pStyle w:val="PlainText"/>
        <w:rPr>
          <w:rFonts w:ascii="Arial" w:eastAsia="MS Mincho" w:hAnsi="Arial" w:cs="Arial"/>
          <w:sz w:val="22"/>
          <w:szCs w:val="22"/>
        </w:rPr>
      </w:pPr>
    </w:p>
    <w:p w14:paraId="0EE38F77" w14:textId="77777777" w:rsidR="005C22AD" w:rsidRPr="00493D0E" w:rsidRDefault="005C22AD" w:rsidP="008F47EE">
      <w:pPr>
        <w:pStyle w:val="PlainText"/>
        <w:rPr>
          <w:rFonts w:ascii="Arial" w:eastAsia="MS Mincho" w:hAnsi="Arial" w:cs="Arial"/>
          <w:b/>
          <w:bCs/>
          <w:sz w:val="22"/>
          <w:szCs w:val="22"/>
        </w:rPr>
      </w:pPr>
      <w:r w:rsidRPr="00493D0E">
        <w:rPr>
          <w:rFonts w:ascii="Arial" w:eastAsia="MS Mincho" w:hAnsi="Arial" w:cs="Arial"/>
          <w:b/>
          <w:bCs/>
          <w:sz w:val="22"/>
          <w:szCs w:val="22"/>
        </w:rPr>
        <w:t>Termination</w:t>
      </w:r>
    </w:p>
    <w:p w14:paraId="0EE38F78" w14:textId="77777777" w:rsidR="005C22AD" w:rsidRPr="00493D0E" w:rsidRDefault="005C22AD" w:rsidP="008F47EE">
      <w:pPr>
        <w:pStyle w:val="PlainText"/>
        <w:rPr>
          <w:rFonts w:ascii="Arial" w:eastAsia="MS Mincho" w:hAnsi="Arial" w:cs="Arial"/>
          <w:sz w:val="22"/>
          <w:szCs w:val="22"/>
        </w:rPr>
      </w:pPr>
    </w:p>
    <w:p w14:paraId="0EE38F79" w14:textId="77777777" w:rsidR="005C22AD" w:rsidRDefault="005C22AD" w:rsidP="008F47EE">
      <w:pPr>
        <w:pStyle w:val="PlainText"/>
        <w:rPr>
          <w:rFonts w:ascii="Arial" w:eastAsia="MS Mincho" w:hAnsi="Arial" w:cs="Arial"/>
          <w:sz w:val="22"/>
          <w:szCs w:val="22"/>
        </w:rPr>
      </w:pPr>
      <w:r w:rsidRPr="00493D0E">
        <w:rPr>
          <w:rFonts w:ascii="Arial" w:eastAsia="MS Mincho" w:hAnsi="Arial" w:cs="Arial"/>
          <w:sz w:val="22"/>
          <w:szCs w:val="22"/>
        </w:rPr>
        <w:t>A minimum of one month’s calendar notice will be required.</w:t>
      </w:r>
    </w:p>
    <w:p w14:paraId="0EE38F7A" w14:textId="77777777" w:rsidR="003F597C" w:rsidRDefault="003F597C" w:rsidP="008F47EE">
      <w:pPr>
        <w:pStyle w:val="PlainText"/>
        <w:rPr>
          <w:rFonts w:ascii="Arial" w:eastAsia="MS Mincho" w:hAnsi="Arial" w:cs="Arial"/>
          <w:sz w:val="22"/>
          <w:szCs w:val="22"/>
        </w:rPr>
      </w:pPr>
    </w:p>
    <w:p w14:paraId="0EE38F7B" w14:textId="77777777" w:rsidR="003F597C" w:rsidRPr="00EE49E1" w:rsidRDefault="003F597C" w:rsidP="008F47EE">
      <w:pPr>
        <w:pStyle w:val="PlainText"/>
        <w:rPr>
          <w:rFonts w:ascii="Arial" w:eastAsia="MS Mincho" w:hAnsi="Arial" w:cs="Arial"/>
          <w:sz w:val="22"/>
          <w:szCs w:val="22"/>
        </w:rPr>
      </w:pPr>
    </w:p>
    <w:p w14:paraId="0EE38F7C" w14:textId="77777777" w:rsidR="003F597C" w:rsidRPr="00EE49E1" w:rsidRDefault="003F597C" w:rsidP="008F47EE">
      <w:pPr>
        <w:pStyle w:val="PlainText"/>
        <w:rPr>
          <w:rFonts w:ascii="Arial" w:eastAsia="MS Mincho" w:hAnsi="Arial" w:cs="Arial"/>
          <w:b/>
          <w:bCs/>
          <w:sz w:val="22"/>
          <w:szCs w:val="22"/>
        </w:rPr>
      </w:pPr>
      <w:r w:rsidRPr="00EE49E1">
        <w:rPr>
          <w:rFonts w:ascii="Arial" w:eastAsia="MS Mincho" w:hAnsi="Arial" w:cs="Arial"/>
          <w:b/>
          <w:bCs/>
          <w:sz w:val="22"/>
          <w:szCs w:val="22"/>
        </w:rPr>
        <w:t>Probation</w:t>
      </w:r>
    </w:p>
    <w:p w14:paraId="0EE38F7D" w14:textId="77777777" w:rsidR="003F597C" w:rsidRPr="00EE49E1" w:rsidRDefault="003F597C" w:rsidP="008F47EE">
      <w:pPr>
        <w:pStyle w:val="PlainText"/>
        <w:rPr>
          <w:rFonts w:ascii="Arial" w:eastAsia="MS Mincho" w:hAnsi="Arial" w:cs="Arial"/>
          <w:sz w:val="22"/>
          <w:szCs w:val="22"/>
        </w:rPr>
      </w:pPr>
    </w:p>
    <w:p w14:paraId="0EE38F7E" w14:textId="0808982B" w:rsidR="003F597C" w:rsidRPr="00EE49E1" w:rsidRDefault="003F597C" w:rsidP="008F47EE">
      <w:pPr>
        <w:pStyle w:val="PlainText"/>
        <w:rPr>
          <w:rFonts w:ascii="Arial" w:eastAsia="MS Mincho" w:hAnsi="Arial" w:cs="Arial"/>
          <w:b/>
          <w:bCs/>
          <w:sz w:val="22"/>
          <w:szCs w:val="22"/>
        </w:rPr>
      </w:pPr>
      <w:r w:rsidRPr="00EE49E1">
        <w:rPr>
          <w:rFonts w:ascii="Arial" w:eastAsia="MS Mincho" w:hAnsi="Arial" w:cs="Arial"/>
          <w:sz w:val="22"/>
          <w:szCs w:val="22"/>
        </w:rPr>
        <w:t xml:space="preserve">There will be a probationary period of </w:t>
      </w:r>
      <w:r w:rsidR="005E7D06">
        <w:rPr>
          <w:rFonts w:ascii="Arial" w:eastAsia="MS Mincho" w:hAnsi="Arial" w:cs="Arial"/>
          <w:sz w:val="22"/>
          <w:szCs w:val="22"/>
        </w:rPr>
        <w:t>six weeks</w:t>
      </w:r>
      <w:r w:rsidRPr="00EE49E1">
        <w:rPr>
          <w:rFonts w:ascii="Arial" w:eastAsia="MS Mincho" w:hAnsi="Arial" w:cs="Arial"/>
          <w:sz w:val="22"/>
          <w:szCs w:val="22"/>
        </w:rPr>
        <w:t xml:space="preserve"> followed by a review.</w:t>
      </w:r>
    </w:p>
    <w:p w14:paraId="0EE38F7F" w14:textId="77777777" w:rsidR="005C22AD" w:rsidRPr="00493D0E" w:rsidRDefault="005C22AD" w:rsidP="008F47EE">
      <w:pPr>
        <w:pStyle w:val="PlainText"/>
        <w:rPr>
          <w:rFonts w:ascii="Arial" w:eastAsia="MS Mincho" w:hAnsi="Arial" w:cs="Arial"/>
          <w:sz w:val="22"/>
          <w:szCs w:val="22"/>
        </w:rPr>
      </w:pPr>
    </w:p>
    <w:p w14:paraId="0EE38F80" w14:textId="77777777" w:rsidR="005C22AD" w:rsidRPr="00493D0E" w:rsidRDefault="005C22AD" w:rsidP="008F47EE">
      <w:pPr>
        <w:pStyle w:val="PlainText"/>
        <w:rPr>
          <w:rFonts w:ascii="Arial" w:eastAsia="MS Mincho" w:hAnsi="Arial" w:cs="Arial"/>
          <w:sz w:val="22"/>
          <w:szCs w:val="22"/>
        </w:rPr>
      </w:pPr>
    </w:p>
    <w:p w14:paraId="0EE38F81" w14:textId="77777777" w:rsidR="005C22AD" w:rsidRPr="00493D0E" w:rsidRDefault="005C22AD" w:rsidP="008F47EE">
      <w:pPr>
        <w:pStyle w:val="PlainText"/>
        <w:rPr>
          <w:rFonts w:ascii="Arial" w:eastAsia="MS Mincho" w:hAnsi="Arial" w:cs="Arial"/>
          <w:b/>
          <w:bCs/>
          <w:sz w:val="22"/>
          <w:szCs w:val="22"/>
        </w:rPr>
      </w:pPr>
      <w:r w:rsidRPr="00493D0E">
        <w:rPr>
          <w:rFonts w:ascii="Arial" w:eastAsia="MS Mincho" w:hAnsi="Arial" w:cs="Arial"/>
          <w:b/>
          <w:bCs/>
          <w:sz w:val="22"/>
          <w:szCs w:val="22"/>
        </w:rPr>
        <w:t>Review</w:t>
      </w:r>
    </w:p>
    <w:p w14:paraId="0EE38F82" w14:textId="77777777" w:rsidR="005C22AD" w:rsidRPr="00493D0E" w:rsidRDefault="005C22AD" w:rsidP="008F47EE">
      <w:pPr>
        <w:pStyle w:val="PlainText"/>
        <w:rPr>
          <w:rFonts w:ascii="Arial" w:eastAsia="MS Mincho" w:hAnsi="Arial" w:cs="Arial"/>
          <w:sz w:val="22"/>
          <w:szCs w:val="22"/>
        </w:rPr>
      </w:pPr>
    </w:p>
    <w:p w14:paraId="0EE38F83" w14:textId="0F6E97E4" w:rsidR="005C22AD" w:rsidRPr="00493D0E" w:rsidRDefault="005C22AD" w:rsidP="008F47EE">
      <w:pPr>
        <w:pStyle w:val="PlainText"/>
        <w:rPr>
          <w:rFonts w:ascii="Arial" w:eastAsia="MS Mincho" w:hAnsi="Arial" w:cs="Arial"/>
          <w:sz w:val="22"/>
          <w:szCs w:val="22"/>
        </w:rPr>
      </w:pPr>
      <w:r w:rsidRPr="00493D0E">
        <w:rPr>
          <w:rFonts w:ascii="Arial" w:eastAsia="MS Mincho" w:hAnsi="Arial" w:cs="Arial"/>
          <w:sz w:val="22"/>
          <w:szCs w:val="22"/>
        </w:rPr>
        <w:t>This job descr</w:t>
      </w:r>
      <w:r w:rsidR="00EF47D0">
        <w:rPr>
          <w:rFonts w:ascii="Arial" w:eastAsia="MS Mincho" w:hAnsi="Arial" w:cs="Arial"/>
          <w:sz w:val="22"/>
          <w:szCs w:val="22"/>
        </w:rPr>
        <w:t xml:space="preserve">iption is open to review by </w:t>
      </w:r>
      <w:r w:rsidRPr="00493D0E">
        <w:rPr>
          <w:rFonts w:ascii="Arial" w:eastAsia="MS Mincho" w:hAnsi="Arial" w:cs="Arial"/>
          <w:sz w:val="22"/>
          <w:szCs w:val="22"/>
        </w:rPr>
        <w:t>Volunteer Edinburgh</w:t>
      </w:r>
      <w:r w:rsidR="00EF47D0">
        <w:rPr>
          <w:rFonts w:ascii="Arial" w:eastAsia="MS Mincho" w:hAnsi="Arial" w:cs="Arial"/>
          <w:sz w:val="22"/>
          <w:szCs w:val="22"/>
        </w:rPr>
        <w:t xml:space="preserve">’s Chief </w:t>
      </w:r>
      <w:r w:rsidR="00BE47DA">
        <w:rPr>
          <w:rFonts w:ascii="Arial" w:eastAsia="MS Mincho" w:hAnsi="Arial" w:cs="Arial"/>
          <w:sz w:val="22"/>
          <w:szCs w:val="22"/>
        </w:rPr>
        <w:t>Officer</w:t>
      </w:r>
      <w:r w:rsidRPr="00493D0E">
        <w:rPr>
          <w:rFonts w:ascii="Arial" w:eastAsia="MS Mincho" w:hAnsi="Arial" w:cs="Arial"/>
          <w:sz w:val="22"/>
          <w:szCs w:val="22"/>
        </w:rPr>
        <w:t xml:space="preserve"> and Management Board as and when appropriate in consultation with the post holder.</w:t>
      </w:r>
    </w:p>
    <w:p w14:paraId="0EE38F84" w14:textId="77777777" w:rsidR="0059268E" w:rsidRDefault="0059268E" w:rsidP="008F47EE">
      <w:pPr>
        <w:pStyle w:val="PlainText"/>
        <w:ind w:left="720" w:hanging="720"/>
        <w:rPr>
          <w:rFonts w:ascii="Arial" w:eastAsia="MS Mincho" w:hAnsi="Arial" w:cs="Arial"/>
          <w:bCs/>
          <w:color w:val="1166BB"/>
          <w:sz w:val="28"/>
          <w:szCs w:val="28"/>
        </w:rPr>
      </w:pPr>
    </w:p>
    <w:p w14:paraId="0EE38F85" w14:textId="77777777" w:rsidR="0059268E" w:rsidRDefault="0059268E" w:rsidP="008F47EE">
      <w:pPr>
        <w:pStyle w:val="PlainText"/>
        <w:ind w:left="720" w:hanging="720"/>
        <w:rPr>
          <w:rFonts w:ascii="Arial" w:eastAsia="MS Mincho" w:hAnsi="Arial" w:cs="Arial"/>
          <w:bCs/>
          <w:color w:val="1166BB"/>
          <w:sz w:val="28"/>
          <w:szCs w:val="28"/>
        </w:rPr>
      </w:pPr>
    </w:p>
    <w:p w14:paraId="03EC06D0" w14:textId="3895CC2F" w:rsidR="000736B8" w:rsidRDefault="003D0733" w:rsidP="008F47EE">
      <w:pPr>
        <w:rPr>
          <w:rFonts w:ascii="Arial" w:eastAsia="MS Mincho" w:hAnsi="Arial" w:cs="Arial"/>
          <w:sz w:val="18"/>
          <w:szCs w:val="18"/>
        </w:rPr>
      </w:pPr>
      <w:r w:rsidRPr="003D0733">
        <w:rPr>
          <w:rFonts w:ascii="Arial" w:eastAsia="MS Mincho" w:hAnsi="Arial" w:cs="Arial"/>
          <w:sz w:val="18"/>
          <w:szCs w:val="18"/>
        </w:rPr>
        <w:t>Volunteer Centre Edinburgh is a company registered in Scotland</w:t>
      </w:r>
      <w:r w:rsidR="000736B8">
        <w:rPr>
          <w:rFonts w:ascii="Arial" w:eastAsia="MS Mincho" w:hAnsi="Arial" w:cs="Arial"/>
          <w:sz w:val="18"/>
          <w:szCs w:val="18"/>
        </w:rPr>
        <w:t xml:space="preserve">, </w:t>
      </w:r>
      <w:r w:rsidRPr="003D0733">
        <w:rPr>
          <w:rFonts w:ascii="Arial" w:eastAsia="MS Mincho" w:hAnsi="Arial" w:cs="Arial"/>
          <w:sz w:val="18"/>
          <w:szCs w:val="18"/>
        </w:rPr>
        <w:t xml:space="preserve">limited by Guarantee SC202631 </w:t>
      </w:r>
    </w:p>
    <w:p w14:paraId="0EE38F86" w14:textId="65C6ED6E" w:rsidR="009C0758" w:rsidRPr="003D0733" w:rsidRDefault="003D0733" w:rsidP="008F47EE">
      <w:pPr>
        <w:rPr>
          <w:rFonts w:ascii="Arial" w:eastAsia="MS Mincho" w:hAnsi="Arial" w:cs="Arial"/>
          <w:sz w:val="18"/>
          <w:szCs w:val="18"/>
        </w:rPr>
      </w:pPr>
      <w:r w:rsidRPr="003D0733">
        <w:rPr>
          <w:rFonts w:ascii="Arial" w:eastAsia="MS Mincho" w:hAnsi="Arial" w:cs="Arial"/>
          <w:sz w:val="18"/>
          <w:szCs w:val="18"/>
        </w:rPr>
        <w:t>Scottish Charity SC029681</w:t>
      </w:r>
    </w:p>
    <w:sectPr w:rsidR="009C0758" w:rsidRPr="003D0733" w:rsidSect="00EE01F1">
      <w:headerReference w:type="default" r:id="rId12"/>
      <w:footerReference w:type="default" r:id="rId13"/>
      <w:headerReference w:type="first" r:id="rId14"/>
      <w:pgSz w:w="11906" w:h="16838"/>
      <w:pgMar w:top="1440" w:right="1080" w:bottom="1440" w:left="108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212E" w14:textId="77777777" w:rsidR="008921CE" w:rsidRDefault="008921CE" w:rsidP="00D113A0">
      <w:r>
        <w:separator/>
      </w:r>
    </w:p>
  </w:endnote>
  <w:endnote w:type="continuationSeparator" w:id="0">
    <w:p w14:paraId="57B5207A" w14:textId="77777777" w:rsidR="008921CE" w:rsidRDefault="008921CE" w:rsidP="00D113A0">
      <w:r>
        <w:continuationSeparator/>
      </w:r>
    </w:p>
  </w:endnote>
  <w:endnote w:type="continuationNotice" w:id="1">
    <w:p w14:paraId="0B6C8340" w14:textId="77777777" w:rsidR="008921CE" w:rsidRDefault="00892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0241"/>
      <w:docPartObj>
        <w:docPartGallery w:val="Page Numbers (Bottom of Page)"/>
        <w:docPartUnique/>
      </w:docPartObj>
    </w:sdtPr>
    <w:sdtEndPr>
      <w:rPr>
        <w:rFonts w:ascii="Arial" w:hAnsi="Arial" w:cs="Arial"/>
        <w:noProof/>
      </w:rPr>
    </w:sdtEndPr>
    <w:sdtContent>
      <w:p w14:paraId="0EE38F8F" w14:textId="28F403C3" w:rsidR="00D113A0" w:rsidRPr="00D113A0" w:rsidRDefault="00D113A0" w:rsidP="00D113A0">
        <w:pPr>
          <w:pStyle w:val="Footer"/>
          <w:tabs>
            <w:tab w:val="left" w:pos="4350"/>
          </w:tabs>
          <w:rPr>
            <w:rFonts w:asciiTheme="minorHAnsi" w:hAnsiTheme="minorHAnsi"/>
          </w:rPr>
        </w:pPr>
        <w:r>
          <w:tab/>
        </w:r>
        <w:r>
          <w:tab/>
        </w:r>
        <w:r w:rsidRPr="00D113A0">
          <w:rPr>
            <w:rFonts w:ascii="Arial" w:hAnsi="Arial" w:cs="Arial"/>
          </w:rPr>
          <w:fldChar w:fldCharType="begin"/>
        </w:r>
        <w:r w:rsidRPr="00D113A0">
          <w:rPr>
            <w:rFonts w:ascii="Arial" w:hAnsi="Arial" w:cs="Arial"/>
          </w:rPr>
          <w:instrText xml:space="preserve"> PAGE   \* MERGEFORMAT </w:instrText>
        </w:r>
        <w:r w:rsidRPr="00D113A0">
          <w:rPr>
            <w:rFonts w:ascii="Arial" w:hAnsi="Arial" w:cs="Arial"/>
          </w:rPr>
          <w:fldChar w:fldCharType="separate"/>
        </w:r>
        <w:r w:rsidR="00D56FC8">
          <w:rPr>
            <w:rFonts w:ascii="Arial" w:hAnsi="Arial" w:cs="Arial"/>
            <w:noProof/>
          </w:rPr>
          <w:t>3</w:t>
        </w:r>
        <w:r w:rsidRPr="00D113A0">
          <w:rPr>
            <w:rFonts w:ascii="Arial" w:hAnsi="Arial" w:cs="Arial"/>
            <w:noProof/>
          </w:rPr>
          <w:fldChar w:fldCharType="end"/>
        </w:r>
      </w:p>
    </w:sdtContent>
  </w:sdt>
  <w:p w14:paraId="0EE38F90" w14:textId="77777777" w:rsidR="00D113A0" w:rsidRDefault="00D1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30C0" w14:textId="77777777" w:rsidR="008921CE" w:rsidRDefault="008921CE" w:rsidP="00D113A0">
      <w:r>
        <w:separator/>
      </w:r>
    </w:p>
  </w:footnote>
  <w:footnote w:type="continuationSeparator" w:id="0">
    <w:p w14:paraId="72F4D3D3" w14:textId="77777777" w:rsidR="008921CE" w:rsidRDefault="008921CE" w:rsidP="00D113A0">
      <w:r>
        <w:continuationSeparator/>
      </w:r>
    </w:p>
  </w:footnote>
  <w:footnote w:type="continuationNotice" w:id="1">
    <w:p w14:paraId="05A7590A" w14:textId="77777777" w:rsidR="008921CE" w:rsidRDefault="00892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1887" w14:textId="0A45026A" w:rsidR="008C4747" w:rsidRDefault="00AB01A6">
    <w:pPr>
      <w:pStyle w:val="Header"/>
    </w:pPr>
    <w:r w:rsidRPr="00587E97">
      <w:rPr>
        <w:noProof/>
        <w:lang w:eastAsia="en-GB"/>
      </w:rPr>
      <w:drawing>
        <wp:anchor distT="0" distB="0" distL="114300" distR="114300" simplePos="0" relativeHeight="251659264" behindDoc="1" locked="0" layoutInCell="1" allowOverlap="1" wp14:anchorId="147A4040" wp14:editId="62540661">
          <wp:simplePos x="0" y="0"/>
          <wp:positionH relativeFrom="margin">
            <wp:posOffset>3535680</wp:posOffset>
          </wp:positionH>
          <wp:positionV relativeFrom="topMargin">
            <wp:posOffset>178435</wp:posOffset>
          </wp:positionV>
          <wp:extent cx="2486025" cy="697865"/>
          <wp:effectExtent l="0" t="0" r="9525" b="6985"/>
          <wp:wrapSquare wrapText="bothSides"/>
          <wp:docPr id="8" name="Picture 8" descr="X:\VCE Marketing and Publicity\Volunteer Centre Identity\2015 Rebrand\new logos for office use\primary logo_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CE Marketing and Publicity\Volunteer Centre Identity\2015 Rebrand\new logos for office use\primary logo_full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6025" cy="697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E368" w14:textId="7758DC4D" w:rsidR="008C4747" w:rsidRDefault="00AB01A6" w:rsidP="00AB01A6">
    <w:pPr>
      <w:pStyle w:val="Header"/>
      <w:tabs>
        <w:tab w:val="clear" w:pos="4513"/>
        <w:tab w:val="clear" w:pos="9026"/>
        <w:tab w:val="left" w:pos="6372"/>
      </w:tabs>
    </w:pPr>
    <w:r>
      <w:tab/>
    </w:r>
  </w:p>
</w:hdr>
</file>

<file path=word/intelligence2.xml><?xml version="1.0" encoding="utf-8"?>
<int2:intelligence xmlns:int2="http://schemas.microsoft.com/office/intelligence/2020/intelligence" xmlns:oel="http://schemas.microsoft.com/office/2019/extlst">
  <int2:observations>
    <int2:bookmark int2:bookmarkName="_Int_nahOW7pU" int2:invalidationBookmarkName="" int2:hashCode="f1OmjTJDRvyEV6" int2:id="Gk01FScS">
      <int2:state int2:value="Rejected" int2:type="LegacyProofing"/>
    </int2:bookmark>
    <int2:bookmark int2:bookmarkName="_Int_lgYHim0t" int2:invalidationBookmarkName="" int2:hashCode="f1OmjTJDRvyEV6" int2:id="EhL7j1tu">
      <int2:state int2:value="Rejected" int2:type="LegacyProofing"/>
    </int2:bookmark>
    <int2:bookmark int2:bookmarkName="_Int_FiN8qo2U" int2:invalidationBookmarkName="" int2:hashCode="f1OmjTJDRvyEV6" int2:id="PaDv2A76">
      <int2:state int2:value="Rejected" int2:type="LegacyProofing"/>
    </int2:bookmark>
    <int2:bookmark int2:bookmarkName="_Int_PZvULT7g" int2:invalidationBookmarkName="" int2:hashCode="f1OmjTJDRvyEV6" int2:id="o9yf7PYj">
      <int2:state int2:value="Rejected" int2:type="LegacyProofing"/>
    </int2:bookmark>
    <int2:bookmark int2:bookmarkName="_Int_BqGwhuAI" int2:invalidationBookmarkName="" int2:hashCode="f1OmjTJDRvyEV6" int2:id="vLUdhEk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E0A59"/>
    <w:multiLevelType w:val="multilevel"/>
    <w:tmpl w:val="70EC70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800"/>
        </w:tabs>
        <w:ind w:left="1800" w:hanging="360"/>
      </w:pPr>
      <w:rPr>
        <w:rFonts w:hint="default"/>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D244CEC"/>
    <w:multiLevelType w:val="hybridMultilevel"/>
    <w:tmpl w:val="77EE8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AB2D7F"/>
    <w:multiLevelType w:val="hybridMultilevel"/>
    <w:tmpl w:val="98547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1F6033"/>
    <w:multiLevelType w:val="hybridMultilevel"/>
    <w:tmpl w:val="BF9A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04947"/>
    <w:multiLevelType w:val="hybridMultilevel"/>
    <w:tmpl w:val="5A2006DE"/>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E168EB"/>
    <w:multiLevelType w:val="hybridMultilevel"/>
    <w:tmpl w:val="9522C024"/>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86A94"/>
    <w:multiLevelType w:val="hybridMultilevel"/>
    <w:tmpl w:val="269A58B4"/>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9801374">
    <w:abstractNumId w:val="5"/>
  </w:num>
  <w:num w:numId="2" w16cid:durableId="223106975">
    <w:abstractNumId w:val="6"/>
  </w:num>
  <w:num w:numId="3" w16cid:durableId="1843811730">
    <w:abstractNumId w:val="7"/>
  </w:num>
  <w:num w:numId="4" w16cid:durableId="1327236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32341987">
    <w:abstractNumId w:val="1"/>
  </w:num>
  <w:num w:numId="6" w16cid:durableId="482896885">
    <w:abstractNumId w:val="3"/>
  </w:num>
  <w:num w:numId="7" w16cid:durableId="1977758832">
    <w:abstractNumId w:val="4"/>
  </w:num>
  <w:num w:numId="8" w16cid:durableId="1482768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18"/>
    <w:rsid w:val="00002671"/>
    <w:rsid w:val="00020808"/>
    <w:rsid w:val="00024F63"/>
    <w:rsid w:val="00055901"/>
    <w:rsid w:val="00062F76"/>
    <w:rsid w:val="000736B8"/>
    <w:rsid w:val="0011302A"/>
    <w:rsid w:val="001240ED"/>
    <w:rsid w:val="00127C42"/>
    <w:rsid w:val="00151415"/>
    <w:rsid w:val="0016187C"/>
    <w:rsid w:val="00176576"/>
    <w:rsid w:val="00214BD7"/>
    <w:rsid w:val="0025315A"/>
    <w:rsid w:val="00253E6F"/>
    <w:rsid w:val="00280D12"/>
    <w:rsid w:val="00292C5E"/>
    <w:rsid w:val="002D1D70"/>
    <w:rsid w:val="002E492B"/>
    <w:rsid w:val="002F1A74"/>
    <w:rsid w:val="00310887"/>
    <w:rsid w:val="0037033C"/>
    <w:rsid w:val="0039190A"/>
    <w:rsid w:val="00395DA9"/>
    <w:rsid w:val="003A6BD0"/>
    <w:rsid w:val="003B52EB"/>
    <w:rsid w:val="003B7331"/>
    <w:rsid w:val="003D0733"/>
    <w:rsid w:val="003F127D"/>
    <w:rsid w:val="003F597C"/>
    <w:rsid w:val="003F6D04"/>
    <w:rsid w:val="00450C25"/>
    <w:rsid w:val="00451728"/>
    <w:rsid w:val="00451DCD"/>
    <w:rsid w:val="00493D0E"/>
    <w:rsid w:val="00523594"/>
    <w:rsid w:val="00585150"/>
    <w:rsid w:val="0059268E"/>
    <w:rsid w:val="005A28D4"/>
    <w:rsid w:val="005B3B75"/>
    <w:rsid w:val="005B61C6"/>
    <w:rsid w:val="005C22AD"/>
    <w:rsid w:val="005D3D18"/>
    <w:rsid w:val="005E7D06"/>
    <w:rsid w:val="00603C92"/>
    <w:rsid w:val="00635E7F"/>
    <w:rsid w:val="006554B5"/>
    <w:rsid w:val="006714F7"/>
    <w:rsid w:val="00675276"/>
    <w:rsid w:val="00681579"/>
    <w:rsid w:val="006F17FE"/>
    <w:rsid w:val="00724E06"/>
    <w:rsid w:val="00732E60"/>
    <w:rsid w:val="007339C6"/>
    <w:rsid w:val="0076341C"/>
    <w:rsid w:val="00790081"/>
    <w:rsid w:val="007A2FF0"/>
    <w:rsid w:val="007C2D40"/>
    <w:rsid w:val="007F25CF"/>
    <w:rsid w:val="007F74CC"/>
    <w:rsid w:val="00804233"/>
    <w:rsid w:val="00814A99"/>
    <w:rsid w:val="00852D37"/>
    <w:rsid w:val="00875A32"/>
    <w:rsid w:val="00884CF4"/>
    <w:rsid w:val="008921CE"/>
    <w:rsid w:val="008C4747"/>
    <w:rsid w:val="008F47EE"/>
    <w:rsid w:val="00952523"/>
    <w:rsid w:val="00967509"/>
    <w:rsid w:val="00982E5A"/>
    <w:rsid w:val="009969EA"/>
    <w:rsid w:val="009A237E"/>
    <w:rsid w:val="009C0758"/>
    <w:rsid w:val="009E53DC"/>
    <w:rsid w:val="00A26599"/>
    <w:rsid w:val="00A63F14"/>
    <w:rsid w:val="00A8740B"/>
    <w:rsid w:val="00AB01A6"/>
    <w:rsid w:val="00AF5979"/>
    <w:rsid w:val="00B447AB"/>
    <w:rsid w:val="00BB5F47"/>
    <w:rsid w:val="00BC1899"/>
    <w:rsid w:val="00BC1F06"/>
    <w:rsid w:val="00BE13B8"/>
    <w:rsid w:val="00BE47DA"/>
    <w:rsid w:val="00C53F15"/>
    <w:rsid w:val="00C63E41"/>
    <w:rsid w:val="00C902D1"/>
    <w:rsid w:val="00CB7CC6"/>
    <w:rsid w:val="00CD327F"/>
    <w:rsid w:val="00CE6673"/>
    <w:rsid w:val="00D113A0"/>
    <w:rsid w:val="00D17BA7"/>
    <w:rsid w:val="00D264E5"/>
    <w:rsid w:val="00D30100"/>
    <w:rsid w:val="00D56FC8"/>
    <w:rsid w:val="00DC155B"/>
    <w:rsid w:val="00DC7971"/>
    <w:rsid w:val="00DF067B"/>
    <w:rsid w:val="00E239C6"/>
    <w:rsid w:val="00E42105"/>
    <w:rsid w:val="00E57B86"/>
    <w:rsid w:val="00E76EED"/>
    <w:rsid w:val="00E80EC3"/>
    <w:rsid w:val="00E86D8B"/>
    <w:rsid w:val="00E87A8A"/>
    <w:rsid w:val="00EC7CDB"/>
    <w:rsid w:val="00EE01F1"/>
    <w:rsid w:val="00EE1C08"/>
    <w:rsid w:val="00EF47D0"/>
    <w:rsid w:val="00F13055"/>
    <w:rsid w:val="00F144CD"/>
    <w:rsid w:val="00F65EB2"/>
    <w:rsid w:val="00FA6618"/>
    <w:rsid w:val="00FA707F"/>
    <w:rsid w:val="0204D90D"/>
    <w:rsid w:val="06055EFF"/>
    <w:rsid w:val="092952E6"/>
    <w:rsid w:val="0A421373"/>
    <w:rsid w:val="0A97ADC1"/>
    <w:rsid w:val="0DCF4E83"/>
    <w:rsid w:val="0E850AF3"/>
    <w:rsid w:val="0F3C68EB"/>
    <w:rsid w:val="11BCABB5"/>
    <w:rsid w:val="1468992C"/>
    <w:rsid w:val="15546E99"/>
    <w:rsid w:val="1604698D"/>
    <w:rsid w:val="1634C10E"/>
    <w:rsid w:val="16375EB3"/>
    <w:rsid w:val="1A01ADC6"/>
    <w:rsid w:val="215690A3"/>
    <w:rsid w:val="21A21357"/>
    <w:rsid w:val="220C2833"/>
    <w:rsid w:val="252F4E67"/>
    <w:rsid w:val="2A02BF8A"/>
    <w:rsid w:val="2D3A604C"/>
    <w:rsid w:val="318DFC26"/>
    <w:rsid w:val="37227ADB"/>
    <w:rsid w:val="38BE4B3C"/>
    <w:rsid w:val="408B648F"/>
    <w:rsid w:val="43C30551"/>
    <w:rsid w:val="440B7B1F"/>
    <w:rsid w:val="44C46955"/>
    <w:rsid w:val="4A47D56C"/>
    <w:rsid w:val="578348D0"/>
    <w:rsid w:val="57B670C7"/>
    <w:rsid w:val="5CC38365"/>
    <w:rsid w:val="60252D4C"/>
    <w:rsid w:val="63369C18"/>
    <w:rsid w:val="6C3199C1"/>
    <w:rsid w:val="6CEA87F7"/>
    <w:rsid w:val="6E113221"/>
    <w:rsid w:val="6EA55F1A"/>
    <w:rsid w:val="7005CE96"/>
    <w:rsid w:val="702228B9"/>
    <w:rsid w:val="70412F7B"/>
    <w:rsid w:val="71BDF91A"/>
    <w:rsid w:val="7359C97B"/>
    <w:rsid w:val="73ED6A4C"/>
    <w:rsid w:val="7DCE3CBE"/>
    <w:rsid w:val="7EA469A8"/>
    <w:rsid w:val="7F6A0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8F19"/>
  <w15:docId w15:val="{18CF922D-FFDC-4599-8655-1A28977B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C22AD"/>
    <w:rPr>
      <w:rFonts w:ascii="Courier New" w:hAnsi="Courier New" w:cs="Courier New"/>
      <w:sz w:val="20"/>
      <w:szCs w:val="20"/>
    </w:rPr>
  </w:style>
  <w:style w:type="character" w:customStyle="1" w:styleId="PlainTextChar">
    <w:name w:val="Plain Text Char"/>
    <w:basedOn w:val="DefaultParagraphFont"/>
    <w:link w:val="PlainText"/>
    <w:rsid w:val="005C22A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C22AD"/>
    <w:rPr>
      <w:rFonts w:ascii="Tahoma" w:hAnsi="Tahoma" w:cs="Tahoma"/>
      <w:sz w:val="16"/>
      <w:szCs w:val="16"/>
    </w:rPr>
  </w:style>
  <w:style w:type="character" w:customStyle="1" w:styleId="BalloonTextChar">
    <w:name w:val="Balloon Text Char"/>
    <w:basedOn w:val="DefaultParagraphFont"/>
    <w:link w:val="BalloonText"/>
    <w:uiPriority w:val="99"/>
    <w:semiHidden/>
    <w:rsid w:val="005C22AD"/>
    <w:rPr>
      <w:rFonts w:ascii="Tahoma" w:eastAsia="Times New Roman" w:hAnsi="Tahoma" w:cs="Tahoma"/>
      <w:sz w:val="16"/>
      <w:szCs w:val="16"/>
    </w:rPr>
  </w:style>
  <w:style w:type="paragraph" w:styleId="ListParagraph">
    <w:name w:val="List Paragraph"/>
    <w:basedOn w:val="Normal"/>
    <w:uiPriority w:val="34"/>
    <w:qFormat/>
    <w:rsid w:val="00D113A0"/>
    <w:pPr>
      <w:ind w:left="720"/>
      <w:contextualSpacing/>
    </w:pPr>
  </w:style>
  <w:style w:type="paragraph" w:styleId="Header">
    <w:name w:val="header"/>
    <w:basedOn w:val="Normal"/>
    <w:link w:val="HeaderChar"/>
    <w:uiPriority w:val="99"/>
    <w:unhideWhenUsed/>
    <w:rsid w:val="00D113A0"/>
    <w:pPr>
      <w:tabs>
        <w:tab w:val="center" w:pos="4513"/>
        <w:tab w:val="right" w:pos="9026"/>
      </w:tabs>
    </w:pPr>
  </w:style>
  <w:style w:type="character" w:customStyle="1" w:styleId="HeaderChar">
    <w:name w:val="Header Char"/>
    <w:basedOn w:val="DefaultParagraphFont"/>
    <w:link w:val="Header"/>
    <w:uiPriority w:val="99"/>
    <w:rsid w:val="00D113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3A0"/>
    <w:pPr>
      <w:tabs>
        <w:tab w:val="center" w:pos="4513"/>
        <w:tab w:val="right" w:pos="9026"/>
      </w:tabs>
    </w:pPr>
  </w:style>
  <w:style w:type="character" w:customStyle="1" w:styleId="FooterChar">
    <w:name w:val="Footer Char"/>
    <w:basedOn w:val="DefaultParagraphFont"/>
    <w:link w:val="Footer"/>
    <w:uiPriority w:val="99"/>
    <w:rsid w:val="00D113A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5A32"/>
    <w:rPr>
      <w:sz w:val="16"/>
      <w:szCs w:val="16"/>
    </w:rPr>
  </w:style>
  <w:style w:type="paragraph" w:styleId="CommentText">
    <w:name w:val="annotation text"/>
    <w:basedOn w:val="Normal"/>
    <w:link w:val="CommentTextChar"/>
    <w:uiPriority w:val="99"/>
    <w:unhideWhenUsed/>
    <w:rsid w:val="00875A32"/>
    <w:rPr>
      <w:sz w:val="20"/>
      <w:szCs w:val="20"/>
    </w:rPr>
  </w:style>
  <w:style w:type="character" w:customStyle="1" w:styleId="CommentTextChar">
    <w:name w:val="Comment Text Char"/>
    <w:basedOn w:val="DefaultParagraphFont"/>
    <w:link w:val="CommentText"/>
    <w:uiPriority w:val="99"/>
    <w:rsid w:val="00875A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A32"/>
    <w:rPr>
      <w:b/>
      <w:bCs/>
    </w:rPr>
  </w:style>
  <w:style w:type="character" w:customStyle="1" w:styleId="CommentSubjectChar">
    <w:name w:val="Comment Subject Char"/>
    <w:basedOn w:val="CommentTextChar"/>
    <w:link w:val="CommentSubject"/>
    <w:uiPriority w:val="99"/>
    <w:semiHidden/>
    <w:rsid w:val="00875A3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VCE%20Personnel\Recruitment%20Resources\1.%20Application%20templates\2.%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86f90-1938-49f5-b78e-69d11bdab019">
      <Terms xmlns="http://schemas.microsoft.com/office/infopath/2007/PartnerControls"/>
    </lcf76f155ced4ddcb4097134ff3c332f>
    <TaxCatchAll xmlns="3ee350ce-cb32-441e-836b-eb7e664b66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6" ma:contentTypeDescription="Create a new document." ma:contentTypeScope="" ma:versionID="454b22d8f96c270719e494df6810b59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50b30bfc7380ad3334895943bf1fe254"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b563fe-4c98-4247-8509-32456479cc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f7a60-037a-4487-8211-ee6bf7759004}" ma:internalName="TaxCatchAll" ma:showField="CatchAllData" ma:web="3ee350ce-cb32-441e-836b-eb7e664b6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20479-B389-462F-ACAE-7C4A2987BE68}">
  <ds:schemaRefs>
    <ds:schemaRef ds:uri="http://schemas.microsoft.com/sharepoint/v3/contenttype/forms"/>
  </ds:schemaRefs>
</ds:datastoreItem>
</file>

<file path=customXml/itemProps2.xml><?xml version="1.0" encoding="utf-8"?>
<ds:datastoreItem xmlns:ds="http://schemas.openxmlformats.org/officeDocument/2006/customXml" ds:itemID="{5F40983D-57EF-4377-B10D-7587BFD66F7B}">
  <ds:schemaRefs>
    <ds:schemaRef ds:uri="http://schemas.microsoft.com/office/2006/metadata/properties"/>
    <ds:schemaRef ds:uri="http://schemas.microsoft.com/office/infopath/2007/PartnerControls"/>
    <ds:schemaRef ds:uri="48686f90-1938-49f5-b78e-69d11bdab019"/>
    <ds:schemaRef ds:uri="3ee350ce-cb32-441e-836b-eb7e664b66f1"/>
  </ds:schemaRefs>
</ds:datastoreItem>
</file>

<file path=customXml/itemProps3.xml><?xml version="1.0" encoding="utf-8"?>
<ds:datastoreItem xmlns:ds="http://schemas.openxmlformats.org/officeDocument/2006/customXml" ds:itemID="{6CAB2F8D-5822-4872-85B8-304E85C9E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Job Description</Template>
  <TotalTime>12</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yvonnecaplan</dc:creator>
  <cp:keywords/>
  <cp:lastModifiedBy>Yvonne Caplan</cp:lastModifiedBy>
  <cp:revision>10</cp:revision>
  <dcterms:created xsi:type="dcterms:W3CDTF">2022-12-19T13:04:00Z</dcterms:created>
  <dcterms:modified xsi:type="dcterms:W3CDTF">2022-12-21T14:37:00Z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MediaServiceImageTags">
    <vt:lpwstr/>
  </property>
</Properties>
</file>