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D4F9A10" w14:textId="20B9B86E" w:rsidR="0027334A" w:rsidRPr="00B21C5F" w:rsidRDefault="004B78C9" w:rsidP="00DC338B">
      <w:pPr>
        <w:pStyle w:val="Body"/>
        <w:spacing w:after="0" w:line="276" w:lineRule="auto"/>
        <w:rPr>
          <w:rFonts w:ascii="Helvetica 55 Roman" w:hAnsi="Helvetica 55 Roman"/>
          <w:b/>
          <w:bCs/>
          <w:sz w:val="32"/>
          <w:szCs w:val="32"/>
        </w:rPr>
      </w:pPr>
      <w:r w:rsidRPr="004B78C9">
        <w:rPr>
          <w:rFonts w:ascii="Helvetica 55 Roman" w:hAnsi="Helvetica 55 Roman"/>
          <w:b/>
          <w:bCs/>
          <w:sz w:val="32"/>
          <w:szCs w:val="32"/>
          <w:lang w:val="en-GB"/>
        </w:rPr>
        <w:t>Project Management Office (PMO) Co-ordinator</w:t>
      </w:r>
    </w:p>
    <w:p w14:paraId="184D683C" w14:textId="77777777" w:rsidR="00DC338B" w:rsidRPr="001609F0"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5BAF95B7" w14:textId="77777777" w:rsidTr="002E794C">
        <w:trPr>
          <w:trHeight w:val="579"/>
        </w:trPr>
        <w:tc>
          <w:tcPr>
            <w:tcW w:w="1980" w:type="dxa"/>
          </w:tcPr>
          <w:p w14:paraId="0965F1E3" w14:textId="60793B1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2CEC43C5" w14:textId="365F28A2" w:rsidR="00D15CCB" w:rsidRDefault="00D15CCB" w:rsidP="00337379">
            <w:pPr>
              <w:pStyle w:val="Body"/>
              <w:spacing w:after="0"/>
              <w:jc w:val="both"/>
              <w:rPr>
                <w:rFonts w:ascii="Arial MT Bold" w:hAnsi="Arial MT Bold" w:cs="Arial MT Bold"/>
                <w:bCs/>
                <w:color w:val="auto"/>
                <w:spacing w:val="-8"/>
                <w:sz w:val="24"/>
                <w:szCs w:val="24"/>
                <w:lang w:val="en-GB"/>
              </w:rPr>
            </w:pPr>
            <w:r w:rsidRPr="003F7717">
              <w:rPr>
                <w:rFonts w:ascii="Arial MT Bold" w:hAnsi="Arial MT Bold" w:cs="Arial MT Bold"/>
                <w:color w:val="auto"/>
                <w:spacing w:val="-8"/>
                <w:sz w:val="24"/>
                <w:szCs w:val="24"/>
                <w:lang w:val="en-GB"/>
              </w:rPr>
              <w:t xml:space="preserve">Grade </w:t>
            </w:r>
            <w:r w:rsidR="000402DE">
              <w:rPr>
                <w:rFonts w:ascii="Arial MT Bold" w:hAnsi="Arial MT Bold" w:cs="Arial MT Bold"/>
                <w:color w:val="auto"/>
                <w:spacing w:val="-8"/>
                <w:sz w:val="24"/>
                <w:szCs w:val="24"/>
                <w:lang w:val="en-GB"/>
              </w:rPr>
              <w:t>G</w:t>
            </w:r>
            <w:r w:rsidRPr="003F7717">
              <w:rPr>
                <w:rFonts w:ascii="Arial MT Bold" w:hAnsi="Arial MT Bold" w:cs="Arial MT Bold"/>
                <w:color w:val="auto"/>
                <w:spacing w:val="-8"/>
                <w:sz w:val="24"/>
                <w:szCs w:val="24"/>
                <w:lang w:val="en-GB"/>
              </w:rPr>
              <w:t>:</w:t>
            </w:r>
            <w:r>
              <w:rPr>
                <w:rFonts w:ascii="Arial MT Bold" w:hAnsi="Arial MT Bold" w:cs="Arial MT Bold"/>
                <w:b/>
                <w:color w:val="auto"/>
                <w:spacing w:val="-8"/>
                <w:sz w:val="24"/>
                <w:szCs w:val="24"/>
                <w:lang w:val="en-GB"/>
              </w:rPr>
              <w:t xml:space="preserve"> </w:t>
            </w:r>
            <w:r w:rsidRPr="003F7717">
              <w:rPr>
                <w:rFonts w:ascii="Arial MT Bold" w:hAnsi="Arial MT Bold" w:cs="Arial MT Bold"/>
                <w:b/>
                <w:color w:val="auto"/>
                <w:spacing w:val="-8"/>
                <w:sz w:val="24"/>
                <w:szCs w:val="24"/>
                <w:lang w:val="en-GB"/>
              </w:rPr>
              <w:t xml:space="preserve"> </w:t>
            </w:r>
            <w:r w:rsidR="00EF3F72" w:rsidRPr="00232354">
              <w:rPr>
                <w:rFonts w:ascii="Arial" w:hAnsi="Arial" w:cs="Arial"/>
                <w:sz w:val="24"/>
              </w:rPr>
              <w:t>£28,499</w:t>
            </w:r>
            <w:r w:rsidR="00EF3F72">
              <w:rPr>
                <w:rFonts w:ascii="Arial" w:hAnsi="Arial" w:cs="Arial"/>
                <w:sz w:val="24"/>
              </w:rPr>
              <w:t>-</w:t>
            </w:r>
            <w:r w:rsidR="00EF3F72" w:rsidRPr="00961C8B">
              <w:rPr>
                <w:rFonts w:ascii="Arial" w:hAnsi="Arial" w:cs="Arial"/>
                <w:sz w:val="24"/>
              </w:rPr>
              <w:t>£33,918</w:t>
            </w:r>
            <w:r w:rsidR="00EF3F72" w:rsidRPr="00232354">
              <w:rPr>
                <w:rFonts w:ascii="Arial" w:hAnsi="Arial" w:cs="Arial"/>
                <w:sz w:val="24"/>
              </w:rPr>
              <w:t xml:space="preserve"> </w:t>
            </w:r>
            <w:r>
              <w:rPr>
                <w:rFonts w:ascii="Arial MT Bold" w:hAnsi="Arial MT Bold" w:cs="Arial MT Bold"/>
                <w:bCs/>
                <w:color w:val="auto"/>
                <w:spacing w:val="-8"/>
                <w:sz w:val="24"/>
                <w:szCs w:val="24"/>
                <w:lang w:val="en-GB"/>
              </w:rPr>
              <w:t xml:space="preserve">per annum </w:t>
            </w:r>
            <w:r w:rsidR="002C12EF">
              <w:rPr>
                <w:rFonts w:ascii="Arial MT Bold" w:hAnsi="Arial MT Bold" w:cs="Arial MT Bold"/>
                <w:bCs/>
                <w:color w:val="auto"/>
                <w:spacing w:val="-8"/>
                <w:sz w:val="24"/>
                <w:szCs w:val="24"/>
                <w:lang w:val="en-GB"/>
              </w:rPr>
              <w:t>(</w:t>
            </w:r>
            <w:r w:rsidR="003A47F9">
              <w:rPr>
                <w:rFonts w:ascii="Arial MT Bold" w:hAnsi="Arial MT Bold" w:cs="Arial MT Bold"/>
                <w:bCs/>
                <w:color w:val="auto"/>
                <w:spacing w:val="-8"/>
                <w:sz w:val="24"/>
                <w:szCs w:val="24"/>
                <w:lang w:val="en-GB"/>
              </w:rPr>
              <w:t>pro rata</w:t>
            </w:r>
            <w:r w:rsidR="002C12EF">
              <w:rPr>
                <w:rFonts w:ascii="Arial MT Bold" w:hAnsi="Arial MT Bold" w:cs="Arial MT Bold"/>
                <w:bCs/>
                <w:color w:val="auto"/>
                <w:spacing w:val="-8"/>
                <w:sz w:val="24"/>
                <w:szCs w:val="24"/>
                <w:lang w:val="en-GB"/>
              </w:rPr>
              <w:t xml:space="preserve"> for part time hours)</w:t>
            </w:r>
          </w:p>
          <w:p w14:paraId="26FD3A3A" w14:textId="4B81364E"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9E40C2" w14:textId="77777777" w:rsidTr="002E1B01">
        <w:trPr>
          <w:trHeight w:val="2206"/>
        </w:trPr>
        <w:tc>
          <w:tcPr>
            <w:tcW w:w="1980" w:type="dxa"/>
          </w:tcPr>
          <w:p w14:paraId="7A0F74BA" w14:textId="05D34FF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6B04B25" w14:textId="77777777" w:rsidR="00D15CCB" w:rsidRDefault="00D15CCB" w:rsidP="00337379">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r w:rsidRPr="0096049A">
              <w:rPr>
                <w:rFonts w:ascii="Arial MT Bold" w:hAnsi="Arial MT Bold" w:cs="Arial MT Bold"/>
                <w:bCs/>
                <w:color w:val="auto"/>
                <w:spacing w:val="-8"/>
                <w:sz w:val="24"/>
                <w:szCs w:val="24"/>
                <w:lang w:val="en-GB"/>
              </w:rPr>
              <w:t>ull time hours are 37.5 hours per week</w:t>
            </w:r>
          </w:p>
          <w:p w14:paraId="05273758"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3DFE0F50" w14:textId="51DADA5F" w:rsidR="00D15CCB" w:rsidRDefault="00C216EF" w:rsidP="00D851EF">
            <w:pPr>
              <w:pStyle w:val="Body"/>
              <w:spacing w:after="0" w:line="240" w:lineRule="auto"/>
              <w:jc w:val="both"/>
              <w:rPr>
                <w:rFonts w:ascii="Arial MT Bold" w:hAnsi="Arial MT Bold" w:cs="Arial MT Bold"/>
                <w:b/>
                <w:bCs/>
                <w:color w:val="auto"/>
                <w:spacing w:val="-8"/>
                <w:sz w:val="24"/>
                <w:szCs w:val="24"/>
                <w:lang w:val="en-GB"/>
              </w:rPr>
            </w:pPr>
            <w:r>
              <w:rPr>
                <w:rFonts w:ascii="Arial MT Bold" w:hAnsi="Arial MT Bold" w:cs="Arial MT Bold"/>
                <w:bCs/>
                <w:color w:val="auto"/>
                <w:spacing w:val="-8"/>
                <w:sz w:val="24"/>
                <w:szCs w:val="24"/>
                <w:lang w:val="en-GB"/>
              </w:rPr>
              <w:t xml:space="preserve">The job is proposed to be </w:t>
            </w:r>
            <w:r w:rsidR="002B7B10">
              <w:rPr>
                <w:rFonts w:ascii="Arial MT Bold" w:hAnsi="Arial MT Bold" w:cs="Arial MT Bold"/>
                <w:bCs/>
                <w:color w:val="auto"/>
                <w:spacing w:val="-8"/>
                <w:sz w:val="24"/>
                <w:szCs w:val="24"/>
                <w:lang w:val="en-GB"/>
              </w:rPr>
              <w:t>full-time,</w:t>
            </w:r>
            <w:r>
              <w:rPr>
                <w:rFonts w:ascii="Arial MT Bold" w:hAnsi="Arial MT Bold" w:cs="Arial MT Bold"/>
                <w:bCs/>
                <w:color w:val="auto"/>
                <w:spacing w:val="-8"/>
                <w:sz w:val="24"/>
                <w:szCs w:val="24"/>
                <w:lang w:val="en-GB"/>
              </w:rPr>
              <w:t xml:space="preserve"> </w:t>
            </w:r>
            <w:r w:rsidR="00CD4CC6">
              <w:rPr>
                <w:rFonts w:ascii="Arial MT Bold" w:hAnsi="Arial MT Bold" w:cs="Arial MT Bold"/>
                <w:bCs/>
                <w:color w:val="auto"/>
                <w:spacing w:val="-8"/>
                <w:sz w:val="24"/>
                <w:szCs w:val="24"/>
                <w:lang w:val="en-GB"/>
              </w:rPr>
              <w:t>but w</w:t>
            </w:r>
            <w:r w:rsidR="00C67D15">
              <w:rPr>
                <w:rFonts w:ascii="Arial MT Bold" w:hAnsi="Arial MT Bold" w:cs="Arial MT Bold"/>
                <w:bCs/>
                <w:color w:val="auto"/>
                <w:spacing w:val="-8"/>
                <w:sz w:val="24"/>
                <w:szCs w:val="24"/>
                <w:lang w:val="en-GB"/>
              </w:rPr>
              <w:t>e are</w:t>
            </w:r>
            <w:r w:rsidR="003B0058">
              <w:rPr>
                <w:rFonts w:ascii="Arial MT Bold" w:hAnsi="Arial MT Bold" w:cs="Arial MT Bold"/>
                <w:bCs/>
                <w:color w:val="auto"/>
                <w:spacing w:val="-8"/>
                <w:sz w:val="24"/>
                <w:szCs w:val="24"/>
                <w:lang w:val="en-GB"/>
              </w:rPr>
              <w:t xml:space="preserve"> very</w:t>
            </w:r>
            <w:r w:rsidR="00C67D15">
              <w:rPr>
                <w:rFonts w:ascii="Arial MT Bold" w:hAnsi="Arial MT Bold" w:cs="Arial MT Bold"/>
                <w:bCs/>
                <w:color w:val="auto"/>
                <w:spacing w:val="-8"/>
                <w:sz w:val="24"/>
                <w:szCs w:val="24"/>
                <w:lang w:val="en-GB"/>
              </w:rPr>
              <w:t xml:space="preserve"> happy to discuss working hours </w:t>
            </w:r>
            <w:r w:rsidR="00CD4CC6">
              <w:rPr>
                <w:rFonts w:ascii="Arial MT Bold" w:hAnsi="Arial MT Bold" w:cs="Arial MT Bold"/>
                <w:bCs/>
                <w:color w:val="auto"/>
                <w:spacing w:val="-8"/>
                <w:sz w:val="24"/>
                <w:szCs w:val="24"/>
                <w:lang w:val="en-GB"/>
              </w:rPr>
              <w:t xml:space="preserve">and patterns </w:t>
            </w:r>
            <w:r w:rsidR="00C67D15">
              <w:rPr>
                <w:rFonts w:ascii="Arial MT Bold" w:hAnsi="Arial MT Bold" w:cs="Arial MT Bold"/>
                <w:bCs/>
                <w:color w:val="auto"/>
                <w:spacing w:val="-8"/>
                <w:sz w:val="24"/>
                <w:szCs w:val="24"/>
                <w:lang w:val="en-GB"/>
              </w:rPr>
              <w:t xml:space="preserve">to suit individual circumstances.  </w:t>
            </w:r>
            <w:r>
              <w:rPr>
                <w:rFonts w:ascii="Arial MT Bold" w:hAnsi="Arial MT Bold" w:cs="Arial MT Bold"/>
                <w:bCs/>
                <w:color w:val="auto"/>
                <w:spacing w:val="-8"/>
                <w:sz w:val="24"/>
                <w:szCs w:val="24"/>
                <w:lang w:val="en-GB"/>
              </w:rPr>
              <w:t>J</w:t>
            </w:r>
            <w:r w:rsidR="00C67D15">
              <w:rPr>
                <w:rFonts w:ascii="Arial MT Bold" w:hAnsi="Arial MT Bold" w:cs="Arial MT Bold"/>
                <w:bCs/>
                <w:color w:val="auto"/>
                <w:spacing w:val="-8"/>
                <w:sz w:val="24"/>
                <w:szCs w:val="24"/>
                <w:lang w:val="en-GB"/>
              </w:rPr>
              <w:t xml:space="preserve">ob share </w:t>
            </w:r>
            <w:r>
              <w:rPr>
                <w:rFonts w:ascii="Arial MT Bold" w:hAnsi="Arial MT Bold" w:cs="Arial MT Bold"/>
                <w:bCs/>
                <w:color w:val="auto"/>
                <w:spacing w:val="-8"/>
                <w:sz w:val="24"/>
                <w:szCs w:val="24"/>
                <w:lang w:val="en-GB"/>
              </w:rPr>
              <w:t>options</w:t>
            </w:r>
            <w:r w:rsidR="00CD4CC6">
              <w:rPr>
                <w:rFonts w:ascii="Arial MT Bold" w:hAnsi="Arial MT Bold" w:cs="Arial MT Bold"/>
                <w:bCs/>
                <w:color w:val="auto"/>
                <w:spacing w:val="-8"/>
                <w:sz w:val="24"/>
                <w:szCs w:val="24"/>
                <w:lang w:val="en-GB"/>
              </w:rPr>
              <w:t xml:space="preserve"> may be considered.</w:t>
            </w:r>
            <w:r>
              <w:rPr>
                <w:rFonts w:ascii="Arial MT Bold" w:hAnsi="Arial MT Bold" w:cs="Arial MT Bold"/>
                <w:bCs/>
                <w:color w:val="auto"/>
                <w:spacing w:val="-8"/>
                <w:sz w:val="24"/>
                <w:szCs w:val="24"/>
                <w:lang w:val="en-GB"/>
              </w:rPr>
              <w:t xml:space="preserve"> </w:t>
            </w:r>
          </w:p>
        </w:tc>
      </w:tr>
      <w:tr w:rsidR="00D15CCB" w14:paraId="5C07EC5F" w14:textId="77777777" w:rsidTr="00716618">
        <w:tc>
          <w:tcPr>
            <w:tcW w:w="1980" w:type="dxa"/>
          </w:tcPr>
          <w:p w14:paraId="1027445F" w14:textId="7690A7EC"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486F211B" w14:textId="102C59BB" w:rsidR="00D15CCB" w:rsidRDefault="00931102"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4D76A795" w14:textId="3CC504D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0E735CF7" w14:textId="77777777" w:rsidTr="00716618">
        <w:tc>
          <w:tcPr>
            <w:tcW w:w="1980" w:type="dxa"/>
          </w:tcPr>
          <w:p w14:paraId="3703F245" w14:textId="444E2E4F"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D</w:t>
            </w:r>
            <w:r w:rsidR="00214758">
              <w:rPr>
                <w:rFonts w:ascii="Arial MT Bold" w:hAnsi="Arial MT Bold" w:cs="Arial MT Bold"/>
                <w:b/>
                <w:bCs/>
                <w:color w:val="auto"/>
                <w:spacing w:val="-8"/>
                <w:sz w:val="24"/>
                <w:szCs w:val="24"/>
                <w:lang w:val="en-GB"/>
              </w:rPr>
              <w:t>isclosure</w:t>
            </w:r>
            <w:r w:rsidRPr="0096049A">
              <w:rPr>
                <w:rFonts w:ascii="Arial MT Bold" w:hAnsi="Arial MT Bold" w:cs="Arial MT Bold"/>
                <w:b/>
                <w:bCs/>
                <w:color w:val="auto"/>
                <w:spacing w:val="-8"/>
                <w:sz w:val="24"/>
                <w:szCs w:val="24"/>
                <w:lang w:val="en-GB"/>
              </w:rPr>
              <w:t>:</w:t>
            </w:r>
          </w:p>
        </w:tc>
        <w:tc>
          <w:tcPr>
            <w:tcW w:w="7172" w:type="dxa"/>
          </w:tcPr>
          <w:p w14:paraId="05F0DC09" w14:textId="1881F1CC" w:rsidR="00337379" w:rsidRPr="0096049A" w:rsidRDefault="00214758"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PVG Scheme</w:t>
            </w:r>
            <w:r w:rsidR="00CD4CC6">
              <w:rPr>
                <w:rFonts w:ascii="Arial MT Bold" w:hAnsi="Arial MT Bold" w:cs="Arial MT Bold"/>
                <w:bCs/>
                <w:color w:val="auto"/>
                <w:spacing w:val="-8"/>
                <w:sz w:val="24"/>
                <w:szCs w:val="24"/>
                <w:lang w:val="en-GB"/>
              </w:rPr>
              <w:t xml:space="preserve"> </w:t>
            </w:r>
            <w:r w:rsidR="00337379" w:rsidRPr="0096049A">
              <w:rPr>
                <w:rFonts w:ascii="Arial MT Bold" w:hAnsi="Arial MT Bold" w:cs="Arial MT Bold"/>
                <w:bCs/>
                <w:color w:val="auto"/>
                <w:spacing w:val="-8"/>
                <w:sz w:val="24"/>
                <w:szCs w:val="24"/>
                <w:lang w:val="en-GB"/>
              </w:rPr>
              <w:t xml:space="preserve">is </w:t>
            </w:r>
            <w:r w:rsidR="00337379">
              <w:rPr>
                <w:rFonts w:ascii="Arial MT Bold" w:hAnsi="Arial MT Bold" w:cs="Arial MT Bold"/>
                <w:bCs/>
                <w:color w:val="auto"/>
                <w:spacing w:val="-8"/>
                <w:sz w:val="24"/>
                <w:szCs w:val="24"/>
                <w:lang w:val="en-GB"/>
              </w:rPr>
              <w:t>not required</w:t>
            </w:r>
            <w:r w:rsidR="00CD4CC6">
              <w:rPr>
                <w:rFonts w:ascii="Arial MT Bold" w:hAnsi="Arial MT Bold" w:cs="Arial MT Bold"/>
                <w:bCs/>
                <w:color w:val="auto"/>
                <w:spacing w:val="-8"/>
                <w:sz w:val="24"/>
                <w:szCs w:val="24"/>
                <w:lang w:val="en-GB"/>
              </w:rPr>
              <w:t xml:space="preserve"> </w:t>
            </w:r>
            <w:r w:rsidR="00337379" w:rsidRPr="0096049A">
              <w:rPr>
                <w:rFonts w:ascii="Arial MT Bold" w:hAnsi="Arial MT Bold" w:cs="Arial MT Bold"/>
                <w:bCs/>
                <w:color w:val="auto"/>
                <w:spacing w:val="-8"/>
                <w:sz w:val="24"/>
                <w:szCs w:val="24"/>
                <w:lang w:val="en-GB"/>
              </w:rPr>
              <w:t>for this position</w:t>
            </w:r>
            <w:r w:rsidR="00337379">
              <w:rPr>
                <w:rFonts w:ascii="Arial MT Bold" w:hAnsi="Arial MT Bold" w:cs="Arial MT Bold"/>
                <w:bCs/>
                <w:color w:val="auto"/>
                <w:spacing w:val="-8"/>
                <w:sz w:val="24"/>
                <w:szCs w:val="24"/>
                <w:lang w:val="en-GB"/>
              </w:rPr>
              <w:t xml:space="preserve"> </w:t>
            </w:r>
          </w:p>
          <w:p w14:paraId="2D722147"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rsidRPr="00637A2B" w14:paraId="561AB52D" w14:textId="77777777" w:rsidTr="00716618">
        <w:tc>
          <w:tcPr>
            <w:tcW w:w="1980" w:type="dxa"/>
          </w:tcPr>
          <w:p w14:paraId="776854B3" w14:textId="47FFD825"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646DB9E7" w14:textId="63F559B1" w:rsidR="00D15CCB" w:rsidRDefault="004B78C9" w:rsidP="00337379">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Hybrid working within </w:t>
            </w:r>
            <w:r w:rsidR="00D15CCB" w:rsidRPr="0096049A">
              <w:rPr>
                <w:rFonts w:ascii="Arial MT Bold" w:hAnsi="Arial MT Bold" w:cs="Arial MT Bold"/>
                <w:bCs/>
                <w:color w:val="auto"/>
                <w:spacing w:val="-8"/>
                <w:sz w:val="24"/>
                <w:szCs w:val="24"/>
                <w:lang w:val="en-GB"/>
              </w:rPr>
              <w:t>Sustrans offices in</w:t>
            </w:r>
            <w:r w:rsidR="003615BA">
              <w:rPr>
                <w:rFonts w:ascii="Arial MT Bold" w:hAnsi="Arial MT Bold" w:cs="Arial MT Bold"/>
                <w:bCs/>
                <w:color w:val="auto"/>
                <w:spacing w:val="-8"/>
                <w:sz w:val="24"/>
                <w:szCs w:val="24"/>
                <w:lang w:val="en-GB"/>
              </w:rPr>
              <w:t xml:space="preserve"> Edinburgh or Glasgow </w:t>
            </w:r>
            <w:r w:rsidR="002E1B01">
              <w:rPr>
                <w:rFonts w:ascii="Arial MT Bold" w:hAnsi="Arial MT Bold" w:cs="Arial MT Bold"/>
                <w:bCs/>
                <w:color w:val="auto"/>
                <w:spacing w:val="-8"/>
                <w:sz w:val="24"/>
                <w:szCs w:val="24"/>
                <w:lang w:val="en-GB"/>
              </w:rPr>
              <w:t>with the flexibility to work from home</w:t>
            </w:r>
            <w:r w:rsidR="00D67E71">
              <w:rPr>
                <w:rFonts w:ascii="Arial MT Bold" w:hAnsi="Arial MT Bold" w:cs="Arial MT Bold"/>
                <w:bCs/>
                <w:color w:val="auto"/>
                <w:spacing w:val="-8"/>
                <w:sz w:val="24"/>
                <w:szCs w:val="24"/>
                <w:lang w:val="en-GB"/>
              </w:rPr>
              <w:t>, or home-based w</w:t>
            </w:r>
            <w:r w:rsidR="00D15CCB">
              <w:rPr>
                <w:rFonts w:ascii="Arial MT Bold" w:hAnsi="Arial MT Bold" w:cs="Arial MT Bold"/>
                <w:bCs/>
                <w:color w:val="auto"/>
                <w:spacing w:val="-8"/>
                <w:sz w:val="24"/>
                <w:szCs w:val="24"/>
                <w:lang w:val="en-GB"/>
              </w:rPr>
              <w:t>ithin reasonable travelling distance from</w:t>
            </w:r>
            <w:r w:rsidR="00D67E71">
              <w:rPr>
                <w:rFonts w:ascii="Arial MT Bold" w:hAnsi="Arial MT Bold" w:cs="Arial MT Bold"/>
                <w:bCs/>
                <w:color w:val="auto"/>
                <w:spacing w:val="-8"/>
                <w:sz w:val="24"/>
                <w:szCs w:val="24"/>
                <w:lang w:val="en-GB"/>
              </w:rPr>
              <w:t xml:space="preserve"> Edinburgh or Glasgow. </w:t>
            </w:r>
          </w:p>
          <w:p w14:paraId="78865FEB" w14:textId="6ABCB4B7" w:rsidR="00716618" w:rsidRDefault="00716618" w:rsidP="00337379">
            <w:pPr>
              <w:pStyle w:val="Body"/>
              <w:spacing w:after="0" w:line="240" w:lineRule="auto"/>
              <w:jc w:val="both"/>
              <w:rPr>
                <w:rFonts w:ascii="Arial MT Bold" w:hAnsi="Arial MT Bold" w:cs="Arial MT Bold"/>
                <w:b/>
                <w:bCs/>
                <w:color w:val="auto"/>
                <w:spacing w:val="-8"/>
                <w:sz w:val="24"/>
                <w:szCs w:val="24"/>
                <w:lang w:val="en-GB"/>
              </w:rPr>
            </w:pPr>
          </w:p>
        </w:tc>
      </w:tr>
      <w:tr w:rsidR="00D15CCB" w14:paraId="126E93C4" w14:textId="77777777" w:rsidTr="00716618">
        <w:tc>
          <w:tcPr>
            <w:tcW w:w="1980" w:type="dxa"/>
          </w:tcPr>
          <w:p w14:paraId="59A57476" w14:textId="1A2C0E9B" w:rsidR="00D15CCB" w:rsidRDefault="00716618" w:rsidP="00337379">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3B71A909" w14:textId="421328C4" w:rsidR="00D15CCB" w:rsidRDefault="00D67E71" w:rsidP="00D67E71">
            <w:pPr>
              <w:pStyle w:val="Body"/>
              <w:spacing w:after="0" w:line="240" w:lineRule="auto"/>
              <w:jc w:val="both"/>
              <w:rPr>
                <w:rFonts w:ascii="Arial MT Bold" w:hAnsi="Arial MT Bold" w:cs="Arial MT Bold"/>
                <w:b/>
                <w:bCs/>
                <w:color w:val="auto"/>
                <w:spacing w:val="-8"/>
                <w:sz w:val="24"/>
                <w:szCs w:val="24"/>
                <w:lang w:val="en-GB"/>
              </w:rPr>
            </w:pPr>
            <w:r>
              <w:rPr>
                <w:rFonts w:ascii="Arial MT Bold" w:hAnsi="Arial MT Bold" w:cs="Arial MT Bold"/>
                <w:bCs/>
                <w:color w:val="auto"/>
                <w:spacing w:val="-8"/>
                <w:sz w:val="24"/>
                <w:szCs w:val="24"/>
                <w:lang w:val="en-GB"/>
              </w:rPr>
              <w:t>A key part of being the Charity that makes it easier to walk and cycle is that most colleagues cycle, walk, wheel or use public transport for the majority of their work journeys. We support this with access to a Sustrans pool bicycle and National Standards Cycling Training.</w:t>
            </w:r>
          </w:p>
        </w:tc>
      </w:tr>
      <w:tr w:rsidR="00D15CCB" w14:paraId="08F5E864" w14:textId="77777777" w:rsidTr="00716618">
        <w:tc>
          <w:tcPr>
            <w:tcW w:w="1980" w:type="dxa"/>
          </w:tcPr>
          <w:p w14:paraId="37278358" w14:textId="77777777" w:rsidR="00D15CCB" w:rsidRDefault="00D15CCB" w:rsidP="00337379">
            <w:pPr>
              <w:pStyle w:val="Body"/>
              <w:spacing w:after="0"/>
              <w:jc w:val="both"/>
              <w:rPr>
                <w:rFonts w:ascii="Arial MT Bold" w:hAnsi="Arial MT Bold" w:cs="Arial MT Bold"/>
                <w:b/>
                <w:bCs/>
                <w:color w:val="auto"/>
                <w:spacing w:val="-8"/>
                <w:sz w:val="24"/>
                <w:szCs w:val="24"/>
                <w:lang w:val="en-GB"/>
              </w:rPr>
            </w:pPr>
          </w:p>
        </w:tc>
        <w:tc>
          <w:tcPr>
            <w:tcW w:w="7172" w:type="dxa"/>
          </w:tcPr>
          <w:p w14:paraId="01E6A934" w14:textId="00907CDF" w:rsidR="00470E00" w:rsidRPr="00716618" w:rsidRDefault="00470E00" w:rsidP="00337379">
            <w:pPr>
              <w:pStyle w:val="Body"/>
              <w:spacing w:after="0" w:line="240" w:lineRule="auto"/>
              <w:jc w:val="both"/>
              <w:rPr>
                <w:rFonts w:ascii="Arial MT Bold" w:hAnsi="Arial MT Bold" w:cs="Arial MT Bold"/>
                <w:bCs/>
                <w:color w:val="auto"/>
                <w:spacing w:val="-8"/>
                <w:sz w:val="24"/>
                <w:szCs w:val="24"/>
                <w:lang w:val="en-GB"/>
              </w:rPr>
            </w:pPr>
          </w:p>
        </w:tc>
      </w:tr>
    </w:tbl>
    <w:p w14:paraId="57F5474D"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59A6F83C" w14:textId="55B94F79" w:rsidR="00437149" w:rsidRDefault="00437149" w:rsidP="00337379">
      <w:pPr>
        <w:pStyle w:val="Body"/>
        <w:spacing w:after="0"/>
        <w:jc w:val="both"/>
        <w:rPr>
          <w:rFonts w:ascii="Arial MT Bold" w:hAnsi="Arial MT Bold" w:cs="Arial MT Bold"/>
          <w:b/>
          <w:bCs/>
          <w:color w:val="auto"/>
          <w:spacing w:val="-8"/>
          <w:sz w:val="28"/>
          <w:szCs w:val="28"/>
          <w:lang w:val="en-GB"/>
        </w:rPr>
      </w:pPr>
    </w:p>
    <w:p w14:paraId="3C451EE6" w14:textId="3B98D4E9" w:rsidR="001824C1" w:rsidRDefault="00465E39" w:rsidP="00337379">
      <w:pPr>
        <w:pStyle w:val="Body"/>
        <w:spacing w:after="0"/>
        <w:jc w:val="both"/>
        <w:rPr>
          <w:rFonts w:ascii="Arial MT Bold" w:hAnsi="Arial MT Bold" w:cs="Arial MT Bold"/>
          <w:bCs/>
          <w:color w:val="auto"/>
          <w:spacing w:val="-8"/>
          <w:sz w:val="22"/>
          <w:szCs w:val="22"/>
          <w:lang w:val="en-GB"/>
        </w:rPr>
      </w:pPr>
      <w:r w:rsidRPr="0090067B">
        <w:rPr>
          <w:rFonts w:ascii="Arial MT Bold" w:hAnsi="Arial MT Bold" w:cs="Arial MT Bold"/>
          <w:b/>
          <w:bCs/>
          <w:color w:val="auto"/>
          <w:spacing w:val="-8"/>
          <w:sz w:val="28"/>
          <w:szCs w:val="28"/>
          <w:lang w:val="en-GB"/>
        </w:rPr>
        <w:t>Job Specific Information</w:t>
      </w:r>
    </w:p>
    <w:p w14:paraId="3BFC5807" w14:textId="77777777" w:rsidR="001824C1" w:rsidRDefault="001824C1" w:rsidP="00337379">
      <w:pPr>
        <w:pStyle w:val="Body"/>
        <w:spacing w:after="0"/>
        <w:jc w:val="both"/>
        <w:rPr>
          <w:rFonts w:ascii="Arial Regular" w:hAnsi="Arial Regular" w:cs="Arial Regular"/>
          <w:lang w:eastAsia="en-GB"/>
        </w:rPr>
      </w:pPr>
    </w:p>
    <w:p w14:paraId="741996A3" w14:textId="77777777" w:rsidR="002E3247" w:rsidRDefault="00034446"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This is an exciting opportunity</w:t>
      </w:r>
      <w:r w:rsidR="005428C1">
        <w:rPr>
          <w:rFonts w:ascii="Arial MT Bold" w:hAnsi="Arial MT Bold" w:cs="Arial MT Bold"/>
          <w:bCs/>
          <w:color w:val="auto"/>
          <w:spacing w:val="-8"/>
          <w:sz w:val="24"/>
          <w:szCs w:val="24"/>
          <w:lang w:val="en-GB"/>
        </w:rPr>
        <w:t xml:space="preserve"> to join our</w:t>
      </w:r>
      <w:r w:rsidR="00914CB2">
        <w:rPr>
          <w:rFonts w:ascii="Arial MT Bold" w:hAnsi="Arial MT Bold" w:cs="Arial MT Bold"/>
          <w:bCs/>
          <w:color w:val="auto"/>
          <w:spacing w:val="-8"/>
          <w:sz w:val="24"/>
          <w:szCs w:val="24"/>
          <w:lang w:val="en-GB"/>
        </w:rPr>
        <w:t xml:space="preserve"> central</w:t>
      </w:r>
      <w:r w:rsidR="00633BD6">
        <w:rPr>
          <w:rFonts w:ascii="Arial MT Bold" w:hAnsi="Arial MT Bold" w:cs="Arial MT Bold"/>
          <w:bCs/>
          <w:color w:val="auto"/>
          <w:spacing w:val="-8"/>
          <w:sz w:val="24"/>
          <w:szCs w:val="24"/>
          <w:lang w:val="en-GB"/>
        </w:rPr>
        <w:t xml:space="preserve"> PMO Function</w:t>
      </w:r>
      <w:r w:rsidR="006D2955">
        <w:rPr>
          <w:rFonts w:ascii="Arial MT Bold" w:hAnsi="Arial MT Bold" w:cs="Arial MT Bold"/>
          <w:bCs/>
          <w:color w:val="auto"/>
          <w:spacing w:val="-8"/>
          <w:sz w:val="24"/>
          <w:szCs w:val="24"/>
          <w:lang w:val="en-GB"/>
        </w:rPr>
        <w:t xml:space="preserve"> where we</w:t>
      </w:r>
      <w:r w:rsidR="00952AE7">
        <w:rPr>
          <w:rFonts w:ascii="Arial MT Bold" w:hAnsi="Arial MT Bold" w:cs="Arial MT Bold"/>
          <w:bCs/>
          <w:color w:val="auto"/>
          <w:spacing w:val="-8"/>
          <w:sz w:val="24"/>
          <w:szCs w:val="24"/>
          <w:lang w:val="en-GB"/>
        </w:rPr>
        <w:t xml:space="preserve"> are ensuring efficient </w:t>
      </w:r>
      <w:r w:rsidR="000C01DC">
        <w:rPr>
          <w:rFonts w:ascii="Arial MT Bold" w:hAnsi="Arial MT Bold" w:cs="Arial MT Bold"/>
          <w:bCs/>
          <w:color w:val="auto"/>
          <w:spacing w:val="-8"/>
          <w:sz w:val="24"/>
          <w:szCs w:val="24"/>
          <w:lang w:val="en-GB"/>
        </w:rPr>
        <w:t>portfolio and programme management across Sustrans Scotland</w:t>
      </w:r>
      <w:r w:rsidR="004A48EA">
        <w:rPr>
          <w:rFonts w:ascii="Arial MT Bold" w:hAnsi="Arial MT Bold" w:cs="Arial MT Bold"/>
          <w:bCs/>
          <w:color w:val="auto"/>
          <w:spacing w:val="-8"/>
          <w:sz w:val="24"/>
          <w:szCs w:val="24"/>
          <w:lang w:val="en-GB"/>
        </w:rPr>
        <w:t>, where standards are set and maintained by providing central assurance</w:t>
      </w:r>
      <w:r w:rsidR="002E3247">
        <w:rPr>
          <w:rFonts w:ascii="Arial MT Bold" w:hAnsi="Arial MT Bold" w:cs="Arial MT Bold"/>
          <w:bCs/>
          <w:color w:val="auto"/>
          <w:spacing w:val="-8"/>
          <w:sz w:val="24"/>
          <w:szCs w:val="24"/>
          <w:lang w:val="en-GB"/>
        </w:rPr>
        <w:t xml:space="preserve">, reporting and support to our Executive and our diverse range of programmes. </w:t>
      </w:r>
      <w:r w:rsidR="00952AE7">
        <w:rPr>
          <w:rFonts w:ascii="Arial MT Bold" w:hAnsi="Arial MT Bold" w:cs="Arial MT Bold"/>
          <w:bCs/>
          <w:color w:val="auto"/>
          <w:spacing w:val="-8"/>
          <w:sz w:val="24"/>
          <w:szCs w:val="24"/>
          <w:lang w:val="en-GB"/>
        </w:rPr>
        <w:t xml:space="preserve"> </w:t>
      </w:r>
    </w:p>
    <w:p w14:paraId="68D0D4E2" w14:textId="77777777" w:rsidR="002E3247" w:rsidRDefault="002E3247" w:rsidP="00337379">
      <w:pPr>
        <w:pStyle w:val="Body"/>
        <w:spacing w:after="0"/>
        <w:jc w:val="both"/>
        <w:rPr>
          <w:rFonts w:ascii="Arial MT Bold" w:hAnsi="Arial MT Bold" w:cs="Arial MT Bold"/>
          <w:bCs/>
          <w:color w:val="auto"/>
          <w:spacing w:val="-8"/>
          <w:sz w:val="24"/>
          <w:szCs w:val="24"/>
          <w:lang w:val="en-GB"/>
        </w:rPr>
      </w:pPr>
    </w:p>
    <w:p w14:paraId="211122C6" w14:textId="4A542D9D" w:rsidR="00952AE7" w:rsidRDefault="006E1969" w:rsidP="00337379">
      <w:pPr>
        <w:pStyle w:val="Body"/>
        <w:spacing w:after="0"/>
        <w:jc w:val="both"/>
        <w:rPr>
          <w:rFonts w:ascii="Arial Regular" w:hAnsi="Arial Regular" w:cs="Arial Regular"/>
          <w:lang w:eastAsia="en-GB"/>
        </w:rPr>
      </w:pPr>
      <w:r>
        <w:rPr>
          <w:rFonts w:ascii="Arial MT Bold" w:hAnsi="Arial MT Bold" w:cs="Arial MT Bold"/>
          <w:bCs/>
          <w:color w:val="auto"/>
          <w:spacing w:val="-8"/>
          <w:sz w:val="24"/>
          <w:szCs w:val="24"/>
          <w:lang w:val="en-GB"/>
        </w:rPr>
        <w:t>Sustrans Scotland</w:t>
      </w:r>
      <w:r w:rsidR="003270FC">
        <w:rPr>
          <w:rFonts w:ascii="Arial MT Bold" w:hAnsi="Arial MT Bold" w:cs="Arial MT Bold"/>
          <w:bCs/>
          <w:color w:val="auto"/>
          <w:spacing w:val="-8"/>
          <w:sz w:val="24"/>
          <w:szCs w:val="24"/>
          <w:lang w:val="en-GB"/>
        </w:rPr>
        <w:t xml:space="preserve"> Programmes</w:t>
      </w:r>
      <w:r w:rsidR="00917CDA">
        <w:rPr>
          <w:rFonts w:ascii="Arial MT Bold" w:hAnsi="Arial MT Bold" w:cs="Arial MT Bold"/>
          <w:bCs/>
          <w:color w:val="auto"/>
          <w:spacing w:val="-8"/>
          <w:sz w:val="24"/>
          <w:szCs w:val="24"/>
          <w:lang w:val="en-GB"/>
        </w:rPr>
        <w:t xml:space="preserve"> are</w:t>
      </w:r>
      <w:r>
        <w:rPr>
          <w:rFonts w:ascii="Arial MT Bold" w:hAnsi="Arial MT Bold" w:cs="Arial MT Bold"/>
          <w:bCs/>
          <w:color w:val="auto"/>
          <w:spacing w:val="-8"/>
          <w:sz w:val="24"/>
          <w:szCs w:val="24"/>
          <w:lang w:val="en-GB"/>
        </w:rPr>
        <w:t xml:space="preserve"> making Scotland a healthy</w:t>
      </w:r>
      <w:r w:rsidR="008C4F84">
        <w:rPr>
          <w:rFonts w:ascii="Arial MT Bold" w:hAnsi="Arial MT Bold" w:cs="Arial MT Bold"/>
          <w:bCs/>
          <w:color w:val="auto"/>
          <w:spacing w:val="-8"/>
          <w:sz w:val="24"/>
          <w:szCs w:val="24"/>
          <w:lang w:val="en-GB"/>
        </w:rPr>
        <w:t>, happy place to live, work and play, and a sustainable and beautiful tourist destination.</w:t>
      </w:r>
      <w:r w:rsidR="00B44F79">
        <w:rPr>
          <w:rFonts w:ascii="Arial MT Bold" w:hAnsi="Arial MT Bold" w:cs="Arial MT Bold"/>
          <w:bCs/>
          <w:color w:val="auto"/>
          <w:spacing w:val="-8"/>
          <w:sz w:val="24"/>
          <w:szCs w:val="24"/>
          <w:lang w:val="en-GB"/>
        </w:rPr>
        <w:t xml:space="preserve"> </w:t>
      </w:r>
      <w:r w:rsidR="00917CDA">
        <w:rPr>
          <w:rFonts w:ascii="Arial MT Bold" w:hAnsi="Arial MT Bold" w:cs="Arial MT Bold"/>
          <w:bCs/>
          <w:color w:val="auto"/>
          <w:spacing w:val="-8"/>
          <w:sz w:val="24"/>
          <w:szCs w:val="24"/>
          <w:lang w:val="en-GB"/>
        </w:rPr>
        <w:t>Want to know more</w:t>
      </w:r>
      <w:r w:rsidR="00E7473A">
        <w:rPr>
          <w:rFonts w:ascii="Arial MT Bold" w:hAnsi="Arial MT Bold" w:cs="Arial MT Bold"/>
          <w:bCs/>
          <w:color w:val="auto"/>
          <w:spacing w:val="-8"/>
          <w:sz w:val="24"/>
          <w:szCs w:val="24"/>
          <w:lang w:val="en-GB"/>
        </w:rPr>
        <w:t xml:space="preserve"> about what we do? -</w:t>
      </w:r>
      <w:r w:rsidR="004F1601">
        <w:rPr>
          <w:rFonts w:ascii="Arial MT Bold" w:hAnsi="Arial MT Bold" w:cs="Arial MT Bold"/>
          <w:bCs/>
          <w:color w:val="auto"/>
          <w:spacing w:val="-8"/>
          <w:sz w:val="24"/>
          <w:szCs w:val="24"/>
          <w:lang w:val="en-GB"/>
        </w:rPr>
        <w:t xml:space="preserve"> </w:t>
      </w:r>
      <w:hyperlink r:id="rId8" w:history="1">
        <w:r w:rsidR="001F2421" w:rsidRPr="00D9769B">
          <w:rPr>
            <w:rStyle w:val="Hyperlink"/>
            <w:rFonts w:ascii="Arial MT Bold" w:hAnsi="Arial MT Bold" w:cs="Arial MT Bold"/>
            <w:bCs/>
            <w:spacing w:val="-8"/>
            <w:sz w:val="24"/>
            <w:szCs w:val="24"/>
            <w:lang w:val="en-GB"/>
          </w:rPr>
          <w:t>https://www.sustrans.org.uk/about-us/our-work-in-scotland/</w:t>
        </w:r>
      </w:hyperlink>
      <w:r w:rsidR="00B44F79" w:rsidRPr="00B44F79">
        <w:rPr>
          <w:rFonts w:ascii="Arial Regular" w:hAnsi="Arial Regular" w:cs="Arial Regular"/>
          <w:lang w:eastAsia="en-GB"/>
        </w:rPr>
        <w:t xml:space="preserve"> </w:t>
      </w:r>
    </w:p>
    <w:p w14:paraId="40B56AC0" w14:textId="643CA935" w:rsidR="008D31F3" w:rsidRPr="00437149" w:rsidRDefault="00160D1E" w:rsidP="00337379">
      <w:pPr>
        <w:pStyle w:val="Body"/>
        <w:spacing w:after="0"/>
        <w:jc w:val="both"/>
        <w:rPr>
          <w:rFonts w:ascii="Arial MT Bold" w:hAnsi="Arial MT Bold" w:cs="Arial MT Bold"/>
          <w:bCs/>
          <w:color w:val="auto"/>
          <w:spacing w:val="-8"/>
          <w:sz w:val="22"/>
          <w:szCs w:val="22"/>
          <w:lang w:val="en-GB"/>
        </w:rPr>
      </w:pPr>
      <w:r>
        <w:rPr>
          <w:rFonts w:ascii="Arial Regular" w:hAnsi="Arial Regular" w:cs="Arial Regular"/>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14:paraId="0B9089D4" w14:textId="77777777" w:rsidTr="004C0C2C">
        <w:tc>
          <w:tcPr>
            <w:tcW w:w="1980" w:type="dxa"/>
          </w:tcPr>
          <w:p w14:paraId="6CD5549D" w14:textId="7D7A0A1D" w:rsidR="001824C1" w:rsidRDefault="00961FB7" w:rsidP="004C0C2C">
            <w:pPr>
              <w:pStyle w:val="Body"/>
              <w:spacing w:after="0"/>
              <w:jc w:val="both"/>
              <w:rPr>
                <w:rFonts w:ascii="Arial MT Bold" w:hAnsi="Arial MT Bold" w:cs="Arial MT Bold"/>
                <w:b/>
                <w:bCs/>
                <w:color w:val="auto"/>
                <w:spacing w:val="-8"/>
                <w:sz w:val="24"/>
                <w:szCs w:val="24"/>
                <w:lang w:val="en-GB"/>
              </w:rPr>
            </w:pPr>
            <w:r w:rsidRPr="00160D1E">
              <w:rPr>
                <w:rFonts w:ascii="Arial Regular" w:hAnsi="Arial Regular" w:cs="Arial Regular"/>
                <w:color w:val="auto"/>
                <w:lang w:eastAsia="en-GB"/>
              </w:rPr>
              <w:lastRenderedPageBreak/>
              <w:t xml:space="preserve"> </w:t>
            </w:r>
          </w:p>
          <w:p w14:paraId="4F1C04F1" w14:textId="77777777" w:rsidR="001824C1" w:rsidRDefault="001824C1" w:rsidP="004C0C2C">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00F67FC6" w14:textId="53255871" w:rsidR="001824C1" w:rsidRDefault="001824C1" w:rsidP="004C0C2C">
            <w:pPr>
              <w:pStyle w:val="Body"/>
              <w:spacing w:after="0" w:line="240" w:lineRule="auto"/>
              <w:jc w:val="both"/>
              <w:rPr>
                <w:rFonts w:ascii="Arial MT Bold" w:hAnsi="Arial MT Bold" w:cs="Arial MT Bold"/>
                <w:bCs/>
                <w:color w:val="auto"/>
                <w:spacing w:val="-8"/>
                <w:sz w:val="24"/>
                <w:szCs w:val="24"/>
                <w:lang w:val="en-GB"/>
              </w:rPr>
            </w:pPr>
          </w:p>
        </w:tc>
      </w:tr>
    </w:tbl>
    <w:p w14:paraId="0ACD1F92" w14:textId="5ABED86A" w:rsidR="00961FB7" w:rsidRPr="00160D1E" w:rsidRDefault="008C0AFE" w:rsidP="00337379">
      <w:pPr>
        <w:pStyle w:val="Body"/>
        <w:spacing w:after="0"/>
        <w:ind w:left="1418" w:hanging="1418"/>
        <w:jc w:val="both"/>
        <w:rPr>
          <w:rFonts w:ascii="Arial Regular" w:hAnsi="Arial Regular" w:cs="Arial Regular"/>
          <w:color w:val="auto"/>
          <w:lang w:eastAsia="en-GB"/>
        </w:rPr>
      </w:pPr>
      <w:r>
        <w:rPr>
          <w:rFonts w:ascii="Arial MT Bold" w:hAnsi="Arial MT Bold" w:cs="Arial MT Bold"/>
          <w:b/>
          <w:bCs/>
          <w:noProof/>
          <w:color w:val="auto"/>
          <w:spacing w:val="-8"/>
          <w:sz w:val="24"/>
          <w:szCs w:val="24"/>
          <w:lang w:val="en-GB" w:eastAsia="en-GB"/>
        </w:rPr>
        <w:drawing>
          <wp:anchor distT="0" distB="0" distL="114300" distR="114300" simplePos="0" relativeHeight="251680768" behindDoc="1" locked="0" layoutInCell="1" allowOverlap="1" wp14:anchorId="430434A7" wp14:editId="6B28812B">
            <wp:simplePos x="0" y="0"/>
            <wp:positionH relativeFrom="column">
              <wp:posOffset>1324610</wp:posOffset>
            </wp:positionH>
            <wp:positionV relativeFrom="paragraph">
              <wp:posOffset>-812165</wp:posOffset>
            </wp:positionV>
            <wp:extent cx="3940175" cy="3143250"/>
            <wp:effectExtent l="38100" t="0" r="22225" b="0"/>
            <wp:wrapThrough wrapText="bothSides">
              <wp:wrapPolygon edited="0">
                <wp:start x="7101" y="7200"/>
                <wp:lineTo x="7101" y="9556"/>
                <wp:lineTo x="-209" y="9556"/>
                <wp:lineTo x="-209" y="14269"/>
                <wp:lineTo x="21617" y="14269"/>
                <wp:lineTo x="21617" y="11127"/>
                <wp:lineTo x="19529" y="10473"/>
                <wp:lineTo x="15143" y="9556"/>
                <wp:lineTo x="15143" y="7200"/>
                <wp:lineTo x="7101" y="720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3D5181D8"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7AEF0E43"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14501DB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091156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8EDF58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BF19E07"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F4845C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2AA28A8"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4E6797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8CDB7A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70C103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4D7A3F7"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FBA103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00D3E36"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27187FD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1ED86B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0550C7E"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9CD0FA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ADF016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84627BD"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66F244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0CE73A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B36D32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14FA67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27B2ADAD"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CBD9C65"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1257A4C"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5D1AAD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795111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CBE7925"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23A8B0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AF599C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B199DF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0CE06C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996F427" w14:textId="77777777" w:rsidR="009A725C" w:rsidRDefault="009A725C">
      <w:pPr>
        <w:rPr>
          <w:rFonts w:ascii="Arial MT Bold" w:hAnsi="Arial MT Bold" w:cs="Arial MT Bold"/>
          <w:b/>
          <w:bCs/>
          <w:spacing w:val="-8"/>
          <w:sz w:val="28"/>
          <w:szCs w:val="28"/>
          <w:u w:val="single" w:color="000000"/>
          <w:lang w:eastAsia="ja-JP"/>
        </w:rPr>
      </w:pPr>
      <w:r>
        <w:rPr>
          <w:rFonts w:ascii="Arial MT Bold" w:hAnsi="Arial MT Bold" w:cs="Arial MT Bold"/>
          <w:b/>
          <w:bCs/>
          <w:spacing w:val="-8"/>
          <w:sz w:val="28"/>
          <w:szCs w:val="28"/>
          <w:u w:val="single"/>
        </w:rPr>
        <w:br w:type="page"/>
      </w:r>
    </w:p>
    <w:p w14:paraId="7A40D304" w14:textId="11D7A9BA"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lastRenderedPageBreak/>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5A4BA6C8"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23EC3C63" w14:textId="77777777" w:rsidR="00EE24E0" w:rsidRPr="00160D1E"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38D5663A" w14:textId="77777777" w:rsidR="00EE24E0" w:rsidRDefault="00EE24E0" w:rsidP="00337379">
      <w:pPr>
        <w:pStyle w:val="Body"/>
        <w:spacing w:after="0"/>
        <w:ind w:left="1418" w:hanging="1418"/>
        <w:jc w:val="both"/>
        <w:rPr>
          <w:rFonts w:ascii="Arial Regular" w:hAnsi="Arial Regular" w:cs="Arial Regular"/>
          <w:color w:val="auto"/>
          <w:lang w:eastAsia="en-GB"/>
        </w:rPr>
      </w:pPr>
    </w:p>
    <w:p w14:paraId="151B86F4" w14:textId="733594E3" w:rsidR="008A1590" w:rsidRDefault="00AD2877" w:rsidP="00714D51">
      <w:pPr>
        <w:pStyle w:val="BodyText"/>
        <w:rPr>
          <w:rFonts w:ascii="Arial" w:hAnsi="Arial" w:cs="Arial"/>
        </w:rPr>
      </w:pPr>
      <w:r w:rsidRPr="00D52B5B">
        <w:rPr>
          <w:rFonts w:ascii="Arial" w:hAnsi="Arial" w:cs="Arial"/>
        </w:rPr>
        <w:t>T</w:t>
      </w:r>
      <w:r w:rsidR="002C12EF">
        <w:rPr>
          <w:rFonts w:ascii="Arial" w:hAnsi="Arial" w:cs="Arial"/>
        </w:rPr>
        <w:t>he PMO Coordinator is</w:t>
      </w:r>
      <w:r w:rsidRPr="00D52B5B">
        <w:rPr>
          <w:rFonts w:ascii="Arial" w:hAnsi="Arial" w:cs="Arial"/>
        </w:rPr>
        <w:t xml:space="preserve"> responsible for supporting the PMO Manager in</w:t>
      </w:r>
      <w:r w:rsidR="00D566D4">
        <w:rPr>
          <w:rFonts w:ascii="Arial" w:hAnsi="Arial" w:cs="Arial"/>
        </w:rPr>
        <w:t xml:space="preserve"> </w:t>
      </w:r>
      <w:r w:rsidR="005C59AE">
        <w:rPr>
          <w:rFonts w:ascii="Arial" w:hAnsi="Arial" w:cs="Arial"/>
        </w:rPr>
        <w:t>providing</w:t>
      </w:r>
      <w:r w:rsidR="0042423F">
        <w:rPr>
          <w:rFonts w:ascii="Arial" w:hAnsi="Arial" w:cs="Arial"/>
        </w:rPr>
        <w:t xml:space="preserve"> </w:t>
      </w:r>
      <w:r w:rsidR="00225ABF">
        <w:rPr>
          <w:rFonts w:ascii="Arial" w:hAnsi="Arial" w:cs="Arial"/>
        </w:rPr>
        <w:t>reporti</w:t>
      </w:r>
      <w:r w:rsidR="009757DA">
        <w:rPr>
          <w:rFonts w:ascii="Arial" w:hAnsi="Arial" w:cs="Arial"/>
        </w:rPr>
        <w:t xml:space="preserve">ng </w:t>
      </w:r>
      <w:r w:rsidR="0042423F">
        <w:rPr>
          <w:rFonts w:ascii="Arial" w:hAnsi="Arial" w:cs="Arial"/>
        </w:rPr>
        <w:t>process improvements and</w:t>
      </w:r>
      <w:r w:rsidR="006F7832">
        <w:rPr>
          <w:rFonts w:ascii="Arial" w:hAnsi="Arial" w:cs="Arial"/>
        </w:rPr>
        <w:t xml:space="preserve"> central aligned</w:t>
      </w:r>
      <w:r w:rsidR="00714D51">
        <w:rPr>
          <w:rFonts w:ascii="Arial" w:hAnsi="Arial" w:cs="Arial"/>
        </w:rPr>
        <w:t xml:space="preserve"> </w:t>
      </w:r>
      <w:r w:rsidR="005C59AE">
        <w:rPr>
          <w:rFonts w:ascii="Arial" w:hAnsi="Arial" w:cs="Arial"/>
        </w:rPr>
        <w:t>coordination, tracking, monitoring and reporting of</w:t>
      </w:r>
      <w:r w:rsidR="00714D51">
        <w:rPr>
          <w:rFonts w:ascii="Arial" w:hAnsi="Arial" w:cs="Arial"/>
        </w:rPr>
        <w:t xml:space="preserve"> our</w:t>
      </w:r>
      <w:r w:rsidR="003B4504">
        <w:rPr>
          <w:rFonts w:ascii="Arial" w:hAnsi="Arial" w:cs="Arial"/>
        </w:rPr>
        <w:t xml:space="preserve"> programmes</w:t>
      </w:r>
      <w:r w:rsidR="00714D51">
        <w:rPr>
          <w:rFonts w:ascii="Arial" w:hAnsi="Arial" w:cs="Arial"/>
        </w:rPr>
        <w:t xml:space="preserve"> </w:t>
      </w:r>
      <w:r w:rsidR="00714D51" w:rsidRPr="00D52B5B">
        <w:rPr>
          <w:rFonts w:ascii="Arial" w:hAnsi="Arial" w:cs="Arial"/>
        </w:rPr>
        <w:t xml:space="preserve">(Strategic Partnerships, Behaviour Change, Places for Everyone, Network Development </w:t>
      </w:r>
      <w:r w:rsidR="00714D51">
        <w:rPr>
          <w:rFonts w:ascii="Arial" w:hAnsi="Arial" w:cs="Arial"/>
        </w:rPr>
        <w:t>and</w:t>
      </w:r>
      <w:r w:rsidR="00714D51" w:rsidRPr="00D52B5B">
        <w:rPr>
          <w:rFonts w:ascii="Arial" w:hAnsi="Arial" w:cs="Arial"/>
        </w:rPr>
        <w:t xml:space="preserve"> CoDesign)</w:t>
      </w:r>
      <w:r w:rsidR="009178B4">
        <w:rPr>
          <w:rFonts w:ascii="Arial" w:hAnsi="Arial" w:cs="Arial"/>
        </w:rPr>
        <w:t xml:space="preserve"> throughout their lifecycle</w:t>
      </w:r>
      <w:r w:rsidR="006F7832">
        <w:rPr>
          <w:rFonts w:ascii="Arial" w:hAnsi="Arial" w:cs="Arial"/>
        </w:rPr>
        <w:t>,</w:t>
      </w:r>
      <w:r w:rsidR="002B25B9">
        <w:rPr>
          <w:rFonts w:ascii="Arial" w:hAnsi="Arial" w:cs="Arial"/>
        </w:rPr>
        <w:t xml:space="preserve"> to ensure successful completion</w:t>
      </w:r>
      <w:r w:rsidR="009178B4">
        <w:rPr>
          <w:rFonts w:ascii="Arial" w:hAnsi="Arial" w:cs="Arial"/>
        </w:rPr>
        <w:t xml:space="preserve"> and </w:t>
      </w:r>
      <w:r w:rsidR="00E84519">
        <w:rPr>
          <w:rFonts w:ascii="Arial" w:hAnsi="Arial" w:cs="Arial"/>
        </w:rPr>
        <w:t>enable benefit reali</w:t>
      </w:r>
      <w:r w:rsidR="009178B4">
        <w:rPr>
          <w:rFonts w:ascii="Arial" w:hAnsi="Arial" w:cs="Arial"/>
        </w:rPr>
        <w:t>sation.</w:t>
      </w:r>
      <w:r w:rsidR="00923917">
        <w:rPr>
          <w:rFonts w:ascii="Arial" w:hAnsi="Arial" w:cs="Arial"/>
        </w:rPr>
        <w:t xml:space="preserve"> </w:t>
      </w:r>
    </w:p>
    <w:p w14:paraId="2C70A55D" w14:textId="77777777" w:rsidR="008A1590" w:rsidRDefault="008A1590" w:rsidP="00714D51">
      <w:pPr>
        <w:pStyle w:val="BodyText"/>
        <w:rPr>
          <w:rFonts w:ascii="Arial" w:hAnsi="Arial" w:cs="Arial"/>
        </w:rPr>
      </w:pPr>
    </w:p>
    <w:p w14:paraId="11FDCF34" w14:textId="3549E264" w:rsidR="00437149" w:rsidRDefault="00AD2877" w:rsidP="008A1590">
      <w:pPr>
        <w:pStyle w:val="BodyText"/>
        <w:rPr>
          <w:rFonts w:ascii="Arial MT Bold" w:hAnsi="Arial MT Bold" w:cs="Arial MT Bold"/>
          <w:bCs/>
          <w:spacing w:val="-8"/>
          <w:sz w:val="22"/>
          <w:szCs w:val="22"/>
          <w:lang w:val="en-GB"/>
        </w:rPr>
      </w:pPr>
      <w:r w:rsidRPr="00D52B5B">
        <w:rPr>
          <w:rFonts w:ascii="Arial" w:hAnsi="Arial"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14:paraId="40B28CCA" w14:textId="77777777" w:rsidTr="00966A85">
        <w:tc>
          <w:tcPr>
            <w:tcW w:w="1980" w:type="dxa"/>
          </w:tcPr>
          <w:p w14:paraId="6D9DB45D" w14:textId="77777777" w:rsidR="00437149" w:rsidRDefault="00437149"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561D54D0" w14:textId="67125591"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Reporting into</w:t>
            </w:r>
            <w:r w:rsidR="004C356F">
              <w:rPr>
                <w:rFonts w:ascii="Arial MT Bold" w:hAnsi="Arial MT Bold" w:cs="Arial MT Bold"/>
                <w:bCs/>
                <w:color w:val="auto"/>
                <w:spacing w:val="-8"/>
                <w:sz w:val="24"/>
                <w:szCs w:val="24"/>
                <w:lang w:val="en-GB"/>
              </w:rPr>
              <w:t xml:space="preserve"> the PMO Manager</w:t>
            </w:r>
            <w:r w:rsidR="00AF6C25">
              <w:rPr>
                <w:rFonts w:ascii="Arial MT Bold" w:hAnsi="Arial MT Bold" w:cs="Arial MT Bold"/>
                <w:bCs/>
                <w:color w:val="auto"/>
                <w:spacing w:val="-8"/>
                <w:sz w:val="24"/>
                <w:szCs w:val="24"/>
                <w:lang w:val="en-GB"/>
              </w:rPr>
              <w:t>.</w:t>
            </w:r>
          </w:p>
          <w:p w14:paraId="281F5EA1" w14:textId="5E390005" w:rsidR="00550284" w:rsidRDefault="00F33990" w:rsidP="00AF6C25">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Sits centrally</w:t>
            </w:r>
            <w:r w:rsidR="002B7B10">
              <w:rPr>
                <w:rFonts w:ascii="Arial MT Bold" w:hAnsi="Arial MT Bold" w:cs="Arial MT Bold"/>
                <w:bCs/>
                <w:color w:val="auto"/>
                <w:spacing w:val="-8"/>
                <w:sz w:val="24"/>
                <w:szCs w:val="24"/>
                <w:lang w:val="en-GB"/>
              </w:rPr>
              <w:t>, w</w:t>
            </w:r>
            <w:r w:rsidR="00437149" w:rsidRPr="0096049A">
              <w:rPr>
                <w:rFonts w:ascii="Arial MT Bold" w:hAnsi="Arial MT Bold" w:cs="Arial MT Bold"/>
                <w:bCs/>
                <w:color w:val="auto"/>
                <w:spacing w:val="-8"/>
                <w:sz w:val="24"/>
                <w:szCs w:val="24"/>
                <w:lang w:val="en-GB"/>
              </w:rPr>
              <w:t>ork</w:t>
            </w:r>
            <w:r w:rsidR="00437149">
              <w:rPr>
                <w:rFonts w:ascii="Arial MT Bold" w:hAnsi="Arial MT Bold" w:cs="Arial MT Bold"/>
                <w:bCs/>
                <w:color w:val="auto"/>
                <w:spacing w:val="-8"/>
                <w:sz w:val="24"/>
                <w:szCs w:val="24"/>
                <w:lang w:val="en-GB"/>
              </w:rPr>
              <w:t>ing</w:t>
            </w:r>
            <w:r w:rsidR="00437149" w:rsidRPr="0096049A">
              <w:rPr>
                <w:rFonts w:ascii="Arial MT Bold" w:hAnsi="Arial MT Bold" w:cs="Arial MT Bold"/>
                <w:bCs/>
                <w:color w:val="auto"/>
                <w:spacing w:val="-8"/>
                <w:sz w:val="24"/>
                <w:szCs w:val="24"/>
                <w:lang w:val="en-GB"/>
              </w:rPr>
              <w:t xml:space="preserve"> closely with</w:t>
            </w:r>
            <w:r w:rsidR="00550284">
              <w:rPr>
                <w:rFonts w:ascii="Arial MT Bold" w:hAnsi="Arial MT Bold" w:cs="Arial MT Bold"/>
                <w:bCs/>
                <w:color w:val="auto"/>
                <w:spacing w:val="-8"/>
                <w:sz w:val="24"/>
                <w:szCs w:val="24"/>
                <w:lang w:val="en-GB"/>
              </w:rPr>
              <w:t>:</w:t>
            </w:r>
          </w:p>
          <w:p w14:paraId="5D7A3A44" w14:textId="05663D3C" w:rsidR="00550284" w:rsidRPr="001F2421" w:rsidRDefault="003B457A" w:rsidP="001F2421">
            <w:pPr>
              <w:pStyle w:val="Body"/>
              <w:spacing w:after="0" w:line="240" w:lineRule="auto"/>
              <w:jc w:val="both"/>
              <w:rPr>
                <w:rFonts w:ascii="Arial MT Bold" w:hAnsi="Arial MT Bold" w:cs="Arial MT Bold"/>
                <w:bCs/>
                <w:spacing w:val="-8"/>
                <w:sz w:val="24"/>
                <w:szCs w:val="24"/>
              </w:rPr>
            </w:pPr>
            <w:r w:rsidRPr="001F2421">
              <w:rPr>
                <w:rFonts w:ascii="Arial MT Bold" w:hAnsi="Arial MT Bold" w:cs="Arial MT Bold"/>
                <w:bCs/>
                <w:color w:val="auto"/>
                <w:spacing w:val="-8"/>
                <w:sz w:val="24"/>
                <w:szCs w:val="24"/>
                <w:lang w:val="en-GB"/>
              </w:rPr>
              <w:t>Head of Planning, Performance &amp; Governance</w:t>
            </w:r>
            <w:r w:rsidR="00550284" w:rsidRPr="001F2421">
              <w:rPr>
                <w:rFonts w:ascii="Arial MT Bold" w:hAnsi="Arial MT Bold" w:cs="Arial MT Bold"/>
                <w:bCs/>
                <w:color w:val="auto"/>
                <w:spacing w:val="-8"/>
                <w:sz w:val="24"/>
                <w:szCs w:val="24"/>
                <w:lang w:val="en-GB"/>
              </w:rPr>
              <w:t xml:space="preserve"> </w:t>
            </w:r>
          </w:p>
          <w:p w14:paraId="351A338C" w14:textId="77777777" w:rsidR="00550284" w:rsidRPr="001F2421" w:rsidRDefault="00550284" w:rsidP="001F2421">
            <w:pPr>
              <w:pStyle w:val="Body"/>
              <w:spacing w:after="0" w:line="240" w:lineRule="auto"/>
              <w:jc w:val="both"/>
              <w:rPr>
                <w:rFonts w:ascii="Arial MT Bold" w:hAnsi="Arial MT Bold" w:cs="Arial MT Bold"/>
                <w:bCs/>
                <w:spacing w:val="-8"/>
                <w:sz w:val="24"/>
                <w:szCs w:val="24"/>
              </w:rPr>
            </w:pPr>
            <w:r w:rsidRPr="001F2421">
              <w:rPr>
                <w:rFonts w:ascii="Arial MT Bold" w:hAnsi="Arial MT Bold" w:cs="Arial MT Bold"/>
                <w:bCs/>
                <w:color w:val="auto"/>
                <w:spacing w:val="-8"/>
                <w:sz w:val="24"/>
                <w:szCs w:val="24"/>
                <w:lang w:val="en-GB"/>
              </w:rPr>
              <w:t>Portfolio Director</w:t>
            </w:r>
          </w:p>
          <w:p w14:paraId="49384A77" w14:textId="77777777" w:rsidR="00550284" w:rsidRPr="001F2421" w:rsidRDefault="00550284" w:rsidP="001F2421">
            <w:pPr>
              <w:pStyle w:val="Body"/>
              <w:spacing w:after="0" w:line="240" w:lineRule="auto"/>
              <w:jc w:val="both"/>
              <w:rPr>
                <w:rFonts w:ascii="Arial MT Bold" w:hAnsi="Arial MT Bold" w:cs="Arial MT Bold"/>
                <w:bCs/>
                <w:spacing w:val="-8"/>
                <w:sz w:val="24"/>
                <w:szCs w:val="24"/>
              </w:rPr>
            </w:pPr>
            <w:r w:rsidRPr="001F2421">
              <w:rPr>
                <w:rFonts w:ascii="Arial MT Bold" w:hAnsi="Arial MT Bold" w:cs="Arial MT Bold"/>
                <w:bCs/>
                <w:color w:val="auto"/>
                <w:spacing w:val="-8"/>
                <w:sz w:val="24"/>
                <w:szCs w:val="24"/>
                <w:lang w:val="en-GB"/>
              </w:rPr>
              <w:t>Programme Heads</w:t>
            </w:r>
          </w:p>
          <w:p w14:paraId="0F8D9173" w14:textId="77777777" w:rsidR="00550284" w:rsidRPr="001F2421" w:rsidRDefault="00550284" w:rsidP="001F2421">
            <w:pPr>
              <w:pStyle w:val="Body"/>
              <w:spacing w:after="0" w:line="240" w:lineRule="auto"/>
              <w:jc w:val="both"/>
              <w:rPr>
                <w:rFonts w:ascii="Arial MT Bold" w:hAnsi="Arial MT Bold" w:cs="Arial MT Bold"/>
                <w:bCs/>
                <w:spacing w:val="-8"/>
                <w:sz w:val="24"/>
                <w:szCs w:val="24"/>
              </w:rPr>
            </w:pPr>
            <w:r w:rsidRPr="001F2421">
              <w:rPr>
                <w:rFonts w:ascii="Arial MT Bold" w:hAnsi="Arial MT Bold" w:cs="Arial MT Bold"/>
                <w:bCs/>
                <w:color w:val="auto"/>
                <w:spacing w:val="-8"/>
                <w:sz w:val="24"/>
                <w:szCs w:val="24"/>
                <w:lang w:val="en-GB"/>
              </w:rPr>
              <w:t xml:space="preserve">Managers and project managers across all Delivery teams </w:t>
            </w:r>
          </w:p>
          <w:p w14:paraId="45119090" w14:textId="75CF085A" w:rsidR="00550284" w:rsidRPr="001F2421" w:rsidRDefault="00550284" w:rsidP="001F2421">
            <w:pPr>
              <w:pStyle w:val="Body"/>
              <w:spacing w:after="0" w:line="240" w:lineRule="auto"/>
              <w:jc w:val="both"/>
              <w:rPr>
                <w:rFonts w:ascii="Arial MT Bold" w:hAnsi="Arial MT Bold" w:cs="Arial MT Bold"/>
                <w:bCs/>
                <w:spacing w:val="-8"/>
                <w:sz w:val="24"/>
                <w:szCs w:val="24"/>
              </w:rPr>
            </w:pPr>
            <w:r w:rsidRPr="001F2421">
              <w:rPr>
                <w:rFonts w:ascii="Arial MT Bold" w:hAnsi="Arial MT Bold" w:cs="Arial MT Bold"/>
                <w:bCs/>
                <w:color w:val="auto"/>
                <w:spacing w:val="-8"/>
                <w:sz w:val="24"/>
                <w:szCs w:val="24"/>
                <w:lang w:val="en-GB"/>
              </w:rPr>
              <w:t xml:space="preserve">Other teams and </w:t>
            </w:r>
            <w:r w:rsidR="002C12EF">
              <w:rPr>
                <w:rFonts w:ascii="Arial MT Bold" w:hAnsi="Arial MT Bold" w:cs="Arial MT Bold"/>
                <w:bCs/>
                <w:color w:val="auto"/>
                <w:spacing w:val="-8"/>
                <w:sz w:val="24"/>
                <w:szCs w:val="24"/>
                <w:lang w:val="en-GB"/>
              </w:rPr>
              <w:t>colleagues</w:t>
            </w:r>
            <w:r w:rsidR="002C12EF" w:rsidRPr="001F2421">
              <w:rPr>
                <w:rFonts w:ascii="Arial MT Bold" w:hAnsi="Arial MT Bold" w:cs="Arial MT Bold"/>
                <w:bCs/>
                <w:color w:val="auto"/>
                <w:spacing w:val="-8"/>
                <w:sz w:val="24"/>
                <w:szCs w:val="24"/>
                <w:lang w:val="en-GB"/>
              </w:rPr>
              <w:t xml:space="preserve"> </w:t>
            </w:r>
            <w:r w:rsidRPr="001F2421">
              <w:rPr>
                <w:rFonts w:ascii="Arial MT Bold" w:hAnsi="Arial MT Bold" w:cs="Arial MT Bold"/>
                <w:bCs/>
                <w:color w:val="auto"/>
                <w:spacing w:val="-8"/>
                <w:sz w:val="24"/>
                <w:szCs w:val="24"/>
                <w:lang w:val="en-GB"/>
              </w:rPr>
              <w:t>based in Scotland including but not restricted to other Heads of Delivery, Policy &amp; Communications, Finance and Research and Monitoring Unit (RMU)</w:t>
            </w:r>
          </w:p>
          <w:p w14:paraId="0C3DABE7" w14:textId="77777777" w:rsidR="00550284" w:rsidRDefault="00550284" w:rsidP="00AF6C25">
            <w:pPr>
              <w:pStyle w:val="Body"/>
              <w:spacing w:after="0" w:line="240" w:lineRule="auto"/>
              <w:jc w:val="both"/>
              <w:rPr>
                <w:rFonts w:ascii="Arial MT Bold" w:hAnsi="Arial MT Bold" w:cs="Arial MT Bold"/>
                <w:bCs/>
                <w:color w:val="auto"/>
                <w:spacing w:val="-8"/>
                <w:sz w:val="24"/>
                <w:szCs w:val="24"/>
                <w:lang w:val="en-GB"/>
              </w:rPr>
            </w:pPr>
          </w:p>
          <w:p w14:paraId="3F718AC6" w14:textId="77777777" w:rsidR="00550284" w:rsidRDefault="00550284" w:rsidP="00AF6C25">
            <w:pPr>
              <w:pStyle w:val="Body"/>
              <w:spacing w:after="0" w:line="240" w:lineRule="auto"/>
              <w:jc w:val="both"/>
              <w:rPr>
                <w:rFonts w:ascii="Arial MT Bold" w:hAnsi="Arial MT Bold" w:cs="Arial MT Bold"/>
                <w:bCs/>
                <w:color w:val="auto"/>
                <w:spacing w:val="-8"/>
                <w:sz w:val="24"/>
                <w:szCs w:val="24"/>
                <w:lang w:val="en-GB"/>
              </w:rPr>
            </w:pPr>
          </w:p>
          <w:p w14:paraId="04B8CD8F" w14:textId="49E88CB7" w:rsidR="00437149" w:rsidRDefault="00437149" w:rsidP="00AF6C25">
            <w:pPr>
              <w:pStyle w:val="Body"/>
              <w:spacing w:after="0" w:line="240" w:lineRule="auto"/>
              <w:jc w:val="both"/>
              <w:rPr>
                <w:rFonts w:ascii="Arial MT Bold" w:hAnsi="Arial MT Bold" w:cs="Arial MT Bold"/>
                <w:bCs/>
                <w:color w:val="auto"/>
                <w:spacing w:val="-8"/>
                <w:sz w:val="24"/>
                <w:szCs w:val="24"/>
                <w:lang w:val="en-GB"/>
              </w:rPr>
            </w:pPr>
            <w:r w:rsidRPr="00716618">
              <w:rPr>
                <w:rFonts w:ascii="Arial MT Bold" w:hAnsi="Arial MT Bold" w:cs="Arial MT Bold"/>
                <w:bCs/>
                <w:color w:val="auto"/>
                <w:spacing w:val="-8"/>
                <w:sz w:val="24"/>
                <w:szCs w:val="24"/>
                <w:lang w:val="en-GB"/>
              </w:rPr>
              <w:t>This role does not have line</w:t>
            </w:r>
            <w:r>
              <w:rPr>
                <w:rFonts w:ascii="Arial MT Bold" w:hAnsi="Arial MT Bold" w:cs="Arial MT Bold"/>
                <w:bCs/>
                <w:color w:val="auto"/>
                <w:spacing w:val="-8"/>
                <w:sz w:val="24"/>
                <w:szCs w:val="24"/>
                <w:lang w:val="en-GB"/>
              </w:rPr>
              <w:t xml:space="preserve"> </w:t>
            </w:r>
            <w:r w:rsidRPr="0096049A">
              <w:rPr>
                <w:rFonts w:ascii="Arial MT Bold" w:hAnsi="Arial MT Bold" w:cs="Arial MT Bold"/>
                <w:bCs/>
                <w:color w:val="auto"/>
                <w:spacing w:val="-8"/>
                <w:sz w:val="24"/>
                <w:szCs w:val="24"/>
                <w:lang w:val="en-GB"/>
              </w:rPr>
              <w:t>management responsibility</w:t>
            </w:r>
            <w:r w:rsidR="00FE65DE">
              <w:rPr>
                <w:rFonts w:ascii="Arial MT Bold" w:hAnsi="Arial MT Bold" w:cs="Arial MT Bold"/>
                <w:bCs/>
                <w:color w:val="auto"/>
                <w:spacing w:val="-8"/>
                <w:sz w:val="24"/>
                <w:szCs w:val="24"/>
                <w:lang w:val="en-GB"/>
              </w:rPr>
              <w:t>.</w:t>
            </w:r>
          </w:p>
        </w:tc>
      </w:tr>
    </w:tbl>
    <w:p w14:paraId="375FD4C6" w14:textId="77777777" w:rsidR="0041490F" w:rsidRDefault="0041490F" w:rsidP="00337379">
      <w:pPr>
        <w:pStyle w:val="Body"/>
        <w:spacing w:after="0"/>
        <w:jc w:val="both"/>
        <w:rPr>
          <w:rFonts w:ascii="Arial MT Bold" w:hAnsi="Arial MT Bold" w:cs="Arial MT Bold"/>
          <w:bCs/>
          <w:color w:val="auto"/>
          <w:spacing w:val="-8"/>
          <w:sz w:val="22"/>
          <w:szCs w:val="22"/>
          <w:lang w:val="en-GB"/>
        </w:rPr>
      </w:pPr>
    </w:p>
    <w:p w14:paraId="1B051AE6" w14:textId="77777777" w:rsidR="00FE65DE" w:rsidRDefault="00FE65DE" w:rsidP="00337379">
      <w:pPr>
        <w:pStyle w:val="Body"/>
        <w:spacing w:after="0"/>
        <w:jc w:val="both"/>
        <w:rPr>
          <w:rFonts w:ascii="Arial MT Bold" w:hAnsi="Arial MT Bold" w:cs="Arial MT Bold"/>
          <w:b/>
          <w:bCs/>
          <w:color w:val="auto"/>
          <w:spacing w:val="-8"/>
          <w:sz w:val="22"/>
          <w:szCs w:val="22"/>
          <w:lang w:val="en-GB"/>
        </w:rPr>
      </w:pPr>
    </w:p>
    <w:p w14:paraId="0186CF6F" w14:textId="414C4C88" w:rsidR="00A00B17" w:rsidRDefault="00A00B17">
      <w:pPr>
        <w:rPr>
          <w:rFonts w:ascii="Arial MT Bold" w:hAnsi="Arial MT Bold" w:cs="Arial MT Bold"/>
          <w:b/>
          <w:bCs/>
          <w:spacing w:val="-8"/>
          <w:u w:color="000000"/>
          <w:lang w:eastAsia="ja-JP"/>
        </w:rPr>
      </w:pPr>
      <w:r>
        <w:rPr>
          <w:rFonts w:ascii="Arial MT Bold" w:hAnsi="Arial MT Bold" w:cs="Arial MT Bold"/>
          <w:b/>
          <w:bCs/>
          <w:spacing w:val="-8"/>
        </w:rPr>
        <w:br w:type="page"/>
      </w:r>
    </w:p>
    <w:p w14:paraId="12448658" w14:textId="197390CD"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lastRenderedPageBreak/>
        <w:t>Key Responsibilities</w:t>
      </w:r>
      <w:r w:rsidR="009664FE">
        <w:rPr>
          <w:rFonts w:ascii="Arial MT Bold" w:hAnsi="Arial MT Bold" w:cs="Arial MT Bold"/>
          <w:b/>
          <w:bCs/>
          <w:color w:val="auto"/>
          <w:spacing w:val="-8"/>
          <w:sz w:val="22"/>
          <w:szCs w:val="22"/>
          <w:lang w:val="en-GB"/>
        </w:rPr>
        <w:t xml:space="preserve"> </w:t>
      </w:r>
    </w:p>
    <w:p w14:paraId="69E29ACF" w14:textId="77777777" w:rsidR="009664FE" w:rsidRDefault="009664FE" w:rsidP="00337379">
      <w:pPr>
        <w:pStyle w:val="Body"/>
        <w:spacing w:after="0"/>
        <w:jc w:val="both"/>
        <w:rPr>
          <w:rFonts w:ascii="Arial MT Bold" w:hAnsi="Arial MT Bold" w:cs="Arial MT Bold"/>
          <w:b/>
          <w:bCs/>
          <w:color w:val="auto"/>
          <w:spacing w:val="-8"/>
          <w:sz w:val="22"/>
          <w:szCs w:val="22"/>
          <w:lang w:val="en-GB"/>
        </w:rPr>
      </w:pPr>
    </w:p>
    <w:p w14:paraId="3559E3EC" w14:textId="476F3F91" w:rsidR="00745303" w:rsidRDefault="0074530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 xml:space="preserve">Responsibilities </w:t>
      </w:r>
      <w:r w:rsidR="001449D9">
        <w:rPr>
          <w:rFonts w:ascii="Arial MT Bold" w:hAnsi="Arial MT Bold" w:cs="Arial MT Bold"/>
          <w:bCs/>
          <w:color w:val="auto"/>
          <w:spacing w:val="-8"/>
          <w:sz w:val="22"/>
          <w:szCs w:val="22"/>
          <w:lang w:val="en-GB"/>
        </w:rPr>
        <w:t xml:space="preserve">may </w:t>
      </w:r>
      <w:r>
        <w:rPr>
          <w:rFonts w:ascii="Arial MT Bold" w:hAnsi="Arial MT Bold" w:cs="Arial MT Bold"/>
          <w:bCs/>
          <w:color w:val="auto"/>
          <w:spacing w:val="-8"/>
          <w:sz w:val="22"/>
          <w:szCs w:val="22"/>
          <w:lang w:val="en-GB"/>
        </w:rPr>
        <w:t>include:</w:t>
      </w:r>
    </w:p>
    <w:p w14:paraId="11E67D36" w14:textId="77777777" w:rsidR="00A00B17" w:rsidRDefault="00A00B17" w:rsidP="00337379">
      <w:pPr>
        <w:pStyle w:val="Body"/>
        <w:spacing w:after="0"/>
        <w:jc w:val="both"/>
        <w:rPr>
          <w:rFonts w:ascii="Arial MT Bold" w:hAnsi="Arial MT Bold" w:cs="Arial MT Bold"/>
          <w:bCs/>
          <w:color w:val="auto"/>
          <w:spacing w:val="-8"/>
          <w:sz w:val="22"/>
          <w:szCs w:val="22"/>
          <w:lang w:val="en-GB"/>
        </w:rPr>
      </w:pPr>
    </w:p>
    <w:p w14:paraId="43A76852" w14:textId="77777777" w:rsidR="00A00B17" w:rsidRPr="00A00B17" w:rsidRDefault="00A00B17" w:rsidP="00A00B17">
      <w:pPr>
        <w:keepNext/>
        <w:rPr>
          <w:rFonts w:ascii="Arial" w:hAnsi="Arial" w:cs="Arial"/>
          <w:b/>
        </w:rPr>
      </w:pPr>
      <w:r w:rsidRPr="00A00B17">
        <w:rPr>
          <w:rFonts w:ascii="Arial" w:hAnsi="Arial" w:cs="Arial"/>
          <w:b/>
        </w:rPr>
        <w:t xml:space="preserve">Programme Management Systems </w:t>
      </w:r>
    </w:p>
    <w:p w14:paraId="0859FA8B"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 xml:space="preserve">To support the work of the department by implementing project management systems and processes to support effective delivery. </w:t>
      </w:r>
    </w:p>
    <w:p w14:paraId="7EED576C"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To identify and implement improvements to current systems and processes.</w:t>
      </w:r>
    </w:p>
    <w:p w14:paraId="723FBB86"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 xml:space="preserve">To ensure progress and key milestones are accurately monitored, tracked and reported against plan. </w:t>
      </w:r>
    </w:p>
    <w:p w14:paraId="1209F619"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 xml:space="preserve">To assist in management and maintenance of key project management documentation including risk and issue registers, action logs and performance dashboards. </w:t>
      </w:r>
    </w:p>
    <w:p w14:paraId="2332DEA5"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To implement and log department-level change control processes.</w:t>
      </w:r>
    </w:p>
    <w:p w14:paraId="5E1AA398" w14:textId="77777777" w:rsidR="00A00B17" w:rsidRPr="00A00B17" w:rsidRDefault="00A00B17" w:rsidP="00A00B17">
      <w:pPr>
        <w:rPr>
          <w:rFonts w:ascii="Arial" w:hAnsi="Arial" w:cs="Arial"/>
          <w:b/>
        </w:rPr>
      </w:pPr>
      <w:r w:rsidRPr="00A00B17">
        <w:rPr>
          <w:rFonts w:ascii="Arial" w:hAnsi="Arial" w:cs="Arial"/>
          <w:b/>
        </w:rPr>
        <w:t>Governance</w:t>
      </w:r>
    </w:p>
    <w:p w14:paraId="3F02EC97" w14:textId="4C51C9BC" w:rsidR="00A00B17" w:rsidRPr="00A00B17" w:rsidRDefault="00A00B17" w:rsidP="00053D5A">
      <w:pPr>
        <w:numPr>
          <w:ilvl w:val="0"/>
          <w:numId w:val="13"/>
        </w:numPr>
        <w:spacing w:line="240" w:lineRule="auto"/>
        <w:rPr>
          <w:rFonts w:ascii="Arial" w:hAnsi="Arial" w:cs="Arial"/>
        </w:rPr>
      </w:pPr>
      <w:r w:rsidRPr="00A00B17">
        <w:rPr>
          <w:rFonts w:ascii="Arial" w:hAnsi="Arial" w:cs="Arial"/>
        </w:rPr>
        <w:t>To implement governance standards</w:t>
      </w:r>
      <w:r w:rsidR="000939AC">
        <w:rPr>
          <w:rFonts w:ascii="Arial" w:hAnsi="Arial" w:cs="Arial"/>
        </w:rPr>
        <w:t xml:space="preserve"> and provide assurance</w:t>
      </w:r>
      <w:r w:rsidRPr="00A00B17">
        <w:rPr>
          <w:rFonts w:ascii="Arial" w:hAnsi="Arial" w:cs="Arial"/>
        </w:rPr>
        <w:t xml:space="preserve"> across the department, including tracking, monitoring and updating the status of deliverables.</w:t>
      </w:r>
    </w:p>
    <w:p w14:paraId="6E3B25AF"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 xml:space="preserve">To facilitate key meetings and workshops to support project delivery, planning and review, ensuring timely distribution of papers, recording and follow up on assigned actions. </w:t>
      </w:r>
    </w:p>
    <w:p w14:paraId="6E2199B1"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To co-ordinate the risk management process for all teams, ensuring that all teams are identifying, tracking and managing risk and escalating any concerns.</w:t>
      </w:r>
    </w:p>
    <w:p w14:paraId="1A120387" w14:textId="06B8737F" w:rsidR="00A00B17" w:rsidRPr="00A00B17" w:rsidRDefault="00A00B17" w:rsidP="00053D5A">
      <w:pPr>
        <w:numPr>
          <w:ilvl w:val="0"/>
          <w:numId w:val="13"/>
        </w:numPr>
        <w:spacing w:line="240" w:lineRule="auto"/>
        <w:rPr>
          <w:rFonts w:ascii="Arial" w:hAnsi="Arial" w:cs="Arial"/>
        </w:rPr>
      </w:pPr>
      <w:r w:rsidRPr="00A00B17">
        <w:rPr>
          <w:rFonts w:ascii="Arial" w:hAnsi="Arial" w:cs="Arial"/>
        </w:rPr>
        <w:t xml:space="preserve">To provide technical assistance, training, and coaching regarding project management to </w:t>
      </w:r>
      <w:r w:rsidR="002C12EF">
        <w:rPr>
          <w:rFonts w:ascii="Arial" w:hAnsi="Arial" w:cs="Arial"/>
        </w:rPr>
        <w:t>colleague</w:t>
      </w:r>
      <w:r w:rsidR="00465E39">
        <w:rPr>
          <w:rFonts w:ascii="Arial" w:hAnsi="Arial" w:cs="Arial"/>
        </w:rPr>
        <w:t>s</w:t>
      </w:r>
      <w:r w:rsidR="002C12EF" w:rsidRPr="00A00B17">
        <w:rPr>
          <w:rFonts w:ascii="Arial" w:hAnsi="Arial" w:cs="Arial"/>
        </w:rPr>
        <w:t xml:space="preserve"> </w:t>
      </w:r>
      <w:r w:rsidRPr="00A00B17">
        <w:rPr>
          <w:rFonts w:ascii="Arial" w:hAnsi="Arial" w:cs="Arial"/>
        </w:rPr>
        <w:t>across the department to ensure consistent implementation.</w:t>
      </w:r>
    </w:p>
    <w:p w14:paraId="0439B621" w14:textId="77777777" w:rsidR="00A00B17" w:rsidRPr="00A00B17" w:rsidRDefault="00A00B17" w:rsidP="00A00B17">
      <w:pPr>
        <w:rPr>
          <w:rFonts w:ascii="Arial" w:hAnsi="Arial" w:cs="Arial"/>
          <w:b/>
        </w:rPr>
      </w:pPr>
      <w:r w:rsidRPr="00A00B17">
        <w:rPr>
          <w:rFonts w:ascii="Arial" w:hAnsi="Arial" w:cs="Arial"/>
          <w:b/>
        </w:rPr>
        <w:t>Reporting</w:t>
      </w:r>
    </w:p>
    <w:p w14:paraId="350CC424"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 xml:space="preserve">To escalate and report risk and issues to the Portfolio Management Board and support mitigating actions.  </w:t>
      </w:r>
    </w:p>
    <w:p w14:paraId="45CD5CBD"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To co-ordinate and collate information for reporting requirements across teams including monthly and quarterly reports for Transport Scotland and Sustrans.</w:t>
      </w:r>
    </w:p>
    <w:p w14:paraId="726B9952"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To implement and monitor effective document and information management systems including version control.</w:t>
      </w:r>
    </w:p>
    <w:p w14:paraId="206C5640" w14:textId="77777777" w:rsidR="00A00B17" w:rsidRPr="00A00B17" w:rsidRDefault="00A00B17" w:rsidP="00053D5A">
      <w:pPr>
        <w:numPr>
          <w:ilvl w:val="0"/>
          <w:numId w:val="13"/>
        </w:numPr>
        <w:spacing w:line="240" w:lineRule="auto"/>
        <w:rPr>
          <w:rFonts w:ascii="Arial" w:hAnsi="Arial" w:cs="Arial"/>
        </w:rPr>
      </w:pPr>
      <w:r w:rsidRPr="00A00B17">
        <w:rPr>
          <w:rFonts w:ascii="Arial" w:hAnsi="Arial" w:cs="Arial"/>
        </w:rPr>
        <w:t xml:space="preserve">To ensure projects are mapped out correctly for reporting and monitoring purposes. </w:t>
      </w:r>
    </w:p>
    <w:p w14:paraId="4DE2E3F5" w14:textId="49BF404B" w:rsidR="00DC338B" w:rsidRPr="00A00B17" w:rsidRDefault="00DC338B" w:rsidP="00337379">
      <w:pPr>
        <w:pStyle w:val="Body"/>
        <w:spacing w:after="0"/>
        <w:jc w:val="both"/>
        <w:rPr>
          <w:rFonts w:ascii="Arial" w:hAnsi="Arial" w:cs="Arial"/>
          <w:bCs/>
          <w:color w:val="auto"/>
          <w:spacing w:val="-8"/>
          <w:sz w:val="22"/>
          <w:szCs w:val="22"/>
          <w:lang w:val="en-GB"/>
        </w:rPr>
      </w:pPr>
    </w:p>
    <w:p w14:paraId="578F6D8F" w14:textId="1E01DC86" w:rsidR="00437149" w:rsidRPr="00A00B17" w:rsidRDefault="007B474A" w:rsidP="00C17717">
      <w:pPr>
        <w:pStyle w:val="Body"/>
        <w:spacing w:after="0"/>
        <w:jc w:val="both"/>
        <w:rPr>
          <w:rFonts w:ascii="Arial" w:hAnsi="Arial" w:cs="Arial"/>
          <w:bCs/>
          <w:i/>
          <w:color w:val="auto"/>
          <w:spacing w:val="-8"/>
          <w:sz w:val="22"/>
          <w:szCs w:val="22"/>
          <w:lang w:val="en-GB"/>
        </w:rPr>
      </w:pPr>
      <w:r w:rsidRPr="00A00B17">
        <w:rPr>
          <w:rFonts w:ascii="Arial" w:hAnsi="Arial" w:cs="Arial"/>
          <w:bCs/>
          <w:i/>
          <w:color w:val="auto"/>
          <w:spacing w:val="-8"/>
          <w:sz w:val="22"/>
          <w:szCs w:val="22"/>
          <w:lang w:val="en-GB"/>
        </w:rPr>
        <w:t xml:space="preserve">We don’t expect anyone to be an expert in all these areas </w:t>
      </w:r>
      <w:r w:rsidR="00E569B1" w:rsidRPr="00A00B17">
        <w:rPr>
          <w:rFonts w:ascii="Arial" w:hAnsi="Arial" w:cs="Arial"/>
          <w:bCs/>
          <w:i/>
          <w:color w:val="auto"/>
          <w:spacing w:val="-8"/>
          <w:sz w:val="22"/>
          <w:szCs w:val="22"/>
          <w:lang w:val="en-GB"/>
        </w:rPr>
        <w:t xml:space="preserve">and </w:t>
      </w:r>
      <w:r w:rsidRPr="00A00B17">
        <w:rPr>
          <w:rFonts w:ascii="Arial" w:hAnsi="Arial" w:cs="Arial"/>
          <w:bCs/>
          <w:i/>
          <w:color w:val="auto"/>
          <w:spacing w:val="-8"/>
          <w:sz w:val="22"/>
          <w:szCs w:val="22"/>
          <w:lang w:val="en-GB"/>
        </w:rPr>
        <w:t>as long as you meet the person specification we can train you in any gaps.</w:t>
      </w:r>
    </w:p>
    <w:p w14:paraId="4875BDAC"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67FA43C7"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07071066" w14:textId="77777777" w:rsidR="00C17717" w:rsidRPr="00C17717" w:rsidRDefault="00C17717" w:rsidP="00C17717">
      <w:pPr>
        <w:pStyle w:val="Body"/>
        <w:spacing w:after="0"/>
        <w:jc w:val="both"/>
        <w:rPr>
          <w:rFonts w:ascii="Arial MT Bold" w:hAnsi="Arial MT Bold" w:cs="Arial MT Bold"/>
          <w:bCs/>
          <w:i/>
          <w:color w:val="auto"/>
          <w:spacing w:val="-8"/>
          <w:sz w:val="22"/>
          <w:szCs w:val="22"/>
          <w:lang w:val="en-GB"/>
        </w:rPr>
      </w:pPr>
    </w:p>
    <w:p w14:paraId="3FE61E83" w14:textId="77777777" w:rsidR="00A63DE3" w:rsidRDefault="00A63DE3">
      <w:pPr>
        <w:rPr>
          <w:rFonts w:ascii="Arial MT Bold" w:hAnsi="Arial MT Bold" w:cs="Arial MT Bold"/>
          <w:b/>
          <w:bCs/>
          <w:spacing w:val="-8"/>
          <w:sz w:val="28"/>
          <w:szCs w:val="28"/>
          <w:u w:val="single" w:color="000000"/>
          <w:lang w:eastAsia="ja-JP"/>
        </w:rPr>
      </w:pPr>
      <w:r>
        <w:rPr>
          <w:rFonts w:ascii="Arial MT Bold" w:hAnsi="Arial MT Bold" w:cs="Arial MT Bold"/>
          <w:b/>
          <w:bCs/>
          <w:spacing w:val="-8"/>
          <w:sz w:val="28"/>
          <w:szCs w:val="28"/>
          <w:u w:val="single"/>
        </w:rPr>
        <w:br w:type="page"/>
      </w:r>
    </w:p>
    <w:p w14:paraId="73CB412E" w14:textId="7E69E794"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lastRenderedPageBreak/>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50D0A79"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D12B1A">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00455C2E">
        <w:tc>
          <w:tcPr>
            <w:tcW w:w="6374" w:type="dxa"/>
          </w:tcPr>
          <w:p w14:paraId="122B7192" w14:textId="6750D35E" w:rsidR="003618BE" w:rsidRPr="0023050D" w:rsidRDefault="0036168E" w:rsidP="00723F5B">
            <w:pPr>
              <w:rPr>
                <w:rFonts w:ascii="Arial MT Bold" w:hAnsi="Arial MT Bold" w:cs="Arial MT Bold"/>
                <w:bCs/>
                <w:spacing w:val="-8"/>
              </w:rPr>
            </w:pPr>
            <w:r w:rsidRPr="000E0DE9">
              <w:rPr>
                <w:rFonts w:ascii="Helvetica 55 Roman" w:hAnsi="Helvetica 55 Roman" w:cs="Arial"/>
                <w:sz w:val="24"/>
                <w:szCs w:val="24"/>
              </w:rPr>
              <w:t>A proven track record in designing and implementing project management processes and systems that enable teams to manage projects to budget and to deadlines</w:t>
            </w:r>
          </w:p>
        </w:tc>
        <w:tc>
          <w:tcPr>
            <w:tcW w:w="1418" w:type="dxa"/>
          </w:tcPr>
          <w:p w14:paraId="27B0972D" w14:textId="46D3C73A" w:rsidR="003618BE" w:rsidRDefault="00F02C31"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c>
          <w:tcPr>
            <w:tcW w:w="1276" w:type="dxa"/>
          </w:tcPr>
          <w:p w14:paraId="3CA46879" w14:textId="458EC5F3" w:rsidR="003618BE" w:rsidRPr="004F29A8" w:rsidRDefault="00F02C31"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noProof/>
                <w:color w:val="auto"/>
                <w:spacing w:val="-8"/>
                <w:sz w:val="22"/>
                <w:szCs w:val="22"/>
                <w:lang w:val="en-GB" w:eastAsia="en-GB"/>
              </w:rPr>
              <w:t>X</w:t>
            </w:r>
          </w:p>
        </w:tc>
      </w:tr>
      <w:tr w:rsidR="00B46AFF" w14:paraId="1F4DB393" w14:textId="77777777" w:rsidTr="00455C2E">
        <w:tc>
          <w:tcPr>
            <w:tcW w:w="6374" w:type="dxa"/>
          </w:tcPr>
          <w:p w14:paraId="568A0FE1" w14:textId="26DE8F99" w:rsidR="00B46AFF" w:rsidRPr="0023050D" w:rsidRDefault="00723F5B" w:rsidP="00723F5B">
            <w:pPr>
              <w:rPr>
                <w:rFonts w:ascii="Arial MT Bold" w:hAnsi="Arial MT Bold" w:cs="Arial MT Bold"/>
                <w:bCs/>
                <w:spacing w:val="-8"/>
              </w:rPr>
            </w:pPr>
            <w:r>
              <w:rPr>
                <w:rFonts w:ascii="Helvetica 55 Roman" w:hAnsi="Helvetica 55 Roman" w:cs="Arial"/>
                <w:sz w:val="24"/>
                <w:szCs w:val="24"/>
              </w:rPr>
              <w:t xml:space="preserve">Experience </w:t>
            </w:r>
            <w:r w:rsidR="00124F78">
              <w:rPr>
                <w:rFonts w:ascii="Helvetica 55 Roman" w:hAnsi="Helvetica 55 Roman" w:cs="Arial"/>
                <w:sz w:val="24"/>
                <w:szCs w:val="24"/>
              </w:rPr>
              <w:t xml:space="preserve">of successful </w:t>
            </w:r>
            <w:r w:rsidR="00C36402">
              <w:rPr>
                <w:rFonts w:ascii="Helvetica 55 Roman" w:hAnsi="Helvetica 55 Roman" w:cs="Arial"/>
                <w:sz w:val="24"/>
                <w:szCs w:val="24"/>
              </w:rPr>
              <w:t>working across organisations in a programme setting</w:t>
            </w:r>
          </w:p>
        </w:tc>
        <w:tc>
          <w:tcPr>
            <w:tcW w:w="1418" w:type="dxa"/>
          </w:tcPr>
          <w:p w14:paraId="098FFD63" w14:textId="114CD8DE" w:rsidR="00B46AFF" w:rsidRDefault="00F02C31"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c>
          <w:tcPr>
            <w:tcW w:w="1276" w:type="dxa"/>
          </w:tcPr>
          <w:p w14:paraId="73F87FDA" w14:textId="1B3E0462" w:rsidR="00B46AFF" w:rsidRPr="004F29A8" w:rsidRDefault="00B46AFF" w:rsidP="00337379">
            <w:pPr>
              <w:pStyle w:val="Body"/>
              <w:spacing w:after="0"/>
              <w:jc w:val="both"/>
              <w:rPr>
                <w:rFonts w:ascii="Arial MT Bold" w:hAnsi="Arial MT Bold" w:cs="Arial MT Bold"/>
                <w:bCs/>
                <w:noProof/>
                <w:color w:val="auto"/>
                <w:spacing w:val="-8"/>
                <w:sz w:val="22"/>
                <w:szCs w:val="22"/>
                <w:lang w:val="en-GB" w:eastAsia="en-GB"/>
              </w:rPr>
            </w:pPr>
          </w:p>
        </w:tc>
      </w:tr>
      <w:tr w:rsidR="00B46AFF" w14:paraId="0CA09B6C" w14:textId="77777777" w:rsidTr="00455C2E">
        <w:tc>
          <w:tcPr>
            <w:tcW w:w="6374" w:type="dxa"/>
          </w:tcPr>
          <w:p w14:paraId="2BBDEB4E" w14:textId="3F475B99" w:rsidR="00B46AFF" w:rsidRPr="0023050D" w:rsidRDefault="00723F5B" w:rsidP="00723F5B">
            <w:pPr>
              <w:rPr>
                <w:rFonts w:ascii="Arial MT Bold" w:hAnsi="Arial MT Bold" w:cs="Arial MT Bold"/>
                <w:bCs/>
                <w:spacing w:val="-8"/>
              </w:rPr>
            </w:pPr>
            <w:r w:rsidRPr="00637E47">
              <w:rPr>
                <w:rFonts w:ascii="Helvetica 55 Roman" w:hAnsi="Helvetica 55 Roman" w:cs="Arial"/>
                <w:sz w:val="24"/>
                <w:szCs w:val="24"/>
              </w:rPr>
              <w:t>Strong experience in building and maintaining effective</w:t>
            </w:r>
            <w:r w:rsidR="00BF5BC1">
              <w:rPr>
                <w:rFonts w:ascii="Helvetica 55 Roman" w:hAnsi="Helvetica 55 Roman" w:cs="Arial"/>
                <w:sz w:val="24"/>
                <w:szCs w:val="24"/>
              </w:rPr>
              <w:t xml:space="preserve"> stakeholder relationships</w:t>
            </w:r>
            <w:r w:rsidR="00F42918">
              <w:rPr>
                <w:rFonts w:ascii="Helvetica 55 Roman" w:hAnsi="Helvetica 55 Roman" w:cs="Arial"/>
                <w:sz w:val="24"/>
                <w:szCs w:val="24"/>
              </w:rPr>
              <w:t>,</w:t>
            </w:r>
            <w:r w:rsidRPr="00637E47">
              <w:rPr>
                <w:rFonts w:ascii="Helvetica 55 Roman" w:hAnsi="Helvetica 55 Roman" w:cs="Arial"/>
                <w:sz w:val="24"/>
                <w:szCs w:val="24"/>
              </w:rPr>
              <w:t xml:space="preserve"> working at all levels</w:t>
            </w:r>
          </w:p>
        </w:tc>
        <w:tc>
          <w:tcPr>
            <w:tcW w:w="1418" w:type="dxa"/>
          </w:tcPr>
          <w:p w14:paraId="2FF8DAA4" w14:textId="3E3A307F" w:rsidR="00B46AFF" w:rsidRDefault="00B46AFF" w:rsidP="00337379">
            <w:pPr>
              <w:pStyle w:val="Body"/>
              <w:spacing w:after="0"/>
              <w:jc w:val="both"/>
              <w:rPr>
                <w:rFonts w:ascii="Arial MT Bold" w:hAnsi="Arial MT Bold" w:cs="Arial MT Bold"/>
                <w:bCs/>
                <w:color w:val="auto"/>
                <w:spacing w:val="-8"/>
                <w:sz w:val="22"/>
                <w:szCs w:val="22"/>
                <w:lang w:val="en-GB"/>
              </w:rPr>
            </w:pPr>
          </w:p>
        </w:tc>
        <w:tc>
          <w:tcPr>
            <w:tcW w:w="1276" w:type="dxa"/>
          </w:tcPr>
          <w:p w14:paraId="78E88E1B" w14:textId="6A5C5B19" w:rsidR="00B46AFF" w:rsidRPr="004F29A8" w:rsidRDefault="00F02C31"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noProof/>
                <w:color w:val="auto"/>
                <w:spacing w:val="-8"/>
                <w:sz w:val="22"/>
                <w:szCs w:val="22"/>
                <w:lang w:val="en-GB" w:eastAsia="en-GB"/>
              </w:rPr>
              <w:t>X</w:t>
            </w:r>
          </w:p>
        </w:tc>
      </w:tr>
      <w:tr w:rsidR="00F02C31" w14:paraId="3A1075BE" w14:textId="77777777" w:rsidTr="00455C2E">
        <w:tc>
          <w:tcPr>
            <w:tcW w:w="6374" w:type="dxa"/>
          </w:tcPr>
          <w:p w14:paraId="04038116" w14:textId="3FAE32C1" w:rsidR="00F02C31" w:rsidRPr="0023050D" w:rsidRDefault="00F42918" w:rsidP="00F02C31">
            <w:pPr>
              <w:rPr>
                <w:rFonts w:ascii="Arial MT Bold" w:hAnsi="Arial MT Bold" w:cs="Arial MT Bold"/>
                <w:bCs/>
                <w:spacing w:val="-8"/>
              </w:rPr>
            </w:pPr>
            <w:r>
              <w:rPr>
                <w:rFonts w:ascii="Helvetica 55 Roman" w:hAnsi="Helvetica 55 Roman" w:cs="Arial"/>
                <w:sz w:val="24"/>
                <w:szCs w:val="24"/>
              </w:rPr>
              <w:t xml:space="preserve">Proven track record in managing </w:t>
            </w:r>
            <w:r w:rsidR="00124F78">
              <w:rPr>
                <w:rFonts w:ascii="Helvetica 55 Roman" w:hAnsi="Helvetica 55 Roman" w:cs="Arial"/>
                <w:sz w:val="24"/>
                <w:szCs w:val="24"/>
              </w:rPr>
              <w:t>risks and issues</w:t>
            </w:r>
          </w:p>
        </w:tc>
        <w:tc>
          <w:tcPr>
            <w:tcW w:w="1418" w:type="dxa"/>
          </w:tcPr>
          <w:p w14:paraId="157BE9BC" w14:textId="5C97D843" w:rsidR="00F02C31" w:rsidRDefault="00F02C31"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c>
          <w:tcPr>
            <w:tcW w:w="1276" w:type="dxa"/>
          </w:tcPr>
          <w:p w14:paraId="4DC28260" w14:textId="6E17BFDD" w:rsidR="00F02C31" w:rsidRPr="004F29A8" w:rsidRDefault="00F02C31" w:rsidP="00F02C31">
            <w:pPr>
              <w:pStyle w:val="Body"/>
              <w:spacing w:after="0"/>
              <w:jc w:val="both"/>
              <w:rPr>
                <w:rFonts w:ascii="Arial MT Bold" w:hAnsi="Arial MT Bold" w:cs="Arial MT Bold"/>
                <w:bCs/>
                <w:noProof/>
                <w:color w:val="auto"/>
                <w:spacing w:val="-8"/>
                <w:sz w:val="22"/>
                <w:szCs w:val="22"/>
                <w:lang w:val="en-GB" w:eastAsia="en-GB"/>
              </w:rPr>
            </w:pPr>
          </w:p>
        </w:tc>
      </w:tr>
      <w:tr w:rsidR="00F02C31" w14:paraId="4FB278D2" w14:textId="77777777" w:rsidTr="00455C2E">
        <w:tc>
          <w:tcPr>
            <w:tcW w:w="6374" w:type="dxa"/>
            <w:shd w:val="clear" w:color="auto" w:fill="E7E6E6" w:themeFill="background2"/>
          </w:tcPr>
          <w:p w14:paraId="23784733" w14:textId="35621326" w:rsidR="00F02C31" w:rsidRPr="00455C2E" w:rsidRDefault="00F02C31" w:rsidP="00F02C31">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F02C31" w:rsidRDefault="00F02C31" w:rsidP="00F02C31">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F02C31" w:rsidRPr="004F29A8" w:rsidRDefault="00F02C31" w:rsidP="00F02C31">
            <w:pPr>
              <w:pStyle w:val="Body"/>
              <w:spacing w:after="0"/>
              <w:jc w:val="both"/>
              <w:rPr>
                <w:rFonts w:ascii="Arial MT Bold" w:hAnsi="Arial MT Bold" w:cs="Arial MT Bold"/>
                <w:bCs/>
                <w:noProof/>
                <w:color w:val="auto"/>
                <w:spacing w:val="-8"/>
                <w:sz w:val="22"/>
                <w:szCs w:val="22"/>
                <w:lang w:val="en-GB" w:eastAsia="en-GB"/>
              </w:rPr>
            </w:pPr>
          </w:p>
        </w:tc>
      </w:tr>
      <w:tr w:rsidR="00F02C31" w14:paraId="6E17DB21" w14:textId="77777777" w:rsidTr="00B46AFF">
        <w:trPr>
          <w:trHeight w:val="341"/>
        </w:trPr>
        <w:tc>
          <w:tcPr>
            <w:tcW w:w="6374" w:type="dxa"/>
          </w:tcPr>
          <w:p w14:paraId="0CD1F1D9" w14:textId="26691E09" w:rsidR="00F02C31" w:rsidRDefault="00F02C31" w:rsidP="00F02C31">
            <w:pPr>
              <w:pStyle w:val="Memosignature"/>
              <w:rPr>
                <w:rFonts w:ascii="Arial MT Bold" w:hAnsi="Arial MT Bold" w:cs="Arial MT Bold"/>
                <w:bCs/>
                <w:spacing w:val="-8"/>
                <w:szCs w:val="22"/>
              </w:rPr>
            </w:pPr>
            <w:r>
              <w:rPr>
                <w:rFonts w:ascii="Helvetica 55 Roman" w:hAnsi="Helvetica 55 Roman"/>
                <w:sz w:val="24"/>
              </w:rPr>
              <w:t>An ability to identify barriers to effective project/programme management and design solutions that enable more efficient working</w:t>
            </w:r>
          </w:p>
        </w:tc>
        <w:tc>
          <w:tcPr>
            <w:tcW w:w="1418" w:type="dxa"/>
          </w:tcPr>
          <w:p w14:paraId="6D37D856" w14:textId="5491567F" w:rsidR="00F02C31" w:rsidRDefault="00F02C31" w:rsidP="00F02C31">
            <w:pPr>
              <w:pStyle w:val="Body"/>
              <w:spacing w:after="0"/>
              <w:jc w:val="both"/>
              <w:rPr>
                <w:rFonts w:ascii="Arial MT Bold" w:hAnsi="Arial MT Bold" w:cs="Arial MT Bold"/>
                <w:bCs/>
                <w:color w:val="auto"/>
                <w:spacing w:val="-8"/>
                <w:sz w:val="22"/>
                <w:szCs w:val="22"/>
                <w:lang w:val="en-GB"/>
              </w:rPr>
            </w:pPr>
          </w:p>
        </w:tc>
        <w:tc>
          <w:tcPr>
            <w:tcW w:w="1276" w:type="dxa"/>
          </w:tcPr>
          <w:p w14:paraId="12735887" w14:textId="0DF508CA" w:rsidR="00F02C31" w:rsidRDefault="00EE31BD"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r>
      <w:tr w:rsidR="00F02C31" w14:paraId="17C3F7FA" w14:textId="77777777" w:rsidTr="00455C2E">
        <w:tc>
          <w:tcPr>
            <w:tcW w:w="6374" w:type="dxa"/>
          </w:tcPr>
          <w:p w14:paraId="243E61A6" w14:textId="74072759" w:rsidR="00F02C31" w:rsidRDefault="00EE31BD" w:rsidP="00F02C31">
            <w:pPr>
              <w:pStyle w:val="Memosignature"/>
              <w:rPr>
                <w:rFonts w:ascii="Arial MT Bold" w:hAnsi="Arial MT Bold" w:cs="Arial MT Bold"/>
                <w:bCs/>
                <w:spacing w:val="-8"/>
                <w:szCs w:val="22"/>
              </w:rPr>
            </w:pPr>
            <w:r>
              <w:rPr>
                <w:rFonts w:ascii="Helvetica 55 Roman" w:hAnsi="Helvetica 55 Roman"/>
                <w:sz w:val="24"/>
              </w:rPr>
              <w:t>Strong communication skills (including presentation</w:t>
            </w:r>
            <w:r w:rsidR="00973C72">
              <w:rPr>
                <w:rFonts w:ascii="Helvetica 55 Roman" w:hAnsi="Helvetica 55 Roman"/>
                <w:sz w:val="24"/>
              </w:rPr>
              <w:t xml:space="preserve">, written and verbal/interpersonal) </w:t>
            </w:r>
          </w:p>
        </w:tc>
        <w:tc>
          <w:tcPr>
            <w:tcW w:w="1418" w:type="dxa"/>
          </w:tcPr>
          <w:p w14:paraId="0834DD13" w14:textId="4891C8D0" w:rsidR="00F02C31" w:rsidRDefault="003B448E"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c>
          <w:tcPr>
            <w:tcW w:w="1276" w:type="dxa"/>
          </w:tcPr>
          <w:p w14:paraId="6F11C51E" w14:textId="0F728164" w:rsidR="00F02C31" w:rsidRDefault="00F02C31" w:rsidP="00F02C31">
            <w:pPr>
              <w:pStyle w:val="Body"/>
              <w:spacing w:after="0"/>
              <w:jc w:val="both"/>
              <w:rPr>
                <w:rFonts w:ascii="Arial MT Bold" w:hAnsi="Arial MT Bold" w:cs="Arial MT Bold"/>
                <w:bCs/>
                <w:color w:val="auto"/>
                <w:spacing w:val="-8"/>
                <w:sz w:val="22"/>
                <w:szCs w:val="22"/>
                <w:lang w:val="en-GB"/>
              </w:rPr>
            </w:pPr>
          </w:p>
        </w:tc>
      </w:tr>
      <w:tr w:rsidR="00F02C31" w14:paraId="1C265D9B" w14:textId="77777777" w:rsidTr="00455C2E">
        <w:tc>
          <w:tcPr>
            <w:tcW w:w="6374" w:type="dxa"/>
          </w:tcPr>
          <w:p w14:paraId="6CCB805D" w14:textId="70408341" w:rsidR="00F02C31" w:rsidRPr="008E2D5C" w:rsidRDefault="00F02C31" w:rsidP="00F02C31">
            <w:pPr>
              <w:pStyle w:val="Rules"/>
              <w:pBdr>
                <w:bottom w:val="none" w:sz="0" w:space="0" w:color="auto"/>
                <w:between w:val="none" w:sz="0" w:space="0" w:color="auto"/>
              </w:pBdr>
              <w:spacing w:before="0" w:after="0" w:line="240" w:lineRule="auto"/>
              <w:rPr>
                <w:rFonts w:ascii="Helvetica 55 Roman" w:hAnsi="Helvetica 55 Roman"/>
                <w:sz w:val="24"/>
              </w:rPr>
            </w:pPr>
            <w:r w:rsidRPr="00637E47">
              <w:rPr>
                <w:rFonts w:ascii="Helvetica 55 Roman" w:hAnsi="Helvetica 55 Roman" w:cs="Arial"/>
                <w:sz w:val="24"/>
              </w:rPr>
              <w:t>Strong analytical skills</w:t>
            </w:r>
          </w:p>
        </w:tc>
        <w:tc>
          <w:tcPr>
            <w:tcW w:w="1418" w:type="dxa"/>
          </w:tcPr>
          <w:p w14:paraId="5608663F" w14:textId="57494AD4" w:rsidR="00F02C31" w:rsidRDefault="003B448E"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c>
          <w:tcPr>
            <w:tcW w:w="1276" w:type="dxa"/>
          </w:tcPr>
          <w:p w14:paraId="1B475F79" w14:textId="31C88CD8" w:rsidR="00F02C31" w:rsidRDefault="003B448E"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r>
      <w:tr w:rsidR="00F02C31" w14:paraId="31D04105" w14:textId="77777777" w:rsidTr="00455C2E">
        <w:tc>
          <w:tcPr>
            <w:tcW w:w="6374" w:type="dxa"/>
          </w:tcPr>
          <w:p w14:paraId="5EDCBCA7" w14:textId="04B1FDBB" w:rsidR="00F02C31" w:rsidRPr="008E2D5C" w:rsidRDefault="00F02C31" w:rsidP="00F02C31">
            <w:pPr>
              <w:pStyle w:val="Rules"/>
              <w:pBdr>
                <w:bottom w:val="none" w:sz="0" w:space="0" w:color="auto"/>
                <w:between w:val="none" w:sz="0" w:space="0" w:color="auto"/>
              </w:pBdr>
              <w:spacing w:before="0" w:after="0" w:line="240" w:lineRule="auto"/>
              <w:rPr>
                <w:rFonts w:ascii="Helvetica 55 Roman" w:hAnsi="Helvetica 55 Roman"/>
                <w:sz w:val="24"/>
              </w:rPr>
            </w:pPr>
            <w:r w:rsidRPr="008E2D5C">
              <w:rPr>
                <w:rFonts w:ascii="Helvetica 55 Roman" w:hAnsi="Helvetica 55 Roman" w:cs="Arial"/>
                <w:sz w:val="24"/>
              </w:rPr>
              <w:t xml:space="preserve">Ability to build and develop constructive working relationships with key contacts </w:t>
            </w:r>
          </w:p>
        </w:tc>
        <w:tc>
          <w:tcPr>
            <w:tcW w:w="1418" w:type="dxa"/>
          </w:tcPr>
          <w:p w14:paraId="553E4263" w14:textId="75D00E89" w:rsidR="00F02C31" w:rsidRDefault="003B448E"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c>
          <w:tcPr>
            <w:tcW w:w="1276" w:type="dxa"/>
          </w:tcPr>
          <w:p w14:paraId="5085A322" w14:textId="785832D5" w:rsidR="00F02C31" w:rsidRDefault="00AB457D"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r>
      <w:tr w:rsidR="00F02C31" w14:paraId="1E442E0B" w14:textId="77777777" w:rsidTr="00455C2E">
        <w:tc>
          <w:tcPr>
            <w:tcW w:w="6374" w:type="dxa"/>
          </w:tcPr>
          <w:p w14:paraId="1D5B2559" w14:textId="353100EB" w:rsidR="00F02C31" w:rsidRPr="008E2D5C" w:rsidRDefault="00F02C31" w:rsidP="00F02C31">
            <w:pPr>
              <w:pStyle w:val="Rules"/>
              <w:pBdr>
                <w:bottom w:val="none" w:sz="0" w:space="0" w:color="auto"/>
              </w:pBdr>
              <w:spacing w:before="0" w:after="0" w:line="240" w:lineRule="auto"/>
              <w:rPr>
                <w:rFonts w:ascii="Helvetica 55 Roman" w:hAnsi="Helvetica 55 Roman"/>
                <w:sz w:val="24"/>
              </w:rPr>
            </w:pPr>
            <w:r w:rsidRPr="008E2D5C">
              <w:rPr>
                <w:rFonts w:ascii="Helvetica 55 Roman" w:hAnsi="Helvetica 55 Roman" w:cs="Arial"/>
                <w:sz w:val="24"/>
              </w:rPr>
              <w:t xml:space="preserve">Ability to work under tight timescales </w:t>
            </w:r>
          </w:p>
        </w:tc>
        <w:tc>
          <w:tcPr>
            <w:tcW w:w="1418" w:type="dxa"/>
          </w:tcPr>
          <w:p w14:paraId="4CB49A94" w14:textId="0E9C5A27" w:rsidR="00F02C31" w:rsidRDefault="00F02C31" w:rsidP="00F02C31">
            <w:pPr>
              <w:pStyle w:val="Body"/>
              <w:spacing w:after="0"/>
              <w:jc w:val="both"/>
              <w:rPr>
                <w:rFonts w:ascii="Arial MT Bold" w:hAnsi="Arial MT Bold" w:cs="Arial MT Bold"/>
                <w:bCs/>
                <w:color w:val="auto"/>
                <w:spacing w:val="-8"/>
                <w:sz w:val="22"/>
                <w:szCs w:val="22"/>
                <w:lang w:val="en-GB"/>
              </w:rPr>
            </w:pPr>
          </w:p>
        </w:tc>
        <w:tc>
          <w:tcPr>
            <w:tcW w:w="1276" w:type="dxa"/>
          </w:tcPr>
          <w:p w14:paraId="479AF209" w14:textId="1F3B32C8" w:rsidR="00F02C31" w:rsidRDefault="00AB457D"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r>
      <w:tr w:rsidR="00F02C31" w14:paraId="648B2DF0" w14:textId="77777777" w:rsidTr="00455C2E">
        <w:tc>
          <w:tcPr>
            <w:tcW w:w="6374" w:type="dxa"/>
          </w:tcPr>
          <w:p w14:paraId="50DF877F" w14:textId="66D02AD3" w:rsidR="00F02C31" w:rsidRPr="008E2D5C" w:rsidRDefault="00F02C31" w:rsidP="00F02C31">
            <w:pPr>
              <w:pStyle w:val="Rules"/>
              <w:pBdr>
                <w:bottom w:val="none" w:sz="0" w:space="0" w:color="auto"/>
                <w:between w:val="none" w:sz="0" w:space="0" w:color="auto"/>
              </w:pBdr>
              <w:spacing w:before="0" w:after="0" w:line="240" w:lineRule="auto"/>
              <w:rPr>
                <w:rFonts w:ascii="Helvetica 55 Roman" w:hAnsi="Helvetica 55 Roman"/>
                <w:sz w:val="24"/>
              </w:rPr>
            </w:pPr>
            <w:r w:rsidRPr="008E2D5C">
              <w:rPr>
                <w:rFonts w:ascii="Helvetica 55 Roman" w:hAnsi="Helvetica 55 Roman" w:cs="Arial"/>
                <w:sz w:val="24"/>
              </w:rPr>
              <w:t>Ability to plan and prioritise own workload and work independently</w:t>
            </w:r>
          </w:p>
        </w:tc>
        <w:tc>
          <w:tcPr>
            <w:tcW w:w="1418" w:type="dxa"/>
          </w:tcPr>
          <w:p w14:paraId="2A5DFFA2" w14:textId="77777777" w:rsidR="00F02C31" w:rsidRDefault="00F02C31" w:rsidP="00F02C31">
            <w:pPr>
              <w:pStyle w:val="Body"/>
              <w:spacing w:after="0"/>
              <w:jc w:val="both"/>
              <w:rPr>
                <w:rFonts w:ascii="Arial MT Bold" w:hAnsi="Arial MT Bold" w:cs="Arial MT Bold"/>
                <w:bCs/>
                <w:color w:val="auto"/>
                <w:spacing w:val="-8"/>
                <w:sz w:val="22"/>
                <w:szCs w:val="22"/>
                <w:lang w:val="en-GB"/>
              </w:rPr>
            </w:pPr>
          </w:p>
        </w:tc>
        <w:tc>
          <w:tcPr>
            <w:tcW w:w="1276" w:type="dxa"/>
          </w:tcPr>
          <w:p w14:paraId="7324C44A" w14:textId="3D17E75E" w:rsidR="00F02C31" w:rsidRDefault="00AB457D"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r>
      <w:tr w:rsidR="00F02C31" w14:paraId="3333D387" w14:textId="77777777" w:rsidTr="00455C2E">
        <w:tc>
          <w:tcPr>
            <w:tcW w:w="6374" w:type="dxa"/>
          </w:tcPr>
          <w:p w14:paraId="4A6E2F1F" w14:textId="39BB718A" w:rsidR="00F02C31" w:rsidRPr="008E2D5C" w:rsidRDefault="00F02C31" w:rsidP="00F02C31">
            <w:pPr>
              <w:pStyle w:val="Rules"/>
              <w:pBdr>
                <w:bottom w:val="none" w:sz="0" w:space="0" w:color="auto"/>
                <w:between w:val="none" w:sz="0" w:space="0" w:color="auto"/>
              </w:pBdr>
              <w:spacing w:before="0" w:after="0" w:line="240" w:lineRule="auto"/>
              <w:rPr>
                <w:rFonts w:ascii="Helvetica 55 Roman" w:hAnsi="Helvetica 55 Roman"/>
                <w:sz w:val="24"/>
              </w:rPr>
            </w:pPr>
            <w:r>
              <w:rPr>
                <w:rFonts w:ascii="Helvetica 55 Roman" w:hAnsi="Helvetica 55 Roman" w:cs="Arial"/>
                <w:sz w:val="24"/>
              </w:rPr>
              <w:t>Strong</w:t>
            </w:r>
            <w:r w:rsidR="008F2F1D">
              <w:rPr>
                <w:rFonts w:ascii="Helvetica 55 Roman" w:hAnsi="Helvetica 55 Roman" w:cs="Arial"/>
                <w:sz w:val="24"/>
              </w:rPr>
              <w:t xml:space="preserve"> Excel</w:t>
            </w:r>
            <w:r>
              <w:rPr>
                <w:rFonts w:ascii="Helvetica 55 Roman" w:hAnsi="Helvetica 55 Roman" w:cs="Arial"/>
                <w:sz w:val="24"/>
              </w:rPr>
              <w:t xml:space="preserve"> skills</w:t>
            </w:r>
          </w:p>
        </w:tc>
        <w:tc>
          <w:tcPr>
            <w:tcW w:w="1418" w:type="dxa"/>
          </w:tcPr>
          <w:p w14:paraId="0012976D" w14:textId="5913CA47" w:rsidR="00F02C31" w:rsidRDefault="00AB457D"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c>
          <w:tcPr>
            <w:tcW w:w="1276" w:type="dxa"/>
          </w:tcPr>
          <w:p w14:paraId="6447D7EF" w14:textId="5DD67982" w:rsidR="00F02C31" w:rsidRDefault="00F02C31" w:rsidP="00F02C31">
            <w:pPr>
              <w:pStyle w:val="Body"/>
              <w:spacing w:after="0"/>
              <w:jc w:val="both"/>
              <w:rPr>
                <w:rFonts w:ascii="Arial MT Bold" w:hAnsi="Arial MT Bold" w:cs="Arial MT Bold"/>
                <w:bCs/>
                <w:color w:val="auto"/>
                <w:spacing w:val="-8"/>
                <w:sz w:val="22"/>
                <w:szCs w:val="22"/>
                <w:lang w:val="en-GB"/>
              </w:rPr>
            </w:pPr>
          </w:p>
        </w:tc>
      </w:tr>
      <w:tr w:rsidR="00F02C31" w14:paraId="5CFDE861" w14:textId="77777777" w:rsidTr="00455C2E">
        <w:tc>
          <w:tcPr>
            <w:tcW w:w="6374" w:type="dxa"/>
          </w:tcPr>
          <w:p w14:paraId="26B0C435" w14:textId="008C8F0D" w:rsidR="00F02C31" w:rsidRDefault="00465E39" w:rsidP="00F02C31">
            <w:pPr>
              <w:pStyle w:val="Rules"/>
              <w:pBdr>
                <w:bottom w:val="none" w:sz="0" w:space="0" w:color="auto"/>
                <w:between w:val="none" w:sz="0" w:space="0" w:color="auto"/>
              </w:pBdr>
              <w:spacing w:before="0" w:after="0" w:line="240" w:lineRule="auto"/>
              <w:rPr>
                <w:rFonts w:ascii="Helvetica 55 Roman" w:hAnsi="Helvetica 55 Roman" w:cs="Arial"/>
                <w:sz w:val="24"/>
              </w:rPr>
            </w:pPr>
            <w:r>
              <w:rPr>
                <w:rFonts w:ascii="Helvetica 55 Roman" w:hAnsi="Helvetica 55 Roman" w:cs="Arial"/>
                <w:sz w:val="24"/>
              </w:rPr>
              <w:t xml:space="preserve">Ability to learn and use project management tools and software such as </w:t>
            </w:r>
            <w:r w:rsidR="00F02C31">
              <w:rPr>
                <w:rFonts w:ascii="Helvetica 55 Roman" w:hAnsi="Helvetica 55 Roman" w:cs="Arial"/>
                <w:sz w:val="24"/>
              </w:rPr>
              <w:t xml:space="preserve">Smartsheet </w:t>
            </w:r>
          </w:p>
        </w:tc>
        <w:tc>
          <w:tcPr>
            <w:tcW w:w="1418" w:type="dxa"/>
          </w:tcPr>
          <w:p w14:paraId="6663EC22" w14:textId="338508E7" w:rsidR="00F02C31" w:rsidRDefault="00AB457D" w:rsidP="00F02C31">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X</w:t>
            </w:r>
          </w:p>
        </w:tc>
        <w:tc>
          <w:tcPr>
            <w:tcW w:w="1276" w:type="dxa"/>
          </w:tcPr>
          <w:p w14:paraId="2266CE1D" w14:textId="53DF1258" w:rsidR="00F02C31" w:rsidRDefault="00F02C31" w:rsidP="00F02C31">
            <w:pPr>
              <w:pStyle w:val="Body"/>
              <w:spacing w:after="0"/>
              <w:jc w:val="both"/>
              <w:rPr>
                <w:rFonts w:ascii="Arial MT Bold" w:hAnsi="Arial MT Bold" w:cs="Arial MT Bold"/>
                <w:bCs/>
                <w:color w:val="auto"/>
                <w:spacing w:val="-8"/>
                <w:sz w:val="22"/>
                <w:szCs w:val="22"/>
                <w:lang w:val="en-GB"/>
              </w:rPr>
            </w:pPr>
          </w:p>
        </w:tc>
      </w:tr>
      <w:tr w:rsidR="00F02C31" w14:paraId="581233CA" w14:textId="77777777" w:rsidTr="00455C2E">
        <w:tc>
          <w:tcPr>
            <w:tcW w:w="6374" w:type="dxa"/>
            <w:shd w:val="clear" w:color="auto" w:fill="E7E6E6" w:themeFill="background2"/>
          </w:tcPr>
          <w:p w14:paraId="32E19FB8" w14:textId="2920F5CC" w:rsidR="00F02C31" w:rsidRPr="00455C2E" w:rsidRDefault="00F02C31" w:rsidP="00F02C31">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14B9292B" w14:textId="77777777" w:rsidR="00F02C31" w:rsidRPr="004F29A8" w:rsidRDefault="00F02C31" w:rsidP="00F02C31">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F02C31" w:rsidRPr="004F29A8" w:rsidRDefault="00F02C31" w:rsidP="00F02C31">
            <w:pPr>
              <w:pStyle w:val="Body"/>
              <w:spacing w:after="0"/>
              <w:jc w:val="both"/>
              <w:rPr>
                <w:rFonts w:ascii="Arial MT Bold" w:hAnsi="Arial MT Bold" w:cs="Arial MT Bold"/>
                <w:bCs/>
                <w:noProof/>
                <w:color w:val="auto"/>
                <w:spacing w:val="-8"/>
                <w:sz w:val="22"/>
                <w:szCs w:val="22"/>
                <w:lang w:val="en-GB" w:eastAsia="en-GB"/>
              </w:rPr>
            </w:pPr>
          </w:p>
        </w:tc>
      </w:tr>
      <w:tr w:rsidR="00F02C31" w14:paraId="0E8492E7" w14:textId="77777777" w:rsidTr="00B46AFF">
        <w:trPr>
          <w:trHeight w:val="341"/>
        </w:trPr>
        <w:tc>
          <w:tcPr>
            <w:tcW w:w="6374" w:type="dxa"/>
            <w:shd w:val="clear" w:color="auto" w:fill="auto"/>
          </w:tcPr>
          <w:p w14:paraId="4D59A060" w14:textId="1A8C2455" w:rsidR="00F02C31" w:rsidRPr="00C35179" w:rsidRDefault="00F02C31" w:rsidP="00F02C31">
            <w:pPr>
              <w:pStyle w:val="Rules"/>
              <w:pBdr>
                <w:bottom w:val="none" w:sz="0" w:space="0" w:color="auto"/>
                <w:between w:val="none" w:sz="0" w:space="0" w:color="auto"/>
              </w:pBdr>
              <w:spacing w:before="0" w:after="0" w:line="240" w:lineRule="auto"/>
              <w:rPr>
                <w:rFonts w:ascii="Helvetica 55 Roman" w:hAnsi="Helvetica 55 Roman" w:cs="Arial"/>
                <w:sz w:val="24"/>
              </w:rPr>
            </w:pPr>
            <w:r>
              <w:rPr>
                <w:rFonts w:ascii="Helvetica 55 Roman" w:hAnsi="Helvetica 55 Roman" w:cs="Arial"/>
                <w:sz w:val="24"/>
              </w:rPr>
              <w:t>Understanding of best practice project/programme management</w:t>
            </w:r>
          </w:p>
        </w:tc>
        <w:tc>
          <w:tcPr>
            <w:tcW w:w="1418" w:type="dxa"/>
          </w:tcPr>
          <w:p w14:paraId="026A7478" w14:textId="49CA9654" w:rsidR="00F02C31" w:rsidRPr="004F29A8" w:rsidRDefault="003B448E" w:rsidP="00F02C31">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noProof/>
                <w:color w:val="auto"/>
                <w:spacing w:val="-8"/>
                <w:sz w:val="22"/>
                <w:szCs w:val="22"/>
                <w:lang w:val="en-GB" w:eastAsia="en-GB"/>
              </w:rPr>
              <w:t>X</w:t>
            </w:r>
          </w:p>
        </w:tc>
        <w:tc>
          <w:tcPr>
            <w:tcW w:w="1276" w:type="dxa"/>
          </w:tcPr>
          <w:p w14:paraId="4902E128" w14:textId="7BF5F864" w:rsidR="00F02C31" w:rsidRPr="004F29A8" w:rsidRDefault="003B448E" w:rsidP="00F02C31">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noProof/>
                <w:color w:val="auto"/>
                <w:spacing w:val="-8"/>
                <w:sz w:val="22"/>
                <w:szCs w:val="22"/>
                <w:lang w:val="en-GB" w:eastAsia="en-GB"/>
              </w:rPr>
              <w:t>X</w:t>
            </w:r>
          </w:p>
        </w:tc>
      </w:tr>
      <w:tr w:rsidR="00F02C31" w14:paraId="42777A8D" w14:textId="77777777" w:rsidTr="00B46AFF">
        <w:trPr>
          <w:trHeight w:val="341"/>
        </w:trPr>
        <w:tc>
          <w:tcPr>
            <w:tcW w:w="6374" w:type="dxa"/>
            <w:shd w:val="clear" w:color="auto" w:fill="auto"/>
          </w:tcPr>
          <w:p w14:paraId="1C757E8E" w14:textId="4E80731F" w:rsidR="00F02C31" w:rsidRDefault="00F02C31" w:rsidP="00F02C31">
            <w:pPr>
              <w:pStyle w:val="Rules"/>
              <w:pBdr>
                <w:bottom w:val="none" w:sz="0" w:space="0" w:color="auto"/>
                <w:between w:val="none" w:sz="0" w:space="0" w:color="auto"/>
              </w:pBdr>
              <w:spacing w:before="0" w:after="0" w:line="240" w:lineRule="auto"/>
              <w:rPr>
                <w:rFonts w:ascii="Helvetica 55 Roman" w:hAnsi="Helvetica 55 Roman" w:cs="Arial"/>
                <w:sz w:val="24"/>
              </w:rPr>
            </w:pPr>
            <w:r>
              <w:rPr>
                <w:rFonts w:ascii="Helvetica 55 Roman" w:hAnsi="Helvetica 55 Roman" w:cs="Arial"/>
                <w:sz w:val="24"/>
              </w:rPr>
              <w:t>Knowledge of Sustrans Paths for Everyone Vision</w:t>
            </w:r>
          </w:p>
        </w:tc>
        <w:tc>
          <w:tcPr>
            <w:tcW w:w="1418" w:type="dxa"/>
          </w:tcPr>
          <w:p w14:paraId="6284CA93" w14:textId="74FA9495" w:rsidR="00F02C31" w:rsidRPr="004F29A8" w:rsidRDefault="00AB457D" w:rsidP="00F02C31">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noProof/>
                <w:color w:val="auto"/>
                <w:spacing w:val="-8"/>
                <w:sz w:val="22"/>
                <w:szCs w:val="22"/>
                <w:lang w:val="en-GB" w:eastAsia="en-GB"/>
              </w:rPr>
              <w:t>X</w:t>
            </w:r>
          </w:p>
        </w:tc>
        <w:tc>
          <w:tcPr>
            <w:tcW w:w="1276" w:type="dxa"/>
          </w:tcPr>
          <w:p w14:paraId="1B5C6410" w14:textId="77777777" w:rsidR="00F02C31" w:rsidRPr="004F29A8" w:rsidRDefault="00F02C31" w:rsidP="00F02C31">
            <w:pPr>
              <w:pStyle w:val="Body"/>
              <w:spacing w:after="0" w:line="240" w:lineRule="auto"/>
              <w:jc w:val="both"/>
              <w:rPr>
                <w:rFonts w:ascii="Arial MT Bold" w:hAnsi="Arial MT Bold" w:cs="Arial MT Bold"/>
                <w:bCs/>
                <w:noProof/>
                <w:color w:val="auto"/>
                <w:spacing w:val="-8"/>
                <w:sz w:val="22"/>
                <w:szCs w:val="22"/>
                <w:lang w:val="en-GB" w:eastAsia="en-GB"/>
              </w:rPr>
            </w:pPr>
          </w:p>
        </w:tc>
      </w:tr>
    </w:tbl>
    <w:p w14:paraId="322EF60F" w14:textId="77777777" w:rsidR="00314F75" w:rsidRDefault="00314F75" w:rsidP="00337379">
      <w:pPr>
        <w:jc w:val="both"/>
        <w:rPr>
          <w:rFonts w:ascii="Arial MT Bold" w:hAnsi="Arial MT Bold" w:cs="Arial MT Bold"/>
          <w:bCs/>
          <w:spacing w:val="-8"/>
          <w:u w:color="000000"/>
          <w:lang w:eastAsia="ja-JP"/>
        </w:rPr>
      </w:pPr>
    </w:p>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319AA2A"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0D092082" w14:textId="77777777" w:rsidR="007B01A0" w:rsidRDefault="007B01A0" w:rsidP="00337379">
      <w:pPr>
        <w:pStyle w:val="BulletlistA"/>
        <w:numPr>
          <w:ilvl w:val="0"/>
          <w:numId w:val="0"/>
        </w:numPr>
        <w:spacing w:after="0" w:line="320" w:lineRule="atLeast"/>
        <w:ind w:left="480"/>
        <w:jc w:val="both"/>
        <w:rPr>
          <w:color w:val="auto"/>
          <w:lang w:eastAsia="en-GB"/>
        </w:rPr>
      </w:pPr>
    </w:p>
    <w:p w14:paraId="616E4316" w14:textId="42B6A981" w:rsidR="003F7717" w:rsidRPr="00160D1E" w:rsidRDefault="003F7717" w:rsidP="00337379">
      <w:pPr>
        <w:pStyle w:val="BulletlistA"/>
        <w:numPr>
          <w:ilvl w:val="0"/>
          <w:numId w:val="0"/>
        </w:numPr>
        <w:spacing w:after="0" w:line="320" w:lineRule="atLeast"/>
        <w:ind w:left="480"/>
        <w:jc w:val="both"/>
        <w:rPr>
          <w:color w:val="auto"/>
          <w:lang w:eastAsia="en-GB"/>
        </w:rPr>
      </w:pPr>
    </w:p>
    <w:p w14:paraId="6BBAFFF6" w14:textId="77777777" w:rsidR="00DC078A" w:rsidRDefault="00DC078A">
      <w:pPr>
        <w:rPr>
          <w:b/>
          <w:sz w:val="28"/>
          <w:szCs w:val="28"/>
        </w:rPr>
      </w:pPr>
      <w:r>
        <w:rPr>
          <w:b/>
          <w:sz w:val="28"/>
          <w:szCs w:val="28"/>
        </w:rPr>
        <w:br w:type="page"/>
      </w:r>
    </w:p>
    <w:p w14:paraId="3A224FE3" w14:textId="2C1639FA" w:rsidR="00E93217" w:rsidRPr="00D12B1A" w:rsidRDefault="00DB07F0" w:rsidP="00337379">
      <w:pPr>
        <w:spacing w:after="0"/>
        <w:jc w:val="both"/>
        <w:rPr>
          <w:b/>
          <w:sz w:val="28"/>
          <w:szCs w:val="28"/>
          <w:u w:val="single"/>
        </w:rPr>
      </w:pPr>
      <w:r w:rsidRPr="00D12B1A">
        <w:rPr>
          <w:b/>
          <w:sz w:val="28"/>
          <w:szCs w:val="28"/>
          <w:u w:val="single"/>
        </w:rPr>
        <w:lastRenderedPageBreak/>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0AAAC4C6" w14:textId="35C06AF3"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587AB172" w14:textId="0B018C98" w:rsidR="00314F75" w:rsidRDefault="00314F75" w:rsidP="00337379">
      <w:pPr>
        <w:spacing w:after="0"/>
        <w:jc w:val="both"/>
        <w:rPr>
          <w:b/>
          <w:sz w:val="28"/>
          <w:szCs w:val="28"/>
        </w:rPr>
      </w:pPr>
    </w:p>
    <w:p w14:paraId="515F7C40" w14:textId="47AB1E8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policies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knowledge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14"/>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351F7" w14:textId="77777777" w:rsidR="006F4EBC" w:rsidRDefault="006F4EBC" w:rsidP="006E1298">
      <w:pPr>
        <w:spacing w:after="0" w:line="240" w:lineRule="auto"/>
      </w:pPr>
      <w:r>
        <w:separator/>
      </w:r>
    </w:p>
  </w:endnote>
  <w:endnote w:type="continuationSeparator" w:id="0">
    <w:p w14:paraId="4C2C78B8" w14:textId="77777777" w:rsidR="006F4EBC" w:rsidRDefault="006F4EBC"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BMWTypeLight">
    <w:altName w:val="Arial"/>
    <w:charset w:val="00"/>
    <w:family w:val="swiss"/>
    <w:pitch w:val="variable"/>
    <w:sig w:usb0="80000027" w:usb1="00000000" w:usb2="00000000" w:usb3="00000000" w:csb0="00000093"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5C0CFE34"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1AB3" w:rsidRPr="00F81AB3">
      <w:t>SUS3939 Project Management Office (PMO) Co-ordinator</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2236F" w14:textId="77777777" w:rsidR="006F4EBC" w:rsidRDefault="006F4EBC" w:rsidP="006E1298">
      <w:pPr>
        <w:spacing w:after="0" w:line="240" w:lineRule="auto"/>
      </w:pPr>
      <w:r>
        <w:separator/>
      </w:r>
    </w:p>
  </w:footnote>
  <w:footnote w:type="continuationSeparator" w:id="0">
    <w:p w14:paraId="4B6AE124" w14:textId="77777777" w:rsidR="006F4EBC" w:rsidRDefault="006F4EBC"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B856E7"/>
    <w:multiLevelType w:val="hybridMultilevel"/>
    <w:tmpl w:val="1D98AF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B69C4"/>
    <w:multiLevelType w:val="hybridMultilevel"/>
    <w:tmpl w:val="931E69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8962757">
    <w:abstractNumId w:val="8"/>
  </w:num>
  <w:num w:numId="2" w16cid:durableId="1142507293">
    <w:abstractNumId w:val="0"/>
  </w:num>
  <w:num w:numId="3" w16cid:durableId="2059739829">
    <w:abstractNumId w:val="10"/>
  </w:num>
  <w:num w:numId="4" w16cid:durableId="1869876853">
    <w:abstractNumId w:val="5"/>
  </w:num>
  <w:num w:numId="5" w16cid:durableId="193808620">
    <w:abstractNumId w:val="11"/>
  </w:num>
  <w:num w:numId="6" w16cid:durableId="194466902">
    <w:abstractNumId w:val="6"/>
  </w:num>
  <w:num w:numId="7" w16cid:durableId="720862690">
    <w:abstractNumId w:val="1"/>
  </w:num>
  <w:num w:numId="8" w16cid:durableId="1574117185">
    <w:abstractNumId w:val="4"/>
  </w:num>
  <w:num w:numId="9" w16cid:durableId="535120059">
    <w:abstractNumId w:val="3"/>
  </w:num>
  <w:num w:numId="10" w16cid:durableId="1652054706">
    <w:abstractNumId w:val="13"/>
  </w:num>
  <w:num w:numId="11" w16cid:durableId="616067194">
    <w:abstractNumId w:val="7"/>
  </w:num>
  <w:num w:numId="12" w16cid:durableId="1261641536">
    <w:abstractNumId w:val="9"/>
  </w:num>
  <w:num w:numId="13" w16cid:durableId="1369329341">
    <w:abstractNumId w:val="12"/>
  </w:num>
  <w:num w:numId="14" w16cid:durableId="10782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30D9"/>
    <w:rsid w:val="0000728F"/>
    <w:rsid w:val="00034446"/>
    <w:rsid w:val="000402DE"/>
    <w:rsid w:val="00053D5A"/>
    <w:rsid w:val="00060E85"/>
    <w:rsid w:val="000742F6"/>
    <w:rsid w:val="0007714E"/>
    <w:rsid w:val="00077CD1"/>
    <w:rsid w:val="00080B96"/>
    <w:rsid w:val="00084245"/>
    <w:rsid w:val="000939AC"/>
    <w:rsid w:val="000A06B9"/>
    <w:rsid w:val="000A0DC1"/>
    <w:rsid w:val="000B3223"/>
    <w:rsid w:val="000C01DC"/>
    <w:rsid w:val="00124F78"/>
    <w:rsid w:val="00131E4F"/>
    <w:rsid w:val="0013730B"/>
    <w:rsid w:val="001449D9"/>
    <w:rsid w:val="00150481"/>
    <w:rsid w:val="0015791F"/>
    <w:rsid w:val="001609F0"/>
    <w:rsid w:val="00160D1E"/>
    <w:rsid w:val="001824C1"/>
    <w:rsid w:val="001A447D"/>
    <w:rsid w:val="001D40CD"/>
    <w:rsid w:val="001F2421"/>
    <w:rsid w:val="002114FA"/>
    <w:rsid w:val="00214758"/>
    <w:rsid w:val="002204F8"/>
    <w:rsid w:val="00225ABF"/>
    <w:rsid w:val="0023050D"/>
    <w:rsid w:val="00230D60"/>
    <w:rsid w:val="00240DD7"/>
    <w:rsid w:val="0025443F"/>
    <w:rsid w:val="0027334A"/>
    <w:rsid w:val="002A0713"/>
    <w:rsid w:val="002A578B"/>
    <w:rsid w:val="002B25B9"/>
    <w:rsid w:val="002B7B10"/>
    <w:rsid w:val="002C1090"/>
    <w:rsid w:val="002C12EF"/>
    <w:rsid w:val="002C19E3"/>
    <w:rsid w:val="002C2B06"/>
    <w:rsid w:val="002E132D"/>
    <w:rsid w:val="002E1B01"/>
    <w:rsid w:val="002E2645"/>
    <w:rsid w:val="002E3247"/>
    <w:rsid w:val="002E794C"/>
    <w:rsid w:val="002F6A51"/>
    <w:rsid w:val="003134B7"/>
    <w:rsid w:val="00314F75"/>
    <w:rsid w:val="00317F55"/>
    <w:rsid w:val="00320312"/>
    <w:rsid w:val="003270FC"/>
    <w:rsid w:val="00332CBE"/>
    <w:rsid w:val="00337379"/>
    <w:rsid w:val="0035043E"/>
    <w:rsid w:val="003615BA"/>
    <w:rsid w:val="0036168E"/>
    <w:rsid w:val="003618BE"/>
    <w:rsid w:val="003664E3"/>
    <w:rsid w:val="003775A8"/>
    <w:rsid w:val="003A47F9"/>
    <w:rsid w:val="003B0058"/>
    <w:rsid w:val="003B448E"/>
    <w:rsid w:val="003B4504"/>
    <w:rsid w:val="003B457A"/>
    <w:rsid w:val="003C5932"/>
    <w:rsid w:val="003E0C27"/>
    <w:rsid w:val="003F7717"/>
    <w:rsid w:val="00405D40"/>
    <w:rsid w:val="00407C8E"/>
    <w:rsid w:val="0041490F"/>
    <w:rsid w:val="0041600F"/>
    <w:rsid w:val="0042423F"/>
    <w:rsid w:val="00427330"/>
    <w:rsid w:val="00430D23"/>
    <w:rsid w:val="00437149"/>
    <w:rsid w:val="004554C0"/>
    <w:rsid w:val="00455C2E"/>
    <w:rsid w:val="00465E39"/>
    <w:rsid w:val="00470E00"/>
    <w:rsid w:val="004A48EA"/>
    <w:rsid w:val="004B78C9"/>
    <w:rsid w:val="004C356F"/>
    <w:rsid w:val="004D7D83"/>
    <w:rsid w:val="004F0123"/>
    <w:rsid w:val="004F1601"/>
    <w:rsid w:val="004F29A8"/>
    <w:rsid w:val="005012A9"/>
    <w:rsid w:val="0053152D"/>
    <w:rsid w:val="005428C1"/>
    <w:rsid w:val="00550284"/>
    <w:rsid w:val="00570D6C"/>
    <w:rsid w:val="005815F1"/>
    <w:rsid w:val="005946D0"/>
    <w:rsid w:val="005A52E1"/>
    <w:rsid w:val="005C59AE"/>
    <w:rsid w:val="005D5716"/>
    <w:rsid w:val="005F605C"/>
    <w:rsid w:val="00621061"/>
    <w:rsid w:val="00633BD6"/>
    <w:rsid w:val="00637A2B"/>
    <w:rsid w:val="006542B0"/>
    <w:rsid w:val="006557BF"/>
    <w:rsid w:val="00667276"/>
    <w:rsid w:val="00667B38"/>
    <w:rsid w:val="00667DBF"/>
    <w:rsid w:val="0068247C"/>
    <w:rsid w:val="00693CD7"/>
    <w:rsid w:val="006C7C7D"/>
    <w:rsid w:val="006D2955"/>
    <w:rsid w:val="006E08A0"/>
    <w:rsid w:val="006E1298"/>
    <w:rsid w:val="006E1969"/>
    <w:rsid w:val="006F4EBC"/>
    <w:rsid w:val="006F7832"/>
    <w:rsid w:val="007117DA"/>
    <w:rsid w:val="0071190D"/>
    <w:rsid w:val="00714D51"/>
    <w:rsid w:val="00714EE4"/>
    <w:rsid w:val="00716618"/>
    <w:rsid w:val="00723F5B"/>
    <w:rsid w:val="00731AC9"/>
    <w:rsid w:val="00740236"/>
    <w:rsid w:val="00745303"/>
    <w:rsid w:val="00746507"/>
    <w:rsid w:val="0077380C"/>
    <w:rsid w:val="007873A6"/>
    <w:rsid w:val="007B01A0"/>
    <w:rsid w:val="007B474A"/>
    <w:rsid w:val="00804235"/>
    <w:rsid w:val="00844F50"/>
    <w:rsid w:val="008540F9"/>
    <w:rsid w:val="00876BA1"/>
    <w:rsid w:val="008942AA"/>
    <w:rsid w:val="008A1590"/>
    <w:rsid w:val="008A173C"/>
    <w:rsid w:val="008A642F"/>
    <w:rsid w:val="008A7F36"/>
    <w:rsid w:val="008C0AFE"/>
    <w:rsid w:val="008C4F84"/>
    <w:rsid w:val="008C754C"/>
    <w:rsid w:val="008D31F3"/>
    <w:rsid w:val="008E7CA2"/>
    <w:rsid w:val="008F2F1D"/>
    <w:rsid w:val="0090067B"/>
    <w:rsid w:val="00914CB2"/>
    <w:rsid w:val="009178B4"/>
    <w:rsid w:val="00917CDA"/>
    <w:rsid w:val="00923917"/>
    <w:rsid w:val="00931102"/>
    <w:rsid w:val="00946BE1"/>
    <w:rsid w:val="00952AE7"/>
    <w:rsid w:val="0096049A"/>
    <w:rsid w:val="00961FB7"/>
    <w:rsid w:val="009664FE"/>
    <w:rsid w:val="00973C72"/>
    <w:rsid w:val="009757DA"/>
    <w:rsid w:val="00976F25"/>
    <w:rsid w:val="009801EC"/>
    <w:rsid w:val="00993413"/>
    <w:rsid w:val="009A356D"/>
    <w:rsid w:val="009A725C"/>
    <w:rsid w:val="009D5268"/>
    <w:rsid w:val="00A00B17"/>
    <w:rsid w:val="00A25CE4"/>
    <w:rsid w:val="00A329E5"/>
    <w:rsid w:val="00A63DE3"/>
    <w:rsid w:val="00A647E0"/>
    <w:rsid w:val="00A853AA"/>
    <w:rsid w:val="00AA7DD5"/>
    <w:rsid w:val="00AB457D"/>
    <w:rsid w:val="00AC2E0A"/>
    <w:rsid w:val="00AC487B"/>
    <w:rsid w:val="00AD104C"/>
    <w:rsid w:val="00AD2877"/>
    <w:rsid w:val="00AD7484"/>
    <w:rsid w:val="00AF6C25"/>
    <w:rsid w:val="00B02544"/>
    <w:rsid w:val="00B04C2D"/>
    <w:rsid w:val="00B1078A"/>
    <w:rsid w:val="00B139D6"/>
    <w:rsid w:val="00B168BB"/>
    <w:rsid w:val="00B21C5F"/>
    <w:rsid w:val="00B27B1D"/>
    <w:rsid w:val="00B44F79"/>
    <w:rsid w:val="00B46AFF"/>
    <w:rsid w:val="00B82002"/>
    <w:rsid w:val="00BB4200"/>
    <w:rsid w:val="00BC2C4F"/>
    <w:rsid w:val="00BC66B2"/>
    <w:rsid w:val="00BF5BC1"/>
    <w:rsid w:val="00C17717"/>
    <w:rsid w:val="00C216EF"/>
    <w:rsid w:val="00C35179"/>
    <w:rsid w:val="00C3565A"/>
    <w:rsid w:val="00C36402"/>
    <w:rsid w:val="00C44DC6"/>
    <w:rsid w:val="00C67D15"/>
    <w:rsid w:val="00C74DB3"/>
    <w:rsid w:val="00CC2B0D"/>
    <w:rsid w:val="00CC6FE4"/>
    <w:rsid w:val="00CD4CC6"/>
    <w:rsid w:val="00CE6551"/>
    <w:rsid w:val="00CE7821"/>
    <w:rsid w:val="00D00ECF"/>
    <w:rsid w:val="00D12B1A"/>
    <w:rsid w:val="00D15CCB"/>
    <w:rsid w:val="00D35474"/>
    <w:rsid w:val="00D434AE"/>
    <w:rsid w:val="00D52B5B"/>
    <w:rsid w:val="00D566D4"/>
    <w:rsid w:val="00D67E71"/>
    <w:rsid w:val="00D75587"/>
    <w:rsid w:val="00D81DDF"/>
    <w:rsid w:val="00D851EF"/>
    <w:rsid w:val="00D85909"/>
    <w:rsid w:val="00D91D21"/>
    <w:rsid w:val="00D9769B"/>
    <w:rsid w:val="00DA0E26"/>
    <w:rsid w:val="00DA51E9"/>
    <w:rsid w:val="00DB07F0"/>
    <w:rsid w:val="00DC078A"/>
    <w:rsid w:val="00DC338B"/>
    <w:rsid w:val="00DC52F0"/>
    <w:rsid w:val="00DC555B"/>
    <w:rsid w:val="00DC5B03"/>
    <w:rsid w:val="00DE004F"/>
    <w:rsid w:val="00E16AFD"/>
    <w:rsid w:val="00E22053"/>
    <w:rsid w:val="00E371BB"/>
    <w:rsid w:val="00E52CC3"/>
    <w:rsid w:val="00E569B1"/>
    <w:rsid w:val="00E637AA"/>
    <w:rsid w:val="00E7473A"/>
    <w:rsid w:val="00E84519"/>
    <w:rsid w:val="00EB1CFF"/>
    <w:rsid w:val="00ED0F7B"/>
    <w:rsid w:val="00ED5CD7"/>
    <w:rsid w:val="00EE24E0"/>
    <w:rsid w:val="00EE31BD"/>
    <w:rsid w:val="00EE5EAE"/>
    <w:rsid w:val="00EF3F72"/>
    <w:rsid w:val="00F0279C"/>
    <w:rsid w:val="00F02C31"/>
    <w:rsid w:val="00F15750"/>
    <w:rsid w:val="00F25331"/>
    <w:rsid w:val="00F33990"/>
    <w:rsid w:val="00F42918"/>
    <w:rsid w:val="00F45835"/>
    <w:rsid w:val="00F509F4"/>
    <w:rsid w:val="00F63B6B"/>
    <w:rsid w:val="00F70B51"/>
    <w:rsid w:val="00F71AB3"/>
    <w:rsid w:val="00F81AB3"/>
    <w:rsid w:val="00F85A13"/>
    <w:rsid w:val="00F86CC4"/>
    <w:rsid w:val="00FA4D44"/>
    <w:rsid w:val="00FC545D"/>
    <w:rsid w:val="00FC5BA3"/>
    <w:rsid w:val="00FE65DE"/>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CC2B0D"/>
    <w:rPr>
      <w:color w:val="954F72" w:themeColor="followedHyperlink"/>
      <w:u w:val="single"/>
    </w:rPr>
  </w:style>
  <w:style w:type="paragraph" w:styleId="BodyText">
    <w:name w:val="Body Text"/>
    <w:basedOn w:val="Normal"/>
    <w:link w:val="BodyTextChar"/>
    <w:rsid w:val="00AD2877"/>
    <w:pPr>
      <w:spacing w:after="0" w:line="240" w:lineRule="auto"/>
    </w:pPr>
    <w:rPr>
      <w:rFonts w:ascii="Times New Roman" w:eastAsia="Times New Roman" w:hAnsi="Times New Roman" w:cs="Times New Roman"/>
      <w:sz w:val="24"/>
      <w:szCs w:val="24"/>
      <w:lang w:val="en-US" w:eastAsia="en-GB"/>
    </w:rPr>
  </w:style>
  <w:style w:type="character" w:customStyle="1" w:styleId="BodyTextChar">
    <w:name w:val="Body Text Char"/>
    <w:basedOn w:val="DefaultParagraphFont"/>
    <w:link w:val="BodyText"/>
    <w:rsid w:val="00AD2877"/>
    <w:rPr>
      <w:rFonts w:ascii="Times New Roman" w:eastAsia="Times New Roman" w:hAnsi="Times New Roman" w:cs="Times New Roman"/>
      <w:sz w:val="24"/>
      <w:szCs w:val="24"/>
      <w:lang w:val="en-US" w:eastAsia="en-GB"/>
    </w:rPr>
  </w:style>
  <w:style w:type="paragraph" w:customStyle="1" w:styleId="Rules">
    <w:name w:val="Rules"/>
    <w:basedOn w:val="Normal"/>
    <w:rsid w:val="0036168E"/>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customStyle="1" w:styleId="Memosignature">
    <w:name w:val="Memo signature"/>
    <w:basedOn w:val="Normal"/>
    <w:rsid w:val="00F45835"/>
    <w:pPr>
      <w:spacing w:after="0" w:line="240" w:lineRule="auto"/>
    </w:pPr>
    <w:rPr>
      <w:rFonts w:ascii="Arial" w:eastAsia="Times New Roman" w:hAnsi="Arial" w:cs="Arial"/>
      <w:szCs w:val="24"/>
    </w:rPr>
  </w:style>
  <w:style w:type="paragraph" w:styleId="Revision">
    <w:name w:val="Revision"/>
    <w:hidden/>
    <w:uiPriority w:val="99"/>
    <w:semiHidden/>
    <w:rsid w:val="005D5716"/>
    <w:pPr>
      <w:spacing w:after="0" w:line="240" w:lineRule="auto"/>
    </w:pPr>
  </w:style>
  <w:style w:type="character" w:styleId="UnresolvedMention">
    <w:name w:val="Unresolved Mention"/>
    <w:basedOn w:val="DefaultParagraphFont"/>
    <w:uiPriority w:val="99"/>
    <w:semiHidden/>
    <w:unhideWhenUsed/>
    <w:rsid w:val="00D97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strans.org.uk/about-us/our-work-in-scotland/"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dgm:t>
        <a:bodyPr/>
        <a:lstStyle/>
        <a:p>
          <a:r>
            <a:rPr lang="en-GB"/>
            <a:t>PMO Manager</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dgm:t>
        <a:bodyPr/>
        <a:lstStyle/>
        <a:p>
          <a:r>
            <a:rPr lang="en-GB"/>
            <a:t>PMO Coordinator</a:t>
          </a:r>
        </a:p>
      </dgm:t>
    </dgm:pt>
    <dgm:pt modelId="{7E5F12EF-BA7A-47AF-87E3-60CE547DA26E}" type="parTrans" cxnId="{9940A5B8-7270-468D-BB7E-B24896B83D72}">
      <dgm:prSet/>
      <dgm:spPr/>
      <dgm:t>
        <a:bodyPr/>
        <a:lstStyle/>
        <a:p>
          <a:endParaRPr lang="en-GB"/>
        </a:p>
      </dgm:t>
    </dgm:pt>
    <dgm:pt modelId="{1E3CABF0-7342-400C-8F77-592844F922C2}" type="sibTrans" cxnId="{9940A5B8-7270-468D-BB7E-B24896B83D72}">
      <dgm:prSet/>
      <dgm:spPr/>
      <dgm:t>
        <a:bodyPr/>
        <a:lstStyle/>
        <a:p>
          <a:endParaRPr lang="en-GB"/>
        </a:p>
      </dgm:t>
    </dgm:pt>
    <dgm:pt modelId="{099148B5-C6D9-4D55-9E29-77007231833F}">
      <dgm:prSet phldrT="[Text]"/>
      <dgm:spPr>
        <a:solidFill>
          <a:schemeClr val="accent2"/>
        </a:solidFill>
      </dgm:spPr>
      <dgm:t>
        <a:bodyPr/>
        <a:lstStyle/>
        <a:p>
          <a:r>
            <a:rPr lang="en-GB"/>
            <a:t>Vacancy</a:t>
          </a:r>
        </a:p>
      </dgm:t>
    </dgm:pt>
    <dgm:pt modelId="{BBC70B61-F3A5-41A0-A30A-FBA33F98D87E}" type="parTrans" cxnId="{591CCBEA-ACF4-4F8B-BCBF-9BD94E4DB5C0}">
      <dgm:prSet/>
      <dgm:spPr/>
      <dgm:t>
        <a:bodyPr/>
        <a:lstStyle/>
        <a:p>
          <a:endParaRPr lang="en-GB"/>
        </a:p>
      </dgm:t>
    </dgm:pt>
    <dgm:pt modelId="{30714BEA-D42C-43C8-B60B-14B7F3D102FD}" type="sibTrans" cxnId="{591CCBEA-ACF4-4F8B-BCBF-9BD94E4DB5C0}">
      <dgm:prSet/>
      <dgm:spPr/>
      <dgm:t>
        <a:bodyPr/>
        <a:lstStyle/>
        <a:p>
          <a:endParaRPr lang="en-GB"/>
        </a:p>
      </dgm:t>
    </dgm:pt>
    <dgm:pt modelId="{C2249F4A-433F-4625-9191-5531BADB4592}">
      <dgm:prSet phldrT="[Text]"/>
      <dgm:spPr/>
      <dgm:t>
        <a:bodyPr/>
        <a:lstStyle/>
        <a:p>
          <a:r>
            <a:rPr lang="en-GB"/>
            <a:t>PMO Coordinator</a:t>
          </a:r>
        </a:p>
      </dgm:t>
    </dgm:pt>
    <dgm:pt modelId="{C89980F3-5B77-4DF7-8B32-45D0898188E0}" type="parTrans" cxnId="{52B4CC63-3B6A-432E-8E6D-8DC47DBFC0AC}">
      <dgm:prSet/>
      <dgm:spPr/>
      <dgm:t>
        <a:bodyPr/>
        <a:lstStyle/>
        <a:p>
          <a:endParaRPr lang="en-GB"/>
        </a:p>
      </dgm:t>
    </dgm:pt>
    <dgm:pt modelId="{1F0079F0-4C60-4DFA-B425-2A308BDC80F0}" type="sibTrans" cxnId="{52B4CC63-3B6A-432E-8E6D-8DC47DBFC0AC}">
      <dgm:prSet/>
      <dgm:spPr/>
      <dgm:t>
        <a:bodyPr/>
        <a:lstStyle/>
        <a:p>
          <a:endParaRPr lang="en-GB"/>
        </a:p>
      </dgm:t>
    </dgm:pt>
    <dgm:pt modelId="{0A440CBE-70B7-4AF9-B7BB-0FAC9A18A856}">
      <dgm:prSet/>
      <dgm:spPr>
        <a:solidFill>
          <a:schemeClr val="accent2"/>
        </a:solidFill>
      </dgm:spPr>
      <dgm:t>
        <a:bodyPr/>
        <a:lstStyle/>
        <a:p>
          <a:r>
            <a:rPr lang="en-GB"/>
            <a:t>Vacancy</a:t>
          </a:r>
        </a:p>
      </dgm:t>
    </dgm:pt>
    <dgm:pt modelId="{59D2AFB0-6446-4ED3-AC5E-D6E77CBE13E8}" type="sibTrans" cxnId="{4AABA648-25EF-4CF2-9706-F543357F9AC9}">
      <dgm:prSet/>
      <dgm:spPr/>
      <dgm:t>
        <a:bodyPr/>
        <a:lstStyle/>
        <a:p>
          <a:endParaRPr lang="en-GB"/>
        </a:p>
      </dgm:t>
    </dgm:pt>
    <dgm:pt modelId="{BE7D3FE2-BE66-417B-8C9C-6EA2EB47CCD6}" type="parTrans" cxnId="{4AABA648-25EF-4CF2-9706-F543357F9AC9}">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4"/>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4">
        <dgm:presLayoutVars>
          <dgm:chPref val="3"/>
        </dgm:presLayoutVars>
      </dgm:prSet>
      <dgm:spPr/>
    </dgm:pt>
    <dgm:pt modelId="{C0CFF163-3543-4DA5-B900-6AAEBD3E03EE}" type="pres">
      <dgm:prSet presAssocID="{F9A1FE15-E1EA-4871-8D2C-8194C3DCDC64}" presName="rootConnector" presStyleLbl="node2" presStyleIdx="0" presStyleCnt="4"/>
      <dgm:spPr/>
    </dgm:pt>
    <dgm:pt modelId="{F5735FA5-4E55-4E5B-89D7-86608B19C229}" type="pres">
      <dgm:prSet presAssocID="{F9A1FE15-E1EA-4871-8D2C-8194C3DCDC64}" presName="hierChild4" presStyleCnt="0"/>
      <dgm:spPr/>
    </dgm:pt>
    <dgm:pt modelId="{B28DBF58-EC36-4A11-AEB1-35FED799839F}" type="pres">
      <dgm:prSet presAssocID="{F9A1FE15-E1EA-4871-8D2C-8194C3DCDC64}" presName="hierChild5" presStyleCnt="0"/>
      <dgm:spPr/>
    </dgm:pt>
    <dgm:pt modelId="{054C4739-BE82-4E06-9657-016A6AE42395}" type="pres">
      <dgm:prSet presAssocID="{C89980F3-5B77-4DF7-8B32-45D0898188E0}" presName="Name37" presStyleLbl="parChTrans1D2" presStyleIdx="1" presStyleCnt="4"/>
      <dgm:spPr/>
    </dgm:pt>
    <dgm:pt modelId="{309D94C4-3036-4961-BA66-25C98116311D}" type="pres">
      <dgm:prSet presAssocID="{C2249F4A-433F-4625-9191-5531BADB4592}" presName="hierRoot2" presStyleCnt="0">
        <dgm:presLayoutVars>
          <dgm:hierBranch val="init"/>
        </dgm:presLayoutVars>
      </dgm:prSet>
      <dgm:spPr/>
    </dgm:pt>
    <dgm:pt modelId="{4E2EB7C1-17E5-4303-908C-1E1D5ADF0D4B}" type="pres">
      <dgm:prSet presAssocID="{C2249F4A-433F-4625-9191-5531BADB4592}" presName="rootComposite" presStyleCnt="0"/>
      <dgm:spPr/>
    </dgm:pt>
    <dgm:pt modelId="{507633EF-0241-4717-A99D-0BA9069A48F8}" type="pres">
      <dgm:prSet presAssocID="{C2249F4A-433F-4625-9191-5531BADB4592}" presName="rootText" presStyleLbl="node2" presStyleIdx="1" presStyleCnt="4">
        <dgm:presLayoutVars>
          <dgm:chPref val="3"/>
        </dgm:presLayoutVars>
      </dgm:prSet>
      <dgm:spPr/>
    </dgm:pt>
    <dgm:pt modelId="{35DB18AF-6378-4AFF-AA9D-C2B0FC74B80C}" type="pres">
      <dgm:prSet presAssocID="{C2249F4A-433F-4625-9191-5531BADB4592}" presName="rootConnector" presStyleLbl="node2" presStyleIdx="1" presStyleCnt="4"/>
      <dgm:spPr/>
    </dgm:pt>
    <dgm:pt modelId="{AC833DA6-4AA1-4586-BB62-D371380E55D5}" type="pres">
      <dgm:prSet presAssocID="{C2249F4A-433F-4625-9191-5531BADB4592}" presName="hierChild4" presStyleCnt="0"/>
      <dgm:spPr/>
    </dgm:pt>
    <dgm:pt modelId="{D0091A19-2EB1-4545-B6A9-002D9E51EE04}" type="pres">
      <dgm:prSet presAssocID="{C2249F4A-433F-4625-9191-5531BADB4592}" presName="hierChild5" presStyleCnt="0"/>
      <dgm:spPr/>
    </dgm:pt>
    <dgm:pt modelId="{E4CE3808-A454-4F89-A86C-5E4931A7DF52}" type="pres">
      <dgm:prSet presAssocID="{BE7D3FE2-BE66-417B-8C9C-6EA2EB47CCD6}" presName="Name37" presStyleLbl="parChTrans1D2" presStyleIdx="2" presStyleCnt="4"/>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2" presStyleIdx="2" presStyleCnt="4">
        <dgm:presLayoutVars>
          <dgm:chPref val="3"/>
        </dgm:presLayoutVars>
      </dgm:prSet>
      <dgm:spPr/>
    </dgm:pt>
    <dgm:pt modelId="{6AA7B9D5-852E-4A24-857E-FA9B813DFC78}" type="pres">
      <dgm:prSet presAssocID="{0A440CBE-70B7-4AF9-B7BB-0FAC9A18A856}" presName="rootConnector" presStyleLbl="node2" presStyleIdx="2" presStyleCnt="4"/>
      <dgm:spPr/>
    </dgm:pt>
    <dgm:pt modelId="{63F93ADD-AEFE-4DD9-9D92-2D39C6EF3D4D}" type="pres">
      <dgm:prSet presAssocID="{0A440CBE-70B7-4AF9-B7BB-0FAC9A18A856}" presName="hierChild4" presStyleCnt="0"/>
      <dgm:spPr/>
    </dgm:pt>
    <dgm:pt modelId="{A08BB727-467B-478D-9FE1-FA5C2B3749DA}" type="pres">
      <dgm:prSet presAssocID="{0A440CBE-70B7-4AF9-B7BB-0FAC9A18A856}" presName="hierChild5" presStyleCnt="0"/>
      <dgm:spPr/>
    </dgm:pt>
    <dgm:pt modelId="{B645AB40-5BFF-4E95-A7E2-B891A9EC97B4}" type="pres">
      <dgm:prSet presAssocID="{BBC70B61-F3A5-41A0-A30A-FBA33F98D87E}" presName="Name37" presStyleLbl="parChTrans1D2" presStyleIdx="3" presStyleCnt="4"/>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2" presStyleIdx="3" presStyleCnt="4">
        <dgm:presLayoutVars>
          <dgm:chPref val="3"/>
        </dgm:presLayoutVars>
      </dgm:prSet>
      <dgm:spPr/>
    </dgm:pt>
    <dgm:pt modelId="{218E33F1-CEF1-406A-A820-C218B541EFB5}" type="pres">
      <dgm:prSet presAssocID="{099148B5-C6D9-4D55-9E29-77007231833F}" presName="rootConnector" presStyleLbl="node2" presStyleIdx="3" presStyleCnt="4"/>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6AA56333-FC31-4AF7-98A1-F4981539DF0F}" type="pres">
      <dgm:prSet presAssocID="{98D6B988-F15C-4966-AB2E-38FBE691F069}" presName="hierChild3" presStyleCnt="0"/>
      <dgm:spPr/>
    </dgm:pt>
  </dgm:ptLst>
  <dgm:cxnLst>
    <dgm:cxn modelId="{E2C8DE11-F9A1-45A6-A01D-E8AD7112B415}" type="presOf" srcId="{C2249F4A-433F-4625-9191-5531BADB4592}" destId="{35DB18AF-6378-4AFF-AA9D-C2B0FC74B80C}" srcOrd="1" destOrd="0" presId="urn:microsoft.com/office/officeart/2005/8/layout/orgChart1"/>
    <dgm:cxn modelId="{CB24EE20-8D9D-4949-8CB7-FED1C98FBD63}" type="presOf" srcId="{98D6B988-F15C-4966-AB2E-38FBE691F069}" destId="{A613469A-E0C9-4FA4-91B4-AF4C952FFDE4}" srcOrd="0" destOrd="0" presId="urn:microsoft.com/office/officeart/2005/8/layout/orgChart1"/>
    <dgm:cxn modelId="{DE91B942-EE7E-43CD-9B0F-1BB20DE36ADF}" type="presOf" srcId="{099148B5-C6D9-4D55-9E29-77007231833F}" destId="{B544D61F-66FA-44B3-9E68-E9FAF4665782}" srcOrd="0" destOrd="0" presId="urn:microsoft.com/office/officeart/2005/8/layout/orgChart1"/>
    <dgm:cxn modelId="{52B4CC63-3B6A-432E-8E6D-8DC47DBFC0AC}" srcId="{98D6B988-F15C-4966-AB2E-38FBE691F069}" destId="{C2249F4A-433F-4625-9191-5531BADB4592}" srcOrd="1" destOrd="0" parTransId="{C89980F3-5B77-4DF7-8B32-45D0898188E0}" sibTransId="{1F0079F0-4C60-4DFA-B425-2A308BDC80F0}"/>
    <dgm:cxn modelId="{5A206B48-D47F-4C6D-98BE-FD573E09B6C4}" type="presOf" srcId="{BE7D3FE2-BE66-417B-8C9C-6EA2EB47CCD6}" destId="{E4CE3808-A454-4F89-A86C-5E4931A7DF52}" srcOrd="0" destOrd="0" presId="urn:microsoft.com/office/officeart/2005/8/layout/orgChart1"/>
    <dgm:cxn modelId="{4AABA648-25EF-4CF2-9706-F543357F9AC9}" srcId="{98D6B988-F15C-4966-AB2E-38FBE691F069}" destId="{0A440CBE-70B7-4AF9-B7BB-0FAC9A18A856}" srcOrd="2" destOrd="0" parTransId="{BE7D3FE2-BE66-417B-8C9C-6EA2EB47CCD6}" sibTransId="{59D2AFB0-6446-4ED3-AC5E-D6E77CBE13E8}"/>
    <dgm:cxn modelId="{712F6B6C-9134-4BF0-9F64-E861314B27D9}"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19607559-EC0C-4A9C-9C17-535C3773674D}" type="presOf" srcId="{C89980F3-5B77-4DF7-8B32-45D0898188E0}" destId="{054C4739-BE82-4E06-9657-016A6AE42395}" srcOrd="0" destOrd="0" presId="urn:microsoft.com/office/officeart/2005/8/layout/orgChart1"/>
    <dgm:cxn modelId="{9FB0C27C-3228-4703-9C2D-1755206B30D2}" type="presOf" srcId="{F9A1FE15-E1EA-4871-8D2C-8194C3DCDC64}" destId="{C46A91C7-4750-41D8-AE27-200910AF52AA}" srcOrd="0" destOrd="0" presId="urn:microsoft.com/office/officeart/2005/8/layout/orgChart1"/>
    <dgm:cxn modelId="{D905377F-71D8-4C70-B159-48BECFFC24E6}" type="presOf" srcId="{F9A1FE15-E1EA-4871-8D2C-8194C3DCDC64}" destId="{C0CFF163-3543-4DA5-B900-6AAEBD3E03EE}" srcOrd="1" destOrd="0" presId="urn:microsoft.com/office/officeart/2005/8/layout/orgChart1"/>
    <dgm:cxn modelId="{46E7978F-0E70-440A-8D6E-D9929D7957D4}" type="presOf" srcId="{099148B5-C6D9-4D55-9E29-77007231833F}" destId="{218E33F1-CEF1-406A-A820-C218B541EFB5}" srcOrd="1" destOrd="0" presId="urn:microsoft.com/office/officeart/2005/8/layout/orgChart1"/>
    <dgm:cxn modelId="{AE5451AC-816D-423D-93DF-251A30B87C5A}" type="presOf" srcId="{C2249F4A-433F-4625-9191-5531BADB4592}" destId="{507633EF-0241-4717-A99D-0BA9069A48F8}"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4E8FD7CC-C744-4AA6-AFE7-04B0D2419C1C}" type="presOf" srcId="{61340B1E-E99A-4565-BD71-1C185BD49931}" destId="{1D2FE87D-BD79-4558-9A7A-EC1CEB98ED8F}" srcOrd="0" destOrd="0" presId="urn:microsoft.com/office/officeart/2005/8/layout/orgChart1"/>
    <dgm:cxn modelId="{F131DFCE-B900-4A04-9832-23299F1A3D02}" type="presOf" srcId="{0A440CBE-70B7-4AF9-B7BB-0FAC9A18A856}" destId="{6AA7B9D5-852E-4A24-857E-FA9B813DFC78}" srcOrd="1" destOrd="0" presId="urn:microsoft.com/office/officeart/2005/8/layout/orgChart1"/>
    <dgm:cxn modelId="{05E8ABD0-769E-43B7-A778-A359A24665DA}" type="presOf" srcId="{0A440CBE-70B7-4AF9-B7BB-0FAC9A18A856}" destId="{760EF8B2-24A5-4D67-8B90-2EE61F77CFAA}" srcOrd="0" destOrd="0" presId="urn:microsoft.com/office/officeart/2005/8/layout/orgChart1"/>
    <dgm:cxn modelId="{91895EE2-6960-4313-9C0E-DB640CD8FFFA}" type="presOf" srcId="{BBC70B61-F3A5-41A0-A30A-FBA33F98D87E}" destId="{B645AB40-5BFF-4E95-A7E2-B891A9EC97B4}" srcOrd="0" destOrd="0" presId="urn:microsoft.com/office/officeart/2005/8/layout/orgChart1"/>
    <dgm:cxn modelId="{591CCBEA-ACF4-4F8B-BCBF-9BD94E4DB5C0}" srcId="{98D6B988-F15C-4966-AB2E-38FBE691F069}" destId="{099148B5-C6D9-4D55-9E29-77007231833F}" srcOrd="3" destOrd="0" parTransId="{BBC70B61-F3A5-41A0-A30A-FBA33F98D87E}" sibTransId="{30714BEA-D42C-43C8-B60B-14B7F3D102FD}"/>
    <dgm:cxn modelId="{12416EFA-441E-4155-A571-40E3CFAD8BB2}" type="presOf" srcId="{98D6B988-F15C-4966-AB2E-38FBE691F069}" destId="{4D27F394-7E06-4C30-A2B6-55943FC0EEF6}" srcOrd="1" destOrd="0" presId="urn:microsoft.com/office/officeart/2005/8/layout/orgChart1"/>
    <dgm:cxn modelId="{64DAC532-D9FB-4875-B86A-EEAA1C678465}" type="presParOf" srcId="{1D2FE87D-BD79-4558-9A7A-EC1CEB98ED8F}" destId="{4020582C-B138-4E28-87CE-C85DF74E3AF0}" srcOrd="0" destOrd="0" presId="urn:microsoft.com/office/officeart/2005/8/layout/orgChart1"/>
    <dgm:cxn modelId="{244E83B6-A886-4100-B977-6A717F033646}" type="presParOf" srcId="{4020582C-B138-4E28-87CE-C85DF74E3AF0}" destId="{0CE0673F-7D00-48FB-BB58-9F3310C0D03D}" srcOrd="0" destOrd="0" presId="urn:microsoft.com/office/officeart/2005/8/layout/orgChart1"/>
    <dgm:cxn modelId="{AC21E555-7178-47CA-8097-8893BACE8C13}" type="presParOf" srcId="{0CE0673F-7D00-48FB-BB58-9F3310C0D03D}" destId="{A613469A-E0C9-4FA4-91B4-AF4C952FFDE4}" srcOrd="0" destOrd="0" presId="urn:microsoft.com/office/officeart/2005/8/layout/orgChart1"/>
    <dgm:cxn modelId="{38A7D94E-2373-4AD7-85F9-97AE43BA914C}" type="presParOf" srcId="{0CE0673F-7D00-48FB-BB58-9F3310C0D03D}" destId="{4D27F394-7E06-4C30-A2B6-55943FC0EEF6}" srcOrd="1" destOrd="0" presId="urn:microsoft.com/office/officeart/2005/8/layout/orgChart1"/>
    <dgm:cxn modelId="{8307C364-D9FF-4847-A710-03F581FBB3F2}" type="presParOf" srcId="{4020582C-B138-4E28-87CE-C85DF74E3AF0}" destId="{59F808F3-FD97-48E1-B235-50020841B54A}" srcOrd="1" destOrd="0" presId="urn:microsoft.com/office/officeart/2005/8/layout/orgChart1"/>
    <dgm:cxn modelId="{7D651093-1D1A-4C20-937C-8E2F98CB8055}" type="presParOf" srcId="{59F808F3-FD97-48E1-B235-50020841B54A}" destId="{A7B40F1E-0472-4EE2-BC32-57AE467D98FE}" srcOrd="0" destOrd="0" presId="urn:microsoft.com/office/officeart/2005/8/layout/orgChart1"/>
    <dgm:cxn modelId="{8B728747-D231-4AB5-AB40-7F17BC3519DD}" type="presParOf" srcId="{59F808F3-FD97-48E1-B235-50020841B54A}" destId="{59B9998F-B48D-49CC-9169-E63A3D30882E}" srcOrd="1" destOrd="0" presId="urn:microsoft.com/office/officeart/2005/8/layout/orgChart1"/>
    <dgm:cxn modelId="{D5014BE4-F842-4893-909D-F07A74297CDA}" type="presParOf" srcId="{59B9998F-B48D-49CC-9169-E63A3D30882E}" destId="{6A58D5A2-4151-471C-B8EE-F4FA90F45832}" srcOrd="0" destOrd="0" presId="urn:microsoft.com/office/officeart/2005/8/layout/orgChart1"/>
    <dgm:cxn modelId="{8CA861E6-358E-4ACA-8626-CFC7FA5E2BBD}" type="presParOf" srcId="{6A58D5A2-4151-471C-B8EE-F4FA90F45832}" destId="{C46A91C7-4750-41D8-AE27-200910AF52AA}" srcOrd="0" destOrd="0" presId="urn:microsoft.com/office/officeart/2005/8/layout/orgChart1"/>
    <dgm:cxn modelId="{E65FE102-2C1E-46FE-81D9-22BE1D19A038}" type="presParOf" srcId="{6A58D5A2-4151-471C-B8EE-F4FA90F45832}" destId="{C0CFF163-3543-4DA5-B900-6AAEBD3E03EE}" srcOrd="1" destOrd="0" presId="urn:microsoft.com/office/officeart/2005/8/layout/orgChart1"/>
    <dgm:cxn modelId="{E56C52F2-69F5-47E8-B987-78B216870173}" type="presParOf" srcId="{59B9998F-B48D-49CC-9169-E63A3D30882E}" destId="{F5735FA5-4E55-4E5B-89D7-86608B19C229}" srcOrd="1" destOrd="0" presId="urn:microsoft.com/office/officeart/2005/8/layout/orgChart1"/>
    <dgm:cxn modelId="{9B6AA4D4-5408-4A6E-9D1E-FA5137F60B62}" type="presParOf" srcId="{59B9998F-B48D-49CC-9169-E63A3D30882E}" destId="{B28DBF58-EC36-4A11-AEB1-35FED799839F}" srcOrd="2" destOrd="0" presId="urn:microsoft.com/office/officeart/2005/8/layout/orgChart1"/>
    <dgm:cxn modelId="{CD9D873E-3524-4FC8-999D-43C8C37EA988}" type="presParOf" srcId="{59F808F3-FD97-48E1-B235-50020841B54A}" destId="{054C4739-BE82-4E06-9657-016A6AE42395}" srcOrd="2" destOrd="0" presId="urn:microsoft.com/office/officeart/2005/8/layout/orgChart1"/>
    <dgm:cxn modelId="{E9203CE2-C8E0-4352-BA71-1E4140159108}" type="presParOf" srcId="{59F808F3-FD97-48E1-B235-50020841B54A}" destId="{309D94C4-3036-4961-BA66-25C98116311D}" srcOrd="3" destOrd="0" presId="urn:microsoft.com/office/officeart/2005/8/layout/orgChart1"/>
    <dgm:cxn modelId="{BBF4228D-7F0D-49D1-9E82-9C1E715DC5F1}" type="presParOf" srcId="{309D94C4-3036-4961-BA66-25C98116311D}" destId="{4E2EB7C1-17E5-4303-908C-1E1D5ADF0D4B}" srcOrd="0" destOrd="0" presId="urn:microsoft.com/office/officeart/2005/8/layout/orgChart1"/>
    <dgm:cxn modelId="{01484654-D54F-4517-A50A-442E23ABD28C}" type="presParOf" srcId="{4E2EB7C1-17E5-4303-908C-1E1D5ADF0D4B}" destId="{507633EF-0241-4717-A99D-0BA9069A48F8}" srcOrd="0" destOrd="0" presId="urn:microsoft.com/office/officeart/2005/8/layout/orgChart1"/>
    <dgm:cxn modelId="{0005A8DA-3DCC-4E37-81AF-9E139097F4EC}" type="presParOf" srcId="{4E2EB7C1-17E5-4303-908C-1E1D5ADF0D4B}" destId="{35DB18AF-6378-4AFF-AA9D-C2B0FC74B80C}" srcOrd="1" destOrd="0" presId="urn:microsoft.com/office/officeart/2005/8/layout/orgChart1"/>
    <dgm:cxn modelId="{1A5A09AA-C8F5-49A6-851E-20E2D6E16F8A}" type="presParOf" srcId="{309D94C4-3036-4961-BA66-25C98116311D}" destId="{AC833DA6-4AA1-4586-BB62-D371380E55D5}" srcOrd="1" destOrd="0" presId="urn:microsoft.com/office/officeart/2005/8/layout/orgChart1"/>
    <dgm:cxn modelId="{D405E7BC-BD52-484F-9392-74C203F2B2B8}" type="presParOf" srcId="{309D94C4-3036-4961-BA66-25C98116311D}" destId="{D0091A19-2EB1-4545-B6A9-002D9E51EE04}" srcOrd="2" destOrd="0" presId="urn:microsoft.com/office/officeart/2005/8/layout/orgChart1"/>
    <dgm:cxn modelId="{1E782C88-4F67-4F02-BBC7-DA76B6F41A60}" type="presParOf" srcId="{59F808F3-FD97-48E1-B235-50020841B54A}" destId="{E4CE3808-A454-4F89-A86C-5E4931A7DF52}" srcOrd="4" destOrd="0" presId="urn:microsoft.com/office/officeart/2005/8/layout/orgChart1"/>
    <dgm:cxn modelId="{A2DBE85A-02E1-463A-95DA-EE469D339249}" type="presParOf" srcId="{59F808F3-FD97-48E1-B235-50020841B54A}" destId="{7BC36419-E0C0-48D4-8F1E-D0731D3C4A73}" srcOrd="5" destOrd="0" presId="urn:microsoft.com/office/officeart/2005/8/layout/orgChart1"/>
    <dgm:cxn modelId="{7ACC5581-7AB1-4170-8615-8F60262830DB}" type="presParOf" srcId="{7BC36419-E0C0-48D4-8F1E-D0731D3C4A73}" destId="{4C4B77C7-44A1-4671-ACD1-AABEEE479861}" srcOrd="0" destOrd="0" presId="urn:microsoft.com/office/officeart/2005/8/layout/orgChart1"/>
    <dgm:cxn modelId="{50F28045-5E04-47CE-97BD-54EBB19E8595}" type="presParOf" srcId="{4C4B77C7-44A1-4671-ACD1-AABEEE479861}" destId="{760EF8B2-24A5-4D67-8B90-2EE61F77CFAA}" srcOrd="0" destOrd="0" presId="urn:microsoft.com/office/officeart/2005/8/layout/orgChart1"/>
    <dgm:cxn modelId="{312D9F55-EC90-47D7-80B9-94BFB676620C}" type="presParOf" srcId="{4C4B77C7-44A1-4671-ACD1-AABEEE479861}" destId="{6AA7B9D5-852E-4A24-857E-FA9B813DFC78}" srcOrd="1" destOrd="0" presId="urn:microsoft.com/office/officeart/2005/8/layout/orgChart1"/>
    <dgm:cxn modelId="{285957E2-5F49-4906-93C6-03E98C2FA220}" type="presParOf" srcId="{7BC36419-E0C0-48D4-8F1E-D0731D3C4A73}" destId="{63F93ADD-AEFE-4DD9-9D92-2D39C6EF3D4D}" srcOrd="1" destOrd="0" presId="urn:microsoft.com/office/officeart/2005/8/layout/orgChart1"/>
    <dgm:cxn modelId="{2DC06D3D-B952-40B1-9F95-98E312332B6C}" type="presParOf" srcId="{7BC36419-E0C0-48D4-8F1E-D0731D3C4A73}" destId="{A08BB727-467B-478D-9FE1-FA5C2B3749DA}" srcOrd="2" destOrd="0" presId="urn:microsoft.com/office/officeart/2005/8/layout/orgChart1"/>
    <dgm:cxn modelId="{6FDC243D-1A15-47CF-AC43-6D35107B68D3}" type="presParOf" srcId="{59F808F3-FD97-48E1-B235-50020841B54A}" destId="{B645AB40-5BFF-4E95-A7E2-B891A9EC97B4}" srcOrd="6" destOrd="0" presId="urn:microsoft.com/office/officeart/2005/8/layout/orgChart1"/>
    <dgm:cxn modelId="{95B9D477-758C-4FFD-8260-209A1696078D}" type="presParOf" srcId="{59F808F3-FD97-48E1-B235-50020841B54A}" destId="{53066695-833A-4BC4-93F9-9A28E587001C}" srcOrd="7" destOrd="0" presId="urn:microsoft.com/office/officeart/2005/8/layout/orgChart1"/>
    <dgm:cxn modelId="{16B443D9-C124-482F-BD0F-29E429583336}" type="presParOf" srcId="{53066695-833A-4BC4-93F9-9A28E587001C}" destId="{AEC9BC92-E79B-418A-924C-20147216602A}" srcOrd="0" destOrd="0" presId="urn:microsoft.com/office/officeart/2005/8/layout/orgChart1"/>
    <dgm:cxn modelId="{303386F8-2623-4C07-9DB6-F51512ECF264}" type="presParOf" srcId="{AEC9BC92-E79B-418A-924C-20147216602A}" destId="{B544D61F-66FA-44B3-9E68-E9FAF4665782}" srcOrd="0" destOrd="0" presId="urn:microsoft.com/office/officeart/2005/8/layout/orgChart1"/>
    <dgm:cxn modelId="{0ED9F546-4575-4F21-98B2-6A1EE93EF002}" type="presParOf" srcId="{AEC9BC92-E79B-418A-924C-20147216602A}" destId="{218E33F1-CEF1-406A-A820-C218B541EFB5}" srcOrd="1" destOrd="0" presId="urn:microsoft.com/office/officeart/2005/8/layout/orgChart1"/>
    <dgm:cxn modelId="{1F342808-CC5B-48C2-BAD4-9AA34FF3FF82}" type="presParOf" srcId="{53066695-833A-4BC4-93F9-9A28E587001C}" destId="{8CB323F9-E8CB-4CBD-9DBB-DDD1F509B994}" srcOrd="1" destOrd="0" presId="urn:microsoft.com/office/officeart/2005/8/layout/orgChart1"/>
    <dgm:cxn modelId="{1D9B0544-B584-4EF1-8C30-A407526FF338}" type="presParOf" srcId="{53066695-833A-4BC4-93F9-9A28E587001C}" destId="{F8519C1D-4436-4937-B5AF-46DEB2B4678F}" srcOrd="2" destOrd="0" presId="urn:microsoft.com/office/officeart/2005/8/layout/orgChart1"/>
    <dgm:cxn modelId="{C08718C3-23D5-4F59-8F0A-687F09FA8E23}"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645AB40-5BFF-4E95-A7E2-B891A9EC97B4}">
      <dsp:nvSpPr>
        <dsp:cNvPr id="0" name=""/>
        <dsp:cNvSpPr/>
      </dsp:nvSpPr>
      <dsp:spPr>
        <a:xfrm>
          <a:off x="2027760" y="1415475"/>
          <a:ext cx="1485311" cy="199499"/>
        </a:xfrm>
        <a:custGeom>
          <a:avLst/>
          <a:gdLst/>
          <a:ahLst/>
          <a:cxnLst/>
          <a:rect l="0" t="0" r="0" b="0"/>
          <a:pathLst>
            <a:path>
              <a:moveTo>
                <a:pt x="0" y="0"/>
              </a:moveTo>
              <a:lnTo>
                <a:pt x="0" y="110236"/>
              </a:lnTo>
              <a:lnTo>
                <a:pt x="1485311" y="110236"/>
              </a:lnTo>
              <a:lnTo>
                <a:pt x="1485311" y="199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2027760" y="1415475"/>
          <a:ext cx="456655" cy="199499"/>
        </a:xfrm>
        <a:custGeom>
          <a:avLst/>
          <a:gdLst/>
          <a:ahLst/>
          <a:cxnLst/>
          <a:rect l="0" t="0" r="0" b="0"/>
          <a:pathLst>
            <a:path>
              <a:moveTo>
                <a:pt x="0" y="0"/>
              </a:moveTo>
              <a:lnTo>
                <a:pt x="0" y="110236"/>
              </a:lnTo>
              <a:lnTo>
                <a:pt x="456655" y="110236"/>
              </a:lnTo>
              <a:lnTo>
                <a:pt x="456655" y="199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4C4739-BE82-4E06-9657-016A6AE42395}">
      <dsp:nvSpPr>
        <dsp:cNvPr id="0" name=""/>
        <dsp:cNvSpPr/>
      </dsp:nvSpPr>
      <dsp:spPr>
        <a:xfrm>
          <a:off x="1455759" y="1415475"/>
          <a:ext cx="572001" cy="199499"/>
        </a:xfrm>
        <a:custGeom>
          <a:avLst/>
          <a:gdLst/>
          <a:ahLst/>
          <a:cxnLst/>
          <a:rect l="0" t="0" r="0" b="0"/>
          <a:pathLst>
            <a:path>
              <a:moveTo>
                <a:pt x="572001" y="0"/>
              </a:moveTo>
              <a:lnTo>
                <a:pt x="572001" y="110236"/>
              </a:lnTo>
              <a:lnTo>
                <a:pt x="0" y="110236"/>
              </a:lnTo>
              <a:lnTo>
                <a:pt x="0" y="199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427102" y="1415475"/>
          <a:ext cx="1600657" cy="199499"/>
        </a:xfrm>
        <a:custGeom>
          <a:avLst/>
          <a:gdLst/>
          <a:ahLst/>
          <a:cxnLst/>
          <a:rect l="0" t="0" r="0" b="0"/>
          <a:pathLst>
            <a:path>
              <a:moveTo>
                <a:pt x="1600657" y="0"/>
              </a:moveTo>
              <a:lnTo>
                <a:pt x="1600657" y="110236"/>
              </a:lnTo>
              <a:lnTo>
                <a:pt x="0" y="110236"/>
              </a:lnTo>
              <a:lnTo>
                <a:pt x="0" y="1994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1328176" y="1082237"/>
          <a:ext cx="1399168" cy="33323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PMO Manager</a:t>
          </a:r>
        </a:p>
      </dsp:txBody>
      <dsp:txXfrm>
        <a:off x="1328176" y="1082237"/>
        <a:ext cx="1399168" cy="333237"/>
      </dsp:txXfrm>
    </dsp:sp>
    <dsp:sp modelId="{C46A91C7-4750-41D8-AE27-200910AF52AA}">
      <dsp:nvSpPr>
        <dsp:cNvPr id="0" name=""/>
        <dsp:cNvSpPr/>
      </dsp:nvSpPr>
      <dsp:spPr>
        <a:xfrm>
          <a:off x="2038" y="1614975"/>
          <a:ext cx="850129" cy="4250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PMO Coordinator</a:t>
          </a:r>
        </a:p>
      </dsp:txBody>
      <dsp:txXfrm>
        <a:off x="2038" y="1614975"/>
        <a:ext cx="850129" cy="425064"/>
      </dsp:txXfrm>
    </dsp:sp>
    <dsp:sp modelId="{507633EF-0241-4717-A99D-0BA9069A48F8}">
      <dsp:nvSpPr>
        <dsp:cNvPr id="0" name=""/>
        <dsp:cNvSpPr/>
      </dsp:nvSpPr>
      <dsp:spPr>
        <a:xfrm>
          <a:off x="1030694" y="1614975"/>
          <a:ext cx="850129" cy="4250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PMO Coordinator</a:t>
          </a:r>
        </a:p>
      </dsp:txBody>
      <dsp:txXfrm>
        <a:off x="1030694" y="1614975"/>
        <a:ext cx="850129" cy="425064"/>
      </dsp:txXfrm>
    </dsp:sp>
    <dsp:sp modelId="{760EF8B2-24A5-4D67-8B90-2EE61F77CFAA}">
      <dsp:nvSpPr>
        <dsp:cNvPr id="0" name=""/>
        <dsp:cNvSpPr/>
      </dsp:nvSpPr>
      <dsp:spPr>
        <a:xfrm>
          <a:off x="2059351" y="1614975"/>
          <a:ext cx="850129" cy="425064"/>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Vacancy</a:t>
          </a:r>
        </a:p>
      </dsp:txBody>
      <dsp:txXfrm>
        <a:off x="2059351" y="1614975"/>
        <a:ext cx="850129" cy="425064"/>
      </dsp:txXfrm>
    </dsp:sp>
    <dsp:sp modelId="{B544D61F-66FA-44B3-9E68-E9FAF4665782}">
      <dsp:nvSpPr>
        <dsp:cNvPr id="0" name=""/>
        <dsp:cNvSpPr/>
      </dsp:nvSpPr>
      <dsp:spPr>
        <a:xfrm>
          <a:off x="3088007" y="1614975"/>
          <a:ext cx="850129" cy="425064"/>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Vacancy</a:t>
          </a:r>
        </a:p>
      </dsp:txBody>
      <dsp:txXfrm>
        <a:off x="3088007" y="1614975"/>
        <a:ext cx="850129" cy="4250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Emily Freeman</cp:lastModifiedBy>
  <cp:revision>7</cp:revision>
  <cp:lastPrinted>2021-07-07T15:29:00Z</cp:lastPrinted>
  <dcterms:created xsi:type="dcterms:W3CDTF">2022-12-06T15:10:00Z</dcterms:created>
  <dcterms:modified xsi:type="dcterms:W3CDTF">2023-01-04T10:09:00Z</dcterms:modified>
</cp:coreProperties>
</file>