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2"/>
          <w:szCs w:val="22"/>
          <w:vertAlign w:val="baseline"/>
        </w:rPr>
      </w:pPr>
      <w:r w:rsidDel="00000000" w:rsidR="00000000" w:rsidRPr="00000000">
        <w:rPr>
          <w:rFonts w:ascii="Roboto Mono" w:cs="Roboto Mono" w:eastAsia="Roboto Mono" w:hAnsi="Roboto Mono"/>
          <w:b w:val="1"/>
          <w:sz w:val="28"/>
          <w:szCs w:val="28"/>
        </w:rPr>
        <w:drawing>
          <wp:anchor allowOverlap="1" behindDoc="0" distB="0" distT="0" distL="114300" distR="114300" hidden="0" layoutInCell="1" locked="0" relativeHeight="0" simplePos="0">
            <wp:simplePos x="0" y="0"/>
            <wp:positionH relativeFrom="leftMargin">
              <wp:posOffset>762000</wp:posOffset>
            </wp:positionH>
            <wp:positionV relativeFrom="topMargin">
              <wp:posOffset>409575</wp:posOffset>
            </wp:positionV>
            <wp:extent cx="1341755" cy="64135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41755" cy="641350"/>
                    </a:xfrm>
                    <a:prstGeom prst="rect"/>
                    <a:ln/>
                  </pic:spPr>
                </pic:pic>
              </a:graphicData>
            </a:graphic>
          </wp:anchor>
        </w:drawing>
      </w:r>
      <w:r w:rsidDel="00000000" w:rsidR="00000000" w:rsidRPr="00000000">
        <w:rPr>
          <w:rFonts w:ascii="Roboto Mono" w:cs="Roboto Mono" w:eastAsia="Roboto Mono" w:hAnsi="Roboto Mono"/>
          <w:b w:val="1"/>
          <w:sz w:val="28"/>
          <w:szCs w:val="28"/>
          <w:vertAlign w:val="baseline"/>
          <w:rtl w:val="0"/>
        </w:rPr>
        <w:t xml:space="preserve">   </w:t>
        <w:tab/>
        <w:t xml:space="preserve">  </w:t>
      </w:r>
      <w:r w:rsidDel="00000000" w:rsidR="00000000" w:rsidRPr="00000000">
        <w:rPr>
          <w:rFonts w:ascii="Arial" w:cs="Arial" w:eastAsia="Arial" w:hAnsi="Arial"/>
          <w:b w:val="1"/>
          <w:sz w:val="22"/>
          <w:szCs w:val="22"/>
          <w:vertAlign w:val="baseline"/>
          <w:rtl w:val="0"/>
        </w:rPr>
        <w:t xml:space="preserve"> JOB DESCRIPTION</w:t>
      </w:r>
      <w:r w:rsidDel="00000000" w:rsidR="00000000" w:rsidRPr="00000000">
        <w:rPr>
          <w:rtl w:val="0"/>
        </w:rPr>
      </w:r>
    </w:p>
    <w:p w:rsidR="00000000" w:rsidDel="00000000" w:rsidP="00000000" w:rsidRDefault="00000000" w:rsidRPr="00000000" w14:paraId="00000002">
      <w:pPr>
        <w:ind w:left="3600" w:hanging="360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3">
      <w:pPr>
        <w:tabs>
          <w:tab w:val="left" w:pos="1985"/>
        </w:tabs>
        <w:ind w:left="3600" w:hanging="360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4">
      <w:pPr>
        <w:tabs>
          <w:tab w:val="left" w:pos="1985"/>
          <w:tab w:val="center" w:pos="4507"/>
          <w:tab w:val="left" w:pos="7050"/>
        </w:tabs>
        <w:ind w:left="3600" w:hanging="360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ab/>
      </w:r>
      <w:r w:rsidDel="00000000" w:rsidR="00000000" w:rsidRPr="00000000">
        <w:rPr>
          <w:rtl w:val="0"/>
        </w:rPr>
      </w:r>
    </w:p>
    <w:tbl>
      <w:tblPr>
        <w:tblStyle w:val="Table1"/>
        <w:tblW w:w="92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6855"/>
        <w:tblGridChange w:id="0">
          <w:tblGrid>
            <w:gridCol w:w="2376"/>
            <w:gridCol w:w="6855"/>
          </w:tblGrid>
        </w:tblGridChange>
      </w:tblGrid>
      <w:tr>
        <w:trPr>
          <w:cantSplit w:val="0"/>
          <w:trHeight w:val="330" w:hRule="atLeast"/>
          <w:tblHeader w:val="0"/>
        </w:trPr>
        <w:tc>
          <w:tcPr>
            <w:vAlign w:val="top"/>
          </w:tcPr>
          <w:p w:rsidR="00000000" w:rsidDel="00000000" w:rsidP="00000000" w:rsidRDefault="00000000" w:rsidRPr="00000000" w14:paraId="00000005">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Job Title:</w:t>
              <w:tab/>
            </w:r>
            <w:r w:rsidDel="00000000" w:rsidR="00000000" w:rsidRPr="00000000">
              <w:rPr>
                <w:rtl w:val="0"/>
              </w:rPr>
            </w:r>
          </w:p>
        </w:tc>
        <w:tc>
          <w:tcPr>
            <w:vAlign w:val="top"/>
          </w:tcPr>
          <w:p w:rsidR="00000000" w:rsidDel="00000000" w:rsidP="00000000" w:rsidRDefault="00000000" w:rsidRPr="00000000" w14:paraId="00000006">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ESOL </w:t>
            </w:r>
            <w:r w:rsidDel="00000000" w:rsidR="00000000" w:rsidRPr="00000000">
              <w:rPr>
                <w:rFonts w:ascii="Arial" w:cs="Arial" w:eastAsia="Arial" w:hAnsi="Arial"/>
                <w:sz w:val="22"/>
                <w:szCs w:val="22"/>
                <w:rtl w:val="0"/>
              </w:rPr>
              <w:t xml:space="preserve">Coordinator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7">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Location:</w:t>
            </w:r>
            <w:r w:rsidDel="00000000" w:rsidR="00000000" w:rsidRPr="00000000">
              <w:rPr>
                <w:rtl w:val="0"/>
              </w:rPr>
            </w:r>
          </w:p>
        </w:tc>
        <w:tc>
          <w:tcPr>
            <w:vAlign w:val="top"/>
          </w:tcPr>
          <w:p w:rsidR="00000000" w:rsidDel="00000000" w:rsidP="00000000" w:rsidRDefault="00000000" w:rsidRPr="00000000" w14:paraId="00000008">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Govan &amp; Cardonald </w:t>
            </w:r>
          </w:p>
        </w:tc>
      </w:tr>
      <w:tr>
        <w:trPr>
          <w:cantSplit w:val="0"/>
          <w:trHeight w:val="342.978515625" w:hRule="atLeast"/>
          <w:tblHeader w:val="0"/>
        </w:trPr>
        <w:tc>
          <w:tcPr>
            <w:vAlign w:val="top"/>
          </w:tcPr>
          <w:p w:rsidR="00000000" w:rsidDel="00000000" w:rsidP="00000000" w:rsidRDefault="00000000" w:rsidRPr="00000000" w14:paraId="00000009">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Hours Per Week:</w:t>
            </w:r>
            <w:r w:rsidDel="00000000" w:rsidR="00000000" w:rsidRPr="00000000">
              <w:rPr>
                <w:rtl w:val="0"/>
              </w:rPr>
            </w:r>
          </w:p>
        </w:tc>
        <w:tc>
          <w:tcPr>
            <w:vAlign w:val="top"/>
          </w:tcPr>
          <w:p w:rsidR="00000000" w:rsidDel="00000000" w:rsidP="00000000" w:rsidRDefault="00000000" w:rsidRPr="00000000" w14:paraId="0000000A">
            <w:pPr>
              <w:tabs>
                <w:tab w:val="left" w:pos="1985"/>
                <w:tab w:val="left" w:pos="2835"/>
              </w:tabs>
              <w:rPr>
                <w:rFonts w:ascii="Arial" w:cs="Arial" w:eastAsia="Arial" w:hAnsi="Arial"/>
                <w:b w:val="1"/>
                <w:i w:val="1"/>
                <w:sz w:val="22"/>
                <w:szCs w:val="22"/>
                <w:vertAlign w:val="baseline"/>
              </w:rPr>
            </w:pPr>
            <w:r w:rsidDel="00000000" w:rsidR="00000000" w:rsidRPr="00000000">
              <w:rPr>
                <w:rFonts w:ascii="Arial" w:cs="Arial" w:eastAsia="Arial" w:hAnsi="Arial"/>
                <w:sz w:val="22"/>
                <w:szCs w:val="22"/>
                <w:rtl w:val="0"/>
              </w:rPr>
              <w:t xml:space="preserve">14</w:t>
            </w:r>
            <w:r w:rsidDel="00000000" w:rsidR="00000000" w:rsidRPr="00000000">
              <w:rPr>
                <w:rFonts w:ascii="Arial" w:cs="Arial" w:eastAsia="Arial" w:hAnsi="Arial"/>
                <w:sz w:val="22"/>
                <w:szCs w:val="22"/>
                <w:vertAlign w:val="baseline"/>
                <w:rtl w:val="0"/>
              </w:rPr>
              <w:t xml:space="preserve"> hours per week, </w:t>
            </w:r>
            <w:r w:rsidDel="00000000" w:rsidR="00000000" w:rsidRPr="00000000">
              <w:rPr>
                <w:rFonts w:ascii="Arial" w:cs="Arial" w:eastAsia="Arial" w:hAnsi="Arial"/>
                <w:b w:val="1"/>
                <w:i w:val="1"/>
                <w:sz w:val="22"/>
                <w:szCs w:val="22"/>
                <w:vertAlign w:val="baseline"/>
                <w:rtl w:val="0"/>
              </w:rPr>
              <w:t xml:space="preserve">to be worked Mondays and Thursdays</w:t>
            </w:r>
          </w:p>
        </w:tc>
      </w:tr>
      <w:tr>
        <w:trPr>
          <w:cantSplit w:val="0"/>
          <w:trHeight w:val="282.978515625" w:hRule="atLeast"/>
          <w:tblHeader w:val="0"/>
        </w:trPr>
        <w:tc>
          <w:tcPr>
            <w:vAlign w:val="top"/>
          </w:tcPr>
          <w:p w:rsidR="00000000" w:rsidDel="00000000" w:rsidP="00000000" w:rsidRDefault="00000000" w:rsidRPr="00000000" w14:paraId="0000000B">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Salary Scale:</w:t>
            </w:r>
            <w:r w:rsidDel="00000000" w:rsidR="00000000" w:rsidRPr="00000000">
              <w:rPr>
                <w:rtl w:val="0"/>
              </w:rPr>
            </w:r>
          </w:p>
        </w:tc>
        <w:tc>
          <w:tcPr>
            <w:vAlign w:val="top"/>
          </w:tcPr>
          <w:p w:rsidR="00000000" w:rsidDel="00000000" w:rsidP="00000000" w:rsidRDefault="00000000" w:rsidRPr="00000000" w14:paraId="0000000C">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w:t>
            </w:r>
            <w:r w:rsidDel="00000000" w:rsidR="00000000" w:rsidRPr="00000000">
              <w:rPr>
                <w:rFonts w:ascii="Arial" w:cs="Arial" w:eastAsia="Arial" w:hAnsi="Arial"/>
                <w:sz w:val="22"/>
                <w:szCs w:val="22"/>
                <w:rtl w:val="0"/>
              </w:rPr>
              <w:t xml:space="preserve">3,634 per annum (</w:t>
            </w:r>
            <w:r w:rsidDel="00000000" w:rsidR="00000000" w:rsidRPr="00000000">
              <w:rPr>
                <w:rFonts w:ascii="Arial" w:cs="Arial" w:eastAsia="Arial" w:hAnsi="Arial"/>
                <w:sz w:val="22"/>
                <w:szCs w:val="22"/>
                <w:vertAlign w:val="baseline"/>
                <w:rtl w:val="0"/>
              </w:rPr>
              <w:t xml:space="preserve">pro rata</w:t>
            </w:r>
            <w:r w:rsidDel="00000000" w:rsidR="00000000" w:rsidRPr="00000000">
              <w:rPr>
                <w:rFonts w:ascii="Arial" w:cs="Arial" w:eastAsia="Arial" w:hAnsi="Arial"/>
                <w:sz w:val="22"/>
                <w:szCs w:val="22"/>
                <w:rtl w:val="0"/>
              </w:rPr>
              <w:t xml:space="preserve"> salary £9,454 per annum)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D">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Reporting To:</w:t>
            </w:r>
            <w:r w:rsidDel="00000000" w:rsidR="00000000" w:rsidRPr="00000000">
              <w:rPr>
                <w:rtl w:val="0"/>
              </w:rPr>
            </w:r>
          </w:p>
        </w:tc>
        <w:tc>
          <w:tcPr>
            <w:vAlign w:val="top"/>
          </w:tcPr>
          <w:p w:rsidR="00000000" w:rsidDel="00000000" w:rsidP="00000000" w:rsidRDefault="00000000" w:rsidRPr="00000000" w14:paraId="0000000E">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Head of Charity </w:t>
            </w:r>
          </w:p>
        </w:tc>
      </w:tr>
      <w:tr>
        <w:trPr>
          <w:cantSplit w:val="0"/>
          <w:trHeight w:val="312.978515625" w:hRule="atLeast"/>
          <w:tblHeader w:val="0"/>
        </w:trPr>
        <w:tc>
          <w:tcPr>
            <w:vAlign w:val="top"/>
          </w:tcPr>
          <w:p w:rsidR="00000000" w:rsidDel="00000000" w:rsidP="00000000" w:rsidRDefault="00000000" w:rsidRPr="00000000" w14:paraId="0000000F">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Responsible For:</w:t>
            </w:r>
            <w:r w:rsidDel="00000000" w:rsidR="00000000" w:rsidRPr="00000000">
              <w:rPr>
                <w:rtl w:val="0"/>
              </w:rPr>
            </w:r>
          </w:p>
        </w:tc>
        <w:tc>
          <w:tcPr>
            <w:vAlign w:val="top"/>
          </w:tcPr>
          <w:p w:rsidR="00000000" w:rsidDel="00000000" w:rsidP="00000000" w:rsidRDefault="00000000" w:rsidRPr="00000000" w14:paraId="00000010">
            <w:pPr>
              <w:tabs>
                <w:tab w:val="left" w:pos="1985"/>
                <w:tab w:val="left" w:pos="2835"/>
              </w:tabs>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Operational support to ESOL volunteers </w:t>
            </w:r>
            <w:r w:rsidDel="00000000" w:rsidR="00000000" w:rsidRPr="00000000">
              <w:rPr>
                <w:rtl w:val="0"/>
              </w:rPr>
            </w:r>
          </w:p>
        </w:tc>
      </w:tr>
    </w:tbl>
    <w:p w:rsidR="00000000" w:rsidDel="00000000" w:rsidP="00000000" w:rsidRDefault="00000000" w:rsidRPr="00000000" w14:paraId="00000011">
      <w:pPr>
        <w:tabs>
          <w:tab w:val="left" w:pos="1985"/>
        </w:tabs>
        <w:jc w:val="both"/>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12">
      <w:pPr>
        <w:tabs>
          <w:tab w:val="left" w:pos="1985"/>
        </w:tabs>
        <w:rPr>
          <w:rFonts w:ascii="Arial" w:cs="Arial" w:eastAsia="Arial" w:hAnsi="Arial"/>
          <w:i w:val="0"/>
          <w:vertAlign w:val="baseline"/>
        </w:rPr>
      </w:pPr>
      <w:r w:rsidDel="00000000" w:rsidR="00000000" w:rsidRPr="00000000">
        <w:rPr>
          <w:rFonts w:ascii="Arial" w:cs="Arial" w:eastAsia="Arial" w:hAnsi="Arial"/>
          <w:b w:val="1"/>
          <w:vertAlign w:val="baseline"/>
          <w:rtl w:val="0"/>
        </w:rPr>
        <w:t xml:space="preserve">OVERALL PURPOSE OF THE JOB</w:t>
        <w:tab/>
        <w:tab/>
      </w:r>
      <w:r w:rsidDel="00000000" w:rsidR="00000000" w:rsidRPr="00000000">
        <w:rPr>
          <w:rtl w:val="0"/>
        </w:rPr>
      </w:r>
    </w:p>
    <w:p w:rsidR="00000000" w:rsidDel="00000000" w:rsidP="00000000" w:rsidRDefault="00000000" w:rsidRPr="00000000" w14:paraId="00000013">
      <w:pPr>
        <w:tabs>
          <w:tab w:val="left" w:pos="1985"/>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tabs>
          <w:tab w:val="left" w:pos="1985"/>
        </w:tabs>
        <w:jc w:val="both"/>
        <w:rPr>
          <w:rFonts w:ascii="Arial" w:cs="Arial" w:eastAsia="Arial" w:hAnsi="Arial"/>
        </w:rPr>
      </w:pPr>
      <w:r w:rsidDel="00000000" w:rsidR="00000000" w:rsidRPr="00000000">
        <w:rPr>
          <w:rFonts w:ascii="Arial" w:cs="Arial" w:eastAsia="Arial" w:hAnsi="Arial"/>
          <w:rtl w:val="0"/>
        </w:rPr>
        <w:t xml:space="preserve">GCP delivers 4 x ESOL classes per week, 2 face to face classes and 2 online classes and a conversational cafe session, supporting individuals from the asylum and refugee community.  Classes are offered at beginner and intermediate levels. </w:t>
      </w:r>
    </w:p>
    <w:p w:rsidR="00000000" w:rsidDel="00000000" w:rsidP="00000000" w:rsidRDefault="00000000" w:rsidRPr="00000000" w14:paraId="00000015">
      <w:pPr>
        <w:tabs>
          <w:tab w:val="left" w:pos="1985"/>
        </w:tabs>
        <w:jc w:val="both"/>
        <w:rPr>
          <w:rFonts w:ascii="Arial" w:cs="Arial" w:eastAsia="Arial" w:hAnsi="Arial"/>
        </w:rPr>
      </w:pPr>
      <w:r w:rsidDel="00000000" w:rsidR="00000000" w:rsidRPr="00000000">
        <w:rPr>
          <w:rtl w:val="0"/>
        </w:rPr>
      </w:r>
    </w:p>
    <w:p w:rsidR="00000000" w:rsidDel="00000000" w:rsidP="00000000" w:rsidRDefault="00000000" w:rsidRPr="00000000" w14:paraId="00000016">
      <w:pPr>
        <w:tabs>
          <w:tab w:val="left" w:pos="1985"/>
        </w:tabs>
        <w:jc w:val="both"/>
        <w:rPr>
          <w:rFonts w:ascii="Arial" w:cs="Arial" w:eastAsia="Arial" w:hAnsi="Arial"/>
        </w:rPr>
      </w:pPr>
      <w:r w:rsidDel="00000000" w:rsidR="00000000" w:rsidRPr="00000000">
        <w:rPr>
          <w:rFonts w:ascii="Arial" w:cs="Arial" w:eastAsia="Arial" w:hAnsi="Arial"/>
          <w:rtl w:val="0"/>
        </w:rPr>
        <w:t xml:space="preserve">Access to ESOL classes is crucial for those rebuilding their lives in Scotland, providing the language skills required to engage with other agencies, access educational opportunities, build friendships and engage in community life. Due to the level of demand for college ESOL courses, community based ESOL plays an integral part of ESOL provision in Glasgow.  </w:t>
      </w:r>
    </w:p>
    <w:p w:rsidR="00000000" w:rsidDel="00000000" w:rsidP="00000000" w:rsidRDefault="00000000" w:rsidRPr="00000000" w14:paraId="00000017">
      <w:pPr>
        <w:tabs>
          <w:tab w:val="left" w:pos="1985"/>
        </w:tabs>
        <w:jc w:val="both"/>
        <w:rPr>
          <w:rFonts w:ascii="Arial" w:cs="Arial" w:eastAsia="Arial" w:hAnsi="Arial"/>
        </w:rPr>
      </w:pPr>
      <w:r w:rsidDel="00000000" w:rsidR="00000000" w:rsidRPr="00000000">
        <w:rPr>
          <w:rtl w:val="0"/>
        </w:rPr>
      </w:r>
    </w:p>
    <w:p w:rsidR="00000000" w:rsidDel="00000000" w:rsidP="00000000" w:rsidRDefault="00000000" w:rsidRPr="00000000" w14:paraId="00000018">
      <w:pPr>
        <w:tabs>
          <w:tab w:val="left" w:pos="1985"/>
        </w:tabs>
        <w:jc w:val="both"/>
        <w:rPr>
          <w:rFonts w:ascii="Arial" w:cs="Arial" w:eastAsia="Arial" w:hAnsi="Arial"/>
          <w:vertAlign w:val="baseline"/>
        </w:rPr>
      </w:pPr>
      <w:r w:rsidDel="00000000" w:rsidR="00000000" w:rsidRPr="00000000">
        <w:rPr>
          <w:rFonts w:ascii="Arial" w:cs="Arial" w:eastAsia="Arial" w:hAnsi="Arial"/>
          <w:rtl w:val="0"/>
        </w:rPr>
        <w:t xml:space="preserve">The Coordinator will be responsible for ensuring GCP’s ESOL provision prioritises the needs of members of the asylum/refugee community and  adapts and reflects the learning needs o</w:t>
      </w:r>
      <w:r w:rsidDel="00000000" w:rsidR="00000000" w:rsidRPr="00000000">
        <w:rPr>
          <w:rFonts w:ascii="Arial" w:cs="Arial" w:eastAsia="Arial" w:hAnsi="Arial"/>
          <w:vertAlign w:val="baseline"/>
          <w:rtl w:val="0"/>
        </w:rPr>
        <w:t xml:space="preserve">f our community members.  </w:t>
      </w:r>
    </w:p>
    <w:p w:rsidR="00000000" w:rsidDel="00000000" w:rsidP="00000000" w:rsidRDefault="00000000" w:rsidRPr="00000000" w14:paraId="00000019">
      <w:pPr>
        <w:tabs>
          <w:tab w:val="left" w:pos="1985"/>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A">
      <w:pPr>
        <w:tabs>
          <w:tab w:val="left" w:pos="1985"/>
        </w:tabs>
        <w:jc w:val="both"/>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MAIN DUTIES AND RESPONSIBILITIES</w:t>
      </w:r>
      <w:r w:rsidDel="00000000" w:rsidR="00000000" w:rsidRPr="00000000">
        <w:rPr>
          <w:rtl w:val="0"/>
        </w:rPr>
      </w:r>
    </w:p>
    <w:p w:rsidR="00000000" w:rsidDel="00000000" w:rsidP="00000000" w:rsidRDefault="00000000" w:rsidRPr="00000000" w14:paraId="0000001B">
      <w:pPr>
        <w:tabs>
          <w:tab w:val="left" w:pos="1985"/>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C">
      <w:pPr>
        <w:tabs>
          <w:tab w:val="left" w:pos="1985"/>
        </w:tabs>
        <w:rPr>
          <w:rFonts w:ascii="Arial" w:cs="Arial" w:eastAsia="Arial" w:hAnsi="Arial"/>
          <w:b w:val="1"/>
        </w:rPr>
      </w:pPr>
      <w:r w:rsidDel="00000000" w:rsidR="00000000" w:rsidRPr="00000000">
        <w:rPr>
          <w:rFonts w:ascii="Arial" w:cs="Arial" w:eastAsia="Arial" w:hAnsi="Arial"/>
          <w:b w:val="1"/>
          <w:rtl w:val="0"/>
        </w:rPr>
        <w:t xml:space="preserve">ESOL Class Delivery </w:t>
      </w:r>
    </w:p>
    <w:p w:rsidR="00000000" w:rsidDel="00000000" w:rsidP="00000000" w:rsidRDefault="00000000" w:rsidRPr="00000000" w14:paraId="0000001D">
      <w:pPr>
        <w:numPr>
          <w:ilvl w:val="0"/>
          <w:numId w:val="2"/>
        </w:numPr>
        <w:tabs>
          <w:tab w:val="left" w:pos="1985"/>
        </w:tabs>
        <w:ind w:left="284"/>
        <w:rPr>
          <w:rFonts w:ascii="Arial" w:cs="Arial" w:eastAsia="Arial" w:hAnsi="Arial"/>
        </w:rPr>
      </w:pPr>
      <w:r w:rsidDel="00000000" w:rsidR="00000000" w:rsidRPr="00000000">
        <w:rPr>
          <w:rFonts w:ascii="Arial" w:cs="Arial" w:eastAsia="Arial" w:hAnsi="Arial"/>
          <w:rtl w:val="0"/>
        </w:rPr>
        <w:t xml:space="preserve">Managing referrals for ESOL classes and liaise with tutors over class numbers </w:t>
      </w:r>
    </w:p>
    <w:p w:rsidR="00000000" w:rsidDel="00000000" w:rsidP="00000000" w:rsidRDefault="00000000" w:rsidRPr="00000000" w14:paraId="0000001E">
      <w:pPr>
        <w:numPr>
          <w:ilvl w:val="0"/>
          <w:numId w:val="2"/>
        </w:numPr>
        <w:tabs>
          <w:tab w:val="left" w:pos="1985"/>
        </w:tabs>
        <w:ind w:left="284"/>
        <w:rPr>
          <w:rFonts w:ascii="Arial" w:cs="Arial" w:eastAsia="Arial" w:hAnsi="Arial"/>
          <w:u w:val="none"/>
        </w:rPr>
      </w:pPr>
      <w:r w:rsidDel="00000000" w:rsidR="00000000" w:rsidRPr="00000000">
        <w:rPr>
          <w:rFonts w:ascii="Arial" w:cs="Arial" w:eastAsia="Arial" w:hAnsi="Arial"/>
          <w:rtl w:val="0"/>
        </w:rPr>
        <w:t xml:space="preserve">Setting up of community spaces for ESOL classes and conversational cafe sessions </w:t>
      </w:r>
    </w:p>
    <w:p w:rsidR="00000000" w:rsidDel="00000000" w:rsidP="00000000" w:rsidRDefault="00000000" w:rsidRPr="00000000" w14:paraId="0000001F">
      <w:pPr>
        <w:numPr>
          <w:ilvl w:val="0"/>
          <w:numId w:val="2"/>
        </w:numPr>
        <w:tabs>
          <w:tab w:val="left" w:pos="1985"/>
        </w:tabs>
        <w:ind w:left="284"/>
        <w:rPr>
          <w:rFonts w:ascii="Arial" w:cs="Arial" w:eastAsia="Arial" w:hAnsi="Arial"/>
          <w:u w:val="none"/>
        </w:rPr>
      </w:pPr>
      <w:r w:rsidDel="00000000" w:rsidR="00000000" w:rsidRPr="00000000">
        <w:rPr>
          <w:rFonts w:ascii="Arial" w:cs="Arial" w:eastAsia="Arial" w:hAnsi="Arial"/>
          <w:rtl w:val="0"/>
        </w:rPr>
        <w:t xml:space="preserve">Managing ESOL zoom account and setting up sessions for online classes </w:t>
      </w:r>
    </w:p>
    <w:p w:rsidR="00000000" w:rsidDel="00000000" w:rsidP="00000000" w:rsidRDefault="00000000" w:rsidRPr="00000000" w14:paraId="00000020">
      <w:pPr>
        <w:numPr>
          <w:ilvl w:val="0"/>
          <w:numId w:val="2"/>
        </w:numPr>
        <w:ind w:left="284"/>
        <w:rPr>
          <w:rFonts w:ascii="Arial" w:cs="Arial" w:eastAsia="Arial" w:hAnsi="Arial"/>
        </w:rPr>
      </w:pPr>
      <w:r w:rsidDel="00000000" w:rsidR="00000000" w:rsidRPr="00000000">
        <w:rPr>
          <w:rFonts w:ascii="Arial" w:cs="Arial" w:eastAsia="Arial" w:hAnsi="Arial"/>
          <w:rtl w:val="0"/>
        </w:rPr>
        <w:t xml:space="preserve">Managing waiting lists and signposting students outwith the Govan area to classes in their local community where available </w:t>
      </w:r>
    </w:p>
    <w:p w:rsidR="00000000" w:rsidDel="00000000" w:rsidP="00000000" w:rsidRDefault="00000000" w:rsidRPr="00000000" w14:paraId="00000021">
      <w:pPr>
        <w:numPr>
          <w:ilvl w:val="0"/>
          <w:numId w:val="2"/>
        </w:numPr>
        <w:ind w:left="284"/>
        <w:rPr>
          <w:rFonts w:ascii="Arial" w:cs="Arial" w:eastAsia="Arial" w:hAnsi="Arial"/>
        </w:rPr>
      </w:pPr>
      <w:r w:rsidDel="00000000" w:rsidR="00000000" w:rsidRPr="00000000">
        <w:rPr>
          <w:rFonts w:ascii="Arial" w:cs="Arial" w:eastAsia="Arial" w:hAnsi="Arial"/>
          <w:rtl w:val="0"/>
        </w:rPr>
        <w:t xml:space="preserve">Facilitating introductions between new learners and ESOL tutors </w:t>
      </w:r>
    </w:p>
    <w:p w:rsidR="00000000" w:rsidDel="00000000" w:rsidP="00000000" w:rsidRDefault="00000000" w:rsidRPr="00000000" w14:paraId="00000022">
      <w:pPr>
        <w:numPr>
          <w:ilvl w:val="0"/>
          <w:numId w:val="2"/>
        </w:numPr>
        <w:ind w:left="284"/>
        <w:rPr>
          <w:rFonts w:ascii="Arial" w:cs="Arial" w:eastAsia="Arial" w:hAnsi="Arial"/>
        </w:rPr>
      </w:pPr>
      <w:r w:rsidDel="00000000" w:rsidR="00000000" w:rsidRPr="00000000">
        <w:rPr>
          <w:rFonts w:ascii="Arial" w:cs="Arial" w:eastAsia="Arial" w:hAnsi="Arial"/>
          <w:rtl w:val="0"/>
        </w:rPr>
        <w:t xml:space="preserve">Ensuring the base for classes provides a welcoming environment </w:t>
      </w:r>
    </w:p>
    <w:p w:rsidR="00000000" w:rsidDel="00000000" w:rsidP="00000000" w:rsidRDefault="00000000" w:rsidRPr="00000000" w14:paraId="00000023">
      <w:pPr>
        <w:numPr>
          <w:ilvl w:val="0"/>
          <w:numId w:val="2"/>
        </w:numPr>
        <w:ind w:left="284"/>
        <w:rPr>
          <w:rFonts w:ascii="Arial" w:cs="Arial" w:eastAsia="Arial" w:hAnsi="Arial"/>
          <w:u w:val="none"/>
        </w:rPr>
      </w:pPr>
      <w:r w:rsidDel="00000000" w:rsidR="00000000" w:rsidRPr="00000000">
        <w:rPr>
          <w:rFonts w:ascii="Arial" w:cs="Arial" w:eastAsia="Arial" w:hAnsi="Arial"/>
          <w:rtl w:val="0"/>
        </w:rPr>
        <w:t xml:space="preserve">Managing communications with students in relation to class dates/times/cancellations</w:t>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tabs>
          <w:tab w:val="left" w:pos="1985"/>
        </w:tabs>
        <w:rPr>
          <w:rFonts w:ascii="Arial" w:cs="Arial" w:eastAsia="Arial" w:hAnsi="Arial"/>
          <w:vertAlign w:val="baseline"/>
        </w:rPr>
      </w:pPr>
      <w:r w:rsidDel="00000000" w:rsidR="00000000" w:rsidRPr="00000000">
        <w:rPr>
          <w:rFonts w:ascii="Arial" w:cs="Arial" w:eastAsia="Arial" w:hAnsi="Arial"/>
          <w:b w:val="1"/>
          <w:rtl w:val="0"/>
        </w:rPr>
        <w:t xml:space="preserve">Service Delivery/Development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26">
      <w:pPr>
        <w:numPr>
          <w:ilvl w:val="0"/>
          <w:numId w:val="2"/>
        </w:numPr>
        <w:ind w:left="284"/>
        <w:rPr>
          <w:rFonts w:ascii="Arial" w:cs="Arial" w:eastAsia="Arial" w:hAnsi="Arial"/>
        </w:rPr>
      </w:pPr>
      <w:r w:rsidDel="00000000" w:rsidR="00000000" w:rsidRPr="00000000">
        <w:rPr>
          <w:rFonts w:ascii="Arial" w:cs="Arial" w:eastAsia="Arial" w:hAnsi="Arial"/>
          <w:rtl w:val="0"/>
        </w:rPr>
        <w:t xml:space="preserve">Working  with the ESOL tutors to develop a framework for classes which supports continuity of learning for students </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Liaise with ESOL tutors to ensure that ESOL students needs are reflected in GCP’s strategic goals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Represent GCP at relevant ESOL and adult learning forums and networks</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Work with the Glasgow ESOL register to ensure students have access to testing and signposting to other local and college ESOL classes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B">
      <w:pPr>
        <w:tabs>
          <w:tab w:val="left" w:pos="1985"/>
        </w:tabs>
        <w:rPr>
          <w:rFonts w:ascii="Arial" w:cs="Arial" w:eastAsia="Arial" w:hAnsi="Arial"/>
          <w:vertAlign w:val="baseline"/>
        </w:rPr>
      </w:pPr>
      <w:r w:rsidDel="00000000" w:rsidR="00000000" w:rsidRPr="00000000">
        <w:rPr>
          <w:rFonts w:ascii="Arial" w:cs="Arial" w:eastAsia="Arial" w:hAnsi="Arial"/>
          <w:b w:val="1"/>
          <w:rtl w:val="0"/>
        </w:rPr>
        <w:t xml:space="preserve">Volunteer Support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Laising </w:t>
      </w:r>
      <w:r w:rsidDel="00000000" w:rsidR="00000000" w:rsidRPr="00000000">
        <w:rPr>
          <w:rFonts w:ascii="Arial" w:cs="Arial" w:eastAsia="Arial" w:hAnsi="Arial"/>
          <w:i w:val="0"/>
          <w:smallCaps w:val="0"/>
          <w:strike w:val="0"/>
          <w:color w:val="000000"/>
          <w:u w:val="none"/>
          <w:shd w:fill="auto" w:val="clear"/>
          <w:vertAlign w:val="baseline"/>
          <w:rtl w:val="0"/>
        </w:rPr>
        <w:t xml:space="preserve">with volunteer co-ordinator over recruitment levels of ESOL volunteers to ensure capacity levels are sustained</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Provision of weekly operational support to ESOL volunteers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Support ESOL volunteers to engage with monitoring and evaluation of the service </w:t>
      </w:r>
    </w:p>
    <w:p w:rsidR="00000000" w:rsidDel="00000000" w:rsidP="00000000" w:rsidRDefault="00000000" w:rsidRPr="00000000" w14:paraId="0000002F">
      <w:pPr>
        <w:tabs>
          <w:tab w:val="left" w:pos="1985"/>
        </w:tabs>
        <w:rPr>
          <w:rFonts w:ascii="Arial" w:cs="Arial" w:eastAsia="Arial" w:hAnsi="Arial"/>
          <w:b w:val="1"/>
        </w:rPr>
      </w:pPr>
      <w:r w:rsidDel="00000000" w:rsidR="00000000" w:rsidRPr="00000000">
        <w:rPr>
          <w:rtl w:val="0"/>
        </w:rPr>
      </w:r>
    </w:p>
    <w:p w:rsidR="00000000" w:rsidDel="00000000" w:rsidP="00000000" w:rsidRDefault="00000000" w:rsidRPr="00000000" w14:paraId="00000030">
      <w:pPr>
        <w:tabs>
          <w:tab w:val="left" w:pos="1985"/>
        </w:tabs>
        <w:rPr>
          <w:rFonts w:ascii="Arial" w:cs="Arial" w:eastAsia="Arial" w:hAnsi="Arial"/>
          <w:vertAlign w:val="baseline"/>
        </w:rPr>
      </w:pPr>
      <w:r w:rsidDel="00000000" w:rsidR="00000000" w:rsidRPr="00000000">
        <w:rPr>
          <w:rFonts w:ascii="Arial" w:cs="Arial" w:eastAsia="Arial" w:hAnsi="Arial"/>
          <w:b w:val="1"/>
          <w:vertAlign w:val="baseline"/>
          <w:rtl w:val="0"/>
        </w:rPr>
        <w:t xml:space="preserve">Monitoring</w:t>
      </w:r>
      <w:r w:rsidDel="00000000" w:rsidR="00000000" w:rsidRPr="00000000">
        <w:rPr>
          <w:rFonts w:ascii="Arial" w:cs="Arial" w:eastAsia="Arial" w:hAnsi="Arial"/>
          <w:b w:val="1"/>
          <w:rtl w:val="0"/>
        </w:rPr>
        <w:t xml:space="preserve">, Evaluation and Reporting</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31">
      <w:pPr>
        <w:tabs>
          <w:tab w:val="left" w:pos="1985"/>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Collate </w:t>
      </w:r>
      <w:r w:rsidDel="00000000" w:rsidR="00000000" w:rsidRPr="00000000">
        <w:rPr>
          <w:rFonts w:ascii="Arial" w:cs="Arial" w:eastAsia="Arial" w:hAnsi="Arial"/>
          <w:i w:val="0"/>
          <w:smallCaps w:val="0"/>
          <w:strike w:val="0"/>
          <w:color w:val="000000"/>
          <w:u w:val="none"/>
          <w:shd w:fill="auto" w:val="clear"/>
          <w:vertAlign w:val="baseline"/>
          <w:rtl w:val="0"/>
        </w:rPr>
        <w:t xml:space="preserve">weekly data on all ESOL attendance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Gather </w:t>
      </w:r>
      <w:r w:rsidDel="00000000" w:rsidR="00000000" w:rsidRPr="00000000">
        <w:rPr>
          <w:rFonts w:ascii="Arial" w:cs="Arial" w:eastAsia="Arial" w:hAnsi="Arial"/>
          <w:i w:val="0"/>
          <w:smallCaps w:val="0"/>
          <w:strike w:val="0"/>
          <w:color w:val="000000"/>
          <w:u w:val="none"/>
          <w:shd w:fill="auto" w:val="clear"/>
          <w:vertAlign w:val="baseline"/>
          <w:rtl w:val="0"/>
        </w:rPr>
        <w:t xml:space="preserve">q</w:t>
      </w:r>
      <w:r w:rsidDel="00000000" w:rsidR="00000000" w:rsidRPr="00000000">
        <w:rPr>
          <w:rFonts w:ascii="Arial" w:cs="Arial" w:eastAsia="Arial" w:hAnsi="Arial"/>
          <w:rtl w:val="0"/>
        </w:rPr>
        <w:t xml:space="preserve">uarterly data on student’s progression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i w:val="0"/>
          <w:smallCaps w:val="0"/>
          <w:strike w:val="0"/>
          <w:color w:val="000000"/>
          <w:u w:val="none"/>
          <w:shd w:fill="auto" w:val="clear"/>
          <w:vertAlign w:val="baseline"/>
          <w:rtl w:val="0"/>
        </w:rPr>
        <w:t xml:space="preserve">rovide quarterly reports to Head of Charity </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Work with Head of Charity to develop and maintain systems for impact measurement of ESOL provision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Support ESOL students to engage with providing feedback on their learning journeys with GCP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Work with fundraiser to develop impact </w:t>
      </w:r>
      <w:r w:rsidDel="00000000" w:rsidR="00000000" w:rsidRPr="00000000">
        <w:rPr>
          <w:rFonts w:ascii="Arial" w:cs="Arial" w:eastAsia="Arial" w:hAnsi="Arial"/>
          <w:i w:val="0"/>
          <w:smallCaps w:val="0"/>
          <w:strike w:val="0"/>
          <w:color w:val="000000"/>
          <w:u w:val="none"/>
          <w:shd w:fill="auto" w:val="clear"/>
          <w:vertAlign w:val="baseline"/>
          <w:rtl w:val="0"/>
        </w:rPr>
        <w:t xml:space="preserve">case studies</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985"/>
        </w:tabs>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Provide Comms Assistant with regular input for social media </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Other Duties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C">
      <w:pPr>
        <w:numPr>
          <w:ilvl w:val="0"/>
          <w:numId w:val="1"/>
        </w:numPr>
        <w:tabs>
          <w:tab w:val="left" w:pos="1985"/>
        </w:tabs>
        <w:ind w:left="284"/>
        <w:rPr>
          <w:rFonts w:ascii="Arial" w:cs="Arial" w:eastAsia="Arial" w:hAnsi="Arial"/>
        </w:rPr>
      </w:pPr>
      <w:r w:rsidDel="00000000" w:rsidR="00000000" w:rsidRPr="00000000">
        <w:rPr>
          <w:rFonts w:ascii="Arial" w:cs="Arial" w:eastAsia="Arial" w:hAnsi="Arial"/>
          <w:rtl w:val="0"/>
        </w:rPr>
        <w:t xml:space="preserve">Working as part of the staff team to maintain the values and ethos of Govan Community Project </w:t>
      </w:r>
    </w:p>
    <w:p w:rsidR="00000000" w:rsidDel="00000000" w:rsidP="00000000" w:rsidRDefault="00000000" w:rsidRPr="00000000" w14:paraId="0000003D">
      <w:pPr>
        <w:numPr>
          <w:ilvl w:val="0"/>
          <w:numId w:val="1"/>
        </w:numPr>
        <w:ind w:left="284"/>
        <w:rPr>
          <w:rFonts w:ascii="Arial" w:cs="Arial" w:eastAsia="Arial" w:hAnsi="Arial"/>
        </w:rPr>
      </w:pPr>
      <w:r w:rsidDel="00000000" w:rsidR="00000000" w:rsidRPr="00000000">
        <w:rPr>
          <w:rFonts w:ascii="Arial" w:cs="Arial" w:eastAsia="Arial" w:hAnsi="Arial"/>
          <w:rtl w:val="0"/>
        </w:rPr>
        <w:t xml:space="preserve">Adhere to all organisational policies and procedures </w:t>
      </w:r>
    </w:p>
    <w:p w:rsidR="00000000" w:rsidDel="00000000" w:rsidP="00000000" w:rsidRDefault="00000000" w:rsidRPr="00000000" w14:paraId="0000003E">
      <w:pPr>
        <w:numPr>
          <w:ilvl w:val="0"/>
          <w:numId w:val="1"/>
        </w:numPr>
        <w:ind w:left="284"/>
        <w:rPr>
          <w:rFonts w:ascii="Arial" w:cs="Arial" w:eastAsia="Arial" w:hAnsi="Arial"/>
        </w:rPr>
      </w:pPr>
      <w:r w:rsidDel="00000000" w:rsidR="00000000" w:rsidRPr="00000000">
        <w:rPr>
          <w:rFonts w:ascii="Arial" w:cs="Arial" w:eastAsia="Arial" w:hAnsi="Arial"/>
          <w:rtl w:val="0"/>
        </w:rPr>
        <w:t xml:space="preserve">Work with the staff team to contribute towards providing a safe, welcoming, clean and tidy environment for staff and visitors</w:t>
      </w:r>
    </w:p>
    <w:p w:rsidR="00000000" w:rsidDel="00000000" w:rsidP="00000000" w:rsidRDefault="00000000" w:rsidRPr="00000000" w14:paraId="0000003F">
      <w:pPr>
        <w:numPr>
          <w:ilvl w:val="0"/>
          <w:numId w:val="1"/>
        </w:numPr>
        <w:ind w:left="284"/>
        <w:rPr>
          <w:rFonts w:ascii="Arial" w:cs="Arial" w:eastAsia="Arial" w:hAnsi="Arial"/>
        </w:rPr>
      </w:pPr>
      <w:r w:rsidDel="00000000" w:rsidR="00000000" w:rsidRPr="00000000">
        <w:rPr>
          <w:rFonts w:ascii="Arial" w:cs="Arial" w:eastAsia="Arial" w:hAnsi="Arial"/>
          <w:rtl w:val="0"/>
        </w:rPr>
        <w:t xml:space="preserve">Attend meetings and contribute to strategic development</w:t>
      </w:r>
    </w:p>
    <w:p w:rsidR="00000000" w:rsidDel="00000000" w:rsidP="00000000" w:rsidRDefault="00000000" w:rsidRPr="00000000" w14:paraId="00000040">
      <w:pPr>
        <w:numPr>
          <w:ilvl w:val="0"/>
          <w:numId w:val="1"/>
        </w:numPr>
        <w:ind w:left="284"/>
        <w:rPr>
          <w:rFonts w:ascii="Arial" w:cs="Arial" w:eastAsia="Arial" w:hAnsi="Arial"/>
        </w:rPr>
      </w:pPr>
      <w:r w:rsidDel="00000000" w:rsidR="00000000" w:rsidRPr="00000000">
        <w:rPr>
          <w:rFonts w:ascii="Arial" w:cs="Arial" w:eastAsia="Arial" w:hAnsi="Arial"/>
          <w:rtl w:val="0"/>
        </w:rPr>
        <w:t xml:space="preserve">Attend training as required and share learning with the wider team</w:t>
      </w:r>
    </w:p>
    <w:p w:rsidR="00000000" w:rsidDel="00000000" w:rsidP="00000000" w:rsidRDefault="00000000" w:rsidRPr="00000000" w14:paraId="00000041">
      <w:pPr>
        <w:numPr>
          <w:ilvl w:val="0"/>
          <w:numId w:val="1"/>
        </w:numPr>
        <w:ind w:left="284"/>
        <w:rPr>
          <w:rFonts w:ascii="Arial" w:cs="Arial" w:eastAsia="Arial" w:hAnsi="Arial"/>
        </w:rPr>
      </w:pPr>
      <w:r w:rsidDel="00000000" w:rsidR="00000000" w:rsidRPr="00000000">
        <w:rPr>
          <w:rFonts w:ascii="Arial" w:cs="Arial" w:eastAsia="Arial" w:hAnsi="Arial"/>
          <w:rtl w:val="0"/>
        </w:rPr>
        <w:t xml:space="preserve">Perform any other tasks or duties deemed necessary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s>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rtl w:val="0"/>
        </w:rPr>
        <w:t xml:space="preserve">PERSONAL SPECIFICATION</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Essential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Relevant </w:t>
      </w:r>
      <w:r w:rsidDel="00000000" w:rsidR="00000000" w:rsidRPr="00000000">
        <w:rPr>
          <w:rFonts w:ascii="Arial" w:cs="Arial" w:eastAsia="Arial" w:hAnsi="Arial"/>
          <w:i w:val="0"/>
          <w:smallCaps w:val="0"/>
          <w:strike w:val="0"/>
          <w:color w:val="000000"/>
          <w:u w:val="none"/>
          <w:shd w:fill="auto" w:val="clear"/>
          <w:vertAlign w:val="baseline"/>
          <w:rtl w:val="0"/>
        </w:rPr>
        <w:t xml:space="preserve">experience in delivering or developing ESOL services or other community </w:t>
      </w:r>
      <w:r w:rsidDel="00000000" w:rsidR="00000000" w:rsidRPr="00000000">
        <w:rPr>
          <w:rFonts w:ascii="Arial" w:cs="Arial" w:eastAsia="Arial" w:hAnsi="Arial"/>
          <w:rtl w:val="0"/>
        </w:rPr>
        <w:t xml:space="preserve">learning activities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 understandin</w:t>
      </w:r>
      <w:r w:rsidDel="00000000" w:rsidR="00000000" w:rsidRPr="00000000">
        <w:rPr>
          <w:rFonts w:ascii="Arial" w:cs="Arial" w:eastAsia="Arial" w:hAnsi="Arial"/>
          <w:rtl w:val="0"/>
        </w:rPr>
        <w:t xml:space="preserve">g of ESOL level classifications </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A basic understanding </w:t>
      </w:r>
      <w:r w:rsidDel="00000000" w:rsidR="00000000" w:rsidRPr="00000000">
        <w:rPr>
          <w:rFonts w:ascii="Arial" w:cs="Arial" w:eastAsia="Arial" w:hAnsi="Arial"/>
          <w:i w:val="0"/>
          <w:smallCaps w:val="0"/>
          <w:strike w:val="0"/>
          <w:color w:val="000000"/>
          <w:u w:val="none"/>
          <w:shd w:fill="auto" w:val="clear"/>
          <w:vertAlign w:val="baseline"/>
          <w:rtl w:val="0"/>
        </w:rPr>
        <w:t xml:space="preserve">of the barriers faced by individuals going through the asylum process </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Experience of working with groups of vulnerable people </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Knowledge and understanding of social justice, empowerment and integration issues</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 flexible working approach and excellent</w:t>
      </w:r>
      <w:r w:rsidDel="00000000" w:rsidR="00000000" w:rsidRPr="00000000">
        <w:rPr>
          <w:rFonts w:ascii="Arial" w:cs="Arial" w:eastAsia="Arial" w:hAnsi="Arial"/>
          <w:rtl w:val="0"/>
        </w:rPr>
        <w:t xml:space="preserve"> organisational</w:t>
      </w:r>
      <w:r w:rsidDel="00000000" w:rsidR="00000000" w:rsidRPr="00000000">
        <w:rPr>
          <w:rFonts w:ascii="Arial" w:cs="Arial" w:eastAsia="Arial" w:hAnsi="Arial"/>
          <w:i w:val="0"/>
          <w:smallCaps w:val="0"/>
          <w:strike w:val="0"/>
          <w:color w:val="000000"/>
          <w:u w:val="none"/>
          <w:shd w:fill="auto" w:val="clear"/>
          <w:vertAlign w:val="baseline"/>
          <w:rtl w:val="0"/>
        </w:rPr>
        <w:t xml:space="preserve"> skills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u w:val="none"/>
        </w:rPr>
      </w:pPr>
      <w:r w:rsidDel="00000000" w:rsidR="00000000" w:rsidRPr="00000000">
        <w:rPr>
          <w:rFonts w:ascii="Arial" w:cs="Arial" w:eastAsia="Arial" w:hAnsi="Arial"/>
          <w:rtl w:val="0"/>
        </w:rPr>
        <w:t xml:space="preserve">Excellent ICT skills including use of spreadsheets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Ability to work on own initiative and as part of a team.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Excellent spoken and written language skills .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Desirable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Lived experience of the asylum process.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ESOL teaching qualification </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 good spoken level of a relevant second language, e.g. Arabic or Farsi.</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Roboto Mono" w:cs="Roboto Mono" w:eastAsia="Roboto Mono" w:hAnsi="Roboto Mono"/>
          <w:b w:val="0"/>
          <w:i w:val="0"/>
          <w:smallCaps w:val="0"/>
          <w:strike w:val="0"/>
          <w:color w:val="000000"/>
          <w:u w:val="none"/>
          <w:shd w:fill="auto" w:val="clear"/>
          <w:vertAlign w:val="baseline"/>
        </w:rPr>
      </w:pPr>
      <w:r w:rsidDel="00000000" w:rsidR="00000000" w:rsidRPr="00000000">
        <w:rPr>
          <w:rtl w:val="0"/>
        </w:rPr>
      </w:r>
    </w:p>
    <w:sectPr>
      <w:pgSz w:h="16840" w:w="11907" w:orient="portrait"/>
      <w:pgMar w:bottom="567" w:top="993" w:left="1474"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4" w:hanging="284"/>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84" w:hanging="284"/>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Palatino" w:cs="Palatino" w:eastAsia="Palatino" w:hAnsi="Palatino"/>
      <w:b w:val="1"/>
      <w:sz w:val="28"/>
      <w:szCs w:val="28"/>
      <w:vertAlign w:val="baseline"/>
    </w:rPr>
  </w:style>
  <w:style w:type="paragraph" w:styleId="Heading2">
    <w:name w:val="heading 2"/>
    <w:basedOn w:val="Normal"/>
    <w:next w:val="Normal"/>
    <w:pPr>
      <w:keepNext w:val="1"/>
      <w:spacing w:after="60" w:before="240" w:lineRule="auto"/>
    </w:pPr>
    <w:rPr>
      <w:rFonts w:ascii="Palatino" w:cs="Palatino" w:eastAsia="Palatino" w:hAnsi="Palatino"/>
      <w:b w:val="1"/>
      <w:i w:val="1"/>
      <w:sz w:val="24"/>
      <w:szCs w:val="24"/>
      <w:vertAlign w:val="baseline"/>
    </w:rPr>
  </w:style>
  <w:style w:type="paragraph" w:styleId="Heading3">
    <w:name w:val="heading 3"/>
    <w:basedOn w:val="Normal"/>
    <w:next w:val="Normal"/>
    <w:pPr>
      <w:keepNext w:val="1"/>
      <w:spacing w:after="60" w:before="240" w:lineRule="auto"/>
    </w:pPr>
    <w:rPr>
      <w:rFonts w:ascii="Palatino" w:cs="Palatino" w:eastAsia="Palatino" w:hAnsi="Palatino"/>
      <w:b w:val="1"/>
      <w:sz w:val="24"/>
      <w:szCs w:val="24"/>
      <w:vertAlign w:val="baseline"/>
    </w:rPr>
  </w:style>
  <w:style w:type="paragraph" w:styleId="Heading4">
    <w:name w:val="heading 4"/>
    <w:basedOn w:val="Normal"/>
    <w:next w:val="Normal"/>
    <w:pPr>
      <w:keepNext w:val="1"/>
    </w:pPr>
    <w:rPr>
      <w:rFonts w:ascii="Arial" w:cs="Arial" w:eastAsia="Arial" w:hAnsi="Arial"/>
      <w:b w:val="1"/>
      <w:sz w:val="32"/>
      <w:szCs w:val="32"/>
      <w:vertAlign w:val="baseline"/>
    </w:rPr>
  </w:style>
  <w:style w:type="paragraph" w:styleId="Heading5">
    <w:name w:val="heading 5"/>
    <w:basedOn w:val="Normal"/>
    <w:next w:val="Normal"/>
    <w:pPr>
      <w:keepNext w:val="1"/>
      <w:jc w:val="center"/>
    </w:pPr>
    <w:rPr>
      <w:rFonts w:ascii="Tahoma" w:cs="Tahoma" w:eastAsia="Tahoma" w:hAnsi="Tahoma"/>
      <w:b w:val="1"/>
      <w:sz w:val="32"/>
      <w:szCs w:val="32"/>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Arial" w:cs="Arial" w:eastAsia="Arial" w:hAnsi="Arial"/>
      <w:sz w:val="32"/>
      <w:szCs w:val="32"/>
      <w:vertAlign w:val="baseline"/>
    </w:rPr>
  </w:style>
  <w:style w:type="paragraph" w:styleId="Normal">
    <w:name w:val="Normal"/>
    <w:next w:val="Normal"/>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0"/>
    </w:pPr>
    <w:rPr>
      <w:rFonts w:ascii="Palatino" w:hAnsi="Palatino"/>
      <w:b w:val="1"/>
      <w:w w:val="100"/>
      <w:kern w:val="28"/>
      <w:position w:val="-1"/>
      <w:sz w:val="28"/>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1"/>
    </w:pPr>
    <w:rPr>
      <w:rFonts w:ascii="Palatino" w:hAnsi="Palatino"/>
      <w:b w:val="1"/>
      <w:i w:val="1"/>
      <w:w w:val="100"/>
      <w:position w:val="-1"/>
      <w:sz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2"/>
    </w:pPr>
    <w:rPr>
      <w:rFonts w:ascii="Palatino" w:hAnsi="Palatino"/>
      <w:b w:val="1"/>
      <w:w w:val="100"/>
      <w:position w:val="-1"/>
      <w:sz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overflowPunct w:val="0"/>
      <w:autoSpaceDE w:val="0"/>
      <w:autoSpaceDN w:val="0"/>
      <w:adjustRightInd w:val="0"/>
      <w:spacing w:line="1" w:lineRule="atLeast"/>
      <w:ind w:leftChars="-1" w:rightChars="0" w:firstLineChars="-1"/>
      <w:textDirection w:val="btLr"/>
      <w:textAlignment w:val="baseline"/>
      <w:outlineLvl w:val="3"/>
    </w:pPr>
    <w:rPr>
      <w:rFonts w:ascii="Arial" w:cs="Arial" w:hAnsi="Arial"/>
      <w:b w:val="1"/>
      <w:w w:val="100"/>
      <w:position w:val="-1"/>
      <w:sz w:val="32"/>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suppressAutoHyphens w:val="1"/>
      <w:overflowPunct w:val="0"/>
      <w:autoSpaceDE w:val="0"/>
      <w:autoSpaceDN w:val="0"/>
      <w:adjustRightInd w:val="0"/>
      <w:spacing w:line="1" w:lineRule="atLeast"/>
      <w:ind w:leftChars="-1" w:rightChars="0" w:firstLineChars="-1"/>
      <w:jc w:val="center"/>
      <w:textDirection w:val="btLr"/>
      <w:textAlignment w:val="baseline"/>
      <w:outlineLvl w:val="4"/>
    </w:pPr>
    <w:rPr>
      <w:rFonts w:ascii="Tahoma" w:cs="Tahoma" w:hAnsi="Tahoma"/>
      <w:b w:val="1"/>
      <w:bCs w:val="1"/>
      <w:w w:val="100"/>
      <w:position w:val="-1"/>
      <w:sz w:val="3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rFonts w:ascii="Palatino" w:hAnsi="Palatino"/>
      <w:w w:val="100"/>
      <w:position w:val="-1"/>
      <w:effect w:val="none"/>
      <w:vertAlign w:val="superscript"/>
      <w:cs w:val="0"/>
      <w:em w:val="none"/>
      <w:lang/>
    </w:rPr>
  </w:style>
  <w:style w:type="character" w:styleId="PageNumber">
    <w:name w:val="Page Number"/>
    <w:next w:val="PageNumber"/>
    <w:autoRedefine w:val="0"/>
    <w:hidden w:val="0"/>
    <w:qFormat w:val="0"/>
    <w:rPr>
      <w:rFonts w:ascii="Palatino" w:hAnsi="Palatino"/>
      <w:w w:val="100"/>
      <w:position w:val="-1"/>
      <w:effect w:val="none"/>
      <w:vertAlign w:val="baseline"/>
      <w:cs w:val="0"/>
      <w:em w:val="none"/>
      <w:lang/>
    </w:rPr>
  </w:style>
  <w:style w:type="paragraph" w:styleId="FootnoteText">
    <w:name w:val="Footnote Text"/>
    <w:basedOn w:val="Normal"/>
    <w:next w:val="Footnote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sz w:val="17"/>
      <w:effect w:val="none"/>
      <w:vertAlign w:val="baseline"/>
      <w:cs w:val="0"/>
      <w:em w:val="none"/>
      <w:lang w:bidi="ar-SA" w:eastAsia="en-US" w:val="en-GB"/>
    </w:rPr>
  </w:style>
  <w:style w:type="paragraph" w:styleId="Header">
    <w:name w:val="Header"/>
    <w:basedOn w:val="Normal"/>
    <w:next w:val="Header"/>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Footer">
    <w:name w:val="Footer"/>
    <w:basedOn w:val="Normal"/>
    <w:next w:val="Footer"/>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overflowPunct w:val="1"/>
      <w:autoSpaceDE w:val="1"/>
      <w:autoSpaceDN w:val="1"/>
      <w:adjustRightInd w:val="1"/>
      <w:spacing w:line="1" w:lineRule="atLeast"/>
      <w:ind w:left="1440" w:leftChars="-1" w:rightChars="0" w:hanging="720" w:firstLineChars="-1"/>
      <w:textDirection w:val="btLr"/>
      <w:textAlignment w:val="auto"/>
      <w:outlineLvl w:val="0"/>
    </w:pPr>
    <w:rPr>
      <w:rFonts w:ascii="Arial Narrow" w:hAnsi="Arial Narrow"/>
      <w:w w:val="100"/>
      <w:position w:val="-1"/>
      <w:sz w:val="24"/>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suppressAutoHyphens w:val="1"/>
      <w:overflowPunct w:val="1"/>
      <w:autoSpaceDE w:val="1"/>
      <w:autoSpaceDN w:val="1"/>
      <w:adjustRightInd w:val="1"/>
      <w:spacing w:line="1" w:lineRule="atLeast"/>
      <w:ind w:left="360" w:leftChars="-1" w:rightChars="0" w:firstLineChars="-1"/>
      <w:textDirection w:val="btLr"/>
      <w:textAlignment w:val="auto"/>
      <w:outlineLvl w:val="0"/>
    </w:pPr>
    <w:rPr>
      <w:rFonts w:ascii="Tahoma" w:cs="Tahoma" w:hAnsi="Tahoma"/>
      <w:w w:val="100"/>
      <w:position w:val="-1"/>
      <w:szCs w:val="24"/>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overflowPunct w:val="1"/>
      <w:autoSpaceDE w:val="1"/>
      <w:autoSpaceDN w:val="1"/>
      <w:adjustRightInd w:val="1"/>
      <w:spacing w:line="1" w:lineRule="atLeast"/>
      <w:ind w:leftChars="-1" w:rightChars="0" w:firstLineChars="-1"/>
      <w:textDirection w:val="btLr"/>
      <w:textAlignment w:val="auto"/>
      <w:outlineLvl w:val="0"/>
    </w:pPr>
    <w:rPr>
      <w:rFonts w:ascii="Tahoma" w:cs="Tahoma" w:hAnsi="Tahoma"/>
      <w:w w:val="100"/>
      <w:position w:val="-1"/>
      <w:szCs w:val="24"/>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overflowPunct w:val="1"/>
      <w:autoSpaceDE w:val="1"/>
      <w:autoSpaceDN w:val="1"/>
      <w:adjustRightInd w:val="1"/>
      <w:spacing w:line="1" w:lineRule="atLeast"/>
      <w:ind w:leftChars="-1" w:rightChars="0" w:firstLineChars="-1"/>
      <w:jc w:val="center"/>
      <w:textDirection w:val="btLr"/>
      <w:textAlignment w:val="auto"/>
      <w:outlineLvl w:val="0"/>
    </w:pPr>
    <w:rPr>
      <w:rFonts w:ascii="Arial" w:hAnsi="Arial"/>
      <w:w w:val="100"/>
      <w:position w:val="-1"/>
      <w:sz w:val="32"/>
      <w:effect w:val="none"/>
      <w:vertAlign w:val="baseline"/>
      <w:cs w:val="0"/>
      <w:em w:val="none"/>
      <w:lang w:bidi="ar-SA" w:eastAsia="en-GB" w:val="en-GB"/>
    </w:rPr>
  </w:style>
  <w:style w:type="character" w:styleId="TitleChar">
    <w:name w:val="Title Char"/>
    <w:next w:val="TitleChar"/>
    <w:autoRedefine w:val="0"/>
    <w:hidden w:val="0"/>
    <w:qFormat w:val="0"/>
    <w:rPr>
      <w:rFonts w:ascii="Arial" w:hAnsi="Arial"/>
      <w:w w:val="100"/>
      <w:position w:val="-1"/>
      <w:sz w:val="32"/>
      <w:effect w:val="none"/>
      <w:vertAlign w:val="baseline"/>
      <w:cs w:val="0"/>
      <w:em w:val="none"/>
      <w:lang w:eastAsia="en-GB" w:val="en-GB"/>
    </w:rPr>
  </w:style>
  <w:style w:type="character" w:styleId="HeaderChar">
    <w:name w:val="Header Char"/>
    <w:next w:val="HeaderChar"/>
    <w:autoRedefine w:val="0"/>
    <w:hidden w:val="0"/>
    <w:qFormat w:val="0"/>
    <w:rPr>
      <w:rFonts w:ascii="Palatino" w:hAnsi="Palatino"/>
      <w:w w:val="100"/>
      <w:position w:val="-1"/>
      <w:effect w:val="none"/>
      <w:vertAlign w:val="baseline"/>
      <w:cs w:val="0"/>
      <w:em w:val="none"/>
      <w:lang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next w:val="BalloonText"/>
    <w:autoRedefine w:val="0"/>
    <w:hidden w:val="0"/>
    <w:qFormat w:val="1"/>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overflowPunct w:val="0"/>
      <w:autoSpaceDE w:val="0"/>
      <w:autoSpaceDN w:val="0"/>
      <w:adjustRightInd w:val="0"/>
      <w:spacing w:line="1" w:lineRule="atLeast"/>
      <w:ind w:left="720" w:leftChars="-1" w:rightChars="0" w:firstLineChars="-1"/>
      <w:contextualSpacing w:val="1"/>
      <w:textDirection w:val="btLr"/>
      <w:textAlignment w:val="baseline"/>
      <w:outlineLvl w:val="0"/>
    </w:pPr>
    <w:rPr>
      <w:rFonts w:ascii="Palatino" w:hAnsi="Palatino"/>
      <w:w w:val="100"/>
      <w:position w:val="-1"/>
      <w:effect w:val="none"/>
      <w:vertAlign w:val="baseline"/>
      <w:cs w:val="0"/>
      <w:em w:val="none"/>
      <w:lang w:bidi="ar-SA" w:eastAsia="en-US" w:val="en-GB"/>
    </w:rPr>
  </w:style>
  <w:style w:type="character" w:styleId="FooterChar">
    <w:name w:val="Footer Char"/>
    <w:next w:val="FooterChar"/>
    <w:autoRedefine w:val="0"/>
    <w:hidden w:val="0"/>
    <w:qFormat w:val="0"/>
    <w:rPr>
      <w:rFonts w:ascii="Palatino" w:hAnsi="Palatino"/>
      <w:w w:val="100"/>
      <w:position w:val="-1"/>
      <w:effect w:val="none"/>
      <w:vertAlign w:val="baseline"/>
      <w:cs w:val="0"/>
      <w:em w:val="none"/>
      <w:lang w:val="en-GB"/>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Roboto Mono" w:cs="Roboto Mono" w:eastAsia="Calibri" w:hAnsi="Roboto Mono"/>
      <w:color w:val="000000"/>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SVVJDLwJXXOQ9lNR3EFNzER38w==">AMUW2mWtJ7i5us9xnaLme8SBxEMPzdr+uVn+Y29mUnVrEdF3HG0UKxr4kNfDePMceFz+TEaxMA6VLMt3bW5pxAXtvsHjCcJjmr7FypzXkgeYj0p374F62ug=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2020-05-26T14:49:00Z</dcterms:created>
  <dc:creator>Sarah L Stones</dc:creator>
</cp:coreProperties>
</file>