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911C4" w14:textId="77777777" w:rsidR="006D5AB6" w:rsidRDefault="006D5AB6" w:rsidP="006D5AB6">
      <w:pPr>
        <w:pStyle w:val="NormalWeb"/>
      </w:pPr>
      <w:r>
        <w:t xml:space="preserve">We are looking for enthusiastic people who share our values </w:t>
      </w:r>
      <w:r>
        <w:rPr>
          <w:rStyle w:val="Strong"/>
        </w:rPr>
        <w:t>(Kind, Passionate and Creative)</w:t>
      </w:r>
      <w:r>
        <w:t xml:space="preserve"> to join our services accommodating and supporting people experiencing homelessness and </w:t>
      </w:r>
      <w:r>
        <w:rPr>
          <w:rStyle w:val="Strong"/>
        </w:rPr>
        <w:t>empowering them to thrive</w:t>
      </w:r>
      <w:r>
        <w:t>.</w:t>
      </w:r>
    </w:p>
    <w:p w14:paraId="4D7B5E8C" w14:textId="77777777" w:rsidR="006D5AB6" w:rsidRDefault="006D5AB6" w:rsidP="006D5AB6">
      <w:pPr>
        <w:pStyle w:val="NormalWeb"/>
      </w:pPr>
      <w:r>
        <w:t>The support we provide is always person-centred, trauma-informed and wellbeing focused.  As a Support Worker, you’ll work as part of a team in providing safe, secure, supported accommodation for the people who use our services.  You’ll do this by providing practical and emotional support and encouraging them to achieve their own personal outcomes in all aspects of their daily lives.</w:t>
      </w:r>
    </w:p>
    <w:p w14:paraId="10E7129B" w14:textId="77777777" w:rsidR="006D5AB6" w:rsidRDefault="006D5AB6" w:rsidP="006D5AB6">
      <w:pPr>
        <w:pStyle w:val="NormalWeb"/>
      </w:pPr>
      <w:r>
        <w:t>If successful, you will be required to register with the Scottish Social Services Council within 6 months of your start date. After registration, there is a requirement to be qualified and to maintain professional learning, which we will support you to achieve.</w:t>
      </w:r>
    </w:p>
    <w:p w14:paraId="0BC16D73" w14:textId="77777777" w:rsidR="006D5AB6" w:rsidRDefault="006D5AB6" w:rsidP="006D5AB6">
      <w:pPr>
        <w:pStyle w:val="NormalWeb"/>
      </w:pPr>
      <w:r>
        <w:t xml:space="preserve">Our service at Kilmarnock </w:t>
      </w:r>
      <w:proofErr w:type="spellStart"/>
      <w:r>
        <w:t>Whatriggs</w:t>
      </w:r>
      <w:proofErr w:type="spellEnd"/>
      <w:r>
        <w:t xml:space="preserve"> Road service is commissioned by East Ayrshire Council’s Social Work Family Support and Young People’s team and is specifically for people aged 16-25. It offers tailored support and accommodation. The service can accommodate 6 people at any one time in 3 shared flats within the building. Service Manager, Allan Frazer will be more than happy to hear from you, if you have any questions about the role.</w:t>
      </w:r>
    </w:p>
    <w:p w14:paraId="16907D8B" w14:textId="77777777" w:rsidR="006D5AB6" w:rsidRDefault="006D5AB6" w:rsidP="006D5AB6">
      <w:pPr>
        <w:pStyle w:val="NormalWeb"/>
      </w:pPr>
      <w:r>
        <w:t>You can contact Allan at: E: AFraser@bluetriangle.org.uk</w:t>
      </w:r>
    </w:p>
    <w:p w14:paraId="402CE9C7" w14:textId="77777777" w:rsidR="006D5AB6" w:rsidRDefault="006D5AB6" w:rsidP="006D5AB6">
      <w:pPr>
        <w:pStyle w:val="NormalWeb"/>
      </w:pPr>
      <w:r>
        <w:t>T: 01563 549566</w:t>
      </w:r>
    </w:p>
    <w:p w14:paraId="16115E8C" w14:textId="77777777" w:rsidR="006D5AB6" w:rsidRDefault="006D5AB6" w:rsidP="006D5AB6">
      <w:pPr>
        <w:pStyle w:val="NormalWeb"/>
      </w:pPr>
      <w:r>
        <w:rPr>
          <w:rStyle w:val="Strong"/>
        </w:rPr>
        <w:t>Salary</w:t>
      </w:r>
      <w:r>
        <w:t>: £22,467-23,642 (pro rata) per annum/£12.35 - £12.99 per hour</w:t>
      </w:r>
    </w:p>
    <w:p w14:paraId="3364DFE0" w14:textId="77777777" w:rsidR="006D5AB6" w:rsidRDefault="006D5AB6" w:rsidP="006D5AB6">
      <w:pPr>
        <w:pStyle w:val="NormalWeb"/>
      </w:pPr>
      <w:r>
        <w:rPr>
          <w:rStyle w:val="Strong"/>
        </w:rPr>
        <w:t>Hours of Work</w:t>
      </w:r>
      <w:r>
        <w:t>: 25</w:t>
      </w:r>
    </w:p>
    <w:p w14:paraId="3FED6500" w14:textId="77777777" w:rsidR="006D5AB6" w:rsidRDefault="006D5AB6" w:rsidP="006D5AB6">
      <w:pPr>
        <w:pStyle w:val="NormalWeb"/>
      </w:pPr>
      <w:r>
        <w:rPr>
          <w:rStyle w:val="Strong"/>
        </w:rPr>
        <w:t>Working Pattern</w:t>
      </w:r>
      <w:r>
        <w:t>: On a rota covering day, mid and back shifts with one weekend on and one weekend off</w:t>
      </w:r>
    </w:p>
    <w:p w14:paraId="11487590" w14:textId="77777777" w:rsidR="006D5AB6" w:rsidRDefault="006D5AB6" w:rsidP="006D5AB6">
      <w:pPr>
        <w:pStyle w:val="NormalWeb"/>
      </w:pPr>
      <w:r>
        <w:t>To find out more about being a Support Worker, click the link below:</w:t>
      </w:r>
    </w:p>
    <w:p w14:paraId="23D2D082" w14:textId="77777777" w:rsidR="006D5AB6" w:rsidRDefault="006D5AB6" w:rsidP="006D5AB6">
      <w:pPr>
        <w:pStyle w:val="NormalWeb"/>
      </w:pPr>
      <w:hyperlink r:id="rId4" w:history="1">
        <w:r>
          <w:rPr>
            <w:rStyle w:val="Hyperlink"/>
          </w:rPr>
          <w:t>Support Worker Role Profile</w:t>
        </w:r>
      </w:hyperlink>
    </w:p>
    <w:p w14:paraId="6995D1BB" w14:textId="77777777" w:rsidR="006D5AB6" w:rsidRDefault="006D5AB6" w:rsidP="006D5AB6">
      <w:pPr>
        <w:pStyle w:val="NormalWeb"/>
      </w:pPr>
      <w:r>
        <w:t>To apply for this role, please click ‘Apply’ below where you’ll be given important information regarding the process and an application form to complete and upload.</w:t>
      </w:r>
    </w:p>
    <w:p w14:paraId="339BF037" w14:textId="77777777" w:rsidR="006D5AB6" w:rsidRDefault="006D5AB6" w:rsidP="006D5AB6">
      <w:pPr>
        <w:pStyle w:val="NormalWeb"/>
      </w:pPr>
      <w:r>
        <w:t>Please note we do not accept CV’s.  You must complete our application form.</w:t>
      </w:r>
    </w:p>
    <w:p w14:paraId="1CD54307" w14:textId="77777777" w:rsidR="00A3460E" w:rsidRDefault="00A3460E"/>
    <w:sectPr w:rsidR="00A34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B6"/>
    <w:rsid w:val="005A34B4"/>
    <w:rsid w:val="006D5AB6"/>
    <w:rsid w:val="00A34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29B4"/>
  <w15:chartTrackingRefBased/>
  <w15:docId w15:val="{2BC0AC7A-9135-4B00-8BF1-5E18F8B2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A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D5AB6"/>
    <w:rPr>
      <w:b/>
      <w:bCs/>
    </w:rPr>
  </w:style>
  <w:style w:type="character" w:styleId="Hyperlink">
    <w:name w:val="Hyperlink"/>
    <w:basedOn w:val="DefaultParagraphFont"/>
    <w:uiPriority w:val="99"/>
    <w:semiHidden/>
    <w:unhideWhenUsed/>
    <w:rsid w:val="006D5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2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uetriangle.org.uk/wp-content/uploads/2023/01/Support-Worker-Role-Profil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Courteney Jay. Hegan</dc:creator>
  <cp:keywords/>
  <dc:description/>
  <cp:lastModifiedBy>Courteney Jay. Hegan</cp:lastModifiedBy>
  <cp:revision>1</cp:revision>
  <dcterms:created xsi:type="dcterms:W3CDTF">2023-02-02T11:03:00Z</dcterms:created>
  <dcterms:modified xsi:type="dcterms:W3CDTF">2023-02-02T11:05:00Z</dcterms:modified>
</cp:coreProperties>
</file>