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C8FF7" w14:textId="5F0A4877" w:rsidR="00102C25" w:rsidRPr="00CE0BD1" w:rsidRDefault="00CE0BD1" w:rsidP="0088249D">
      <w:pPr>
        <w:rPr>
          <w:b/>
          <w:sz w:val="32"/>
          <w:szCs w:val="14"/>
        </w:rPr>
      </w:pPr>
      <w:r w:rsidRPr="00CE0BD1">
        <w:rPr>
          <w:b/>
          <w:noProof/>
          <w:sz w:val="32"/>
          <w:szCs w:val="14"/>
        </w:rPr>
        <w:drawing>
          <wp:anchor distT="0" distB="0" distL="114300" distR="114300" simplePos="0" relativeHeight="251658240" behindDoc="1" locked="0" layoutInCell="1" allowOverlap="1" wp14:anchorId="33C046C9" wp14:editId="253395A1">
            <wp:simplePos x="0" y="0"/>
            <wp:positionH relativeFrom="column">
              <wp:posOffset>4490085</wp:posOffset>
            </wp:positionH>
            <wp:positionV relativeFrom="paragraph">
              <wp:posOffset>12065</wp:posOffset>
            </wp:positionV>
            <wp:extent cx="1652270" cy="963295"/>
            <wp:effectExtent l="0" t="0" r="5080" b="8255"/>
            <wp:wrapTight wrapText="bothSides">
              <wp:wrapPolygon edited="0">
                <wp:start x="0" y="0"/>
                <wp:lineTo x="0" y="21358"/>
                <wp:lineTo x="21417" y="21358"/>
                <wp:lineTo x="214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2270" cy="963295"/>
                    </a:xfrm>
                    <a:prstGeom prst="rect">
                      <a:avLst/>
                    </a:prstGeom>
                    <a:noFill/>
                  </pic:spPr>
                </pic:pic>
              </a:graphicData>
            </a:graphic>
          </wp:anchor>
        </w:drawing>
      </w:r>
    </w:p>
    <w:p w14:paraId="0A3D8F55" w14:textId="04EC311E" w:rsidR="0088249D" w:rsidRDefault="00CE0BD1" w:rsidP="00CE0BD1">
      <w:r w:rsidRPr="00CE0BD1">
        <w:rPr>
          <w:b/>
          <w:sz w:val="44"/>
        </w:rPr>
        <w:t>Toryglen Community Hall</w:t>
      </w:r>
    </w:p>
    <w:p w14:paraId="67871754" w14:textId="77777777" w:rsidR="00CE0BD1" w:rsidRPr="00CE0BD1" w:rsidRDefault="00CE0BD1" w:rsidP="0088249D">
      <w:pPr>
        <w:rPr>
          <w:b/>
          <w:sz w:val="22"/>
        </w:rPr>
      </w:pPr>
    </w:p>
    <w:p w14:paraId="76B0653A" w14:textId="3F8835DC" w:rsidR="001C4344" w:rsidRPr="0088249D" w:rsidRDefault="0088249D" w:rsidP="0088249D">
      <w:pPr>
        <w:rPr>
          <w:b/>
          <w:sz w:val="32"/>
          <w:szCs w:val="28"/>
        </w:rPr>
      </w:pPr>
      <w:r w:rsidRPr="0088249D">
        <w:rPr>
          <w:b/>
          <w:sz w:val="32"/>
          <w:szCs w:val="28"/>
        </w:rPr>
        <w:t>Equal Opportunities Monitoring Form</w:t>
      </w:r>
    </w:p>
    <w:p w14:paraId="6828487F" w14:textId="77777777" w:rsidR="001C4344" w:rsidRPr="0088249D" w:rsidRDefault="001C4344" w:rsidP="001C4344">
      <w:pPr>
        <w:jc w:val="both"/>
        <w:rPr>
          <w:sz w:val="22"/>
          <w:szCs w:val="21"/>
        </w:rPr>
      </w:pPr>
    </w:p>
    <w:p w14:paraId="6C7215AA" w14:textId="6CC98099" w:rsidR="001C4344" w:rsidRPr="00102C25" w:rsidRDefault="00CE0BD1" w:rsidP="001C4344">
      <w:pPr>
        <w:jc w:val="both"/>
        <w:rPr>
          <w:szCs w:val="21"/>
        </w:rPr>
      </w:pPr>
      <w:r w:rsidRPr="00B635C4">
        <w:rPr>
          <w:rFonts w:cs="Arial"/>
          <w:bCs/>
        </w:rPr>
        <w:t xml:space="preserve">Toryglen Community Hall </w:t>
      </w:r>
      <w:r w:rsidR="001C4344" w:rsidRPr="00102C25">
        <w:rPr>
          <w:szCs w:val="21"/>
        </w:rPr>
        <w:t xml:space="preserve">is committed to ensuring equality of opportunity in the recruitment and selection of staff and volunteers.  To assist with the monitoring of this procedure, we invite applicants to complete this form, which will be kept separate from your application form and will not form part of the selection process.  Should you </w:t>
      </w:r>
      <w:proofErr w:type="gramStart"/>
      <w:r w:rsidR="001C4344" w:rsidRPr="00102C25">
        <w:rPr>
          <w:szCs w:val="21"/>
        </w:rPr>
        <w:t>chose</w:t>
      </w:r>
      <w:proofErr w:type="gramEnd"/>
      <w:r w:rsidR="001C4344" w:rsidRPr="00102C25">
        <w:rPr>
          <w:szCs w:val="21"/>
        </w:rPr>
        <w:t xml:space="preserve"> not to complete this form, your application will not be affected.</w:t>
      </w:r>
    </w:p>
    <w:p w14:paraId="6FB5F951" w14:textId="77777777" w:rsidR="001C4344" w:rsidRDefault="001C4344" w:rsidP="001C4344">
      <w:pPr>
        <w:jc w:val="both"/>
        <w:rPr>
          <w:sz w:val="21"/>
          <w:szCs w:val="21"/>
        </w:rPr>
      </w:pPr>
    </w:p>
    <w:p w14:paraId="332A7B42" w14:textId="77777777" w:rsidR="00622375" w:rsidRPr="0088249D" w:rsidRDefault="00622375" w:rsidP="001C4344">
      <w:pPr>
        <w:jc w:val="both"/>
        <w:rPr>
          <w:sz w:val="21"/>
          <w:szCs w:val="21"/>
        </w:rPr>
      </w:pPr>
    </w:p>
    <w:p w14:paraId="7FC75CED" w14:textId="113E7129" w:rsidR="001C4344" w:rsidRPr="00F74642" w:rsidRDefault="00622375" w:rsidP="001C4344">
      <w:pPr>
        <w:rPr>
          <w:b/>
          <w:sz w:val="24"/>
        </w:rPr>
      </w:pPr>
      <w:r w:rsidRPr="00F74642">
        <w:rPr>
          <w:b/>
          <w:caps/>
          <w:sz w:val="24"/>
        </w:rPr>
        <w:t>Position:</w:t>
      </w:r>
      <w:r w:rsidRPr="00F74642">
        <w:rPr>
          <w:b/>
          <w:sz w:val="24"/>
        </w:rPr>
        <w:tab/>
      </w:r>
      <w:r w:rsidR="00CE0BD1">
        <w:rPr>
          <w:b/>
          <w:sz w:val="24"/>
        </w:rPr>
        <w:t xml:space="preserve">Community </w:t>
      </w:r>
      <w:r w:rsidRPr="00F74642">
        <w:rPr>
          <w:b/>
          <w:sz w:val="24"/>
        </w:rPr>
        <w:t>Development Worker</w:t>
      </w:r>
    </w:p>
    <w:p w14:paraId="1E44FB04" w14:textId="77777777" w:rsidR="00622375" w:rsidRDefault="00622375" w:rsidP="001C4344">
      <w:pPr>
        <w:rPr>
          <w:b/>
        </w:rPr>
      </w:pPr>
    </w:p>
    <w:p w14:paraId="575E994D" w14:textId="77777777" w:rsidR="00622375" w:rsidRPr="0088249D" w:rsidRDefault="00622375" w:rsidP="001C4344">
      <w:pPr>
        <w:rPr>
          <w:b/>
        </w:rPr>
      </w:pPr>
    </w:p>
    <w:p w14:paraId="632BF86F" w14:textId="77777777" w:rsidR="001C4344" w:rsidRPr="0088249D" w:rsidRDefault="001C4344" w:rsidP="001C4344">
      <w:pPr>
        <w:rPr>
          <w:b/>
        </w:rPr>
      </w:pPr>
      <w:r w:rsidRPr="0088249D">
        <w:rPr>
          <w:b/>
        </w:rPr>
        <w:t>GENDER AND SEXUAL ORIENTATION</w:t>
      </w:r>
      <w:r w:rsidRPr="0088249D">
        <w:rPr>
          <w:b/>
        </w:rPr>
        <w:tab/>
      </w:r>
    </w:p>
    <w:p w14:paraId="28E6B5E2" w14:textId="77777777" w:rsidR="001C4344" w:rsidRPr="00AD20B1" w:rsidRDefault="001C4344" w:rsidP="001C4344">
      <w:pPr>
        <w:rPr>
          <w:b/>
          <w:sz w:val="12"/>
        </w:rPr>
      </w:pPr>
    </w:p>
    <w:tbl>
      <w:tblPr>
        <w:tblW w:w="9892" w:type="dxa"/>
        <w:tblLayout w:type="fixed"/>
        <w:tblCellMar>
          <w:left w:w="107" w:type="dxa"/>
          <w:right w:w="107" w:type="dxa"/>
        </w:tblCellMar>
        <w:tblLook w:val="0000" w:firstRow="0" w:lastRow="0" w:firstColumn="0" w:lastColumn="0" w:noHBand="0" w:noVBand="0"/>
      </w:tblPr>
      <w:tblGrid>
        <w:gridCol w:w="9892"/>
      </w:tblGrid>
      <w:tr w:rsidR="001C4344" w:rsidRPr="001C4344" w14:paraId="2931EBAB" w14:textId="77777777" w:rsidTr="00102C25">
        <w:trPr>
          <w:trHeight w:val="876"/>
        </w:trPr>
        <w:tc>
          <w:tcPr>
            <w:tcW w:w="9892" w:type="dxa"/>
            <w:tcBorders>
              <w:top w:val="single" w:sz="6" w:space="0" w:color="auto"/>
              <w:left w:val="single" w:sz="6" w:space="0" w:color="auto"/>
              <w:bottom w:val="single" w:sz="6" w:space="0" w:color="auto"/>
              <w:right w:val="single" w:sz="6" w:space="0" w:color="auto"/>
            </w:tcBorders>
            <w:vAlign w:val="center"/>
          </w:tcPr>
          <w:p w14:paraId="35DC66BC" w14:textId="77777777" w:rsidR="001C4344" w:rsidRPr="001C4344" w:rsidRDefault="001C4344" w:rsidP="001C4344">
            <w:r w:rsidRPr="001C4344">
              <w:t xml:space="preserve">Female  </w:t>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r w:rsidRPr="00BA0FEE">
              <w:rPr>
                <w:rFonts w:cs="Arial"/>
                <w:sz w:val="14"/>
              </w:rPr>
              <w:t xml:space="preserve"> </w:t>
            </w:r>
            <w:r>
              <w:rPr>
                <w:rFonts w:cs="Arial"/>
                <w:sz w:val="14"/>
              </w:rPr>
              <w:t xml:space="preserve">   </w:t>
            </w:r>
            <w:r w:rsidRPr="001C4344">
              <w:t xml:space="preserve">Male  </w:t>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r>
              <w:rPr>
                <w:rFonts w:cs="Arial"/>
                <w:sz w:val="14"/>
              </w:rPr>
              <w:t xml:space="preserve">     </w:t>
            </w:r>
            <w:r w:rsidRPr="001C4344">
              <w:rPr>
                <w:rFonts w:cs="Arial"/>
              </w:rPr>
              <w:t xml:space="preserve">Other     </w:t>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p>
          <w:p w14:paraId="635E06A6" w14:textId="77777777" w:rsidR="001C4344" w:rsidRPr="001C4344" w:rsidRDefault="001C4344" w:rsidP="001C4344">
            <w:pPr>
              <w:spacing w:before="120"/>
            </w:pPr>
            <w:r w:rsidRPr="001C4344">
              <w:t xml:space="preserve">Lesbian  </w:t>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r w:rsidRPr="00BA0FEE">
              <w:rPr>
                <w:rFonts w:cs="Arial"/>
                <w:sz w:val="14"/>
              </w:rPr>
              <w:t xml:space="preserve"> </w:t>
            </w:r>
            <w:r w:rsidRPr="001C4344">
              <w:t xml:space="preserve">   Gay  </w:t>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r w:rsidRPr="00BA0FEE">
              <w:rPr>
                <w:rFonts w:cs="Arial"/>
                <w:sz w:val="14"/>
              </w:rPr>
              <w:t xml:space="preserve"> </w:t>
            </w:r>
            <w:r w:rsidRPr="001C4344">
              <w:t xml:space="preserve">   Bisexual  </w:t>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r w:rsidRPr="00BA0FEE">
              <w:rPr>
                <w:rFonts w:cs="Arial"/>
                <w:sz w:val="14"/>
              </w:rPr>
              <w:t xml:space="preserve"> </w:t>
            </w:r>
            <w:r w:rsidRPr="001C4344">
              <w:t xml:space="preserve">    Transgender  </w:t>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r w:rsidRPr="00BA0FEE">
              <w:rPr>
                <w:rFonts w:cs="Arial"/>
                <w:sz w:val="14"/>
              </w:rPr>
              <w:t xml:space="preserve"> </w:t>
            </w:r>
            <w:r w:rsidRPr="001C4344">
              <w:t xml:space="preserve">    Heterosexual  </w:t>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p>
        </w:tc>
      </w:tr>
    </w:tbl>
    <w:p w14:paraId="7B2ABF08" w14:textId="77777777" w:rsidR="001C4344" w:rsidRDefault="001C4344" w:rsidP="001C4344">
      <w:pPr>
        <w:rPr>
          <w:b/>
        </w:rPr>
      </w:pPr>
    </w:p>
    <w:p w14:paraId="31EF93C9" w14:textId="77777777" w:rsidR="001C4344" w:rsidRPr="001C4344" w:rsidRDefault="001C4344" w:rsidP="001C4344">
      <w:pPr>
        <w:rPr>
          <w:b/>
        </w:rPr>
      </w:pPr>
    </w:p>
    <w:p w14:paraId="4F0565DA" w14:textId="77777777" w:rsidR="001C4344" w:rsidRDefault="001C4344" w:rsidP="001C4344">
      <w:pPr>
        <w:rPr>
          <w:b/>
        </w:rPr>
      </w:pPr>
      <w:r w:rsidRPr="001C4344">
        <w:rPr>
          <w:b/>
        </w:rPr>
        <w:t>AGE</w:t>
      </w:r>
    </w:p>
    <w:p w14:paraId="1D214240" w14:textId="77777777" w:rsidR="001C4344" w:rsidRPr="00AD20B1" w:rsidRDefault="001C4344" w:rsidP="001C4344">
      <w:pPr>
        <w:rPr>
          <w:b/>
          <w:sz w:val="12"/>
        </w:rPr>
      </w:pPr>
    </w:p>
    <w:tbl>
      <w:tblPr>
        <w:tblW w:w="9892" w:type="dxa"/>
        <w:tblLayout w:type="fixed"/>
        <w:tblCellMar>
          <w:left w:w="107" w:type="dxa"/>
          <w:right w:w="107" w:type="dxa"/>
        </w:tblCellMar>
        <w:tblLook w:val="0000" w:firstRow="0" w:lastRow="0" w:firstColumn="0" w:lastColumn="0" w:noHBand="0" w:noVBand="0"/>
      </w:tblPr>
      <w:tblGrid>
        <w:gridCol w:w="9892"/>
      </w:tblGrid>
      <w:tr w:rsidR="001C4344" w:rsidRPr="001C4344" w14:paraId="6E590B1E" w14:textId="77777777" w:rsidTr="00102C25">
        <w:trPr>
          <w:trHeight w:val="516"/>
        </w:trPr>
        <w:tc>
          <w:tcPr>
            <w:tcW w:w="9892" w:type="dxa"/>
            <w:tcBorders>
              <w:top w:val="single" w:sz="6" w:space="0" w:color="auto"/>
              <w:left w:val="single" w:sz="6" w:space="0" w:color="auto"/>
              <w:bottom w:val="single" w:sz="6" w:space="0" w:color="auto"/>
              <w:right w:val="single" w:sz="6" w:space="0" w:color="auto"/>
            </w:tcBorders>
            <w:vAlign w:val="center"/>
          </w:tcPr>
          <w:p w14:paraId="1FF753DD" w14:textId="77777777" w:rsidR="001C4344" w:rsidRPr="001C4344" w:rsidRDefault="001C4344" w:rsidP="001C4344">
            <w:r w:rsidRPr="001C4344">
              <w:t xml:space="preserve">Under 21   </w:t>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r w:rsidRPr="00BA0FEE">
              <w:rPr>
                <w:rFonts w:cs="Arial"/>
                <w:sz w:val="14"/>
              </w:rPr>
              <w:t xml:space="preserve"> </w:t>
            </w:r>
            <w:r w:rsidRPr="001C4344">
              <w:t xml:space="preserve">       22 - 34   </w:t>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r w:rsidRPr="00BA0FEE">
              <w:rPr>
                <w:rFonts w:cs="Arial"/>
                <w:sz w:val="14"/>
              </w:rPr>
              <w:t xml:space="preserve"> </w:t>
            </w:r>
            <w:r w:rsidRPr="001C4344">
              <w:t xml:space="preserve">      35 - 49   </w:t>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r w:rsidRPr="00BA0FEE">
              <w:rPr>
                <w:rFonts w:cs="Arial"/>
                <w:sz w:val="14"/>
              </w:rPr>
              <w:t xml:space="preserve"> </w:t>
            </w:r>
            <w:r w:rsidRPr="001C4344">
              <w:t xml:space="preserve">       50 - 64   </w:t>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r w:rsidRPr="00BA0FEE">
              <w:rPr>
                <w:rFonts w:cs="Arial"/>
                <w:sz w:val="14"/>
              </w:rPr>
              <w:t xml:space="preserve"> </w:t>
            </w:r>
            <w:r w:rsidRPr="001C4344">
              <w:t xml:space="preserve">       65+   </w:t>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r w:rsidRPr="00BA0FEE">
              <w:rPr>
                <w:rFonts w:cs="Arial"/>
                <w:sz w:val="14"/>
              </w:rPr>
              <w:t xml:space="preserve"> </w:t>
            </w:r>
            <w:r w:rsidRPr="001C4344">
              <w:t xml:space="preserve">       </w:t>
            </w:r>
          </w:p>
        </w:tc>
      </w:tr>
    </w:tbl>
    <w:p w14:paraId="690C62D3" w14:textId="77777777" w:rsidR="001C4344" w:rsidRDefault="001C4344" w:rsidP="001C4344">
      <w:pPr>
        <w:rPr>
          <w:b/>
        </w:rPr>
      </w:pPr>
    </w:p>
    <w:p w14:paraId="1B382C45" w14:textId="77777777" w:rsidR="001C4344" w:rsidRPr="001C4344" w:rsidRDefault="001C4344" w:rsidP="001C4344">
      <w:pPr>
        <w:rPr>
          <w:b/>
        </w:rPr>
      </w:pPr>
    </w:p>
    <w:p w14:paraId="550710F5" w14:textId="77777777" w:rsidR="001C4344" w:rsidRDefault="001C4344" w:rsidP="001C4344">
      <w:pPr>
        <w:rPr>
          <w:b/>
        </w:rPr>
      </w:pPr>
      <w:r w:rsidRPr="001C4344">
        <w:rPr>
          <w:b/>
        </w:rPr>
        <w:t>DISABILITY</w:t>
      </w:r>
    </w:p>
    <w:p w14:paraId="0B226232" w14:textId="77777777" w:rsidR="001C4344" w:rsidRPr="00AD20B1" w:rsidRDefault="001C4344" w:rsidP="001C4344">
      <w:pPr>
        <w:rPr>
          <w:b/>
          <w:sz w:val="12"/>
        </w:rPr>
      </w:pPr>
    </w:p>
    <w:tbl>
      <w:tblPr>
        <w:tblW w:w="9892" w:type="dxa"/>
        <w:tblLayout w:type="fixed"/>
        <w:tblCellMar>
          <w:left w:w="107" w:type="dxa"/>
          <w:right w:w="107" w:type="dxa"/>
        </w:tblCellMar>
        <w:tblLook w:val="0000" w:firstRow="0" w:lastRow="0" w:firstColumn="0" w:lastColumn="0" w:noHBand="0" w:noVBand="0"/>
      </w:tblPr>
      <w:tblGrid>
        <w:gridCol w:w="9892"/>
      </w:tblGrid>
      <w:tr w:rsidR="001C4344" w:rsidRPr="001C4344" w14:paraId="2D4EF14A" w14:textId="77777777" w:rsidTr="00102C25">
        <w:tc>
          <w:tcPr>
            <w:tcW w:w="9892" w:type="dxa"/>
            <w:tcBorders>
              <w:top w:val="single" w:sz="6" w:space="0" w:color="auto"/>
              <w:left w:val="single" w:sz="6" w:space="0" w:color="auto"/>
              <w:bottom w:val="single" w:sz="6" w:space="0" w:color="auto"/>
              <w:right w:val="single" w:sz="6" w:space="0" w:color="auto"/>
            </w:tcBorders>
          </w:tcPr>
          <w:p w14:paraId="411DCDD0" w14:textId="77777777" w:rsidR="001C4344" w:rsidRPr="001C4344" w:rsidRDefault="001C4344" w:rsidP="001C4344">
            <w:r w:rsidRPr="001C4344">
              <w:t>Do you have a recognised disability as outlined in the Equality Act 2010, that is, a physical or mental impairment which has a substantial and long-term adverse effect on your ability to carry out normal day-to-day activities?</w:t>
            </w:r>
          </w:p>
          <w:p w14:paraId="2F6D8080" w14:textId="77777777" w:rsidR="001C4344" w:rsidRPr="001C4344" w:rsidRDefault="001C4344" w:rsidP="001C4344">
            <w:pPr>
              <w:spacing w:before="120"/>
            </w:pPr>
            <w:r w:rsidRPr="001C4344">
              <w:t>Disabled</w:t>
            </w:r>
            <w:r w:rsidRPr="001C4344">
              <w:tab/>
            </w:r>
            <w:r w:rsidRPr="001C4344">
              <w:tab/>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r w:rsidRPr="001C4344">
              <w:tab/>
              <w:t>Please state what that disability is:</w:t>
            </w:r>
          </w:p>
          <w:p w14:paraId="16E78379" w14:textId="77777777" w:rsidR="001C4344" w:rsidRPr="001C4344" w:rsidRDefault="001C4344" w:rsidP="001C4344">
            <w:pPr>
              <w:spacing w:before="120"/>
            </w:pPr>
            <w:r w:rsidRPr="001C4344">
              <w:t>Not Disabled</w:t>
            </w:r>
            <w:r w:rsidRPr="001C4344">
              <w:tab/>
            </w:r>
            <w:r>
              <w:t xml:space="preserve">             </w:t>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p>
          <w:p w14:paraId="4AAB6BAF" w14:textId="77777777" w:rsidR="001C4344" w:rsidRPr="001C4344" w:rsidRDefault="001C4344" w:rsidP="001C4344"/>
        </w:tc>
      </w:tr>
    </w:tbl>
    <w:p w14:paraId="488B801F" w14:textId="77777777" w:rsidR="001C4344" w:rsidRDefault="001C4344" w:rsidP="001C4344">
      <w:pPr>
        <w:rPr>
          <w:b/>
        </w:rPr>
      </w:pPr>
    </w:p>
    <w:p w14:paraId="2ABEEFBE" w14:textId="77777777" w:rsidR="001C4344" w:rsidRPr="001C4344" w:rsidRDefault="001C4344" w:rsidP="001C4344">
      <w:pPr>
        <w:rPr>
          <w:b/>
        </w:rPr>
      </w:pPr>
    </w:p>
    <w:p w14:paraId="7A0014A0" w14:textId="77777777" w:rsidR="001C4344" w:rsidRDefault="001C4344" w:rsidP="001C4344">
      <w:pPr>
        <w:rPr>
          <w:b/>
        </w:rPr>
      </w:pPr>
      <w:r w:rsidRPr="001C4344">
        <w:rPr>
          <w:b/>
        </w:rPr>
        <w:t>ETHNIC ORIGIN</w:t>
      </w:r>
    </w:p>
    <w:p w14:paraId="70243EB3" w14:textId="77777777" w:rsidR="001C4344" w:rsidRPr="00AD20B1" w:rsidRDefault="001C4344" w:rsidP="001C4344">
      <w:pPr>
        <w:rPr>
          <w:b/>
          <w:sz w:val="12"/>
        </w:rPr>
      </w:pPr>
    </w:p>
    <w:tbl>
      <w:tblPr>
        <w:tblW w:w="9892" w:type="dxa"/>
        <w:tblLayout w:type="fixed"/>
        <w:tblCellMar>
          <w:left w:w="107" w:type="dxa"/>
          <w:right w:w="107" w:type="dxa"/>
        </w:tblCellMar>
        <w:tblLook w:val="0000" w:firstRow="0" w:lastRow="0" w:firstColumn="0" w:lastColumn="0" w:noHBand="0" w:noVBand="0"/>
      </w:tblPr>
      <w:tblGrid>
        <w:gridCol w:w="9892"/>
      </w:tblGrid>
      <w:tr w:rsidR="001C4344" w:rsidRPr="001C4344" w14:paraId="62CAA301" w14:textId="77777777" w:rsidTr="00102C25">
        <w:tc>
          <w:tcPr>
            <w:tcW w:w="9892" w:type="dxa"/>
            <w:tcBorders>
              <w:top w:val="single" w:sz="6" w:space="0" w:color="auto"/>
              <w:left w:val="single" w:sz="6" w:space="0" w:color="auto"/>
              <w:bottom w:val="single" w:sz="6" w:space="0" w:color="auto"/>
              <w:right w:val="single" w:sz="6" w:space="0" w:color="auto"/>
            </w:tcBorders>
          </w:tcPr>
          <w:p w14:paraId="39864D8B" w14:textId="77777777" w:rsidR="001C4344" w:rsidRPr="001C4344" w:rsidRDefault="001C4344" w:rsidP="001C4344">
            <w:r w:rsidRPr="001C4344">
              <w:t>Individuals should determine with which of the undernoted categories they most closely associate themselves having regard to their ethnic or cultural background:</w:t>
            </w:r>
          </w:p>
          <w:p w14:paraId="7059925A" w14:textId="77777777" w:rsidR="001C4344" w:rsidRPr="001C4344" w:rsidRDefault="001C4344" w:rsidP="00102C25">
            <w:pPr>
              <w:tabs>
                <w:tab w:val="left" w:pos="2225"/>
                <w:tab w:val="left" w:pos="3125"/>
                <w:tab w:val="left" w:pos="5105"/>
                <w:tab w:val="left" w:pos="6635"/>
                <w:tab w:val="left" w:pos="6725"/>
                <w:tab w:val="left" w:pos="8525"/>
              </w:tabs>
              <w:spacing w:before="120"/>
            </w:pPr>
            <w:r w:rsidRPr="001C4344">
              <w:t>White – Scottish</w:t>
            </w:r>
            <w:r w:rsidRPr="001C4344">
              <w:tab/>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r w:rsidRPr="00BA0FEE">
              <w:rPr>
                <w:rFonts w:cs="Arial"/>
                <w:sz w:val="14"/>
              </w:rPr>
              <w:t xml:space="preserve"> </w:t>
            </w:r>
            <w:r w:rsidRPr="001C4344">
              <w:t xml:space="preserve"> </w:t>
            </w:r>
            <w:r w:rsidR="0088249D">
              <w:t xml:space="preserve">             </w:t>
            </w:r>
            <w:r w:rsidRPr="001C4344">
              <w:t>Asian - Indian</w:t>
            </w:r>
            <w:r w:rsidR="00102C25">
              <w:t xml:space="preserve">    </w:t>
            </w:r>
            <w:r w:rsidR="0088249D">
              <w:t xml:space="preserve">    </w:t>
            </w:r>
            <w:r w:rsidRPr="001C4344">
              <w:tab/>
            </w:r>
            <w:r>
              <w:t xml:space="preserve">        </w:t>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r w:rsidRPr="001C4344">
              <w:tab/>
              <w:t>Black-Caribbean</w:t>
            </w:r>
            <w:r w:rsidRPr="001C4344">
              <w:tab/>
            </w:r>
            <w:r w:rsidRPr="001C4344">
              <w:tab/>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p>
          <w:p w14:paraId="37508420" w14:textId="77777777" w:rsidR="001C4344" w:rsidRPr="001C4344" w:rsidRDefault="001C4344" w:rsidP="00102C25">
            <w:pPr>
              <w:tabs>
                <w:tab w:val="left" w:pos="2225"/>
                <w:tab w:val="left" w:pos="3125"/>
                <w:tab w:val="left" w:pos="5105"/>
                <w:tab w:val="left" w:pos="6635"/>
                <w:tab w:val="left" w:pos="6725"/>
                <w:tab w:val="left" w:pos="8525"/>
              </w:tabs>
              <w:spacing w:before="120"/>
              <w:rPr>
                <w:b/>
              </w:rPr>
            </w:pPr>
            <w:r w:rsidRPr="001C4344">
              <w:t>White – Other British</w:t>
            </w:r>
            <w:r>
              <w:t xml:space="preserve">   </w:t>
            </w:r>
            <w:r w:rsidR="0088249D">
              <w:t xml:space="preserve">   </w:t>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r w:rsidRPr="00BA0FEE">
              <w:rPr>
                <w:rFonts w:cs="Arial"/>
                <w:sz w:val="14"/>
              </w:rPr>
              <w:t xml:space="preserve"> </w:t>
            </w:r>
            <w:r>
              <w:t xml:space="preserve">              </w:t>
            </w:r>
            <w:r w:rsidRPr="001C4344">
              <w:t xml:space="preserve">Asian – Pakistani   </w:t>
            </w:r>
            <w:r w:rsidRPr="001C4344">
              <w:tab/>
            </w:r>
            <w:r>
              <w:t xml:space="preserve">        </w:t>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r w:rsidRPr="001C4344">
              <w:tab/>
              <w:t xml:space="preserve">Black – </w:t>
            </w:r>
            <w:proofErr w:type="gramStart"/>
            <w:r w:rsidRPr="001C4344">
              <w:t>African</w:t>
            </w:r>
            <w:r w:rsidRPr="001C4344">
              <w:rPr>
                <w:b/>
              </w:rPr>
              <w:t xml:space="preserve">  </w:t>
            </w:r>
            <w:r w:rsidRPr="001C4344">
              <w:rPr>
                <w:b/>
              </w:rPr>
              <w:tab/>
            </w:r>
            <w:proofErr w:type="gramEnd"/>
            <w:r w:rsidRPr="001C4344">
              <w:rPr>
                <w:b/>
              </w:rPr>
              <w:t xml:space="preserve"> </w:t>
            </w:r>
            <w:r w:rsidRPr="001C4344">
              <w:rPr>
                <w:b/>
              </w:rPr>
              <w:tab/>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p>
          <w:p w14:paraId="26E99C2A" w14:textId="77777777" w:rsidR="001C4344" w:rsidRPr="001C4344" w:rsidRDefault="001C4344" w:rsidP="00102C25">
            <w:pPr>
              <w:tabs>
                <w:tab w:val="left" w:pos="2225"/>
                <w:tab w:val="left" w:pos="3125"/>
                <w:tab w:val="left" w:pos="5105"/>
                <w:tab w:val="left" w:pos="6635"/>
                <w:tab w:val="left" w:pos="6725"/>
                <w:tab w:val="left" w:pos="8525"/>
              </w:tabs>
              <w:spacing w:before="120"/>
            </w:pPr>
            <w:r w:rsidRPr="001C4344">
              <w:t>White – Irish</w:t>
            </w:r>
            <w:r w:rsidRPr="001C4344">
              <w:tab/>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r w:rsidR="0088249D">
              <w:rPr>
                <w:rFonts w:cs="Arial"/>
                <w:sz w:val="14"/>
              </w:rPr>
              <w:t xml:space="preserve">                     </w:t>
            </w:r>
            <w:r w:rsidR="0088249D">
              <w:t xml:space="preserve">Asian – Bangladeshi </w:t>
            </w:r>
            <w:r w:rsidR="00102C25">
              <w:t xml:space="preserve">    </w:t>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r w:rsidRPr="001C4344">
              <w:tab/>
              <w:t xml:space="preserve">Black – Other     </w:t>
            </w:r>
            <w:r w:rsidRPr="001C4344">
              <w:tab/>
            </w:r>
            <w:r w:rsidRPr="001C4344">
              <w:tab/>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p>
          <w:p w14:paraId="6B18B73F" w14:textId="77777777" w:rsidR="001C4344" w:rsidRPr="001C4344" w:rsidRDefault="001C4344" w:rsidP="00102C25">
            <w:pPr>
              <w:tabs>
                <w:tab w:val="left" w:pos="2225"/>
                <w:tab w:val="left" w:pos="3125"/>
                <w:tab w:val="left" w:pos="5105"/>
                <w:tab w:val="left" w:pos="6635"/>
                <w:tab w:val="left" w:pos="6725"/>
                <w:tab w:val="left" w:pos="8525"/>
              </w:tabs>
              <w:spacing w:before="120"/>
            </w:pPr>
            <w:r w:rsidRPr="001C4344">
              <w:t xml:space="preserve">White – Other </w:t>
            </w:r>
            <w:r>
              <w:t xml:space="preserve">          </w:t>
            </w:r>
            <w:r w:rsidR="0088249D">
              <w:t xml:space="preserve">    </w:t>
            </w:r>
            <w:r>
              <w:t xml:space="preserve"> </w:t>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r w:rsidR="0088249D">
              <w:rPr>
                <w:rFonts w:cs="Arial"/>
                <w:sz w:val="14"/>
              </w:rPr>
              <w:t xml:space="preserve">                      </w:t>
            </w:r>
            <w:r w:rsidR="00102C25">
              <w:t xml:space="preserve">Asian – Chinese    </w:t>
            </w:r>
            <w:r w:rsidRPr="001C4344">
              <w:tab/>
              <w:t xml:space="preserve"> </w:t>
            </w:r>
            <w:r>
              <w:t xml:space="preserve">       </w:t>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r w:rsidR="00102C25">
              <w:tab/>
              <w:t>Other</w:t>
            </w:r>
            <w:r w:rsidRPr="001C4344">
              <w:t xml:space="preserve">     </w:t>
            </w:r>
            <w:r w:rsidR="00102C25">
              <w:t xml:space="preserve">  </w:t>
            </w:r>
            <w:r w:rsidRPr="001C4344">
              <w:tab/>
            </w:r>
            <w:r w:rsidR="00102C25">
              <w:t xml:space="preserve">  </w:t>
            </w:r>
            <w:r w:rsidRPr="00BA0FEE">
              <w:rPr>
                <w:rFonts w:cs="Arial"/>
                <w:sz w:val="14"/>
              </w:rPr>
              <w:fldChar w:fldCharType="begin">
                <w:ffData>
                  <w:name w:val="Check9"/>
                  <w:enabled/>
                  <w:calcOnExit w:val="0"/>
                  <w:checkBox>
                    <w:size w:val="24"/>
                    <w:default w:val="0"/>
                  </w:checkBox>
                </w:ffData>
              </w:fldChar>
            </w:r>
            <w:r w:rsidRPr="00BA0FEE">
              <w:rPr>
                <w:rFonts w:cs="Arial"/>
                <w:sz w:val="14"/>
              </w:rPr>
              <w:instrText xml:space="preserve"> FORMCHECKBOX </w:instrText>
            </w:r>
            <w:r w:rsidR="00CE0BD1">
              <w:rPr>
                <w:rFonts w:cs="Arial"/>
                <w:sz w:val="14"/>
              </w:rPr>
            </w:r>
            <w:r w:rsidR="00CE0BD1">
              <w:rPr>
                <w:rFonts w:cs="Arial"/>
                <w:sz w:val="14"/>
              </w:rPr>
              <w:fldChar w:fldCharType="separate"/>
            </w:r>
            <w:r w:rsidRPr="00BA0FEE">
              <w:rPr>
                <w:rFonts w:cs="Arial"/>
                <w:sz w:val="14"/>
              </w:rPr>
              <w:fldChar w:fldCharType="end"/>
            </w:r>
            <w:r w:rsidRPr="00BA0FEE">
              <w:rPr>
                <w:rFonts w:cs="Arial"/>
                <w:sz w:val="14"/>
              </w:rPr>
              <w:t xml:space="preserve"> </w:t>
            </w:r>
            <w:r w:rsidRPr="001C4344">
              <w:t xml:space="preserve"> </w:t>
            </w:r>
            <w:r w:rsidRPr="001C4344">
              <w:tab/>
            </w:r>
          </w:p>
          <w:p w14:paraId="2E3ACA5F" w14:textId="77777777" w:rsidR="001C4344" w:rsidRPr="001C4344" w:rsidRDefault="0088249D" w:rsidP="00102C25">
            <w:pPr>
              <w:tabs>
                <w:tab w:val="left" w:pos="2225"/>
                <w:tab w:val="left" w:pos="3125"/>
                <w:tab w:val="left" w:pos="5105"/>
                <w:tab w:val="left" w:pos="5465"/>
                <w:tab w:val="left" w:pos="6635"/>
                <w:tab w:val="left" w:pos="6725"/>
                <w:tab w:val="left" w:pos="8525"/>
              </w:tabs>
              <w:spacing w:before="120"/>
            </w:pPr>
            <w:r>
              <w:t xml:space="preserve">                                                            </w:t>
            </w:r>
            <w:r w:rsidR="001C4344" w:rsidRPr="001C4344">
              <w:t>Asian – Other</w:t>
            </w:r>
            <w:r w:rsidR="001C4344">
              <w:t xml:space="preserve">             </w:t>
            </w:r>
            <w:r>
              <w:t xml:space="preserve">    </w:t>
            </w:r>
            <w:r w:rsidR="001C4344" w:rsidRPr="00BA0FEE">
              <w:rPr>
                <w:rFonts w:cs="Arial"/>
                <w:sz w:val="14"/>
              </w:rPr>
              <w:fldChar w:fldCharType="begin">
                <w:ffData>
                  <w:name w:val="Check9"/>
                  <w:enabled/>
                  <w:calcOnExit w:val="0"/>
                  <w:checkBox>
                    <w:size w:val="24"/>
                    <w:default w:val="0"/>
                  </w:checkBox>
                </w:ffData>
              </w:fldChar>
            </w:r>
            <w:r w:rsidR="001C4344" w:rsidRPr="00BA0FEE">
              <w:rPr>
                <w:rFonts w:cs="Arial"/>
                <w:sz w:val="14"/>
              </w:rPr>
              <w:instrText xml:space="preserve"> FORMCHECKBOX </w:instrText>
            </w:r>
            <w:r w:rsidR="00CE0BD1">
              <w:rPr>
                <w:rFonts w:cs="Arial"/>
                <w:sz w:val="14"/>
              </w:rPr>
            </w:r>
            <w:r w:rsidR="00CE0BD1">
              <w:rPr>
                <w:rFonts w:cs="Arial"/>
                <w:sz w:val="14"/>
              </w:rPr>
              <w:fldChar w:fldCharType="separate"/>
            </w:r>
            <w:r w:rsidR="001C4344" w:rsidRPr="00BA0FEE">
              <w:rPr>
                <w:rFonts w:cs="Arial"/>
                <w:sz w:val="14"/>
              </w:rPr>
              <w:fldChar w:fldCharType="end"/>
            </w:r>
            <w:r w:rsidR="001C4344" w:rsidRPr="001C4344">
              <w:tab/>
            </w:r>
          </w:p>
          <w:p w14:paraId="20727A4D" w14:textId="77777777" w:rsidR="001C4344" w:rsidRPr="001C4344" w:rsidRDefault="001C4344" w:rsidP="001C4344"/>
        </w:tc>
      </w:tr>
    </w:tbl>
    <w:p w14:paraId="12DC3EB3" w14:textId="77777777" w:rsidR="001C4344" w:rsidRPr="001C4344" w:rsidRDefault="001C4344" w:rsidP="001C4344"/>
    <w:p w14:paraId="265E0AA2" w14:textId="77777777" w:rsidR="00102C25" w:rsidRDefault="001C4344" w:rsidP="00102C25">
      <w:r w:rsidRPr="001C4344">
        <w:br/>
      </w:r>
      <w:r w:rsidR="00AD20B1" w:rsidRPr="00AD20B1">
        <w:rPr>
          <w:b/>
        </w:rPr>
        <w:t>WHERE DID YOU SEE THIS POST ADVERTISED?</w:t>
      </w:r>
      <w:r w:rsidR="00AD20B1">
        <w:tab/>
      </w:r>
      <w:r w:rsidR="00AD20B1" w:rsidRPr="00AD20B1">
        <w:rPr>
          <w:sz w:val="16"/>
        </w:rPr>
        <w:t>………………………………………</w:t>
      </w:r>
      <w:r w:rsidR="00AD20B1">
        <w:rPr>
          <w:sz w:val="16"/>
        </w:rPr>
        <w:t>........................................................</w:t>
      </w:r>
    </w:p>
    <w:sectPr w:rsidR="00102C25" w:rsidSect="007E0A60">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FAF57" w14:textId="77777777" w:rsidR="001C4344" w:rsidRDefault="001C4344" w:rsidP="001C4344">
      <w:r>
        <w:separator/>
      </w:r>
    </w:p>
  </w:endnote>
  <w:endnote w:type="continuationSeparator" w:id="0">
    <w:p w14:paraId="3A359247" w14:textId="77777777" w:rsidR="001C4344" w:rsidRDefault="001C4344" w:rsidP="001C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76D0E" w14:textId="77777777" w:rsidR="001C4344" w:rsidRDefault="001C4344" w:rsidP="001C4344">
      <w:r>
        <w:separator/>
      </w:r>
    </w:p>
  </w:footnote>
  <w:footnote w:type="continuationSeparator" w:id="0">
    <w:p w14:paraId="240B47BA" w14:textId="77777777" w:rsidR="001C4344" w:rsidRDefault="001C4344" w:rsidP="001C4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1D8D"/>
    <w:multiLevelType w:val="hybridMultilevel"/>
    <w:tmpl w:val="B332F65A"/>
    <w:lvl w:ilvl="0" w:tplc="10D07C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844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44"/>
    <w:rsid w:val="00102C25"/>
    <w:rsid w:val="00126624"/>
    <w:rsid w:val="001C4344"/>
    <w:rsid w:val="002B013B"/>
    <w:rsid w:val="00472B17"/>
    <w:rsid w:val="00564C6F"/>
    <w:rsid w:val="00622375"/>
    <w:rsid w:val="006E0E25"/>
    <w:rsid w:val="00740E1F"/>
    <w:rsid w:val="007D734D"/>
    <w:rsid w:val="007E0A60"/>
    <w:rsid w:val="0088249D"/>
    <w:rsid w:val="00A43603"/>
    <w:rsid w:val="00AD20B1"/>
    <w:rsid w:val="00C938EF"/>
    <w:rsid w:val="00CE0BD1"/>
    <w:rsid w:val="00EB3B1D"/>
    <w:rsid w:val="00F74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70AC16"/>
  <w15:chartTrackingRefBased/>
  <w15:docId w15:val="{FBF24855-B91A-41BE-9C08-59A94702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imes New Roman" w:hAnsi="Century Gothic" w:cs="Times New Roman"/>
        <w:lang w:val="en-GB"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64C6F"/>
    <w:pPr>
      <w:widowControl w:val="0"/>
      <w:autoSpaceDE w:val="0"/>
      <w:autoSpaceDN w:val="0"/>
      <w:adjustRightInd w:val="0"/>
    </w:pPr>
  </w:style>
  <w:style w:type="paragraph" w:styleId="Heading1">
    <w:name w:val="heading 1"/>
    <w:basedOn w:val="Normal"/>
    <w:next w:val="Normal"/>
    <w:link w:val="Heading1Char"/>
    <w:uiPriority w:val="1"/>
    <w:qFormat/>
    <w:rsid w:val="00564C6F"/>
    <w:pPr>
      <w:ind w:left="106"/>
      <w:outlineLvl w:val="0"/>
    </w:pPr>
    <w:rPr>
      <w:rFonts w:ascii="Verdana" w:hAnsi="Verdana" w:cs="Verdana"/>
      <w:b/>
      <w:bCs/>
      <w:sz w:val="22"/>
      <w:szCs w:val="22"/>
    </w:rPr>
  </w:style>
  <w:style w:type="paragraph" w:styleId="Heading2">
    <w:name w:val="heading 2"/>
    <w:basedOn w:val="Normal"/>
    <w:next w:val="Normal"/>
    <w:link w:val="Heading2Char"/>
    <w:uiPriority w:val="1"/>
    <w:qFormat/>
    <w:rsid w:val="00564C6F"/>
    <w:pPr>
      <w:ind w:left="106"/>
      <w:outlineLvl w:val="1"/>
    </w:pPr>
    <w:rPr>
      <w:rFonts w:ascii="Verdana" w:hAnsi="Verdana" w:cs="Verdana"/>
      <w:b/>
      <w:bCs/>
      <w:i/>
      <w:iCs/>
      <w:sz w:val="22"/>
      <w:szCs w:val="22"/>
    </w:rPr>
  </w:style>
  <w:style w:type="paragraph" w:styleId="Heading3">
    <w:name w:val="heading 3"/>
    <w:basedOn w:val="Normal"/>
    <w:next w:val="Normal"/>
    <w:link w:val="Heading3Char"/>
    <w:uiPriority w:val="1"/>
    <w:qFormat/>
    <w:rsid w:val="00564C6F"/>
    <w:pPr>
      <w:spacing w:before="57"/>
      <w:ind w:left="106"/>
      <w:outlineLvl w:val="2"/>
    </w:pPr>
    <w:rPr>
      <w:rFonts w:ascii="Verdana" w:hAnsi="Verdana" w:cs="Verdana"/>
      <w:sz w:val="22"/>
      <w:szCs w:val="22"/>
    </w:rPr>
  </w:style>
  <w:style w:type="paragraph" w:styleId="Heading4">
    <w:name w:val="heading 4"/>
    <w:basedOn w:val="Normal"/>
    <w:next w:val="Normal"/>
    <w:link w:val="Heading4Char"/>
    <w:uiPriority w:val="1"/>
    <w:qFormat/>
    <w:rsid w:val="00564C6F"/>
    <w:pPr>
      <w:ind w:left="106"/>
      <w:outlineLvl w:val="3"/>
    </w:pPr>
    <w:rPr>
      <w:rFonts w:ascii="Verdana" w:hAnsi="Verdana" w:cs="Verdana"/>
      <w:b/>
      <w:bCs/>
    </w:rPr>
  </w:style>
  <w:style w:type="paragraph" w:styleId="Heading5">
    <w:name w:val="heading 5"/>
    <w:basedOn w:val="Normal"/>
    <w:next w:val="Normal"/>
    <w:link w:val="Heading5Char"/>
    <w:uiPriority w:val="1"/>
    <w:qFormat/>
    <w:rsid w:val="00564C6F"/>
    <w:pPr>
      <w:ind w:left="106"/>
      <w:outlineLvl w:val="4"/>
    </w:pPr>
    <w:rPr>
      <w:rFonts w:ascii="Verdana" w:hAnsi="Verdana" w:cs="Verdana"/>
      <w:b/>
      <w:bCs/>
      <w:i/>
      <w:iCs/>
    </w:rPr>
  </w:style>
  <w:style w:type="paragraph" w:styleId="Heading8">
    <w:name w:val="heading 8"/>
    <w:basedOn w:val="Normal"/>
    <w:next w:val="Normal"/>
    <w:link w:val="Heading8Char"/>
    <w:uiPriority w:val="9"/>
    <w:semiHidden/>
    <w:unhideWhenUsed/>
    <w:qFormat/>
    <w:rsid w:val="00564C6F"/>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1"/>
    <w:qFormat/>
    <w:rsid w:val="00564C6F"/>
    <w:pPr>
      <w:kinsoku w:val="0"/>
      <w:overflowPunct w:val="0"/>
    </w:pPr>
    <w:rPr>
      <w:rFonts w:cs="Wingdings"/>
      <w:bCs/>
      <w:sz w:val="22"/>
    </w:rPr>
  </w:style>
  <w:style w:type="character" w:customStyle="1" w:styleId="Style1Char">
    <w:name w:val="Style1 Char"/>
    <w:basedOn w:val="DefaultParagraphFont"/>
    <w:link w:val="Style1"/>
    <w:uiPriority w:val="1"/>
    <w:rsid w:val="00564C6F"/>
    <w:rPr>
      <w:rFonts w:cs="Wingdings"/>
      <w:bCs/>
      <w:szCs w:val="24"/>
      <w:lang w:val="en-TT" w:eastAsia="en-TT"/>
    </w:rPr>
  </w:style>
  <w:style w:type="paragraph" w:customStyle="1" w:styleId="TableParagraph">
    <w:name w:val="Table Paragraph"/>
    <w:basedOn w:val="Normal"/>
    <w:uiPriority w:val="1"/>
    <w:qFormat/>
    <w:rsid w:val="00564C6F"/>
  </w:style>
  <w:style w:type="paragraph" w:customStyle="1" w:styleId="Body">
    <w:name w:val="Body"/>
    <w:rsid w:val="00564C6F"/>
    <w:rPr>
      <w:rFonts w:ascii="Helvetica" w:eastAsia="Arial Unicode MS" w:hAnsi="Arial Unicode MS" w:cs="Arial Unicode MS"/>
      <w:color w:val="000000"/>
      <w:szCs w:val="22"/>
      <w:lang w:val="en-US" w:eastAsia="en-GB"/>
    </w:rPr>
  </w:style>
  <w:style w:type="character" w:customStyle="1" w:styleId="Heading1Char">
    <w:name w:val="Heading 1 Char"/>
    <w:link w:val="Heading1"/>
    <w:uiPriority w:val="1"/>
    <w:rsid w:val="00564C6F"/>
    <w:rPr>
      <w:rFonts w:ascii="Verdana" w:eastAsia="Times New Roman" w:hAnsi="Verdana" w:cs="Verdana"/>
      <w:b/>
      <w:bCs/>
      <w:szCs w:val="22"/>
      <w:lang w:val="en-TT" w:eastAsia="en-TT"/>
    </w:rPr>
  </w:style>
  <w:style w:type="character" w:customStyle="1" w:styleId="Heading2Char">
    <w:name w:val="Heading 2 Char"/>
    <w:link w:val="Heading2"/>
    <w:uiPriority w:val="1"/>
    <w:rsid w:val="00564C6F"/>
    <w:rPr>
      <w:rFonts w:ascii="Verdana" w:eastAsia="Times New Roman" w:hAnsi="Verdana" w:cs="Verdana"/>
      <w:b/>
      <w:bCs/>
      <w:i/>
      <w:iCs/>
      <w:szCs w:val="22"/>
      <w:lang w:val="en-TT" w:eastAsia="en-TT"/>
    </w:rPr>
  </w:style>
  <w:style w:type="character" w:customStyle="1" w:styleId="Heading3Char">
    <w:name w:val="Heading 3 Char"/>
    <w:link w:val="Heading3"/>
    <w:uiPriority w:val="1"/>
    <w:rsid w:val="00564C6F"/>
    <w:rPr>
      <w:rFonts w:ascii="Verdana" w:eastAsia="Times New Roman" w:hAnsi="Verdana" w:cs="Verdana"/>
      <w:szCs w:val="22"/>
      <w:lang w:val="en-TT" w:eastAsia="en-TT"/>
    </w:rPr>
  </w:style>
  <w:style w:type="character" w:customStyle="1" w:styleId="Heading4Char">
    <w:name w:val="Heading 4 Char"/>
    <w:link w:val="Heading4"/>
    <w:uiPriority w:val="1"/>
    <w:rsid w:val="00564C6F"/>
    <w:rPr>
      <w:rFonts w:ascii="Verdana" w:eastAsia="Times New Roman" w:hAnsi="Verdana" w:cs="Verdana"/>
      <w:b/>
      <w:bCs/>
      <w:sz w:val="20"/>
      <w:lang w:val="en-TT" w:eastAsia="en-TT"/>
    </w:rPr>
  </w:style>
  <w:style w:type="character" w:customStyle="1" w:styleId="Heading5Char">
    <w:name w:val="Heading 5 Char"/>
    <w:link w:val="Heading5"/>
    <w:uiPriority w:val="1"/>
    <w:rsid w:val="00564C6F"/>
    <w:rPr>
      <w:rFonts w:ascii="Verdana" w:eastAsia="Times New Roman" w:hAnsi="Verdana" w:cs="Verdana"/>
      <w:b/>
      <w:bCs/>
      <w:i/>
      <w:iCs/>
      <w:sz w:val="20"/>
      <w:lang w:val="en-TT" w:eastAsia="en-TT"/>
    </w:rPr>
  </w:style>
  <w:style w:type="character" w:customStyle="1" w:styleId="Heading8Char">
    <w:name w:val="Heading 8 Char"/>
    <w:link w:val="Heading8"/>
    <w:uiPriority w:val="9"/>
    <w:semiHidden/>
    <w:rsid w:val="00564C6F"/>
    <w:rPr>
      <w:rFonts w:ascii="Calibri" w:eastAsia="Times New Roman" w:hAnsi="Calibri" w:cs="Times New Roman"/>
      <w:i/>
      <w:iCs/>
      <w:sz w:val="24"/>
      <w:szCs w:val="24"/>
      <w:lang w:val="en-TT" w:eastAsia="en-TT"/>
    </w:rPr>
  </w:style>
  <w:style w:type="paragraph" w:styleId="CommentText">
    <w:name w:val="annotation text"/>
    <w:basedOn w:val="Normal"/>
    <w:link w:val="CommentTextChar"/>
    <w:uiPriority w:val="99"/>
    <w:semiHidden/>
    <w:unhideWhenUsed/>
    <w:rsid w:val="00564C6F"/>
  </w:style>
  <w:style w:type="character" w:customStyle="1" w:styleId="CommentTextChar">
    <w:name w:val="Comment Text Char"/>
    <w:basedOn w:val="DefaultParagraphFont"/>
    <w:link w:val="CommentText"/>
    <w:uiPriority w:val="99"/>
    <w:semiHidden/>
    <w:rsid w:val="00564C6F"/>
    <w:rPr>
      <w:rFonts w:ascii="Times New Roman" w:eastAsia="Times New Roman" w:hAnsi="Times New Roman" w:cs="Times New Roman"/>
      <w:sz w:val="20"/>
      <w:lang w:val="en-TT" w:eastAsia="en-TT"/>
    </w:rPr>
  </w:style>
  <w:style w:type="paragraph" w:styleId="Header">
    <w:name w:val="header"/>
    <w:basedOn w:val="Normal"/>
    <w:link w:val="HeaderChar"/>
    <w:unhideWhenUsed/>
    <w:rsid w:val="00564C6F"/>
    <w:pPr>
      <w:tabs>
        <w:tab w:val="center" w:pos="4513"/>
        <w:tab w:val="right" w:pos="9026"/>
      </w:tabs>
    </w:pPr>
  </w:style>
  <w:style w:type="character" w:customStyle="1" w:styleId="HeaderChar">
    <w:name w:val="Header Char"/>
    <w:basedOn w:val="DefaultParagraphFont"/>
    <w:link w:val="Header"/>
    <w:rsid w:val="00564C6F"/>
    <w:rPr>
      <w:rFonts w:ascii="Times New Roman" w:eastAsia="Times New Roman" w:hAnsi="Times New Roman" w:cs="Times New Roman"/>
      <w:sz w:val="24"/>
      <w:szCs w:val="24"/>
      <w:lang w:val="en-TT" w:eastAsia="en-TT"/>
    </w:rPr>
  </w:style>
  <w:style w:type="paragraph" w:styleId="Footer">
    <w:name w:val="footer"/>
    <w:basedOn w:val="Normal"/>
    <w:link w:val="FooterChar"/>
    <w:unhideWhenUsed/>
    <w:rsid w:val="00564C6F"/>
    <w:pPr>
      <w:tabs>
        <w:tab w:val="center" w:pos="4513"/>
        <w:tab w:val="right" w:pos="9026"/>
      </w:tabs>
    </w:pPr>
  </w:style>
  <w:style w:type="character" w:customStyle="1" w:styleId="FooterChar">
    <w:name w:val="Footer Char"/>
    <w:basedOn w:val="DefaultParagraphFont"/>
    <w:link w:val="Footer"/>
    <w:rsid w:val="00564C6F"/>
    <w:rPr>
      <w:rFonts w:ascii="Times New Roman" w:eastAsia="Times New Roman" w:hAnsi="Times New Roman" w:cs="Times New Roman"/>
      <w:sz w:val="24"/>
      <w:szCs w:val="24"/>
      <w:lang w:val="en-TT" w:eastAsia="en-TT"/>
    </w:rPr>
  </w:style>
  <w:style w:type="character" w:styleId="CommentReference">
    <w:name w:val="annotation reference"/>
    <w:basedOn w:val="DefaultParagraphFont"/>
    <w:uiPriority w:val="99"/>
    <w:semiHidden/>
    <w:unhideWhenUsed/>
    <w:rsid w:val="00564C6F"/>
    <w:rPr>
      <w:sz w:val="16"/>
      <w:szCs w:val="16"/>
    </w:rPr>
  </w:style>
  <w:style w:type="paragraph" w:styleId="BodyText">
    <w:name w:val="Body Text"/>
    <w:basedOn w:val="Normal"/>
    <w:link w:val="BodyTextChar"/>
    <w:uiPriority w:val="1"/>
    <w:qFormat/>
    <w:rsid w:val="00564C6F"/>
    <w:pPr>
      <w:ind w:left="106"/>
    </w:pPr>
    <w:rPr>
      <w:rFonts w:ascii="Verdana" w:hAnsi="Verdana" w:cs="Verdana"/>
    </w:rPr>
  </w:style>
  <w:style w:type="character" w:customStyle="1" w:styleId="BodyTextChar">
    <w:name w:val="Body Text Char"/>
    <w:link w:val="BodyText"/>
    <w:uiPriority w:val="1"/>
    <w:rsid w:val="00564C6F"/>
    <w:rPr>
      <w:rFonts w:ascii="Verdana" w:eastAsia="Times New Roman" w:hAnsi="Verdana" w:cs="Verdana"/>
      <w:sz w:val="20"/>
      <w:lang w:val="en-TT" w:eastAsia="en-TT"/>
    </w:rPr>
  </w:style>
  <w:style w:type="paragraph" w:styleId="CommentSubject">
    <w:name w:val="annotation subject"/>
    <w:basedOn w:val="CommentText"/>
    <w:next w:val="CommentText"/>
    <w:link w:val="CommentSubjectChar"/>
    <w:uiPriority w:val="99"/>
    <w:semiHidden/>
    <w:unhideWhenUsed/>
    <w:rsid w:val="00564C6F"/>
    <w:rPr>
      <w:b/>
      <w:bCs/>
    </w:rPr>
  </w:style>
  <w:style w:type="character" w:customStyle="1" w:styleId="CommentSubjectChar">
    <w:name w:val="Comment Subject Char"/>
    <w:basedOn w:val="CommentTextChar"/>
    <w:link w:val="CommentSubject"/>
    <w:uiPriority w:val="99"/>
    <w:semiHidden/>
    <w:rsid w:val="00564C6F"/>
    <w:rPr>
      <w:rFonts w:ascii="Times New Roman" w:eastAsia="Times New Roman" w:hAnsi="Times New Roman" w:cs="Times New Roman"/>
      <w:b/>
      <w:bCs/>
      <w:sz w:val="20"/>
      <w:lang w:val="en-TT" w:eastAsia="en-TT"/>
    </w:rPr>
  </w:style>
  <w:style w:type="paragraph" w:styleId="BalloonText">
    <w:name w:val="Balloon Text"/>
    <w:basedOn w:val="Normal"/>
    <w:link w:val="BalloonTextChar"/>
    <w:uiPriority w:val="99"/>
    <w:semiHidden/>
    <w:unhideWhenUsed/>
    <w:rsid w:val="00564C6F"/>
    <w:rPr>
      <w:rFonts w:ascii="Segoe UI" w:hAnsi="Segoe UI" w:cs="Segoe UI"/>
      <w:sz w:val="18"/>
      <w:szCs w:val="18"/>
    </w:rPr>
  </w:style>
  <w:style w:type="character" w:customStyle="1" w:styleId="BalloonTextChar">
    <w:name w:val="Balloon Text Char"/>
    <w:link w:val="BalloonText"/>
    <w:uiPriority w:val="99"/>
    <w:semiHidden/>
    <w:rsid w:val="00564C6F"/>
    <w:rPr>
      <w:rFonts w:ascii="Segoe UI" w:eastAsia="Times New Roman" w:hAnsi="Segoe UI" w:cs="Segoe UI"/>
      <w:sz w:val="18"/>
      <w:szCs w:val="18"/>
      <w:lang w:val="en-TT" w:eastAsia="en-TT"/>
    </w:rPr>
  </w:style>
  <w:style w:type="paragraph" w:styleId="NoSpacing">
    <w:name w:val="No Spacing"/>
    <w:uiPriority w:val="1"/>
    <w:qFormat/>
    <w:rsid w:val="00564C6F"/>
    <w:rPr>
      <w:rFonts w:ascii="Calibri" w:eastAsia="Calibri" w:hAnsi="Calibri"/>
      <w:szCs w:val="22"/>
      <w:lang w:val="en-US"/>
    </w:rPr>
  </w:style>
  <w:style w:type="paragraph" w:styleId="ListParagraph">
    <w:name w:val="List Paragraph"/>
    <w:basedOn w:val="Normal"/>
    <w:uiPriority w:val="34"/>
    <w:qFormat/>
    <w:rsid w:val="00564C6F"/>
  </w:style>
  <w:style w:type="character" w:styleId="Hyperlink">
    <w:name w:val="Hyperlink"/>
    <w:rsid w:val="001C4344"/>
    <w:rPr>
      <w:color w:val="0000FF"/>
      <w:u w:val="single"/>
    </w:rPr>
  </w:style>
  <w:style w:type="character" w:customStyle="1" w:styleId="EmailStyle41">
    <w:name w:val="EmailStyle41"/>
    <w:semiHidden/>
    <w:rsid w:val="001C4344"/>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Strachan</dc:creator>
  <cp:keywords/>
  <dc:description/>
  <cp:lastModifiedBy>Anne Strachan</cp:lastModifiedBy>
  <cp:revision>2</cp:revision>
  <dcterms:created xsi:type="dcterms:W3CDTF">2023-02-10T14:51:00Z</dcterms:created>
  <dcterms:modified xsi:type="dcterms:W3CDTF">2023-02-10T14:51:00Z</dcterms:modified>
</cp:coreProperties>
</file>