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222"/>
        <w:gridCol w:w="10420"/>
        <w:gridCol w:w="222"/>
      </w:tblGrid>
      <w:tr w:rsidR="00B46DC2" w:rsidRPr="003C6285" w14:paraId="299FAE34" w14:textId="77777777" w:rsidTr="007169F6">
        <w:tc>
          <w:tcPr>
            <w:tcW w:w="1832" w:type="dxa"/>
            <w:vAlign w:val="center"/>
          </w:tcPr>
          <w:p w14:paraId="5AE75E57" w14:textId="3D32099F" w:rsidR="00B46DC2" w:rsidRPr="003C6285" w:rsidRDefault="00B46DC2" w:rsidP="00480B51">
            <w:pPr>
              <w:pStyle w:val="Header"/>
              <w:rPr>
                <w:rFonts w:ascii="Tahoma" w:hAnsi="Tahoma" w:cs="Tahoma"/>
                <w:sz w:val="24"/>
              </w:rPr>
            </w:pPr>
          </w:p>
        </w:tc>
        <w:tc>
          <w:tcPr>
            <w:tcW w:w="6408" w:type="dxa"/>
            <w:vAlign w:val="center"/>
          </w:tcPr>
          <w:p w14:paraId="4D65A0BD" w14:textId="6885FBBD" w:rsidR="00D277E3" w:rsidRDefault="00D277E3" w:rsidP="00480B51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drawing>
                <wp:inline distT="0" distB="0" distL="0" distR="0" wp14:anchorId="7717744C" wp14:editId="15B27CBE">
                  <wp:extent cx="6479540" cy="9398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81B0EC" w14:textId="77777777" w:rsidR="00D277E3" w:rsidRDefault="00D277E3" w:rsidP="00480B5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791B1AC0" w14:textId="4ED45304" w:rsidR="00B46DC2" w:rsidRPr="003C6285" w:rsidRDefault="00B46DC2" w:rsidP="00480B5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3C6285">
              <w:rPr>
                <w:rFonts w:ascii="Tahoma" w:hAnsi="Tahoma" w:cs="Tahoma"/>
                <w:b/>
                <w:sz w:val="24"/>
              </w:rPr>
              <w:t>Job Description</w:t>
            </w:r>
          </w:p>
        </w:tc>
        <w:tc>
          <w:tcPr>
            <w:tcW w:w="2020" w:type="dxa"/>
            <w:vAlign w:val="center"/>
          </w:tcPr>
          <w:p w14:paraId="1FDE2E37" w14:textId="2BB4CAEC" w:rsidR="00B46DC2" w:rsidRPr="003C6285" w:rsidRDefault="00B46DC2" w:rsidP="00480B51">
            <w:pPr>
              <w:ind w:left="-708" w:firstLine="708"/>
              <w:jc w:val="right"/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0343D846" w14:textId="77777777" w:rsidR="0040776F" w:rsidRPr="003C6285" w:rsidRDefault="0040776F" w:rsidP="0040776F">
      <w:pPr>
        <w:rPr>
          <w:rFonts w:ascii="Tahoma" w:hAnsi="Tahoma" w:cs="Tahoma"/>
          <w:sz w:val="2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678"/>
        <w:gridCol w:w="5942"/>
      </w:tblGrid>
      <w:tr w:rsidR="0040776F" w:rsidRPr="003C6285" w14:paraId="3AEF6154" w14:textId="77777777" w:rsidTr="0093608F">
        <w:trPr>
          <w:trHeight w:val="340"/>
        </w:trPr>
        <w:tc>
          <w:tcPr>
            <w:tcW w:w="4678" w:type="dxa"/>
            <w:shd w:val="clear" w:color="auto" w:fill="E6E6E6"/>
            <w:vAlign w:val="center"/>
          </w:tcPr>
          <w:p w14:paraId="5CCCA289" w14:textId="77777777" w:rsidR="0040776F" w:rsidRPr="003C6285" w:rsidRDefault="0040776F" w:rsidP="0093608F">
            <w:pPr>
              <w:rPr>
                <w:rFonts w:ascii="Tahoma" w:hAnsi="Tahoma" w:cs="Tahoma"/>
                <w:sz w:val="24"/>
              </w:rPr>
            </w:pPr>
            <w:r w:rsidRPr="003C6285">
              <w:rPr>
                <w:rFonts w:ascii="Tahoma" w:hAnsi="Tahoma" w:cs="Tahoma"/>
                <w:b/>
                <w:sz w:val="24"/>
              </w:rPr>
              <w:t>Role Title:</w:t>
            </w:r>
            <w:r w:rsidRPr="003C6285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5942" w:type="dxa"/>
            <w:shd w:val="clear" w:color="auto" w:fill="E6E6E6"/>
            <w:vAlign w:val="center"/>
          </w:tcPr>
          <w:p w14:paraId="318448F3" w14:textId="53291D29" w:rsidR="0040776F" w:rsidRPr="003C6285" w:rsidRDefault="00957285" w:rsidP="0093608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Sporting and Partnerships Worker</w:t>
            </w:r>
          </w:p>
        </w:tc>
      </w:tr>
      <w:tr w:rsidR="0040776F" w:rsidRPr="003C6285" w14:paraId="331EAAFD" w14:textId="77777777" w:rsidTr="0093608F">
        <w:trPr>
          <w:trHeight w:val="340"/>
        </w:trPr>
        <w:tc>
          <w:tcPr>
            <w:tcW w:w="4678" w:type="dxa"/>
            <w:shd w:val="clear" w:color="auto" w:fill="E6E6E6"/>
            <w:vAlign w:val="center"/>
          </w:tcPr>
          <w:p w14:paraId="0C759F32" w14:textId="77777777" w:rsidR="0040776F" w:rsidRPr="003C6285" w:rsidRDefault="0040776F" w:rsidP="0093608F">
            <w:pPr>
              <w:rPr>
                <w:rFonts w:ascii="Tahoma" w:hAnsi="Tahoma" w:cs="Tahoma"/>
                <w:b/>
                <w:sz w:val="24"/>
              </w:rPr>
            </w:pPr>
            <w:r w:rsidRPr="003C6285">
              <w:rPr>
                <w:rFonts w:ascii="Tahoma" w:hAnsi="Tahoma" w:cs="Tahoma"/>
                <w:b/>
                <w:sz w:val="24"/>
              </w:rPr>
              <w:t>Department:</w:t>
            </w:r>
          </w:p>
        </w:tc>
        <w:tc>
          <w:tcPr>
            <w:tcW w:w="5942" w:type="dxa"/>
            <w:shd w:val="clear" w:color="auto" w:fill="E6E6E6"/>
            <w:vAlign w:val="center"/>
          </w:tcPr>
          <w:p w14:paraId="1769062D" w14:textId="4E8F42B7" w:rsidR="0040776F" w:rsidRPr="003C6285" w:rsidRDefault="00791135" w:rsidP="0093608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Support Hub, </w:t>
            </w:r>
            <w:r w:rsidR="00957285">
              <w:rPr>
                <w:rFonts w:ascii="Tahoma" w:hAnsi="Tahoma" w:cs="Tahoma"/>
                <w:sz w:val="24"/>
              </w:rPr>
              <w:t>Sight Scotland Veterans</w:t>
            </w:r>
          </w:p>
        </w:tc>
      </w:tr>
      <w:tr w:rsidR="0040776F" w:rsidRPr="003C6285" w14:paraId="4CF6E0EF" w14:textId="77777777" w:rsidTr="0093608F">
        <w:trPr>
          <w:trHeight w:val="340"/>
        </w:trPr>
        <w:tc>
          <w:tcPr>
            <w:tcW w:w="4678" w:type="dxa"/>
            <w:shd w:val="clear" w:color="auto" w:fill="E6E6E6"/>
            <w:vAlign w:val="center"/>
          </w:tcPr>
          <w:p w14:paraId="3A92800E" w14:textId="77777777" w:rsidR="0040776F" w:rsidRPr="003C6285" w:rsidRDefault="0040776F" w:rsidP="0093608F">
            <w:pPr>
              <w:rPr>
                <w:rFonts w:ascii="Tahoma" w:hAnsi="Tahoma" w:cs="Tahoma"/>
                <w:b/>
                <w:sz w:val="24"/>
              </w:rPr>
            </w:pPr>
            <w:r w:rsidRPr="003C6285">
              <w:rPr>
                <w:rFonts w:ascii="Tahoma" w:hAnsi="Tahoma" w:cs="Tahoma"/>
                <w:b/>
                <w:sz w:val="24"/>
              </w:rPr>
              <w:t>Reports to:</w:t>
            </w:r>
          </w:p>
        </w:tc>
        <w:tc>
          <w:tcPr>
            <w:tcW w:w="5942" w:type="dxa"/>
            <w:shd w:val="clear" w:color="auto" w:fill="E6E6E6"/>
            <w:vAlign w:val="center"/>
          </w:tcPr>
          <w:p w14:paraId="21477241" w14:textId="66A6DEFE" w:rsidR="0040776F" w:rsidRPr="003C6285" w:rsidRDefault="00B84147" w:rsidP="0093608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Veterans Community Lead</w:t>
            </w:r>
          </w:p>
        </w:tc>
      </w:tr>
      <w:tr w:rsidR="0040776F" w:rsidRPr="003C6285" w14:paraId="5B5EEADD" w14:textId="77777777" w:rsidTr="0093608F">
        <w:trPr>
          <w:trHeight w:val="340"/>
        </w:trPr>
        <w:tc>
          <w:tcPr>
            <w:tcW w:w="4678" w:type="dxa"/>
            <w:shd w:val="clear" w:color="auto" w:fill="E6E6E6"/>
            <w:vAlign w:val="center"/>
          </w:tcPr>
          <w:p w14:paraId="362008F1" w14:textId="77777777" w:rsidR="0040776F" w:rsidRPr="003C6285" w:rsidRDefault="0040776F" w:rsidP="0093608F">
            <w:pPr>
              <w:rPr>
                <w:rFonts w:ascii="Tahoma" w:hAnsi="Tahoma" w:cs="Tahoma"/>
                <w:b/>
                <w:sz w:val="24"/>
              </w:rPr>
            </w:pPr>
            <w:r w:rsidRPr="003C6285">
              <w:rPr>
                <w:rFonts w:ascii="Tahoma" w:hAnsi="Tahoma" w:cs="Tahoma"/>
                <w:b/>
                <w:sz w:val="24"/>
              </w:rPr>
              <w:t>Pay Grade:</w:t>
            </w:r>
          </w:p>
        </w:tc>
        <w:tc>
          <w:tcPr>
            <w:tcW w:w="5942" w:type="dxa"/>
            <w:shd w:val="clear" w:color="auto" w:fill="E6E6E6"/>
            <w:vAlign w:val="center"/>
          </w:tcPr>
          <w:p w14:paraId="0603D068" w14:textId="3DA9EC4F" w:rsidR="0040776F" w:rsidRPr="003C6285" w:rsidRDefault="00B84147" w:rsidP="0093608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Proposed pts. </w:t>
            </w:r>
            <w:r w:rsidR="00957285">
              <w:rPr>
                <w:rFonts w:ascii="Tahoma" w:hAnsi="Tahoma" w:cs="Tahoma"/>
                <w:sz w:val="24"/>
              </w:rPr>
              <w:t>20 -22</w:t>
            </w:r>
          </w:p>
        </w:tc>
      </w:tr>
      <w:tr w:rsidR="0040776F" w:rsidRPr="003C6285" w14:paraId="6936A98A" w14:textId="77777777" w:rsidTr="0093608F">
        <w:trPr>
          <w:trHeight w:val="340"/>
        </w:trPr>
        <w:tc>
          <w:tcPr>
            <w:tcW w:w="4678" w:type="dxa"/>
            <w:shd w:val="clear" w:color="auto" w:fill="E6E6E6"/>
            <w:vAlign w:val="center"/>
          </w:tcPr>
          <w:p w14:paraId="63650C41" w14:textId="77777777" w:rsidR="0040776F" w:rsidRPr="003C6285" w:rsidRDefault="0040776F" w:rsidP="0093608F">
            <w:pPr>
              <w:rPr>
                <w:rFonts w:ascii="Tahoma" w:hAnsi="Tahoma" w:cs="Tahoma"/>
                <w:b/>
                <w:sz w:val="24"/>
              </w:rPr>
            </w:pPr>
            <w:r w:rsidRPr="003C6285">
              <w:rPr>
                <w:rFonts w:ascii="Tahoma" w:hAnsi="Tahoma" w:cs="Tahoma"/>
                <w:b/>
                <w:sz w:val="24"/>
              </w:rPr>
              <w:t>Type of Contract:</w:t>
            </w:r>
          </w:p>
        </w:tc>
        <w:tc>
          <w:tcPr>
            <w:tcW w:w="5942" w:type="dxa"/>
            <w:shd w:val="clear" w:color="auto" w:fill="E6E6E6"/>
            <w:vAlign w:val="center"/>
          </w:tcPr>
          <w:p w14:paraId="36941000" w14:textId="41C6172F" w:rsidR="0040776F" w:rsidRPr="003C6285" w:rsidRDefault="00957285" w:rsidP="0093608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Full time - Permanent</w:t>
            </w:r>
          </w:p>
        </w:tc>
      </w:tr>
      <w:tr w:rsidR="0040776F" w:rsidRPr="003C6285" w14:paraId="1BF24411" w14:textId="77777777" w:rsidTr="0093608F">
        <w:trPr>
          <w:trHeight w:val="340"/>
        </w:trPr>
        <w:tc>
          <w:tcPr>
            <w:tcW w:w="4678" w:type="dxa"/>
            <w:shd w:val="clear" w:color="auto" w:fill="E6E6E6"/>
            <w:vAlign w:val="center"/>
          </w:tcPr>
          <w:p w14:paraId="7112EF4B" w14:textId="77777777" w:rsidR="0040776F" w:rsidRPr="003C6285" w:rsidRDefault="0040776F" w:rsidP="0093608F">
            <w:pPr>
              <w:rPr>
                <w:rFonts w:ascii="Tahoma" w:hAnsi="Tahoma" w:cs="Tahoma"/>
                <w:b/>
                <w:sz w:val="24"/>
              </w:rPr>
            </w:pPr>
            <w:r w:rsidRPr="003C6285">
              <w:rPr>
                <w:rFonts w:ascii="Tahoma" w:hAnsi="Tahoma" w:cs="Tahoma"/>
                <w:b/>
                <w:sz w:val="24"/>
              </w:rPr>
              <w:t>Normal place of work:</w:t>
            </w:r>
          </w:p>
        </w:tc>
        <w:tc>
          <w:tcPr>
            <w:tcW w:w="5942" w:type="dxa"/>
            <w:shd w:val="clear" w:color="auto" w:fill="E6E6E6"/>
            <w:vAlign w:val="center"/>
          </w:tcPr>
          <w:p w14:paraId="7E72FA1E" w14:textId="3DA0A12B" w:rsidR="0040776F" w:rsidRPr="003C6285" w:rsidRDefault="00957285" w:rsidP="0093608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Home Working – </w:t>
            </w:r>
            <w:r w:rsidR="00906BE4">
              <w:rPr>
                <w:rFonts w:ascii="Tahoma" w:hAnsi="Tahoma" w:cs="Tahoma"/>
                <w:sz w:val="24"/>
              </w:rPr>
              <w:t>community-based</w:t>
            </w:r>
            <w:r>
              <w:rPr>
                <w:rFonts w:ascii="Tahoma" w:hAnsi="Tahoma" w:cs="Tahoma"/>
                <w:sz w:val="24"/>
              </w:rPr>
              <w:t xml:space="preserve"> role</w:t>
            </w:r>
          </w:p>
        </w:tc>
      </w:tr>
      <w:tr w:rsidR="0040776F" w:rsidRPr="003C6285" w14:paraId="721B07B7" w14:textId="77777777" w:rsidTr="0093608F">
        <w:trPr>
          <w:trHeight w:val="340"/>
        </w:trPr>
        <w:tc>
          <w:tcPr>
            <w:tcW w:w="4678" w:type="dxa"/>
            <w:shd w:val="clear" w:color="auto" w:fill="E6E6E6"/>
            <w:vAlign w:val="center"/>
          </w:tcPr>
          <w:p w14:paraId="3829FAB2" w14:textId="77777777" w:rsidR="0040776F" w:rsidRPr="003C6285" w:rsidRDefault="0040776F" w:rsidP="0093608F">
            <w:pPr>
              <w:rPr>
                <w:rFonts w:ascii="Tahoma" w:hAnsi="Tahoma" w:cs="Tahoma"/>
                <w:b/>
                <w:sz w:val="24"/>
              </w:rPr>
            </w:pPr>
            <w:r w:rsidRPr="003C6285">
              <w:rPr>
                <w:rFonts w:ascii="Tahoma" w:hAnsi="Tahoma" w:cs="Tahoma"/>
                <w:b/>
                <w:sz w:val="24"/>
              </w:rPr>
              <w:t>Line Manager?</w:t>
            </w:r>
          </w:p>
        </w:tc>
        <w:tc>
          <w:tcPr>
            <w:tcW w:w="5942" w:type="dxa"/>
            <w:shd w:val="clear" w:color="auto" w:fill="E6E6E6"/>
            <w:vAlign w:val="center"/>
          </w:tcPr>
          <w:p w14:paraId="3D83532F" w14:textId="3745EB8F" w:rsidR="0040776F" w:rsidRPr="003C6285" w:rsidRDefault="00A10A32" w:rsidP="0093608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</w:t>
            </w:r>
          </w:p>
        </w:tc>
      </w:tr>
      <w:tr w:rsidR="0040776F" w:rsidRPr="003C6285" w14:paraId="43357B8F" w14:textId="77777777" w:rsidTr="0093608F">
        <w:trPr>
          <w:trHeight w:val="340"/>
        </w:trPr>
        <w:tc>
          <w:tcPr>
            <w:tcW w:w="4678" w:type="dxa"/>
            <w:shd w:val="clear" w:color="auto" w:fill="E6E6E6"/>
            <w:vAlign w:val="center"/>
          </w:tcPr>
          <w:p w14:paraId="1203E8ED" w14:textId="77777777" w:rsidR="0040776F" w:rsidRPr="003C6285" w:rsidRDefault="0040776F" w:rsidP="0093608F">
            <w:pPr>
              <w:rPr>
                <w:rFonts w:ascii="Tahoma" w:hAnsi="Tahoma" w:cs="Tahoma"/>
                <w:b/>
                <w:sz w:val="24"/>
              </w:rPr>
            </w:pPr>
            <w:r w:rsidRPr="003C6285">
              <w:rPr>
                <w:rFonts w:ascii="Tahoma" w:hAnsi="Tahoma" w:cs="Tahoma"/>
                <w:b/>
                <w:sz w:val="24"/>
              </w:rPr>
              <w:t>Budget Holder?</w:t>
            </w:r>
          </w:p>
        </w:tc>
        <w:tc>
          <w:tcPr>
            <w:tcW w:w="5942" w:type="dxa"/>
            <w:shd w:val="clear" w:color="auto" w:fill="E6E6E6"/>
            <w:vAlign w:val="center"/>
          </w:tcPr>
          <w:p w14:paraId="3B0B7FE0" w14:textId="1119DB68" w:rsidR="0040776F" w:rsidRPr="003C6285" w:rsidRDefault="00A10A32" w:rsidP="0093608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</w:t>
            </w:r>
          </w:p>
        </w:tc>
      </w:tr>
      <w:tr w:rsidR="0040776F" w:rsidRPr="003C6285" w14:paraId="136EF830" w14:textId="77777777" w:rsidTr="0093608F">
        <w:trPr>
          <w:trHeight w:val="340"/>
        </w:trPr>
        <w:tc>
          <w:tcPr>
            <w:tcW w:w="4678" w:type="dxa"/>
            <w:shd w:val="clear" w:color="auto" w:fill="E6E6E6"/>
            <w:vAlign w:val="center"/>
          </w:tcPr>
          <w:p w14:paraId="75D1E5DA" w14:textId="77777777" w:rsidR="0040776F" w:rsidRPr="003C6285" w:rsidRDefault="0040776F" w:rsidP="0093608F">
            <w:pPr>
              <w:rPr>
                <w:rFonts w:ascii="Tahoma" w:hAnsi="Tahoma" w:cs="Tahoma"/>
                <w:b/>
                <w:bCs/>
                <w:sz w:val="24"/>
              </w:rPr>
            </w:pPr>
            <w:r w:rsidRPr="003C6285">
              <w:rPr>
                <w:rFonts w:ascii="Tahoma" w:hAnsi="Tahoma" w:cs="Tahoma"/>
                <w:b/>
                <w:bCs/>
                <w:sz w:val="24"/>
              </w:rPr>
              <w:t>Criminal Record Check/PVG required?</w:t>
            </w:r>
          </w:p>
        </w:tc>
        <w:tc>
          <w:tcPr>
            <w:tcW w:w="5942" w:type="dxa"/>
            <w:shd w:val="clear" w:color="auto" w:fill="E6E6E6"/>
            <w:vAlign w:val="center"/>
          </w:tcPr>
          <w:p w14:paraId="106BD249" w14:textId="753C6554" w:rsidR="0040776F" w:rsidRPr="003C6285" w:rsidRDefault="00A10A32" w:rsidP="0093608F">
            <w:pPr>
              <w:rPr>
                <w:rFonts w:ascii="Tahoma" w:hAnsi="Tahoma" w:cs="Tahoma"/>
                <w:bCs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>Yes</w:t>
            </w:r>
          </w:p>
        </w:tc>
      </w:tr>
      <w:tr w:rsidR="0040776F" w:rsidRPr="003C6285" w14:paraId="3EFEB528" w14:textId="77777777" w:rsidTr="0093608F">
        <w:trPr>
          <w:trHeight w:val="340"/>
        </w:trPr>
        <w:tc>
          <w:tcPr>
            <w:tcW w:w="4678" w:type="dxa"/>
            <w:shd w:val="clear" w:color="auto" w:fill="E6E6E6"/>
            <w:vAlign w:val="center"/>
          </w:tcPr>
          <w:p w14:paraId="23340FB9" w14:textId="77777777" w:rsidR="0040776F" w:rsidRPr="003C6285" w:rsidRDefault="0040776F" w:rsidP="0093608F">
            <w:pPr>
              <w:rPr>
                <w:rFonts w:ascii="Tahoma" w:hAnsi="Tahoma" w:cs="Tahoma"/>
                <w:b/>
                <w:bCs/>
                <w:sz w:val="24"/>
              </w:rPr>
            </w:pPr>
            <w:r w:rsidRPr="003C6285">
              <w:rPr>
                <w:rFonts w:ascii="Tahoma" w:hAnsi="Tahoma" w:cs="Tahoma"/>
                <w:b/>
                <w:bCs/>
                <w:sz w:val="24"/>
              </w:rPr>
              <w:t>Driving license for UK driving required?</w:t>
            </w:r>
          </w:p>
        </w:tc>
        <w:tc>
          <w:tcPr>
            <w:tcW w:w="5942" w:type="dxa"/>
            <w:shd w:val="clear" w:color="auto" w:fill="E6E6E6"/>
            <w:vAlign w:val="center"/>
          </w:tcPr>
          <w:p w14:paraId="1F4BEE39" w14:textId="3C885805" w:rsidR="0040776F" w:rsidRPr="003C6285" w:rsidRDefault="002A5B5B" w:rsidP="0093608F">
            <w:pPr>
              <w:rPr>
                <w:rFonts w:ascii="Tahoma" w:hAnsi="Tahoma" w:cs="Tahoma"/>
                <w:bCs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>Yes</w:t>
            </w:r>
            <w:r w:rsidR="00A10A32">
              <w:rPr>
                <w:rFonts w:ascii="Tahoma" w:hAnsi="Tahoma" w:cs="Tahoma"/>
                <w:bCs/>
                <w:sz w:val="24"/>
              </w:rPr>
              <w:t xml:space="preserve"> </w:t>
            </w:r>
            <w:r w:rsidR="00EE6D5C">
              <w:rPr>
                <w:rFonts w:ascii="Tahoma" w:hAnsi="Tahoma" w:cs="Tahoma"/>
                <w:bCs/>
                <w:sz w:val="24"/>
              </w:rPr>
              <w:t>– with own transport required</w:t>
            </w:r>
          </w:p>
        </w:tc>
      </w:tr>
    </w:tbl>
    <w:p w14:paraId="7BF309BC" w14:textId="75A1091C" w:rsidR="0058296C" w:rsidRPr="006A4C23" w:rsidRDefault="00A92DA3" w:rsidP="006A4C23">
      <w:pPr>
        <w:pStyle w:val="Heading1"/>
        <w:rPr>
          <w:rFonts w:ascii="Tahoma" w:hAnsi="Tahoma" w:cs="Tahoma"/>
          <w:sz w:val="24"/>
          <w:szCs w:val="24"/>
          <w:u w:val="single"/>
        </w:rPr>
      </w:pPr>
      <w:r w:rsidRPr="003C6285">
        <w:rPr>
          <w:rFonts w:ascii="Tahoma" w:hAnsi="Tahoma" w:cs="Tahoma"/>
          <w:sz w:val="24"/>
          <w:szCs w:val="24"/>
          <w:u w:val="single"/>
        </w:rPr>
        <w:t xml:space="preserve">Who we </w:t>
      </w:r>
      <w:proofErr w:type="gramStart"/>
      <w:r w:rsidRPr="003C6285">
        <w:rPr>
          <w:rFonts w:ascii="Tahoma" w:hAnsi="Tahoma" w:cs="Tahoma"/>
          <w:sz w:val="24"/>
          <w:szCs w:val="24"/>
          <w:u w:val="single"/>
        </w:rPr>
        <w:t>are</w:t>
      </w:r>
      <w:proofErr w:type="gramEnd"/>
    </w:p>
    <w:p w14:paraId="0D71BE93" w14:textId="5FA8D6E8" w:rsidR="0058296C" w:rsidRDefault="0058296C" w:rsidP="00A92DA3">
      <w:pPr>
        <w:rPr>
          <w:rFonts w:ascii="Tahoma" w:hAnsi="Tahoma" w:cs="Tahoma"/>
          <w:color w:val="FF0000"/>
          <w:sz w:val="24"/>
        </w:rPr>
      </w:pPr>
    </w:p>
    <w:p w14:paraId="6B496363" w14:textId="5B0C2CEC" w:rsidR="0058296C" w:rsidRPr="006A4C23" w:rsidRDefault="0058296C" w:rsidP="00A92DA3">
      <w:pPr>
        <w:rPr>
          <w:rFonts w:ascii="Tahoma" w:hAnsi="Tahoma" w:cs="Tahoma"/>
          <w:color w:val="FF0000"/>
          <w:sz w:val="24"/>
        </w:rPr>
      </w:pPr>
      <w:r w:rsidRPr="006A4C23">
        <w:rPr>
          <w:rFonts w:ascii="Tahoma" w:hAnsi="Tahoma" w:cs="Tahoma"/>
          <w:sz w:val="24"/>
        </w:rPr>
        <w:t>Sight Scotland Veterans provides support to </w:t>
      </w:r>
      <w:r w:rsidRPr="006A4C23">
        <w:rPr>
          <w:rStyle w:val="Strong"/>
          <w:rFonts w:ascii="Tahoma" w:hAnsi="Tahoma" w:cs="Tahoma"/>
          <w:b w:val="0"/>
          <w:bCs w:val="0"/>
          <w:sz w:val="24"/>
        </w:rPr>
        <w:t>all veterans in Scotland who are</w:t>
      </w:r>
      <w:r w:rsidRPr="006A4C23">
        <w:rPr>
          <w:rStyle w:val="Strong"/>
          <w:rFonts w:ascii="Tahoma" w:hAnsi="Tahoma" w:cs="Tahoma"/>
          <w:sz w:val="24"/>
        </w:rPr>
        <w:t xml:space="preserve"> </w:t>
      </w:r>
      <w:r w:rsidRPr="006A4C23">
        <w:rPr>
          <w:rStyle w:val="Strong"/>
          <w:rFonts w:ascii="Tahoma" w:hAnsi="Tahoma" w:cs="Tahoma"/>
          <w:b w:val="0"/>
          <w:bCs w:val="0"/>
          <w:sz w:val="24"/>
        </w:rPr>
        <w:t>experiencing changes to their sight</w:t>
      </w:r>
      <w:r w:rsidRPr="006A4C23">
        <w:rPr>
          <w:rFonts w:ascii="Tahoma" w:hAnsi="Tahoma" w:cs="Tahoma"/>
          <w:sz w:val="24"/>
        </w:rPr>
        <w:t>, regardless of the cause, or what point you are at</w:t>
      </w:r>
      <w:r w:rsidR="006A4C23" w:rsidRPr="006A4C23">
        <w:rPr>
          <w:rFonts w:ascii="Tahoma" w:hAnsi="Tahoma" w:cs="Tahoma"/>
          <w:sz w:val="24"/>
        </w:rPr>
        <w:t xml:space="preserve">. We aim to ensure that veterans and their families and carers have access to the support that they </w:t>
      </w:r>
      <w:proofErr w:type="gramStart"/>
      <w:r w:rsidR="006A4C23" w:rsidRPr="006A4C23">
        <w:rPr>
          <w:rFonts w:ascii="Tahoma" w:hAnsi="Tahoma" w:cs="Tahoma"/>
          <w:sz w:val="24"/>
        </w:rPr>
        <w:t>need, when</w:t>
      </w:r>
      <w:proofErr w:type="gramEnd"/>
      <w:r w:rsidR="006A4C23" w:rsidRPr="006A4C23">
        <w:rPr>
          <w:rFonts w:ascii="Tahoma" w:hAnsi="Tahoma" w:cs="Tahoma"/>
          <w:sz w:val="24"/>
        </w:rPr>
        <w:t xml:space="preserve"> they need it. </w:t>
      </w:r>
    </w:p>
    <w:p w14:paraId="09484D87" w14:textId="77777777" w:rsidR="0058296C" w:rsidRDefault="0058296C" w:rsidP="00A92DA3">
      <w:pPr>
        <w:rPr>
          <w:rFonts w:ascii="Tahoma" w:hAnsi="Tahoma" w:cs="Tahoma"/>
          <w:i/>
          <w:iCs/>
          <w:sz w:val="24"/>
        </w:rPr>
      </w:pPr>
    </w:p>
    <w:p w14:paraId="5179A7FB" w14:textId="0CD97509" w:rsidR="0058296C" w:rsidRDefault="006A4C23" w:rsidP="00A92DA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The</w:t>
      </w:r>
      <w:r w:rsidR="00A10A32">
        <w:rPr>
          <w:rFonts w:ascii="Tahoma" w:hAnsi="Tahoma" w:cs="Tahoma"/>
          <w:sz w:val="24"/>
        </w:rPr>
        <w:t xml:space="preserve"> Support Hub </w:t>
      </w:r>
      <w:r w:rsidR="0058296C">
        <w:rPr>
          <w:rFonts w:ascii="Tahoma" w:hAnsi="Tahoma" w:cs="Tahoma"/>
          <w:sz w:val="24"/>
        </w:rPr>
        <w:t xml:space="preserve">is a </w:t>
      </w:r>
      <w:r w:rsidR="0058296C" w:rsidRPr="00F9751E">
        <w:rPr>
          <w:rFonts w:ascii="Tahoma" w:hAnsi="Tahoma" w:cs="Tahoma"/>
          <w:sz w:val="24"/>
        </w:rPr>
        <w:t>new support service aimed at providing responsive, person-centred support to veterans struggling with sight loss</w:t>
      </w:r>
      <w:r w:rsidR="0058296C">
        <w:rPr>
          <w:rFonts w:ascii="Tahoma" w:hAnsi="Tahoma" w:cs="Tahoma"/>
          <w:sz w:val="24"/>
        </w:rPr>
        <w:t>.</w:t>
      </w:r>
      <w:r w:rsidR="0058296C">
        <w:rPr>
          <w:rFonts w:ascii="Tahoma" w:hAnsi="Tahoma" w:cs="Tahoma"/>
          <w:i/>
          <w:iCs/>
          <w:sz w:val="24"/>
        </w:rPr>
        <w:t xml:space="preserve"> </w:t>
      </w:r>
      <w:r w:rsidR="0058296C">
        <w:rPr>
          <w:rFonts w:ascii="Tahoma" w:hAnsi="Tahoma" w:cs="Tahoma"/>
          <w:sz w:val="24"/>
        </w:rPr>
        <w:t xml:space="preserve">The </w:t>
      </w:r>
      <w:r w:rsidR="00A10A32">
        <w:rPr>
          <w:rFonts w:ascii="Tahoma" w:hAnsi="Tahoma" w:cs="Tahoma"/>
          <w:sz w:val="24"/>
        </w:rPr>
        <w:t>team was created to further engage with and increase opportunities for veterans living with sight loss across the country.</w:t>
      </w:r>
    </w:p>
    <w:p w14:paraId="4F9076D1" w14:textId="2422ACF6" w:rsidR="00A10A32" w:rsidRPr="0058296C" w:rsidRDefault="0058296C" w:rsidP="00A92DA3">
      <w:pPr>
        <w:rPr>
          <w:rFonts w:ascii="Tahoma" w:hAnsi="Tahoma" w:cs="Tahoma"/>
          <w:i/>
          <w:iCs/>
          <w:sz w:val="24"/>
        </w:rPr>
      </w:pPr>
      <w:r>
        <w:rPr>
          <w:rFonts w:ascii="Tahoma" w:hAnsi="Tahoma" w:cs="Tahoma"/>
          <w:sz w:val="24"/>
        </w:rPr>
        <w:t xml:space="preserve">The </w:t>
      </w:r>
      <w:r w:rsidR="00A10A32">
        <w:rPr>
          <w:rFonts w:ascii="Tahoma" w:hAnsi="Tahoma" w:cs="Tahoma"/>
          <w:sz w:val="24"/>
        </w:rPr>
        <w:t>‘centre without walls’</w:t>
      </w:r>
      <w:r w:rsidR="006A4C23">
        <w:rPr>
          <w:rFonts w:ascii="Tahoma" w:hAnsi="Tahoma" w:cs="Tahoma"/>
          <w:sz w:val="24"/>
        </w:rPr>
        <w:t xml:space="preserve"> is </w:t>
      </w:r>
      <w:r w:rsidR="00A10A32">
        <w:rPr>
          <w:rFonts w:ascii="Tahoma" w:hAnsi="Tahoma" w:cs="Tahoma"/>
          <w:sz w:val="24"/>
        </w:rPr>
        <w:t xml:space="preserve">part of the </w:t>
      </w:r>
      <w:r w:rsidR="006A4C23">
        <w:rPr>
          <w:rFonts w:ascii="Tahoma" w:hAnsi="Tahoma" w:cs="Tahoma"/>
          <w:sz w:val="24"/>
        </w:rPr>
        <w:t xml:space="preserve">new </w:t>
      </w:r>
      <w:r w:rsidR="00A10A32">
        <w:rPr>
          <w:rFonts w:ascii="Tahoma" w:hAnsi="Tahoma" w:cs="Tahoma"/>
          <w:sz w:val="24"/>
        </w:rPr>
        <w:t xml:space="preserve">Support Hub </w:t>
      </w:r>
      <w:r w:rsidR="006A4C23">
        <w:rPr>
          <w:rFonts w:ascii="Tahoma" w:hAnsi="Tahoma" w:cs="Tahoma"/>
          <w:sz w:val="24"/>
        </w:rPr>
        <w:t>service working</w:t>
      </w:r>
      <w:r w:rsidR="00A10A32">
        <w:rPr>
          <w:rFonts w:ascii="Tahoma" w:hAnsi="Tahoma" w:cs="Tahoma"/>
          <w:sz w:val="24"/>
        </w:rPr>
        <w:t xml:space="preserve"> to increase </w:t>
      </w:r>
      <w:r>
        <w:rPr>
          <w:rFonts w:ascii="Tahoma" w:hAnsi="Tahoma" w:cs="Tahoma"/>
          <w:sz w:val="24"/>
        </w:rPr>
        <w:t>access to sporting opportunities</w:t>
      </w:r>
      <w:r w:rsidR="00A10A32">
        <w:rPr>
          <w:rFonts w:ascii="Tahoma" w:hAnsi="Tahoma" w:cs="Tahoma"/>
          <w:sz w:val="24"/>
        </w:rPr>
        <w:t xml:space="preserve"> within </w:t>
      </w:r>
      <w:r>
        <w:rPr>
          <w:rFonts w:ascii="Tahoma" w:hAnsi="Tahoma" w:cs="Tahoma"/>
          <w:sz w:val="24"/>
        </w:rPr>
        <w:t>veterans own</w:t>
      </w:r>
      <w:r w:rsidR="00A10A32">
        <w:rPr>
          <w:rFonts w:ascii="Tahoma" w:hAnsi="Tahoma" w:cs="Tahoma"/>
          <w:sz w:val="24"/>
        </w:rPr>
        <w:t xml:space="preserve"> local communities</w:t>
      </w:r>
      <w:r w:rsidR="006A4C23">
        <w:rPr>
          <w:rFonts w:ascii="Tahoma" w:hAnsi="Tahoma" w:cs="Tahoma"/>
          <w:sz w:val="24"/>
        </w:rPr>
        <w:t>, build upon the comradeship that the veterans community are used to and grow partnerships with other organisations</w:t>
      </w:r>
      <w:r w:rsidR="00A10A32"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t xml:space="preserve"> </w:t>
      </w:r>
    </w:p>
    <w:p w14:paraId="4AE30BAD" w14:textId="77777777" w:rsidR="0040776F" w:rsidRPr="003C6285" w:rsidRDefault="0040776F" w:rsidP="00480B51">
      <w:pPr>
        <w:rPr>
          <w:rFonts w:ascii="Tahoma" w:hAnsi="Tahoma" w:cs="Tahoma"/>
          <w:sz w:val="24"/>
        </w:rPr>
      </w:pPr>
    </w:p>
    <w:p w14:paraId="0F50E075" w14:textId="0BA12257" w:rsidR="00CF5FA7" w:rsidRDefault="00D7174C" w:rsidP="00906BE4">
      <w:pPr>
        <w:pStyle w:val="MemLetSub1"/>
        <w:tabs>
          <w:tab w:val="clear" w:pos="360"/>
          <w:tab w:val="clear" w:pos="72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spacing w:before="240" w:after="0" w:line="240" w:lineRule="auto"/>
        <w:jc w:val="both"/>
        <w:rPr>
          <w:rFonts w:ascii="Tahoma" w:hAnsi="Tahoma" w:cs="Tahoma"/>
          <w:caps w:val="0"/>
          <w:sz w:val="24"/>
          <w:szCs w:val="24"/>
          <w:u w:val="single"/>
        </w:rPr>
      </w:pPr>
      <w:r w:rsidRPr="003C6285">
        <w:rPr>
          <w:rFonts w:ascii="Tahoma" w:hAnsi="Tahoma" w:cs="Tahoma"/>
          <w:caps w:val="0"/>
          <w:sz w:val="24"/>
          <w:szCs w:val="24"/>
          <w:u w:val="single"/>
        </w:rPr>
        <w:t>What th</w:t>
      </w:r>
      <w:r w:rsidR="00B801A7" w:rsidRPr="003C6285">
        <w:rPr>
          <w:rFonts w:ascii="Tahoma" w:hAnsi="Tahoma" w:cs="Tahoma"/>
          <w:caps w:val="0"/>
          <w:sz w:val="24"/>
          <w:szCs w:val="24"/>
          <w:u w:val="single"/>
        </w:rPr>
        <w:t>is job is about</w:t>
      </w:r>
    </w:p>
    <w:p w14:paraId="3FAF1223" w14:textId="77777777" w:rsidR="00906BE4" w:rsidRPr="00906BE4" w:rsidRDefault="00906BE4" w:rsidP="00906BE4">
      <w:pPr>
        <w:rPr>
          <w:lang w:eastAsia="en-US"/>
        </w:rPr>
      </w:pPr>
    </w:p>
    <w:p w14:paraId="60255EC1" w14:textId="55A584FE" w:rsidR="00612BDF" w:rsidRDefault="002B0FB8" w:rsidP="00612BDF">
      <w:pPr>
        <w:pStyle w:val="Default"/>
        <w:rPr>
          <w:rFonts w:ascii="Tahoma" w:hAnsi="Tahoma" w:cs="Tahoma"/>
        </w:rPr>
      </w:pPr>
      <w:r w:rsidRPr="006A4C23">
        <w:rPr>
          <w:rFonts w:ascii="Tahoma" w:hAnsi="Tahoma" w:cs="Tahoma"/>
          <w:bCs/>
        </w:rPr>
        <w:t xml:space="preserve">This job </w:t>
      </w:r>
      <w:r w:rsidR="006A4C23">
        <w:rPr>
          <w:rFonts w:ascii="Tahoma" w:hAnsi="Tahoma" w:cs="Tahoma"/>
          <w:bCs/>
        </w:rPr>
        <w:t>is important to us, as it aligns with</w:t>
      </w:r>
      <w:r w:rsidR="00207365" w:rsidRPr="006A4C23">
        <w:rPr>
          <w:rFonts w:ascii="Tahoma" w:hAnsi="Tahoma" w:cs="Tahoma"/>
          <w:bCs/>
        </w:rPr>
        <w:t xml:space="preserve"> the </w:t>
      </w:r>
      <w:r w:rsidR="00F078A4" w:rsidRPr="006A4C23">
        <w:rPr>
          <w:rFonts w:ascii="Tahoma" w:hAnsi="Tahoma" w:cs="Tahoma"/>
          <w:bCs/>
        </w:rPr>
        <w:t>Charit</w:t>
      </w:r>
      <w:r w:rsidR="00A10A32" w:rsidRPr="006A4C23">
        <w:rPr>
          <w:rFonts w:ascii="Tahoma" w:hAnsi="Tahoma" w:cs="Tahoma"/>
          <w:bCs/>
        </w:rPr>
        <w:t>y’</w:t>
      </w:r>
      <w:r w:rsidR="00D01A39" w:rsidRPr="006A4C23">
        <w:rPr>
          <w:rFonts w:ascii="Tahoma" w:hAnsi="Tahoma" w:cs="Tahoma"/>
          <w:bCs/>
        </w:rPr>
        <w:t xml:space="preserve">s </w:t>
      </w:r>
      <w:r w:rsidR="00A10A32" w:rsidRPr="006A4C23">
        <w:rPr>
          <w:rFonts w:ascii="Tahoma" w:hAnsi="Tahoma" w:cs="Tahoma"/>
          <w:bCs/>
        </w:rPr>
        <w:t>aim to create and support accessible sporting opportunities for veterans with sight loss, in local communities</w:t>
      </w:r>
      <w:r w:rsidR="00E665C6" w:rsidRPr="006A4C23">
        <w:rPr>
          <w:rFonts w:ascii="Tahoma" w:hAnsi="Tahoma" w:cs="Tahoma"/>
          <w:bCs/>
        </w:rPr>
        <w:t>.</w:t>
      </w:r>
      <w:r w:rsidR="00132E7C" w:rsidRPr="006A4C23">
        <w:rPr>
          <w:rFonts w:ascii="Tahoma" w:hAnsi="Tahoma" w:cs="Tahoma"/>
          <w:bCs/>
        </w:rPr>
        <w:t xml:space="preserve">  It </w:t>
      </w:r>
      <w:r w:rsidR="00A10A32" w:rsidRPr="006A4C23">
        <w:rPr>
          <w:rFonts w:ascii="Tahoma" w:hAnsi="Tahoma" w:cs="Tahoma"/>
          <w:bCs/>
        </w:rPr>
        <w:t>will work closely with the Support Hub team to build upon the support already provided within our activity centres</w:t>
      </w:r>
      <w:r w:rsidR="006A4C23">
        <w:rPr>
          <w:rFonts w:ascii="Tahoma" w:hAnsi="Tahoma" w:cs="Tahoma"/>
          <w:bCs/>
        </w:rPr>
        <w:t>, taking this into local communities and will help create new opportunities for veterans to engage with us. The role will be key in identifying</w:t>
      </w:r>
      <w:r w:rsidR="00C778F1">
        <w:rPr>
          <w:rFonts w:ascii="Tahoma" w:hAnsi="Tahoma" w:cs="Tahoma"/>
          <w:bCs/>
        </w:rPr>
        <w:t xml:space="preserve"> sporting opportunities </w:t>
      </w:r>
      <w:r w:rsidR="00612BDF">
        <w:rPr>
          <w:rFonts w:ascii="Tahoma" w:hAnsi="Tahoma" w:cs="Tahoma"/>
          <w:bCs/>
        </w:rPr>
        <w:t>that veterans with sight loss can engage with, ensuring accessibility and supporting participation in these.  Another key part of the role is</w:t>
      </w:r>
      <w:r w:rsidR="00C778F1">
        <w:rPr>
          <w:rFonts w:ascii="Tahoma" w:hAnsi="Tahoma" w:cs="Tahoma"/>
          <w:bCs/>
        </w:rPr>
        <w:t xml:space="preserve"> building</w:t>
      </w:r>
      <w:r w:rsidR="006A4C23">
        <w:rPr>
          <w:rFonts w:ascii="Tahoma" w:hAnsi="Tahoma" w:cs="Tahoma"/>
          <w:bCs/>
        </w:rPr>
        <w:t xml:space="preserve"> </w:t>
      </w:r>
      <w:r w:rsidR="00A10A32" w:rsidRPr="006A4C23">
        <w:rPr>
          <w:rFonts w:ascii="Tahoma" w:hAnsi="Tahoma" w:cs="Tahoma"/>
          <w:bCs/>
        </w:rPr>
        <w:t>positive and sustainable partnerships that benefit veterans and their families</w:t>
      </w:r>
      <w:r w:rsidR="006A4C23">
        <w:rPr>
          <w:rFonts w:ascii="Tahoma" w:hAnsi="Tahoma" w:cs="Tahoma"/>
          <w:bCs/>
        </w:rPr>
        <w:t xml:space="preserve"> within their local areas.</w:t>
      </w:r>
      <w:r w:rsidR="003B3A04" w:rsidRPr="006A4C23">
        <w:rPr>
          <w:rFonts w:ascii="Tahoma" w:hAnsi="Tahoma" w:cs="Tahoma"/>
        </w:rPr>
        <w:t xml:space="preserve"> </w:t>
      </w:r>
      <w:r w:rsidR="006A4C23">
        <w:rPr>
          <w:rFonts w:ascii="Tahoma" w:hAnsi="Tahoma" w:cs="Tahoma"/>
        </w:rPr>
        <w:t xml:space="preserve">The job also involves recognising and supporting the organisation of other events/activities that may encourage social and peer support opportunities. </w:t>
      </w:r>
    </w:p>
    <w:p w14:paraId="1209C889" w14:textId="3A579AD6" w:rsidR="00EE6D5C" w:rsidRPr="00906BE4" w:rsidRDefault="00EE6D5C" w:rsidP="00612BDF">
      <w:pPr>
        <w:pStyle w:val="Default"/>
        <w:rPr>
          <w:rFonts w:ascii="Tahoma" w:hAnsi="Tahoma" w:cs="Tahoma"/>
          <w:shd w:val="clear" w:color="auto" w:fill="FFFFFF"/>
        </w:rPr>
      </w:pPr>
      <w:r>
        <w:rPr>
          <w:rStyle w:val="normaltextrun"/>
          <w:rFonts w:ascii="Tahoma" w:hAnsi="Tahoma" w:cs="Tahoma"/>
          <w:shd w:val="clear" w:color="auto" w:fill="FFFFFF"/>
        </w:rPr>
        <w:t xml:space="preserve">Volunteers provide vital support across Sight Scotland Veterans teams and will be an important part of the Support Hub Team. This role will play a large part in ensuring that our volunteers </w:t>
      </w:r>
      <w:r>
        <w:rPr>
          <w:rStyle w:val="normaltextrun"/>
          <w:rFonts w:ascii="Tahoma" w:hAnsi="Tahoma" w:cs="Tahoma"/>
          <w:shd w:val="clear" w:color="auto" w:fill="FFFFFF"/>
        </w:rPr>
        <w:lastRenderedPageBreak/>
        <w:t>have a welcoming introduction into the service and provide</w:t>
      </w:r>
      <w:r>
        <w:rPr>
          <w:rStyle w:val="normaltextrun"/>
          <w:rFonts w:ascii="Tahoma" w:hAnsi="Tahoma" w:cs="Tahoma"/>
          <w:color w:val="0078D4"/>
          <w:u w:val="single"/>
          <w:shd w:val="clear" w:color="auto" w:fill="FFFFFF"/>
        </w:rPr>
        <w:t xml:space="preserve"> </w:t>
      </w:r>
      <w:r>
        <w:rPr>
          <w:rStyle w:val="normaltextrun"/>
          <w:rFonts w:ascii="Tahoma" w:hAnsi="Tahoma" w:cs="Tahoma"/>
          <w:shd w:val="clear" w:color="auto" w:fill="FFFFFF"/>
        </w:rPr>
        <w:t>ongoing support to volunteers within their roles.</w:t>
      </w:r>
      <w:r>
        <w:rPr>
          <w:rStyle w:val="eop"/>
          <w:rFonts w:ascii="Tahoma" w:hAnsi="Tahoma" w:cs="Tahoma"/>
          <w:shd w:val="clear" w:color="auto" w:fill="FFFFFF"/>
        </w:rPr>
        <w:t> </w:t>
      </w:r>
    </w:p>
    <w:p w14:paraId="4F9E17B4" w14:textId="059FD7C5" w:rsidR="00080598" w:rsidRPr="00612BDF" w:rsidRDefault="00203999" w:rsidP="00906BE4">
      <w:pPr>
        <w:pStyle w:val="Default"/>
        <w:spacing w:before="240"/>
        <w:rPr>
          <w:rFonts w:ascii="Tahoma" w:hAnsi="Tahoma" w:cs="Tahoma"/>
        </w:rPr>
      </w:pPr>
      <w:r w:rsidRPr="003C6285">
        <w:rPr>
          <w:rFonts w:ascii="Tahoma" w:hAnsi="Tahoma" w:cs="Tahoma"/>
          <w:b/>
          <w:u w:val="single"/>
        </w:rPr>
        <w:t>What we want you to be responsible and accountable for</w:t>
      </w:r>
    </w:p>
    <w:p w14:paraId="7CB9CABB" w14:textId="1A62BFF0" w:rsidR="003375AF" w:rsidRDefault="003375AF" w:rsidP="00480B51">
      <w:pPr>
        <w:rPr>
          <w:rFonts w:ascii="Tahoma" w:hAnsi="Tahoma" w:cs="Tahoma"/>
          <w:sz w:val="24"/>
        </w:rPr>
      </w:pPr>
    </w:p>
    <w:p w14:paraId="252769C1" w14:textId="77777777" w:rsidR="00C778F1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 w:rsidRPr="003F06D4">
        <w:rPr>
          <w:rFonts w:ascii="Tahoma" w:hAnsi="Tahoma" w:cs="Tahoma"/>
          <w:sz w:val="24"/>
        </w:rPr>
        <w:t xml:space="preserve">Be involved in </w:t>
      </w:r>
      <w:r>
        <w:rPr>
          <w:rFonts w:ascii="Tahoma" w:hAnsi="Tahoma" w:cs="Tahoma"/>
          <w:sz w:val="24"/>
        </w:rPr>
        <w:t>the</w:t>
      </w:r>
      <w:r w:rsidRPr="003F06D4">
        <w:rPr>
          <w:rFonts w:ascii="Tahoma" w:hAnsi="Tahoma" w:cs="Tahoma"/>
          <w:sz w:val="24"/>
        </w:rPr>
        <w:t xml:space="preserve"> day-to-day delivery of</w:t>
      </w:r>
      <w:r>
        <w:rPr>
          <w:rFonts w:ascii="Tahoma" w:hAnsi="Tahoma" w:cs="Tahoma"/>
          <w:sz w:val="24"/>
        </w:rPr>
        <w:t xml:space="preserve"> the service</w:t>
      </w:r>
      <w:r w:rsidRPr="003F06D4">
        <w:rPr>
          <w:rFonts w:ascii="Tahoma" w:hAnsi="Tahoma" w:cs="Tahoma"/>
          <w:sz w:val="24"/>
        </w:rPr>
        <w:t xml:space="preserve"> ensuring the highest standard of </w:t>
      </w:r>
      <w:r>
        <w:rPr>
          <w:rFonts w:ascii="Tahoma" w:hAnsi="Tahoma" w:cs="Tahoma"/>
          <w:sz w:val="24"/>
        </w:rPr>
        <w:t>service</w:t>
      </w:r>
      <w:r w:rsidRPr="003F06D4">
        <w:rPr>
          <w:rFonts w:ascii="Tahoma" w:hAnsi="Tahoma" w:cs="Tahoma"/>
          <w:sz w:val="24"/>
        </w:rPr>
        <w:t xml:space="preserve"> is delivered in a person-centred </w:t>
      </w:r>
      <w:r>
        <w:rPr>
          <w:rFonts w:ascii="Tahoma" w:hAnsi="Tahoma" w:cs="Tahoma"/>
          <w:sz w:val="24"/>
        </w:rPr>
        <w:t>manner.</w:t>
      </w:r>
    </w:p>
    <w:p w14:paraId="7410D778" w14:textId="77777777" w:rsidR="00C778F1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 w:rsidRPr="000306B2">
        <w:rPr>
          <w:rFonts w:ascii="Tahoma" w:hAnsi="Tahoma" w:cs="Tahoma"/>
          <w:sz w:val="24"/>
        </w:rPr>
        <w:t xml:space="preserve">To </w:t>
      </w:r>
      <w:r>
        <w:rPr>
          <w:rFonts w:ascii="Tahoma" w:hAnsi="Tahoma" w:cs="Tahoma"/>
          <w:sz w:val="24"/>
        </w:rPr>
        <w:t>create and maintain ongoing, beneficial partnerships with the aim of increasing opportunities to veterans with sight loss.</w:t>
      </w:r>
    </w:p>
    <w:p w14:paraId="452705F0" w14:textId="14B1092D" w:rsidR="00C778F1" w:rsidRPr="000306B2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To work with the Sight Scotland Veterans team and partners to increase sporting opportunities in local communities</w:t>
      </w:r>
      <w:r w:rsidR="00612BDF">
        <w:rPr>
          <w:rFonts w:ascii="Tahoma" w:hAnsi="Tahoma" w:cs="Tahoma"/>
          <w:sz w:val="24"/>
        </w:rPr>
        <w:t>.</w:t>
      </w:r>
    </w:p>
    <w:p w14:paraId="051B9F09" w14:textId="77777777" w:rsidR="00C778F1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 w:rsidRPr="000306B2">
        <w:rPr>
          <w:rFonts w:ascii="Tahoma" w:hAnsi="Tahoma" w:cs="Tahoma"/>
          <w:sz w:val="24"/>
        </w:rPr>
        <w:t xml:space="preserve">To </w:t>
      </w:r>
      <w:r>
        <w:rPr>
          <w:rFonts w:ascii="Tahoma" w:hAnsi="Tahoma" w:cs="Tahoma"/>
          <w:sz w:val="24"/>
        </w:rPr>
        <w:t>engage with veterans and their families in their local communities – informing them of opportunities available to them and supporting their engagement in these.</w:t>
      </w:r>
    </w:p>
    <w:p w14:paraId="0FB0BD64" w14:textId="2A26B4C6" w:rsidR="00C778F1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To work with the veterans community to identify and develop opportunities for veterans and families to come together which encourage comradeship and peer support.</w:t>
      </w:r>
    </w:p>
    <w:p w14:paraId="0A5E63BF" w14:textId="29F1EC2B" w:rsidR="00C778F1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 w:rsidRPr="000306B2">
        <w:rPr>
          <w:rFonts w:ascii="Tahoma" w:hAnsi="Tahoma" w:cs="Tahoma"/>
          <w:sz w:val="24"/>
        </w:rPr>
        <w:t>To research additional support provision within local area</w:t>
      </w:r>
      <w:r>
        <w:rPr>
          <w:rFonts w:ascii="Tahoma" w:hAnsi="Tahoma" w:cs="Tahoma"/>
          <w:sz w:val="24"/>
        </w:rPr>
        <w:t>s</w:t>
      </w:r>
      <w:r w:rsidRPr="000306B2">
        <w:rPr>
          <w:rFonts w:ascii="Tahoma" w:hAnsi="Tahoma" w:cs="Tahoma"/>
          <w:sz w:val="24"/>
        </w:rPr>
        <w:t xml:space="preserve"> or project</w:t>
      </w:r>
      <w:r>
        <w:rPr>
          <w:rFonts w:ascii="Tahoma" w:hAnsi="Tahoma" w:cs="Tahoma"/>
          <w:sz w:val="24"/>
        </w:rPr>
        <w:t>s</w:t>
      </w:r>
      <w:r w:rsidRPr="000306B2">
        <w:rPr>
          <w:rFonts w:ascii="Tahoma" w:hAnsi="Tahoma" w:cs="Tahoma"/>
          <w:sz w:val="24"/>
        </w:rPr>
        <w:t>.</w:t>
      </w:r>
    </w:p>
    <w:p w14:paraId="40FDF81A" w14:textId="5F60ABDF" w:rsidR="00C778F1" w:rsidRPr="000306B2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To work closely with the Support Hub and larger Sight Scotland Veterans team to provide the right support to veteran and their </w:t>
      </w:r>
      <w:proofErr w:type="gramStart"/>
      <w:r>
        <w:rPr>
          <w:rFonts w:ascii="Tahoma" w:hAnsi="Tahoma" w:cs="Tahoma"/>
          <w:sz w:val="24"/>
        </w:rPr>
        <w:t>families</w:t>
      </w:r>
      <w:proofErr w:type="gramEnd"/>
    </w:p>
    <w:p w14:paraId="596A1395" w14:textId="3A8BCD26" w:rsidR="003375AF" w:rsidRPr="009A7BF7" w:rsidRDefault="003375AF" w:rsidP="00480B51">
      <w:pPr>
        <w:rPr>
          <w:rFonts w:ascii="Tahoma" w:hAnsi="Tahoma" w:cs="Tahoma"/>
          <w:color w:val="FF0000"/>
          <w:sz w:val="24"/>
        </w:rPr>
      </w:pPr>
    </w:p>
    <w:p w14:paraId="5ABCDC78" w14:textId="77777777" w:rsidR="003375AF" w:rsidRDefault="003375AF" w:rsidP="00480B51">
      <w:pPr>
        <w:rPr>
          <w:rFonts w:ascii="Tahoma" w:hAnsi="Tahoma" w:cs="Tahoma"/>
          <w:sz w:val="24"/>
        </w:rPr>
      </w:pPr>
    </w:p>
    <w:p w14:paraId="34621D9F" w14:textId="4DDBE094" w:rsidR="00B46DC2" w:rsidRPr="003C6285" w:rsidRDefault="007169F6" w:rsidP="00480B51">
      <w:pPr>
        <w:rPr>
          <w:rFonts w:ascii="Tahoma" w:hAnsi="Tahoma" w:cs="Tahoma"/>
          <w:sz w:val="24"/>
        </w:rPr>
      </w:pPr>
      <w:r w:rsidRPr="003C6285">
        <w:rPr>
          <w:rFonts w:ascii="Tahoma" w:hAnsi="Tahoma" w:cs="Tahoma"/>
          <w:sz w:val="24"/>
        </w:rPr>
        <w:t>The current duties of the role require membership of the PVG scheme through Disclosure Scotland.</w:t>
      </w:r>
      <w:r w:rsidR="00773238">
        <w:rPr>
          <w:rFonts w:ascii="Tahoma" w:hAnsi="Tahoma" w:cs="Tahoma"/>
          <w:sz w:val="24"/>
        </w:rPr>
        <w:t xml:space="preserve"> </w:t>
      </w:r>
    </w:p>
    <w:p w14:paraId="5623BAA7" w14:textId="202E56C3" w:rsidR="009A7BF7" w:rsidRDefault="000A49FC" w:rsidP="00906BE4">
      <w:pPr>
        <w:spacing w:before="240"/>
        <w:jc w:val="both"/>
        <w:rPr>
          <w:rFonts w:ascii="Tahoma" w:hAnsi="Tahoma" w:cs="Tahoma"/>
          <w:b/>
          <w:sz w:val="24"/>
          <w:u w:val="single"/>
        </w:rPr>
      </w:pPr>
      <w:r w:rsidRPr="003C6285">
        <w:rPr>
          <w:rFonts w:ascii="Tahoma" w:hAnsi="Tahoma" w:cs="Tahoma"/>
          <w:b/>
          <w:sz w:val="24"/>
          <w:u w:val="single"/>
        </w:rPr>
        <w:t xml:space="preserve">How we would like you to </w:t>
      </w:r>
      <w:r w:rsidR="00220B99" w:rsidRPr="003C6285">
        <w:rPr>
          <w:rFonts w:ascii="Tahoma" w:hAnsi="Tahoma" w:cs="Tahoma"/>
          <w:b/>
          <w:sz w:val="24"/>
          <w:u w:val="single"/>
        </w:rPr>
        <w:t>achieve this</w:t>
      </w:r>
    </w:p>
    <w:p w14:paraId="19BF3FBA" w14:textId="5BED8C4B" w:rsidR="00C778F1" w:rsidRDefault="00C778F1" w:rsidP="00C778F1">
      <w:pPr>
        <w:spacing w:after="40"/>
        <w:rPr>
          <w:rFonts w:ascii="Tahoma" w:hAnsi="Tahoma" w:cs="Tahoma"/>
          <w:sz w:val="24"/>
        </w:rPr>
      </w:pPr>
    </w:p>
    <w:p w14:paraId="4EE18582" w14:textId="74380A0B" w:rsidR="00C778F1" w:rsidRDefault="00C778F1" w:rsidP="00C778F1">
      <w:pPr>
        <w:numPr>
          <w:ilvl w:val="0"/>
          <w:numId w:val="18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By working with a positive and motivated outlook which encourages participation from others.</w:t>
      </w:r>
    </w:p>
    <w:p w14:paraId="24E63C49" w14:textId="075C5844" w:rsidR="00C778F1" w:rsidRDefault="00C778F1" w:rsidP="00C778F1">
      <w:pPr>
        <w:numPr>
          <w:ilvl w:val="0"/>
          <w:numId w:val="18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By maintaining a determined approach with a desire to create opportunities for others</w:t>
      </w:r>
    </w:p>
    <w:p w14:paraId="4F1404D5" w14:textId="2405DB6E" w:rsidR="00C778F1" w:rsidRPr="000306B2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By keeping</w:t>
      </w:r>
      <w:r w:rsidRPr="000306B2">
        <w:rPr>
          <w:rFonts w:ascii="Tahoma" w:hAnsi="Tahoma" w:cs="Tahoma"/>
          <w:sz w:val="24"/>
        </w:rPr>
        <w:t xml:space="preserve"> complete, confidential, up-to-date records, in line with policies and procedures, monitoring requirements and best practice.</w:t>
      </w:r>
    </w:p>
    <w:p w14:paraId="4E0A491A" w14:textId="71F3AA18" w:rsidR="00C778F1" w:rsidRPr="000306B2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By</w:t>
      </w:r>
      <w:r w:rsidRPr="000306B2">
        <w:rPr>
          <w:rFonts w:ascii="Tahoma" w:hAnsi="Tahoma" w:cs="Tahoma"/>
          <w:sz w:val="24"/>
        </w:rPr>
        <w:t xml:space="preserve"> work</w:t>
      </w:r>
      <w:r>
        <w:rPr>
          <w:rFonts w:ascii="Tahoma" w:hAnsi="Tahoma" w:cs="Tahoma"/>
          <w:sz w:val="24"/>
        </w:rPr>
        <w:t>ing</w:t>
      </w:r>
      <w:r w:rsidRPr="000306B2">
        <w:rPr>
          <w:rFonts w:ascii="Tahoma" w:hAnsi="Tahoma" w:cs="Tahoma"/>
          <w:sz w:val="24"/>
        </w:rPr>
        <w:t xml:space="preserve"> in accordance with safeguarding policies and procedures.</w:t>
      </w:r>
    </w:p>
    <w:p w14:paraId="7BA34F98" w14:textId="3CF5FD1F" w:rsidR="00C778F1" w:rsidRPr="00051399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By</w:t>
      </w:r>
      <w:r w:rsidRPr="000306B2">
        <w:rPr>
          <w:rFonts w:ascii="Tahoma" w:hAnsi="Tahoma" w:cs="Tahoma"/>
          <w:sz w:val="24"/>
        </w:rPr>
        <w:t xml:space="preserve"> work</w:t>
      </w:r>
      <w:r>
        <w:rPr>
          <w:rFonts w:ascii="Tahoma" w:hAnsi="Tahoma" w:cs="Tahoma"/>
          <w:sz w:val="24"/>
        </w:rPr>
        <w:t>ing</w:t>
      </w:r>
      <w:r w:rsidRPr="000306B2">
        <w:rPr>
          <w:rFonts w:ascii="Tahoma" w:hAnsi="Tahoma" w:cs="Tahoma"/>
          <w:sz w:val="24"/>
        </w:rPr>
        <w:t xml:space="preserve"> in accordance with policies and procedures </w:t>
      </w:r>
    </w:p>
    <w:p w14:paraId="433182AA" w14:textId="5FB02512" w:rsidR="00C778F1" w:rsidRPr="00B3155F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 w:rsidRPr="00C778F1">
        <w:rPr>
          <w:rFonts w:ascii="Tahoma" w:hAnsi="Tahoma" w:cs="Tahoma"/>
          <w:sz w:val="24"/>
        </w:rPr>
        <w:t>By</w:t>
      </w:r>
      <w:r w:rsidRPr="000306B2">
        <w:rPr>
          <w:rFonts w:ascii="Tahoma" w:hAnsi="Tahoma" w:cs="Tahoma"/>
          <w:sz w:val="24"/>
        </w:rPr>
        <w:t xml:space="preserve"> undertak</w:t>
      </w:r>
      <w:r>
        <w:rPr>
          <w:rFonts w:ascii="Tahoma" w:hAnsi="Tahoma" w:cs="Tahoma"/>
          <w:sz w:val="24"/>
        </w:rPr>
        <w:t>ing</w:t>
      </w:r>
      <w:r w:rsidRPr="000306B2">
        <w:rPr>
          <w:rFonts w:ascii="Tahoma" w:hAnsi="Tahoma" w:cs="Tahoma"/>
          <w:sz w:val="24"/>
        </w:rPr>
        <w:t xml:space="preserve"> training to ensure up to date knowledge and skills.</w:t>
      </w:r>
    </w:p>
    <w:p w14:paraId="5D6E84C1" w14:textId="5DD17F08" w:rsidR="00C778F1" w:rsidRPr="00B3155F" w:rsidRDefault="00C778F1" w:rsidP="00C778F1">
      <w:pPr>
        <w:numPr>
          <w:ilvl w:val="0"/>
          <w:numId w:val="2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By</w:t>
      </w:r>
      <w:r w:rsidRPr="000306B2">
        <w:rPr>
          <w:rFonts w:ascii="Tahoma" w:hAnsi="Tahoma" w:cs="Tahoma"/>
          <w:sz w:val="24"/>
        </w:rPr>
        <w:t xml:space="preserve"> participat</w:t>
      </w:r>
      <w:r>
        <w:rPr>
          <w:rFonts w:ascii="Tahoma" w:hAnsi="Tahoma" w:cs="Tahoma"/>
          <w:sz w:val="24"/>
        </w:rPr>
        <w:t>ing</w:t>
      </w:r>
      <w:r w:rsidRPr="000306B2">
        <w:rPr>
          <w:rFonts w:ascii="Tahoma" w:hAnsi="Tahoma" w:cs="Tahoma"/>
          <w:sz w:val="24"/>
        </w:rPr>
        <w:t xml:space="preserve"> in supervision and line management, as agreed according to pieces of work undertaken.</w:t>
      </w:r>
    </w:p>
    <w:p w14:paraId="73E7C783" w14:textId="035EC8E1" w:rsidR="00C778F1" w:rsidRPr="00B3155F" w:rsidRDefault="00C778F1" w:rsidP="00C778F1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</w:rPr>
        <w:t>By e</w:t>
      </w:r>
      <w:r w:rsidRPr="00B3155F">
        <w:rPr>
          <w:rFonts w:ascii="Tahoma" w:hAnsi="Tahoma" w:cs="Tahoma"/>
          <w:sz w:val="24"/>
        </w:rPr>
        <w:t>nsur</w:t>
      </w:r>
      <w:r>
        <w:rPr>
          <w:rFonts w:ascii="Tahoma" w:hAnsi="Tahoma" w:cs="Tahoma"/>
          <w:sz w:val="24"/>
        </w:rPr>
        <w:t>ing</w:t>
      </w:r>
      <w:r w:rsidRPr="00B3155F">
        <w:rPr>
          <w:rFonts w:ascii="Tahoma" w:hAnsi="Tahoma" w:cs="Tahoma"/>
          <w:sz w:val="24"/>
        </w:rPr>
        <w:t xml:space="preserve"> high professional standards that are in line with the strategic vision, ethos, and values of Sight Scotland Veterans.</w:t>
      </w:r>
    </w:p>
    <w:p w14:paraId="1DDDDFE8" w14:textId="0E2DEED7" w:rsidR="00C778F1" w:rsidRPr="00E93E8F" w:rsidRDefault="00C778F1" w:rsidP="00C778F1">
      <w:pPr>
        <w:pStyle w:val="ListParagraph"/>
        <w:numPr>
          <w:ilvl w:val="0"/>
          <w:numId w:val="22"/>
        </w:numPr>
        <w:rPr>
          <w:rFonts w:ascii="Tahoma" w:hAnsi="Tahoma" w:cs="Tahoma"/>
          <w:sz w:val="24"/>
        </w:rPr>
      </w:pPr>
      <w:bookmarkStart w:id="0" w:name="_Hlk97189364"/>
      <w:r w:rsidRPr="003C206B">
        <w:rPr>
          <w:rFonts w:ascii="Tahoma" w:hAnsi="Tahoma" w:cs="Tahoma"/>
          <w:sz w:val="24"/>
          <w:lang w:val="en-US"/>
        </w:rPr>
        <w:t>B</w:t>
      </w:r>
      <w:r>
        <w:rPr>
          <w:rFonts w:ascii="Tahoma" w:hAnsi="Tahoma" w:cs="Tahoma"/>
          <w:sz w:val="24"/>
          <w:lang w:val="en-US"/>
        </w:rPr>
        <w:t>y being</w:t>
      </w:r>
      <w:r w:rsidRPr="003C206B">
        <w:rPr>
          <w:rFonts w:ascii="Tahoma" w:hAnsi="Tahoma" w:cs="Tahoma"/>
          <w:sz w:val="24"/>
          <w:lang w:val="en-US"/>
        </w:rPr>
        <w:t xml:space="preserve"> a positive representative of Sight Scotland Veterans.</w:t>
      </w:r>
      <w:bookmarkEnd w:id="0"/>
    </w:p>
    <w:p w14:paraId="02E49779" w14:textId="0A2668C7" w:rsidR="00220B99" w:rsidRPr="003C6285" w:rsidRDefault="00220B99" w:rsidP="00480B51">
      <w:pPr>
        <w:jc w:val="both"/>
        <w:rPr>
          <w:rFonts w:ascii="Tahoma" w:hAnsi="Tahoma" w:cs="Tahoma"/>
          <w:b/>
          <w:sz w:val="24"/>
        </w:rPr>
      </w:pPr>
    </w:p>
    <w:p w14:paraId="6FDC914B" w14:textId="617BABC7" w:rsidR="00F80F81" w:rsidRDefault="00F80F81" w:rsidP="00906BE4">
      <w:pPr>
        <w:spacing w:before="240"/>
        <w:rPr>
          <w:rFonts w:ascii="Tahoma" w:hAnsi="Tahoma" w:cs="Tahoma"/>
          <w:b/>
          <w:bCs/>
          <w:sz w:val="24"/>
          <w:u w:val="single"/>
        </w:rPr>
      </w:pPr>
      <w:r w:rsidRPr="003C6285">
        <w:rPr>
          <w:rFonts w:ascii="Tahoma" w:hAnsi="Tahoma" w:cs="Tahoma"/>
          <w:b/>
          <w:bCs/>
          <w:sz w:val="24"/>
          <w:u w:val="single"/>
        </w:rPr>
        <w:t>Who you w</w:t>
      </w:r>
      <w:r w:rsidR="00AD4CA1" w:rsidRPr="003C6285">
        <w:rPr>
          <w:rFonts w:ascii="Tahoma" w:hAnsi="Tahoma" w:cs="Tahoma"/>
          <w:b/>
          <w:bCs/>
          <w:sz w:val="24"/>
          <w:u w:val="single"/>
        </w:rPr>
        <w:t>ill</w:t>
      </w:r>
      <w:r w:rsidRPr="003C6285">
        <w:rPr>
          <w:rFonts w:ascii="Tahoma" w:hAnsi="Tahoma" w:cs="Tahoma"/>
          <w:b/>
          <w:bCs/>
          <w:sz w:val="24"/>
          <w:u w:val="single"/>
        </w:rPr>
        <w:t xml:space="preserve"> be working with</w:t>
      </w:r>
    </w:p>
    <w:p w14:paraId="6079DCBD" w14:textId="77777777" w:rsidR="00C778F1" w:rsidRPr="003C6285" w:rsidRDefault="00C778F1" w:rsidP="00F80F81">
      <w:pPr>
        <w:rPr>
          <w:rFonts w:ascii="Tahoma" w:hAnsi="Tahoma" w:cs="Tahoma"/>
          <w:b/>
          <w:bCs/>
          <w:sz w:val="24"/>
          <w:u w:val="single"/>
        </w:rPr>
      </w:pPr>
    </w:p>
    <w:p w14:paraId="736E58DF" w14:textId="3436994A" w:rsidR="00C778F1" w:rsidRDefault="00C778F1" w:rsidP="00C778F1">
      <w:pPr>
        <w:numPr>
          <w:ilvl w:val="0"/>
          <w:numId w:val="19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Veterans</w:t>
      </w:r>
    </w:p>
    <w:p w14:paraId="5D6406D1" w14:textId="3E162AA2" w:rsidR="00C778F1" w:rsidRPr="00FA16F9" w:rsidRDefault="00C778F1" w:rsidP="00C778F1">
      <w:pPr>
        <w:numPr>
          <w:ilvl w:val="0"/>
          <w:numId w:val="19"/>
        </w:numPr>
        <w:spacing w:after="40"/>
        <w:rPr>
          <w:rFonts w:ascii="Tahoma" w:hAnsi="Tahoma" w:cs="Tahoma"/>
          <w:sz w:val="24"/>
        </w:rPr>
      </w:pPr>
      <w:r w:rsidRPr="00FA16F9">
        <w:rPr>
          <w:rFonts w:ascii="Tahoma" w:hAnsi="Tahoma" w:cs="Tahoma"/>
          <w:sz w:val="24"/>
        </w:rPr>
        <w:t>Families</w:t>
      </w:r>
    </w:p>
    <w:p w14:paraId="616657D1" w14:textId="77777777" w:rsidR="00C778F1" w:rsidRDefault="00C778F1" w:rsidP="00C778F1">
      <w:pPr>
        <w:numPr>
          <w:ilvl w:val="0"/>
          <w:numId w:val="19"/>
        </w:numPr>
        <w:spacing w:after="40"/>
        <w:rPr>
          <w:rFonts w:ascii="Tahoma" w:hAnsi="Tahoma" w:cs="Tahoma"/>
          <w:sz w:val="24"/>
        </w:rPr>
      </w:pPr>
      <w:r w:rsidRPr="00FA16F9">
        <w:rPr>
          <w:rFonts w:ascii="Tahoma" w:hAnsi="Tahoma" w:cs="Tahoma"/>
          <w:sz w:val="24"/>
        </w:rPr>
        <w:t>Colleagues</w:t>
      </w:r>
      <w:r>
        <w:rPr>
          <w:rFonts w:ascii="Tahoma" w:hAnsi="Tahoma" w:cs="Tahoma"/>
          <w:sz w:val="24"/>
        </w:rPr>
        <w:t xml:space="preserve"> and Volunteers</w:t>
      </w:r>
    </w:p>
    <w:p w14:paraId="2E43C93D" w14:textId="77777777" w:rsidR="00C778F1" w:rsidRPr="00FA16F9" w:rsidRDefault="00C778F1" w:rsidP="00C778F1">
      <w:pPr>
        <w:numPr>
          <w:ilvl w:val="0"/>
          <w:numId w:val="19"/>
        </w:numPr>
        <w:spacing w:after="40"/>
        <w:rPr>
          <w:rFonts w:ascii="Tahoma" w:hAnsi="Tahoma" w:cs="Tahoma"/>
          <w:sz w:val="24"/>
        </w:rPr>
      </w:pPr>
      <w:r w:rsidRPr="00FA16F9">
        <w:rPr>
          <w:rFonts w:ascii="Tahoma" w:hAnsi="Tahoma" w:cs="Tahoma"/>
          <w:sz w:val="24"/>
        </w:rPr>
        <w:t>Other Sight Scotland</w:t>
      </w:r>
      <w:r>
        <w:rPr>
          <w:rFonts w:ascii="Tahoma" w:hAnsi="Tahoma" w:cs="Tahoma"/>
          <w:sz w:val="24"/>
        </w:rPr>
        <w:t xml:space="preserve"> Veterans</w:t>
      </w:r>
      <w:r w:rsidRPr="00FA16F9">
        <w:rPr>
          <w:rFonts w:ascii="Tahoma" w:hAnsi="Tahoma" w:cs="Tahoma"/>
          <w:sz w:val="24"/>
        </w:rPr>
        <w:t xml:space="preserve"> services</w:t>
      </w:r>
    </w:p>
    <w:p w14:paraId="798BFA9B" w14:textId="77777777" w:rsidR="00C778F1" w:rsidRPr="00FA16F9" w:rsidRDefault="00C778F1" w:rsidP="00C778F1">
      <w:pPr>
        <w:numPr>
          <w:ilvl w:val="0"/>
          <w:numId w:val="19"/>
        </w:numPr>
        <w:spacing w:after="40"/>
        <w:rPr>
          <w:rFonts w:ascii="Tahoma" w:hAnsi="Tahoma" w:cs="Tahoma"/>
          <w:sz w:val="24"/>
        </w:rPr>
      </w:pPr>
      <w:r w:rsidRPr="00FA16F9">
        <w:rPr>
          <w:rFonts w:ascii="Tahoma" w:hAnsi="Tahoma" w:cs="Tahoma"/>
          <w:sz w:val="24"/>
        </w:rPr>
        <w:t>Other Sight Scotland services</w:t>
      </w:r>
    </w:p>
    <w:p w14:paraId="0A19F729" w14:textId="77777777" w:rsidR="00C778F1" w:rsidRDefault="00C778F1" w:rsidP="00C778F1">
      <w:pPr>
        <w:numPr>
          <w:ilvl w:val="0"/>
          <w:numId w:val="19"/>
        </w:numPr>
        <w:spacing w:after="40"/>
        <w:rPr>
          <w:rFonts w:ascii="Tahoma" w:hAnsi="Tahoma" w:cs="Tahoma"/>
          <w:sz w:val="24"/>
        </w:rPr>
      </w:pPr>
      <w:r w:rsidRPr="00FA16F9">
        <w:rPr>
          <w:rFonts w:ascii="Tahoma" w:hAnsi="Tahoma" w:cs="Tahoma"/>
          <w:sz w:val="24"/>
        </w:rPr>
        <w:t>Senior Staff</w:t>
      </w:r>
    </w:p>
    <w:p w14:paraId="69F8CBB9" w14:textId="212B9446" w:rsidR="00F80F81" w:rsidRPr="003C6285" w:rsidRDefault="00C778F1" w:rsidP="00C778F1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</w:rPr>
      </w:pPr>
      <w:r w:rsidRPr="003C206B">
        <w:rPr>
          <w:rFonts w:ascii="Tahoma" w:hAnsi="Tahoma" w:cs="Tahoma"/>
          <w:sz w:val="24"/>
        </w:rPr>
        <w:t>Outside Agencies</w:t>
      </w:r>
    </w:p>
    <w:p w14:paraId="08AC6FF2" w14:textId="7B8730D1" w:rsidR="00F80F81" w:rsidRPr="003C6285" w:rsidRDefault="00F80F81" w:rsidP="00F80F81">
      <w:pPr>
        <w:rPr>
          <w:rFonts w:ascii="Tahoma" w:hAnsi="Tahoma" w:cs="Tahoma"/>
          <w:sz w:val="24"/>
        </w:rPr>
      </w:pPr>
    </w:p>
    <w:p w14:paraId="66BFA102" w14:textId="44B91265" w:rsidR="00AE41D5" w:rsidRPr="00C778F1" w:rsidRDefault="00174F72" w:rsidP="00906BE4">
      <w:pPr>
        <w:spacing w:before="240"/>
        <w:rPr>
          <w:rFonts w:ascii="Tahoma" w:hAnsi="Tahoma" w:cs="Tahoma"/>
          <w:b/>
          <w:bCs/>
          <w:sz w:val="24"/>
          <w:u w:val="single"/>
        </w:rPr>
      </w:pPr>
      <w:r w:rsidRPr="003C6285">
        <w:rPr>
          <w:rFonts w:ascii="Tahoma" w:hAnsi="Tahoma" w:cs="Tahoma"/>
          <w:b/>
          <w:bCs/>
          <w:sz w:val="24"/>
          <w:u w:val="single"/>
        </w:rPr>
        <w:lastRenderedPageBreak/>
        <w:t>The budget you w</w:t>
      </w:r>
      <w:r w:rsidR="00AA3412">
        <w:rPr>
          <w:rFonts w:ascii="Tahoma" w:hAnsi="Tahoma" w:cs="Tahoma"/>
          <w:b/>
          <w:bCs/>
          <w:sz w:val="24"/>
          <w:u w:val="single"/>
        </w:rPr>
        <w:t>ill</w:t>
      </w:r>
      <w:r w:rsidRPr="003C6285"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gramStart"/>
      <w:r w:rsidRPr="003C6285">
        <w:rPr>
          <w:rFonts w:ascii="Tahoma" w:hAnsi="Tahoma" w:cs="Tahoma"/>
          <w:b/>
          <w:bCs/>
          <w:sz w:val="24"/>
          <w:u w:val="single"/>
        </w:rPr>
        <w:t>hold</w:t>
      </w:r>
      <w:proofErr w:type="gramEnd"/>
    </w:p>
    <w:p w14:paraId="3B51E861" w14:textId="77777777" w:rsidR="00305C39" w:rsidRPr="00305C39" w:rsidRDefault="00305C39" w:rsidP="00F80F81">
      <w:pPr>
        <w:rPr>
          <w:rFonts w:ascii="Tahoma" w:hAnsi="Tahoma" w:cs="Tahoma"/>
          <w:sz w:val="24"/>
        </w:rPr>
      </w:pPr>
    </w:p>
    <w:p w14:paraId="2A7C07F8" w14:textId="0237E5F9" w:rsidR="00FA0C73" w:rsidRPr="003C6285" w:rsidRDefault="001F53E2" w:rsidP="00071EC6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</w:rPr>
      </w:pPr>
      <w:r w:rsidRPr="003C6285">
        <w:rPr>
          <w:rFonts w:ascii="Tahoma" w:hAnsi="Tahoma" w:cs="Tahoma"/>
          <w:sz w:val="24"/>
        </w:rPr>
        <w:t xml:space="preserve"> </w:t>
      </w:r>
      <w:r w:rsidR="00C778F1">
        <w:rPr>
          <w:rFonts w:ascii="Tahoma" w:hAnsi="Tahoma" w:cs="Tahoma"/>
          <w:sz w:val="24"/>
        </w:rPr>
        <w:t>N/A</w:t>
      </w:r>
    </w:p>
    <w:p w14:paraId="4635CAB9" w14:textId="77777777" w:rsidR="00F80F81" w:rsidRPr="003C6285" w:rsidRDefault="00F80F81" w:rsidP="00906BE4">
      <w:pPr>
        <w:pStyle w:val="Heading1"/>
        <w:spacing w:after="0"/>
        <w:rPr>
          <w:rFonts w:ascii="Tahoma" w:hAnsi="Tahoma" w:cs="Tahoma"/>
          <w:sz w:val="24"/>
          <w:szCs w:val="24"/>
          <w:u w:val="single"/>
        </w:rPr>
      </w:pPr>
      <w:r w:rsidRPr="003C6285">
        <w:rPr>
          <w:rFonts w:ascii="Tahoma" w:hAnsi="Tahoma" w:cs="Tahoma"/>
          <w:sz w:val="24"/>
          <w:szCs w:val="24"/>
          <w:u w:val="single"/>
        </w:rPr>
        <w:t>The experience and skills you need to have to do this job/</w:t>
      </w:r>
    </w:p>
    <w:p w14:paraId="5DF1DA37" w14:textId="77777777" w:rsidR="00305C39" w:rsidRDefault="00305C39" w:rsidP="009A75D1">
      <w:pPr>
        <w:jc w:val="both"/>
        <w:rPr>
          <w:rFonts w:ascii="Tahoma" w:hAnsi="Tahoma" w:cs="Tahoma"/>
          <w:bCs/>
          <w:sz w:val="24"/>
          <w:u w:val="single"/>
        </w:rPr>
      </w:pPr>
    </w:p>
    <w:p w14:paraId="5DDEF8CC" w14:textId="1DD65613" w:rsidR="009A75D1" w:rsidRDefault="009A75D1" w:rsidP="009A75D1">
      <w:pPr>
        <w:jc w:val="both"/>
        <w:rPr>
          <w:rFonts w:ascii="Tahoma" w:hAnsi="Tahoma" w:cs="Tahoma"/>
          <w:bCs/>
          <w:sz w:val="24"/>
          <w:u w:val="single"/>
        </w:rPr>
      </w:pPr>
      <w:r w:rsidRPr="003C6285">
        <w:rPr>
          <w:rFonts w:ascii="Tahoma" w:hAnsi="Tahoma" w:cs="Tahoma"/>
          <w:bCs/>
          <w:sz w:val="24"/>
          <w:u w:val="single"/>
        </w:rPr>
        <w:t>Essential:</w:t>
      </w:r>
    </w:p>
    <w:p w14:paraId="42B0D46B" w14:textId="14D1EB95" w:rsidR="00C778F1" w:rsidRDefault="00C778F1" w:rsidP="009A75D1">
      <w:pPr>
        <w:jc w:val="both"/>
        <w:rPr>
          <w:rFonts w:ascii="Tahoma" w:hAnsi="Tahoma" w:cs="Tahoma"/>
          <w:bCs/>
          <w:sz w:val="24"/>
          <w:u w:val="single"/>
        </w:rPr>
      </w:pPr>
    </w:p>
    <w:p w14:paraId="041B9246" w14:textId="566AC11C" w:rsidR="00C778F1" w:rsidRPr="00C778F1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 minimum SVQ 2 level qualification (or equivalent) in </w:t>
      </w:r>
      <w:r w:rsidRPr="00000EA4">
        <w:rPr>
          <w:rFonts w:ascii="Tahoma" w:hAnsi="Tahoma" w:cs="Tahoma"/>
          <w:sz w:val="24"/>
        </w:rPr>
        <w:t>Health &amp; Social Care</w:t>
      </w:r>
      <w:r>
        <w:rPr>
          <w:rFonts w:ascii="Tahoma" w:hAnsi="Tahoma" w:cs="Tahoma"/>
          <w:sz w:val="24"/>
        </w:rPr>
        <w:t>, Health and Fitness (or similar)</w:t>
      </w:r>
      <w:r w:rsidRPr="00000EA4">
        <w:rPr>
          <w:rFonts w:ascii="Tahoma" w:hAnsi="Tahoma" w:cs="Tahoma"/>
          <w:sz w:val="24"/>
        </w:rPr>
        <w:t>, or experience of delivering</w:t>
      </w:r>
      <w:r>
        <w:rPr>
          <w:rFonts w:ascii="Tahoma" w:hAnsi="Tahoma" w:cs="Tahoma"/>
          <w:sz w:val="24"/>
        </w:rPr>
        <w:t xml:space="preserve"> forward facing</w:t>
      </w:r>
      <w:r w:rsidRPr="00000EA4">
        <w:rPr>
          <w:rFonts w:ascii="Tahoma" w:hAnsi="Tahoma" w:cs="Tahoma"/>
          <w:sz w:val="24"/>
        </w:rPr>
        <w:t xml:space="preserve"> support services at a similar </w:t>
      </w:r>
      <w:bookmarkStart w:id="1" w:name="_Hlk99011619"/>
      <w:bookmarkStart w:id="2" w:name="_Hlk98855957"/>
      <w:r w:rsidR="00612BDF" w:rsidRPr="00000EA4">
        <w:rPr>
          <w:rFonts w:ascii="Tahoma" w:hAnsi="Tahoma" w:cs="Tahoma"/>
          <w:sz w:val="24"/>
        </w:rPr>
        <w:t>level.</w:t>
      </w:r>
    </w:p>
    <w:p w14:paraId="30C7306B" w14:textId="56A1D927" w:rsidR="00C778F1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Experience of creating sustainable and effective partnerships which benefit service users</w:t>
      </w:r>
      <w:r w:rsidR="00612BDF">
        <w:rPr>
          <w:rFonts w:ascii="Tahoma" w:hAnsi="Tahoma" w:cs="Tahoma"/>
          <w:sz w:val="24"/>
        </w:rPr>
        <w:t>.</w:t>
      </w:r>
    </w:p>
    <w:p w14:paraId="64993A0F" w14:textId="77777777" w:rsidR="00C778F1" w:rsidRPr="00B3155F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Experience/knowledge of co-production and working closely with service users to guide service delivery.</w:t>
      </w:r>
    </w:p>
    <w:p w14:paraId="65552C56" w14:textId="77777777" w:rsidR="00C778F1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Experience of working within an outcome-focussed environment </w:t>
      </w:r>
    </w:p>
    <w:p w14:paraId="0F92C5BF" w14:textId="11476B7C" w:rsidR="00C778F1" w:rsidRPr="005055AA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 w:rsidRPr="00F76B09">
        <w:rPr>
          <w:rFonts w:ascii="Tahoma" w:hAnsi="Tahoma" w:cs="Tahoma"/>
          <w:sz w:val="24"/>
        </w:rPr>
        <w:t xml:space="preserve">Ability to plan and organise </w:t>
      </w:r>
      <w:r w:rsidR="00612BDF" w:rsidRPr="00F76B09">
        <w:rPr>
          <w:rFonts w:ascii="Tahoma" w:hAnsi="Tahoma" w:cs="Tahoma"/>
          <w:sz w:val="24"/>
        </w:rPr>
        <w:t>activities.</w:t>
      </w:r>
    </w:p>
    <w:bookmarkEnd w:id="1"/>
    <w:p w14:paraId="0CB8F673" w14:textId="77777777" w:rsidR="00C778F1" w:rsidRPr="00B3155F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 w:rsidRPr="002D57E3">
        <w:rPr>
          <w:rFonts w:ascii="Tahoma" w:hAnsi="Tahoma" w:cs="Tahoma"/>
          <w:sz w:val="24"/>
        </w:rPr>
        <w:t xml:space="preserve">Strong listening and communication skills, with understanding and empathy </w:t>
      </w:r>
      <w:bookmarkEnd w:id="2"/>
    </w:p>
    <w:p w14:paraId="2ED346E3" w14:textId="13BFC1EE" w:rsidR="00C778F1" w:rsidRPr="00B3155F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color w:val="000000" w:themeColor="text1"/>
          <w:sz w:val="24"/>
        </w:rPr>
        <w:t>An</w:t>
      </w:r>
      <w:r w:rsidRPr="00D17DA6">
        <w:rPr>
          <w:rFonts w:ascii="Tahoma" w:hAnsi="Tahoma" w:cs="Tahoma"/>
          <w:color w:val="000000" w:themeColor="text1"/>
          <w:sz w:val="24"/>
        </w:rPr>
        <w:t xml:space="preserve"> ability to build constructive relationships and engage sensitively with </w:t>
      </w:r>
      <w:r w:rsidR="00612BDF" w:rsidRPr="00D17DA6">
        <w:rPr>
          <w:rFonts w:ascii="Tahoma" w:hAnsi="Tahoma" w:cs="Tahoma"/>
          <w:color w:val="000000" w:themeColor="text1"/>
          <w:sz w:val="24"/>
        </w:rPr>
        <w:t>people.</w:t>
      </w:r>
      <w:r w:rsidRPr="00D17DA6">
        <w:rPr>
          <w:rFonts w:ascii="Tahoma" w:hAnsi="Tahoma" w:cs="Tahoma"/>
          <w:color w:val="000000" w:themeColor="text1"/>
          <w:sz w:val="24"/>
        </w:rPr>
        <w:t xml:space="preserve"> </w:t>
      </w:r>
    </w:p>
    <w:p w14:paraId="7A533346" w14:textId="27314051" w:rsidR="00C778F1" w:rsidRPr="00F76B09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 w:rsidRPr="00D17DA6">
        <w:rPr>
          <w:rFonts w:ascii="Tahoma" w:hAnsi="Tahoma" w:cs="Tahoma"/>
          <w:sz w:val="24"/>
        </w:rPr>
        <w:t>Have strong problem</w:t>
      </w:r>
      <w:r>
        <w:rPr>
          <w:rFonts w:ascii="Tahoma" w:hAnsi="Tahoma" w:cs="Tahoma"/>
          <w:sz w:val="24"/>
        </w:rPr>
        <w:t>-</w:t>
      </w:r>
      <w:r w:rsidRPr="00D17DA6">
        <w:rPr>
          <w:rFonts w:ascii="Tahoma" w:hAnsi="Tahoma" w:cs="Tahoma"/>
          <w:sz w:val="24"/>
        </w:rPr>
        <w:t xml:space="preserve">solving </w:t>
      </w:r>
      <w:r>
        <w:rPr>
          <w:rFonts w:ascii="Tahoma" w:hAnsi="Tahoma" w:cs="Tahoma"/>
          <w:sz w:val="24"/>
        </w:rPr>
        <w:t xml:space="preserve">skills </w:t>
      </w:r>
      <w:r w:rsidRPr="00D17DA6">
        <w:rPr>
          <w:rFonts w:ascii="Tahoma" w:hAnsi="Tahoma" w:cs="Tahoma"/>
          <w:sz w:val="24"/>
        </w:rPr>
        <w:t xml:space="preserve">and </w:t>
      </w:r>
      <w:r>
        <w:rPr>
          <w:rFonts w:ascii="Tahoma" w:hAnsi="Tahoma" w:cs="Tahoma"/>
          <w:sz w:val="24"/>
        </w:rPr>
        <w:t>an ability to work calmly under pressure</w:t>
      </w:r>
      <w:r w:rsidR="00612BDF">
        <w:rPr>
          <w:rFonts w:ascii="Tahoma" w:hAnsi="Tahoma" w:cs="Tahoma"/>
          <w:sz w:val="24"/>
        </w:rPr>
        <w:t>.</w:t>
      </w:r>
    </w:p>
    <w:p w14:paraId="64E30933" w14:textId="372F287E" w:rsidR="00C778F1" w:rsidRPr="0005185D" w:rsidRDefault="00C778F1" w:rsidP="00C778F1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</w:rPr>
        <w:t xml:space="preserve">Have the ability to work independently and as part of a </w:t>
      </w:r>
      <w:r w:rsidR="00612BDF">
        <w:rPr>
          <w:rFonts w:ascii="Tahoma" w:hAnsi="Tahoma" w:cs="Tahoma"/>
          <w:sz w:val="24"/>
        </w:rPr>
        <w:t>team.</w:t>
      </w:r>
    </w:p>
    <w:p w14:paraId="74E4E4A2" w14:textId="77777777" w:rsidR="00C778F1" w:rsidRPr="00F76B09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Good IT skills with a good knowledge of Microsoft office packages.</w:t>
      </w:r>
    </w:p>
    <w:p w14:paraId="0C240567" w14:textId="77777777" w:rsidR="00C778F1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Ability to use electronic and paper administrative and record keeping systems.</w:t>
      </w:r>
    </w:p>
    <w:p w14:paraId="297031EE" w14:textId="77777777" w:rsidR="00C778F1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Excellent time management skills to plan, prioritise and manage workload. </w:t>
      </w:r>
    </w:p>
    <w:p w14:paraId="54477D62" w14:textId="1C3F6CBF" w:rsidR="00C778F1" w:rsidRPr="00C778F1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 w:rsidRPr="00C778F1">
        <w:rPr>
          <w:rFonts w:ascii="Tahoma" w:hAnsi="Tahoma" w:cs="Tahoma"/>
          <w:sz w:val="24"/>
        </w:rPr>
        <w:t xml:space="preserve">Ability to work calmly under pressure adapt and adapt to non-routine </w:t>
      </w:r>
      <w:r w:rsidR="00612BDF" w:rsidRPr="00C778F1">
        <w:rPr>
          <w:rFonts w:ascii="Tahoma" w:hAnsi="Tahoma" w:cs="Tahoma"/>
          <w:sz w:val="24"/>
        </w:rPr>
        <w:t>situations.</w:t>
      </w:r>
    </w:p>
    <w:p w14:paraId="3828ADE3" w14:textId="77777777" w:rsidR="009A75D1" w:rsidRPr="003C6285" w:rsidRDefault="009A75D1" w:rsidP="009A75D1">
      <w:pPr>
        <w:jc w:val="both"/>
        <w:rPr>
          <w:rFonts w:ascii="Tahoma" w:hAnsi="Tahoma" w:cs="Tahoma"/>
          <w:bCs/>
          <w:sz w:val="24"/>
          <w:u w:val="single"/>
        </w:rPr>
      </w:pPr>
    </w:p>
    <w:p w14:paraId="0BA39F8E" w14:textId="79469025" w:rsidR="009A75D1" w:rsidRDefault="009A75D1" w:rsidP="009A75D1">
      <w:pPr>
        <w:jc w:val="both"/>
        <w:rPr>
          <w:rFonts w:ascii="Tahoma" w:hAnsi="Tahoma" w:cs="Tahoma"/>
          <w:bCs/>
          <w:sz w:val="24"/>
          <w:u w:val="single"/>
        </w:rPr>
      </w:pPr>
      <w:r w:rsidRPr="003C6285">
        <w:rPr>
          <w:rFonts w:ascii="Tahoma" w:hAnsi="Tahoma" w:cs="Tahoma"/>
          <w:bCs/>
          <w:sz w:val="24"/>
          <w:u w:val="single"/>
        </w:rPr>
        <w:t>Desirable:</w:t>
      </w:r>
    </w:p>
    <w:p w14:paraId="2314C5FE" w14:textId="6EFC6023" w:rsidR="00C778F1" w:rsidRDefault="00C778F1" w:rsidP="009A75D1">
      <w:pPr>
        <w:jc w:val="both"/>
        <w:rPr>
          <w:rFonts w:ascii="Tahoma" w:hAnsi="Tahoma" w:cs="Tahoma"/>
          <w:bCs/>
          <w:sz w:val="24"/>
          <w:u w:val="single"/>
        </w:rPr>
      </w:pPr>
    </w:p>
    <w:p w14:paraId="3993B728" w14:textId="79BF2457" w:rsidR="00C778F1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 w:rsidRPr="00BE1278">
        <w:rPr>
          <w:rFonts w:ascii="Tahoma" w:hAnsi="Tahoma" w:cs="Tahoma"/>
          <w:sz w:val="24"/>
        </w:rPr>
        <w:t xml:space="preserve">Experience of working with people with visual impairments. </w:t>
      </w:r>
    </w:p>
    <w:p w14:paraId="34E21352" w14:textId="23439385" w:rsidR="00C778F1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Experience of </w:t>
      </w:r>
      <w:r w:rsidR="00612BDF">
        <w:rPr>
          <w:rFonts w:ascii="Tahoma" w:hAnsi="Tahoma" w:cs="Tahoma"/>
          <w:sz w:val="24"/>
        </w:rPr>
        <w:t>organising or leading sporting activities or other events.</w:t>
      </w:r>
    </w:p>
    <w:p w14:paraId="727F1C6C" w14:textId="54EC4FC9" w:rsidR="00612BDF" w:rsidRDefault="00612BDF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Experience of carrying out risk assessment processes.</w:t>
      </w:r>
    </w:p>
    <w:p w14:paraId="08BDB959" w14:textId="717C5150" w:rsidR="00567794" w:rsidRPr="00BE1278" w:rsidRDefault="00567794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Experience of supporting/supervising volunteers</w:t>
      </w:r>
    </w:p>
    <w:p w14:paraId="173F7D85" w14:textId="77777777" w:rsidR="00C778F1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 w:rsidRPr="00BE1278">
        <w:rPr>
          <w:rFonts w:ascii="Tahoma" w:hAnsi="Tahoma" w:cs="Tahoma"/>
          <w:sz w:val="24"/>
        </w:rPr>
        <w:t>Awareness of Veterans issues.</w:t>
      </w:r>
    </w:p>
    <w:p w14:paraId="630107C3" w14:textId="558981A5" w:rsidR="00C778F1" w:rsidRPr="00C778F1" w:rsidRDefault="00C778F1" w:rsidP="00C778F1">
      <w:pPr>
        <w:numPr>
          <w:ilvl w:val="0"/>
          <w:numId w:val="24"/>
        </w:numPr>
        <w:spacing w:after="40"/>
        <w:rPr>
          <w:rFonts w:ascii="Tahoma" w:hAnsi="Tahoma" w:cs="Tahoma"/>
          <w:sz w:val="24"/>
        </w:rPr>
      </w:pPr>
      <w:r w:rsidRPr="00C778F1">
        <w:rPr>
          <w:rFonts w:ascii="Tahoma" w:hAnsi="Tahoma" w:cs="Tahoma"/>
          <w:sz w:val="24"/>
        </w:rPr>
        <w:t>Evidence of professional development beyond initial training.</w:t>
      </w:r>
    </w:p>
    <w:p w14:paraId="2F58EE3F" w14:textId="7BC843F0" w:rsidR="00654E55" w:rsidRPr="003C6285" w:rsidRDefault="00654E55" w:rsidP="00654E55">
      <w:pPr>
        <w:rPr>
          <w:rFonts w:ascii="Tahoma" w:hAnsi="Tahoma" w:cs="Tahoma"/>
          <w:sz w:val="24"/>
        </w:rPr>
      </w:pPr>
    </w:p>
    <w:p w14:paraId="1AC8B51D" w14:textId="224D5464" w:rsidR="00D76EB9" w:rsidRDefault="00D76EB9" w:rsidP="00906BE4">
      <w:pPr>
        <w:spacing w:before="240"/>
        <w:jc w:val="both"/>
        <w:rPr>
          <w:rFonts w:ascii="Tahoma" w:hAnsi="Tahoma" w:cs="Tahoma"/>
          <w:b/>
          <w:bCs/>
          <w:sz w:val="24"/>
          <w:u w:val="single"/>
        </w:rPr>
      </w:pPr>
      <w:r w:rsidRPr="003C6285">
        <w:rPr>
          <w:rFonts w:ascii="Tahoma" w:hAnsi="Tahoma" w:cs="Tahoma"/>
          <w:b/>
          <w:bCs/>
          <w:sz w:val="24"/>
          <w:u w:val="single"/>
        </w:rPr>
        <w:t>Just so you know…</w:t>
      </w:r>
    </w:p>
    <w:p w14:paraId="0BAB33BC" w14:textId="77777777" w:rsidR="00305C39" w:rsidRPr="003C6285" w:rsidRDefault="00305C39" w:rsidP="00D76EB9">
      <w:pPr>
        <w:jc w:val="both"/>
        <w:rPr>
          <w:rFonts w:ascii="Tahoma" w:hAnsi="Tahoma" w:cs="Tahoma"/>
          <w:sz w:val="24"/>
        </w:rPr>
      </w:pPr>
    </w:p>
    <w:p w14:paraId="3C06722E" w14:textId="074369A2" w:rsidR="00D76EB9" w:rsidRDefault="00D76EB9" w:rsidP="00D76EB9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</w:rPr>
      </w:pPr>
      <w:r w:rsidRPr="003C6285">
        <w:rPr>
          <w:rFonts w:ascii="Tahoma" w:hAnsi="Tahoma" w:cs="Tahoma"/>
          <w:sz w:val="24"/>
        </w:rPr>
        <w:t xml:space="preserve">The </w:t>
      </w:r>
      <w:r w:rsidR="00620645" w:rsidRPr="003C6285">
        <w:rPr>
          <w:rFonts w:ascii="Tahoma" w:hAnsi="Tahoma" w:cs="Tahoma"/>
          <w:sz w:val="24"/>
        </w:rPr>
        <w:t>Charit</w:t>
      </w:r>
      <w:r w:rsidR="00621B24">
        <w:rPr>
          <w:rFonts w:ascii="Tahoma" w:hAnsi="Tahoma" w:cs="Tahoma"/>
          <w:sz w:val="24"/>
        </w:rPr>
        <w:t>ik</w:t>
      </w:r>
      <w:r w:rsidR="007C323B">
        <w:rPr>
          <w:rFonts w:ascii="Tahoma" w:hAnsi="Tahoma" w:cs="Tahoma"/>
          <w:sz w:val="24"/>
        </w:rPr>
        <w:t>es</w:t>
      </w:r>
      <w:r w:rsidRPr="003C6285">
        <w:rPr>
          <w:rFonts w:ascii="Tahoma" w:hAnsi="Tahoma" w:cs="Tahoma"/>
          <w:sz w:val="24"/>
        </w:rPr>
        <w:t xml:space="preserve"> ha</w:t>
      </w:r>
      <w:r w:rsidR="007C323B">
        <w:rPr>
          <w:rFonts w:ascii="Tahoma" w:hAnsi="Tahoma" w:cs="Tahoma"/>
          <w:sz w:val="24"/>
        </w:rPr>
        <w:t>ve</w:t>
      </w:r>
      <w:r w:rsidRPr="003C6285">
        <w:rPr>
          <w:rFonts w:ascii="Tahoma" w:hAnsi="Tahoma" w:cs="Tahoma"/>
          <w:sz w:val="24"/>
        </w:rPr>
        <w:t xml:space="preserve"> a set of Values</w:t>
      </w:r>
      <w:r w:rsidR="00495605">
        <w:rPr>
          <w:rFonts w:ascii="Tahoma" w:hAnsi="Tahoma" w:cs="Tahoma"/>
          <w:sz w:val="24"/>
        </w:rPr>
        <w:t xml:space="preserve"> &amp; Our Ways of Working Framework</w:t>
      </w:r>
      <w:r w:rsidR="007C323B">
        <w:rPr>
          <w:rFonts w:ascii="Tahoma" w:hAnsi="Tahoma" w:cs="Tahoma"/>
          <w:sz w:val="24"/>
        </w:rPr>
        <w:t>,</w:t>
      </w:r>
      <w:r w:rsidRPr="003C6285">
        <w:rPr>
          <w:rFonts w:ascii="Tahoma" w:hAnsi="Tahoma" w:cs="Tahoma"/>
          <w:sz w:val="24"/>
        </w:rPr>
        <w:t xml:space="preserve"> we ask you to work within, and these apply to everybody in the </w:t>
      </w:r>
      <w:r w:rsidR="001903A5" w:rsidRPr="003C6285">
        <w:rPr>
          <w:rFonts w:ascii="Tahoma" w:hAnsi="Tahoma" w:cs="Tahoma"/>
          <w:sz w:val="24"/>
        </w:rPr>
        <w:t>organisa</w:t>
      </w:r>
      <w:r w:rsidR="00A80746" w:rsidRPr="003C6285">
        <w:rPr>
          <w:rFonts w:ascii="Tahoma" w:hAnsi="Tahoma" w:cs="Tahoma"/>
          <w:sz w:val="24"/>
        </w:rPr>
        <w:t>t</w:t>
      </w:r>
      <w:r w:rsidR="001903A5" w:rsidRPr="003C6285">
        <w:rPr>
          <w:rFonts w:ascii="Tahoma" w:hAnsi="Tahoma" w:cs="Tahoma"/>
          <w:sz w:val="24"/>
        </w:rPr>
        <w:t>ion</w:t>
      </w:r>
      <w:r w:rsidRPr="003C6285">
        <w:rPr>
          <w:rFonts w:ascii="Tahoma" w:hAnsi="Tahoma" w:cs="Tahoma"/>
          <w:sz w:val="24"/>
        </w:rPr>
        <w:t xml:space="preserve"> irrespective of their role or job. You can find out more here: </w:t>
      </w:r>
      <w:bookmarkStart w:id="3" w:name="_Hlk122588274"/>
      <w:r w:rsidR="00F12AE6">
        <w:fldChar w:fldCharType="begin"/>
      </w:r>
      <w:r w:rsidR="00F12AE6">
        <w:instrText>HYPERLINK "https://sightscotland.org.uk/get-involved/careers/working-us"</w:instrText>
      </w:r>
      <w:r w:rsidR="00F12AE6">
        <w:fldChar w:fldCharType="separate"/>
      </w:r>
      <w:r w:rsidR="003C6285">
        <w:rPr>
          <w:rStyle w:val="Hyperlink"/>
          <w:rFonts w:ascii="Tahoma" w:hAnsi="Tahoma" w:cs="Tahoma"/>
          <w:sz w:val="24"/>
        </w:rPr>
        <w:t>Our values</w:t>
      </w:r>
      <w:r w:rsidR="00F12AE6">
        <w:rPr>
          <w:rStyle w:val="Hyperlink"/>
          <w:rFonts w:ascii="Tahoma" w:hAnsi="Tahoma" w:cs="Tahoma"/>
          <w:sz w:val="24"/>
        </w:rPr>
        <w:fldChar w:fldCharType="end"/>
      </w:r>
      <w:bookmarkEnd w:id="3"/>
      <w:r w:rsidR="00236E31" w:rsidRPr="003C6285">
        <w:rPr>
          <w:rFonts w:ascii="Tahoma" w:hAnsi="Tahoma" w:cs="Tahoma"/>
          <w:sz w:val="24"/>
        </w:rPr>
        <w:t xml:space="preserve">. </w:t>
      </w:r>
      <w:r w:rsidRPr="003C6285">
        <w:rPr>
          <w:rFonts w:ascii="Tahoma" w:hAnsi="Tahoma" w:cs="Tahoma"/>
          <w:sz w:val="24"/>
        </w:rPr>
        <w:t>This means we want you to have:</w:t>
      </w:r>
    </w:p>
    <w:p w14:paraId="4038137D" w14:textId="77777777" w:rsidR="00906BE4" w:rsidRPr="00906BE4" w:rsidRDefault="00906BE4" w:rsidP="00906BE4">
      <w:pPr>
        <w:jc w:val="both"/>
        <w:rPr>
          <w:rFonts w:ascii="Tahoma" w:hAnsi="Tahoma" w:cs="Tahoma"/>
          <w:sz w:val="24"/>
        </w:rPr>
      </w:pPr>
    </w:p>
    <w:p w14:paraId="5E572062" w14:textId="77777777" w:rsidR="00D76EB9" w:rsidRPr="003C6285" w:rsidRDefault="00D76EB9" w:rsidP="00D76EB9">
      <w:pPr>
        <w:pStyle w:val="ListParagraph"/>
        <w:numPr>
          <w:ilvl w:val="1"/>
          <w:numId w:val="17"/>
        </w:numPr>
        <w:jc w:val="both"/>
        <w:rPr>
          <w:rFonts w:ascii="Tahoma" w:hAnsi="Tahoma" w:cs="Tahoma"/>
          <w:sz w:val="24"/>
        </w:rPr>
      </w:pPr>
      <w:r w:rsidRPr="003C6285">
        <w:rPr>
          <w:rFonts w:ascii="Tahoma" w:hAnsi="Tahoma" w:cs="Tahoma"/>
          <w:sz w:val="24"/>
        </w:rPr>
        <w:t>The ability and willingness to understand others’ perspectives and to consider the impact of your actions on them and to adapt your actions as necessary;</w:t>
      </w:r>
    </w:p>
    <w:p w14:paraId="4F8228FE" w14:textId="77777777" w:rsidR="00D76EB9" w:rsidRPr="003C6285" w:rsidRDefault="00D76EB9" w:rsidP="00D76EB9">
      <w:pPr>
        <w:pStyle w:val="ListParagraph"/>
        <w:numPr>
          <w:ilvl w:val="1"/>
          <w:numId w:val="17"/>
        </w:numPr>
        <w:jc w:val="both"/>
        <w:rPr>
          <w:rFonts w:ascii="Tahoma" w:hAnsi="Tahoma" w:cs="Tahoma"/>
          <w:sz w:val="24"/>
        </w:rPr>
      </w:pPr>
      <w:r w:rsidRPr="003C6285">
        <w:rPr>
          <w:rFonts w:ascii="Tahoma" w:hAnsi="Tahoma" w:cs="Tahoma"/>
          <w:sz w:val="24"/>
        </w:rPr>
        <w:t>The ability and willingness to learn and try new things, to be flexible and step outside of your comfort zone;</w:t>
      </w:r>
    </w:p>
    <w:p w14:paraId="4F6B667F" w14:textId="77777777" w:rsidR="00D76EB9" w:rsidRPr="003C6285" w:rsidRDefault="00D76EB9" w:rsidP="00D76EB9">
      <w:pPr>
        <w:pStyle w:val="ListParagraph"/>
        <w:numPr>
          <w:ilvl w:val="1"/>
          <w:numId w:val="17"/>
        </w:numPr>
        <w:jc w:val="both"/>
        <w:rPr>
          <w:rFonts w:ascii="Tahoma" w:hAnsi="Tahoma" w:cs="Tahoma"/>
          <w:sz w:val="24"/>
        </w:rPr>
      </w:pPr>
      <w:r w:rsidRPr="003C6285">
        <w:rPr>
          <w:rFonts w:ascii="Tahoma" w:hAnsi="Tahoma" w:cs="Tahoma"/>
          <w:sz w:val="24"/>
        </w:rPr>
        <w:t>An open and honest way of communicating, ready to ask others for their ideas and to be open to hear and consider different points of view;</w:t>
      </w:r>
    </w:p>
    <w:p w14:paraId="66480840" w14:textId="1E88AB2B" w:rsidR="00D76EB9" w:rsidRPr="003C6285" w:rsidRDefault="00D76EB9" w:rsidP="00D76EB9">
      <w:pPr>
        <w:pStyle w:val="ListParagraph"/>
        <w:numPr>
          <w:ilvl w:val="1"/>
          <w:numId w:val="17"/>
        </w:numPr>
        <w:jc w:val="both"/>
        <w:rPr>
          <w:rFonts w:ascii="Tahoma" w:hAnsi="Tahoma" w:cs="Tahoma"/>
          <w:b/>
          <w:bCs/>
          <w:sz w:val="24"/>
          <w:u w:val="single"/>
        </w:rPr>
      </w:pPr>
      <w:r w:rsidRPr="003C6285">
        <w:rPr>
          <w:rFonts w:ascii="Tahoma" w:hAnsi="Tahoma" w:cs="Tahoma"/>
          <w:sz w:val="24"/>
        </w:rPr>
        <w:t>A pro-active approach to taking initiative and to driving forward ideas and projects designed to improve daily operations and deliver an exceptional visitor experience.</w:t>
      </w:r>
    </w:p>
    <w:p w14:paraId="7C1B5C5F" w14:textId="1252DF79" w:rsidR="00030241" w:rsidRPr="003C6285" w:rsidRDefault="00030241" w:rsidP="00030241">
      <w:pPr>
        <w:jc w:val="both"/>
        <w:rPr>
          <w:rFonts w:ascii="Tahoma" w:hAnsi="Tahoma" w:cs="Tahoma"/>
          <w:b/>
          <w:bCs/>
          <w:sz w:val="24"/>
          <w:u w:val="single"/>
        </w:rPr>
      </w:pPr>
    </w:p>
    <w:p w14:paraId="4DBA8FD8" w14:textId="77777777" w:rsidR="00030241" w:rsidRPr="003C6285" w:rsidRDefault="00030241" w:rsidP="00030241">
      <w:pPr>
        <w:rPr>
          <w:rFonts w:ascii="Tahoma" w:hAnsi="Tahoma" w:cs="Tahoma"/>
          <w:sz w:val="24"/>
        </w:rPr>
      </w:pPr>
    </w:p>
    <w:p w14:paraId="00FE90C4" w14:textId="77777777" w:rsidR="00030241" w:rsidRPr="003C6285" w:rsidRDefault="00030241" w:rsidP="00030241">
      <w:pPr>
        <w:jc w:val="center"/>
        <w:rPr>
          <w:rFonts w:ascii="Tahoma" w:hAnsi="Tahoma" w:cs="Tahoma"/>
          <w:sz w:val="24"/>
        </w:rPr>
      </w:pPr>
      <w:r w:rsidRPr="003C6285">
        <w:rPr>
          <w:rFonts w:ascii="Tahoma" w:hAnsi="Tahoma" w:cs="Tahoma"/>
          <w:noProof/>
          <w:sz w:val="24"/>
        </w:rPr>
        <w:drawing>
          <wp:inline distT="0" distB="0" distL="0" distR="0" wp14:anchorId="410465AD" wp14:editId="60BD79B6">
            <wp:extent cx="5319713" cy="3021734"/>
            <wp:effectExtent l="0" t="0" r="0" b="762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816" cy="302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DB5C" w14:textId="77777777" w:rsidR="00030241" w:rsidRPr="003C6285" w:rsidRDefault="00030241" w:rsidP="00030241">
      <w:pPr>
        <w:jc w:val="both"/>
        <w:rPr>
          <w:rFonts w:ascii="Tahoma" w:hAnsi="Tahoma" w:cs="Tahoma"/>
          <w:b/>
          <w:bCs/>
          <w:sz w:val="24"/>
          <w:u w:val="single"/>
        </w:rPr>
      </w:pPr>
    </w:p>
    <w:p w14:paraId="74717196" w14:textId="77777777" w:rsidR="00D76EB9" w:rsidRPr="003C6285" w:rsidRDefault="00D76EB9" w:rsidP="00D76EB9">
      <w:pPr>
        <w:rPr>
          <w:rFonts w:ascii="Tahoma" w:hAnsi="Tahoma" w:cs="Tahoma"/>
          <w:sz w:val="24"/>
        </w:rPr>
      </w:pPr>
    </w:p>
    <w:p w14:paraId="2111707E" w14:textId="77777777" w:rsidR="00B84147" w:rsidRDefault="00B84147" w:rsidP="00906BE4">
      <w:pPr>
        <w:spacing w:before="240"/>
        <w:rPr>
          <w:rFonts w:ascii="Tahoma" w:hAnsi="Tahoma" w:cs="Tahoma"/>
          <w:sz w:val="24"/>
        </w:rPr>
      </w:pPr>
      <w:r w:rsidRPr="003C6285">
        <w:rPr>
          <w:rFonts w:ascii="Tahoma" w:hAnsi="Tahoma" w:cs="Tahoma"/>
          <w:b/>
          <w:bCs/>
          <w:sz w:val="24"/>
          <w:u w:val="single"/>
        </w:rPr>
        <w:t>Department structure</w:t>
      </w:r>
      <w:r w:rsidRPr="003C6285">
        <w:rPr>
          <w:rFonts w:ascii="Tahoma" w:hAnsi="Tahoma" w:cs="Tahoma"/>
          <w:sz w:val="24"/>
        </w:rPr>
        <w:t xml:space="preserve"> (this role outlined in </w:t>
      </w:r>
      <w:r w:rsidRPr="003C6285">
        <w:rPr>
          <w:rFonts w:ascii="Tahoma" w:hAnsi="Tahoma" w:cs="Tahoma"/>
          <w:color w:val="FF0000"/>
          <w:sz w:val="24"/>
        </w:rPr>
        <w:t>red</w:t>
      </w:r>
      <w:r w:rsidRPr="003C6285">
        <w:rPr>
          <w:rFonts w:ascii="Tahoma" w:hAnsi="Tahoma" w:cs="Tahoma"/>
          <w:sz w:val="24"/>
        </w:rPr>
        <w:t>)</w:t>
      </w:r>
    </w:p>
    <w:p w14:paraId="44CA2A61" w14:textId="77777777" w:rsidR="00D76EB9" w:rsidRPr="003C6285" w:rsidRDefault="00D76EB9" w:rsidP="00654E55">
      <w:pPr>
        <w:rPr>
          <w:rFonts w:ascii="Tahoma" w:hAnsi="Tahoma" w:cs="Tahoma"/>
          <w:sz w:val="24"/>
        </w:rPr>
      </w:pPr>
    </w:p>
    <w:p w14:paraId="28368C33" w14:textId="77777777" w:rsidR="00321AC4" w:rsidRPr="003C6285" w:rsidRDefault="00321AC4" w:rsidP="00654E55">
      <w:pPr>
        <w:rPr>
          <w:rFonts w:ascii="Tahoma" w:hAnsi="Tahoma" w:cs="Tahoma"/>
          <w:b/>
          <w:sz w:val="24"/>
        </w:rPr>
      </w:pPr>
    </w:p>
    <w:p w14:paraId="47E7C43D" w14:textId="0CDE90A5" w:rsidR="00035E51" w:rsidRPr="003C6285" w:rsidRDefault="00035E51" w:rsidP="00035E51">
      <w:pPr>
        <w:jc w:val="center"/>
        <w:rPr>
          <w:rFonts w:ascii="Tahoma" w:hAnsi="Tahoma" w:cs="Tahoma"/>
          <w:sz w:val="24"/>
        </w:rPr>
      </w:pPr>
    </w:p>
    <w:p w14:paraId="216026FD" w14:textId="77777777" w:rsidR="00035E51" w:rsidRPr="003C6285" w:rsidRDefault="00035E51" w:rsidP="00654E55">
      <w:pPr>
        <w:rPr>
          <w:rFonts w:ascii="Tahoma" w:hAnsi="Tahoma" w:cs="Tahoma"/>
          <w:sz w:val="24"/>
        </w:rPr>
      </w:pPr>
    </w:p>
    <w:p w14:paraId="5D14D9CD" w14:textId="3F9C258E" w:rsidR="00895458" w:rsidRPr="005D6B84" w:rsidRDefault="00B84147" w:rsidP="00654E55">
      <w:pPr>
        <w:rPr>
          <w:rFonts w:ascii="Tahoma" w:hAnsi="Tahoma" w:cs="Tahoma"/>
          <w:color w:val="FF0000"/>
          <w:sz w:val="24"/>
        </w:rPr>
      </w:pPr>
      <w:r>
        <w:rPr>
          <w:rFonts w:ascii="Tahoma" w:hAnsi="Tahoma" w:cs="Tahoma"/>
          <w:noProof/>
          <w:sz w:val="24"/>
        </w:rPr>
        <w:drawing>
          <wp:inline distT="0" distB="0" distL="0" distR="0" wp14:anchorId="33FACC30" wp14:editId="086D1B8F">
            <wp:extent cx="5486400" cy="3200400"/>
            <wp:effectExtent l="0" t="0" r="0" b="19050"/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895458" w:rsidRPr="005D6B84" w:rsidSect="007169F6">
      <w:headerReference w:type="defaul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AA81" w14:textId="77777777" w:rsidR="00F038CD" w:rsidRDefault="00F038CD" w:rsidP="00896B85">
      <w:r>
        <w:separator/>
      </w:r>
    </w:p>
  </w:endnote>
  <w:endnote w:type="continuationSeparator" w:id="0">
    <w:p w14:paraId="6BFB880D" w14:textId="77777777" w:rsidR="00F038CD" w:rsidRDefault="00F038CD" w:rsidP="0089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tima">
    <w:altName w:val="Bell MT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E713" w14:textId="77777777" w:rsidR="00F038CD" w:rsidRDefault="00F038CD" w:rsidP="00896B85">
      <w:r>
        <w:separator/>
      </w:r>
    </w:p>
  </w:footnote>
  <w:footnote w:type="continuationSeparator" w:id="0">
    <w:p w14:paraId="21C64E95" w14:textId="77777777" w:rsidR="00F038CD" w:rsidRDefault="00F038CD" w:rsidP="0089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7867" w14:textId="3BBC2E69" w:rsidR="004B0219" w:rsidRPr="004B0219" w:rsidRDefault="00B84147" w:rsidP="004B0219">
    <w:pPr>
      <w:pStyle w:val="Header"/>
      <w:jc w:val="right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>February</w:t>
    </w:r>
    <w:r w:rsidR="004B0219" w:rsidRPr="004B0219">
      <w:rPr>
        <w:rFonts w:ascii="Tahoma" w:hAnsi="Tahoma" w:cs="Tahoma"/>
        <w:sz w:val="24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F28"/>
    <w:multiLevelType w:val="hybridMultilevel"/>
    <w:tmpl w:val="E7181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3BE"/>
    <w:multiLevelType w:val="hybridMultilevel"/>
    <w:tmpl w:val="56BA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7D52"/>
    <w:multiLevelType w:val="hybridMultilevel"/>
    <w:tmpl w:val="19FE7BBC"/>
    <w:lvl w:ilvl="0" w:tplc="D9424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DF7"/>
    <w:multiLevelType w:val="hybridMultilevel"/>
    <w:tmpl w:val="27FA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02BB"/>
    <w:multiLevelType w:val="hybridMultilevel"/>
    <w:tmpl w:val="88AA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C732D"/>
    <w:multiLevelType w:val="hybridMultilevel"/>
    <w:tmpl w:val="8ECCB27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962D3"/>
    <w:multiLevelType w:val="hybridMultilevel"/>
    <w:tmpl w:val="6BB6B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7629"/>
    <w:multiLevelType w:val="hybridMultilevel"/>
    <w:tmpl w:val="BC0A6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0480A"/>
    <w:multiLevelType w:val="hybridMultilevel"/>
    <w:tmpl w:val="687CED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1FD7"/>
    <w:multiLevelType w:val="hybridMultilevel"/>
    <w:tmpl w:val="682CFD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5126C98"/>
    <w:multiLevelType w:val="hybridMultilevel"/>
    <w:tmpl w:val="A64652FE"/>
    <w:lvl w:ilvl="0" w:tplc="58F05E6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663F2"/>
    <w:multiLevelType w:val="hybridMultilevel"/>
    <w:tmpl w:val="3D3E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A1EE1"/>
    <w:multiLevelType w:val="hybridMultilevel"/>
    <w:tmpl w:val="98BE391C"/>
    <w:lvl w:ilvl="0" w:tplc="D9424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C061E"/>
    <w:multiLevelType w:val="hybridMultilevel"/>
    <w:tmpl w:val="BF76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175F3"/>
    <w:multiLevelType w:val="hybridMultilevel"/>
    <w:tmpl w:val="B49E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66120"/>
    <w:multiLevelType w:val="hybridMultilevel"/>
    <w:tmpl w:val="88049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04A0565"/>
    <w:multiLevelType w:val="hybridMultilevel"/>
    <w:tmpl w:val="C1AA308C"/>
    <w:lvl w:ilvl="0" w:tplc="BD141750"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49E"/>
    <w:multiLevelType w:val="hybridMultilevel"/>
    <w:tmpl w:val="E1622ECC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4F34BE"/>
    <w:multiLevelType w:val="hybridMultilevel"/>
    <w:tmpl w:val="0C3EF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55CB7"/>
    <w:multiLevelType w:val="hybridMultilevel"/>
    <w:tmpl w:val="5D260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5423C"/>
    <w:multiLevelType w:val="hybridMultilevel"/>
    <w:tmpl w:val="B212F362"/>
    <w:lvl w:ilvl="0" w:tplc="D9424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943F8"/>
    <w:multiLevelType w:val="hybridMultilevel"/>
    <w:tmpl w:val="7B3E9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C4A01"/>
    <w:multiLevelType w:val="hybridMultilevel"/>
    <w:tmpl w:val="8BE44AF8"/>
    <w:lvl w:ilvl="0" w:tplc="85D48D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D48DB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B5000"/>
    <w:multiLevelType w:val="hybridMultilevel"/>
    <w:tmpl w:val="B4C2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F43F6"/>
    <w:multiLevelType w:val="hybridMultilevel"/>
    <w:tmpl w:val="C9905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85930"/>
    <w:multiLevelType w:val="hybridMultilevel"/>
    <w:tmpl w:val="7E46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9919">
    <w:abstractNumId w:val="15"/>
  </w:num>
  <w:num w:numId="2" w16cid:durableId="1853647936">
    <w:abstractNumId w:val="9"/>
  </w:num>
  <w:num w:numId="3" w16cid:durableId="237249905">
    <w:abstractNumId w:val="22"/>
  </w:num>
  <w:num w:numId="4" w16cid:durableId="325019865">
    <w:abstractNumId w:val="20"/>
  </w:num>
  <w:num w:numId="5" w16cid:durableId="222915241">
    <w:abstractNumId w:val="2"/>
  </w:num>
  <w:num w:numId="6" w16cid:durableId="1289437867">
    <w:abstractNumId w:val="12"/>
  </w:num>
  <w:num w:numId="7" w16cid:durableId="727650499">
    <w:abstractNumId w:val="16"/>
  </w:num>
  <w:num w:numId="8" w16cid:durableId="1138037711">
    <w:abstractNumId w:val="19"/>
  </w:num>
  <w:num w:numId="9" w16cid:durableId="289167380">
    <w:abstractNumId w:val="23"/>
  </w:num>
  <w:num w:numId="10" w16cid:durableId="1266036821">
    <w:abstractNumId w:val="21"/>
  </w:num>
  <w:num w:numId="11" w16cid:durableId="1383671736">
    <w:abstractNumId w:val="18"/>
  </w:num>
  <w:num w:numId="12" w16cid:durableId="1589805043">
    <w:abstractNumId w:val="24"/>
  </w:num>
  <w:num w:numId="13" w16cid:durableId="669990442">
    <w:abstractNumId w:val="7"/>
  </w:num>
  <w:num w:numId="14" w16cid:durableId="1573544458">
    <w:abstractNumId w:val="3"/>
  </w:num>
  <w:num w:numId="15" w16cid:durableId="1306084861">
    <w:abstractNumId w:val="10"/>
  </w:num>
  <w:num w:numId="16" w16cid:durableId="2130932785">
    <w:abstractNumId w:val="25"/>
  </w:num>
  <w:num w:numId="17" w16cid:durableId="2095777047">
    <w:abstractNumId w:val="11"/>
  </w:num>
  <w:num w:numId="18" w16cid:durableId="2139642308">
    <w:abstractNumId w:val="14"/>
  </w:num>
  <w:num w:numId="19" w16cid:durableId="1769619382">
    <w:abstractNumId w:val="4"/>
  </w:num>
  <w:num w:numId="20" w16cid:durableId="202793807">
    <w:abstractNumId w:val="13"/>
  </w:num>
  <w:num w:numId="21" w16cid:durableId="640187338">
    <w:abstractNumId w:val="1"/>
  </w:num>
  <w:num w:numId="22" w16cid:durableId="973028197">
    <w:abstractNumId w:val="6"/>
  </w:num>
  <w:num w:numId="23" w16cid:durableId="1182813832">
    <w:abstractNumId w:val="0"/>
  </w:num>
  <w:num w:numId="24" w16cid:durableId="1308319123">
    <w:abstractNumId w:val="17"/>
  </w:num>
  <w:num w:numId="25" w16cid:durableId="738862935">
    <w:abstractNumId w:val="5"/>
  </w:num>
  <w:num w:numId="26" w16cid:durableId="669218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C2"/>
    <w:rsid w:val="00006DD0"/>
    <w:rsid w:val="00025AEF"/>
    <w:rsid w:val="00030241"/>
    <w:rsid w:val="0003294D"/>
    <w:rsid w:val="00035E51"/>
    <w:rsid w:val="00056ECD"/>
    <w:rsid w:val="00071EC6"/>
    <w:rsid w:val="00080598"/>
    <w:rsid w:val="00085C3E"/>
    <w:rsid w:val="000A3B47"/>
    <w:rsid w:val="000A49FC"/>
    <w:rsid w:val="000B4BAF"/>
    <w:rsid w:val="000C1C0F"/>
    <w:rsid w:val="000E48CA"/>
    <w:rsid w:val="00122F00"/>
    <w:rsid w:val="00132E7C"/>
    <w:rsid w:val="00143C1D"/>
    <w:rsid w:val="00174F72"/>
    <w:rsid w:val="001903A5"/>
    <w:rsid w:val="001D5A19"/>
    <w:rsid w:val="001E008F"/>
    <w:rsid w:val="001F53E2"/>
    <w:rsid w:val="00203999"/>
    <w:rsid w:val="00207365"/>
    <w:rsid w:val="00220B99"/>
    <w:rsid w:val="002262F7"/>
    <w:rsid w:val="00236E31"/>
    <w:rsid w:val="0023722C"/>
    <w:rsid w:val="002A5B5B"/>
    <w:rsid w:val="002B0FB8"/>
    <w:rsid w:val="002C15C9"/>
    <w:rsid w:val="002F2C37"/>
    <w:rsid w:val="002F68B6"/>
    <w:rsid w:val="00305C39"/>
    <w:rsid w:val="00321AC4"/>
    <w:rsid w:val="003375AF"/>
    <w:rsid w:val="00350C6C"/>
    <w:rsid w:val="0035394D"/>
    <w:rsid w:val="00366920"/>
    <w:rsid w:val="003B3A04"/>
    <w:rsid w:val="003C6285"/>
    <w:rsid w:val="003E3CFE"/>
    <w:rsid w:val="003E565A"/>
    <w:rsid w:val="003F476D"/>
    <w:rsid w:val="0040776F"/>
    <w:rsid w:val="00413A2A"/>
    <w:rsid w:val="00440FE9"/>
    <w:rsid w:val="00456494"/>
    <w:rsid w:val="00467DEF"/>
    <w:rsid w:val="004711B8"/>
    <w:rsid w:val="0047219B"/>
    <w:rsid w:val="00477307"/>
    <w:rsid w:val="00480B51"/>
    <w:rsid w:val="004845CE"/>
    <w:rsid w:val="00490114"/>
    <w:rsid w:val="00495605"/>
    <w:rsid w:val="004969ED"/>
    <w:rsid w:val="004A55E4"/>
    <w:rsid w:val="004B0219"/>
    <w:rsid w:val="004E6F09"/>
    <w:rsid w:val="004F2227"/>
    <w:rsid w:val="00510FB3"/>
    <w:rsid w:val="00567794"/>
    <w:rsid w:val="0058296C"/>
    <w:rsid w:val="00583ACE"/>
    <w:rsid w:val="005A2575"/>
    <w:rsid w:val="005A3899"/>
    <w:rsid w:val="005C3745"/>
    <w:rsid w:val="005D6B84"/>
    <w:rsid w:val="005E686D"/>
    <w:rsid w:val="005F1431"/>
    <w:rsid w:val="00612BDF"/>
    <w:rsid w:val="00620645"/>
    <w:rsid w:val="00621B24"/>
    <w:rsid w:val="00633E85"/>
    <w:rsid w:val="006427A3"/>
    <w:rsid w:val="00642DA5"/>
    <w:rsid w:val="00647748"/>
    <w:rsid w:val="00654E55"/>
    <w:rsid w:val="00664BD4"/>
    <w:rsid w:val="006A057E"/>
    <w:rsid w:val="006A4C23"/>
    <w:rsid w:val="006A5D62"/>
    <w:rsid w:val="006B2FCB"/>
    <w:rsid w:val="007052FB"/>
    <w:rsid w:val="007169F6"/>
    <w:rsid w:val="00722BBC"/>
    <w:rsid w:val="007627C9"/>
    <w:rsid w:val="00773238"/>
    <w:rsid w:val="00780AFB"/>
    <w:rsid w:val="007812B8"/>
    <w:rsid w:val="00791135"/>
    <w:rsid w:val="0079123A"/>
    <w:rsid w:val="00792441"/>
    <w:rsid w:val="00792C78"/>
    <w:rsid w:val="007A02E3"/>
    <w:rsid w:val="007C323B"/>
    <w:rsid w:val="007D3DD1"/>
    <w:rsid w:val="007F638B"/>
    <w:rsid w:val="00806686"/>
    <w:rsid w:val="008351E0"/>
    <w:rsid w:val="00840EE7"/>
    <w:rsid w:val="00853892"/>
    <w:rsid w:val="008575F9"/>
    <w:rsid w:val="0086400B"/>
    <w:rsid w:val="00875D0B"/>
    <w:rsid w:val="00883015"/>
    <w:rsid w:val="00895458"/>
    <w:rsid w:val="00896B85"/>
    <w:rsid w:val="008C6491"/>
    <w:rsid w:val="00905C08"/>
    <w:rsid w:val="00906BE4"/>
    <w:rsid w:val="0094164F"/>
    <w:rsid w:val="00945E2A"/>
    <w:rsid w:val="00954A5B"/>
    <w:rsid w:val="00957285"/>
    <w:rsid w:val="009A470F"/>
    <w:rsid w:val="009A75D1"/>
    <w:rsid w:val="009A7BF7"/>
    <w:rsid w:val="009C7F33"/>
    <w:rsid w:val="00A0016E"/>
    <w:rsid w:val="00A04A87"/>
    <w:rsid w:val="00A10A32"/>
    <w:rsid w:val="00A46D6C"/>
    <w:rsid w:val="00A668C8"/>
    <w:rsid w:val="00A80746"/>
    <w:rsid w:val="00A92DA3"/>
    <w:rsid w:val="00A94D57"/>
    <w:rsid w:val="00AA3412"/>
    <w:rsid w:val="00AD4CA1"/>
    <w:rsid w:val="00AE41D5"/>
    <w:rsid w:val="00AE46BB"/>
    <w:rsid w:val="00B1678C"/>
    <w:rsid w:val="00B222A2"/>
    <w:rsid w:val="00B46DC2"/>
    <w:rsid w:val="00B55AD5"/>
    <w:rsid w:val="00B801A7"/>
    <w:rsid w:val="00B84147"/>
    <w:rsid w:val="00BA4022"/>
    <w:rsid w:val="00BF2DD4"/>
    <w:rsid w:val="00C522C2"/>
    <w:rsid w:val="00C56392"/>
    <w:rsid w:val="00C621A4"/>
    <w:rsid w:val="00C778F1"/>
    <w:rsid w:val="00C84D02"/>
    <w:rsid w:val="00C9339B"/>
    <w:rsid w:val="00CB3D90"/>
    <w:rsid w:val="00CE0741"/>
    <w:rsid w:val="00CE718A"/>
    <w:rsid w:val="00CF5FA7"/>
    <w:rsid w:val="00D01A39"/>
    <w:rsid w:val="00D14B40"/>
    <w:rsid w:val="00D277E3"/>
    <w:rsid w:val="00D330C3"/>
    <w:rsid w:val="00D45DC2"/>
    <w:rsid w:val="00D7174C"/>
    <w:rsid w:val="00D76EB9"/>
    <w:rsid w:val="00D90DF1"/>
    <w:rsid w:val="00DA3E53"/>
    <w:rsid w:val="00DD6B32"/>
    <w:rsid w:val="00DE0F75"/>
    <w:rsid w:val="00E11BD0"/>
    <w:rsid w:val="00E32EC7"/>
    <w:rsid w:val="00E51706"/>
    <w:rsid w:val="00E665C6"/>
    <w:rsid w:val="00E73E38"/>
    <w:rsid w:val="00EA3237"/>
    <w:rsid w:val="00EB2ADB"/>
    <w:rsid w:val="00EB6DF6"/>
    <w:rsid w:val="00ED6669"/>
    <w:rsid w:val="00EE438E"/>
    <w:rsid w:val="00EE6D5C"/>
    <w:rsid w:val="00F038CD"/>
    <w:rsid w:val="00F078A4"/>
    <w:rsid w:val="00F12AE6"/>
    <w:rsid w:val="00F35DB8"/>
    <w:rsid w:val="00F37ED8"/>
    <w:rsid w:val="00F80F81"/>
    <w:rsid w:val="00F854B2"/>
    <w:rsid w:val="00F94A63"/>
    <w:rsid w:val="00FA0C73"/>
    <w:rsid w:val="00FA6D60"/>
    <w:rsid w:val="00FD60A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E15E"/>
  <w15:docId w15:val="{BA011E2E-3D78-4801-B0D9-62746599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="Calibri" w:hAnsi="Opti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DC2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46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6D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6DC2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uiPriority w:val="9"/>
    <w:rsid w:val="00B46DC2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Header">
    <w:name w:val="header"/>
    <w:basedOn w:val="Normal"/>
    <w:link w:val="HeaderChar"/>
    <w:rsid w:val="00B46DC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B46DC2"/>
    <w:rPr>
      <w:rFonts w:eastAsia="Times New Roman" w:cs="Times New Roman"/>
      <w:sz w:val="2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46DC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46DC2"/>
    <w:rPr>
      <w:rFonts w:eastAsia="Times New Roman" w:cs="Times New Roman"/>
      <w:sz w:val="22"/>
      <w:szCs w:val="24"/>
      <w:lang w:eastAsia="en-GB"/>
    </w:rPr>
  </w:style>
  <w:style w:type="character" w:styleId="Hyperlink">
    <w:name w:val="Hyperlink"/>
    <w:uiPriority w:val="99"/>
    <w:unhideWhenUsed/>
    <w:rsid w:val="00B46DC2"/>
    <w:rPr>
      <w:strike w:val="0"/>
      <w:dstrike w:val="0"/>
      <w:color w:val="0000FF"/>
      <w:u w:val="none"/>
      <w:effect w:val="none"/>
    </w:rPr>
  </w:style>
  <w:style w:type="paragraph" w:styleId="BodyText3">
    <w:name w:val="Body Text 3"/>
    <w:basedOn w:val="Normal"/>
    <w:link w:val="BodyText3Char"/>
    <w:rsid w:val="00B46DC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46DC2"/>
    <w:rPr>
      <w:rFonts w:eastAsia="Times New Roman" w:cs="Times New Roman"/>
      <w:sz w:val="16"/>
      <w:szCs w:val="16"/>
      <w:lang w:eastAsia="en-GB"/>
    </w:rPr>
  </w:style>
  <w:style w:type="paragraph" w:customStyle="1" w:styleId="MemLetSub1">
    <w:name w:val="Mem/Let Sub 1"/>
    <w:next w:val="Normal"/>
    <w:rsid w:val="00B46DC2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eastAsia="Times New Roman" w:hAnsi="Zurich BT"/>
      <w:b/>
      <w:caps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6D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854B2"/>
    <w:pPr>
      <w:ind w:left="720"/>
      <w:contextualSpacing/>
    </w:pPr>
  </w:style>
  <w:style w:type="paragraph" w:customStyle="1" w:styleId="Default">
    <w:name w:val="Default"/>
    <w:rsid w:val="002C15C9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6B85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896B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B85"/>
    <w:rPr>
      <w:rFonts w:eastAsia="Times New Roman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2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F0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F00"/>
    <w:rPr>
      <w:rFonts w:eastAsia="Times New Roman"/>
      <w:b/>
      <w:bCs/>
    </w:rPr>
  </w:style>
  <w:style w:type="character" w:styleId="Strong">
    <w:name w:val="Strong"/>
    <w:basedOn w:val="DefaultParagraphFont"/>
    <w:uiPriority w:val="22"/>
    <w:qFormat/>
    <w:rsid w:val="0058296C"/>
    <w:rPr>
      <w:b/>
      <w:bCs/>
    </w:rPr>
  </w:style>
  <w:style w:type="table" w:styleId="TableGrid">
    <w:name w:val="Table Grid"/>
    <w:basedOn w:val="TableNormal"/>
    <w:rsid w:val="00C778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E6D5C"/>
  </w:style>
  <w:style w:type="character" w:customStyle="1" w:styleId="eop">
    <w:name w:val="eop"/>
    <w:basedOn w:val="DefaultParagraphFont"/>
    <w:rsid w:val="00EE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96D1A9-2A68-4A24-B099-E234EF2AB58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E884FD9D-78C8-4968-8895-5D4DDB81A713}">
      <dgm:prSet phldrT="[Text]"/>
      <dgm:spPr/>
      <dgm:t>
        <a:bodyPr/>
        <a:lstStyle/>
        <a:p>
          <a:pPr algn="ctr"/>
          <a:r>
            <a:rPr lang="en-GB"/>
            <a:t>Head of Wellbeing</a:t>
          </a:r>
        </a:p>
      </dgm:t>
    </dgm:pt>
    <dgm:pt modelId="{09ADC8C5-75FE-41F4-A630-83DBDCE6D468}" type="parTrans" cxnId="{CA7FC542-EF32-472F-AAF1-BA03A4577196}">
      <dgm:prSet/>
      <dgm:spPr/>
      <dgm:t>
        <a:bodyPr/>
        <a:lstStyle/>
        <a:p>
          <a:pPr algn="ctr"/>
          <a:endParaRPr lang="en-GB"/>
        </a:p>
      </dgm:t>
    </dgm:pt>
    <dgm:pt modelId="{9D1122ED-ED5F-4D55-BABA-E28183CFE56E}" type="sibTrans" cxnId="{CA7FC542-EF32-472F-AAF1-BA03A4577196}">
      <dgm:prSet/>
      <dgm:spPr/>
      <dgm:t>
        <a:bodyPr/>
        <a:lstStyle/>
        <a:p>
          <a:pPr algn="ctr"/>
          <a:endParaRPr lang="en-GB"/>
        </a:p>
      </dgm:t>
    </dgm:pt>
    <dgm:pt modelId="{77D80431-BC3C-43C3-A001-29D62D9FBC16}">
      <dgm:prSet phldrT="[Text]"/>
      <dgm:spPr/>
      <dgm:t>
        <a:bodyPr/>
        <a:lstStyle/>
        <a:p>
          <a:pPr algn="ctr"/>
          <a:r>
            <a:rPr lang="en-GB"/>
            <a:t>Information and Support Manager</a:t>
          </a:r>
        </a:p>
      </dgm:t>
    </dgm:pt>
    <dgm:pt modelId="{1EA74D9A-6FCF-465A-B691-FC8A22FCB6F8}" type="parTrans" cxnId="{013E3A0F-E8D0-4830-9737-694D51315FDB}">
      <dgm:prSet/>
      <dgm:spPr/>
      <dgm:t>
        <a:bodyPr/>
        <a:lstStyle/>
        <a:p>
          <a:pPr algn="ctr"/>
          <a:endParaRPr lang="en-GB"/>
        </a:p>
      </dgm:t>
    </dgm:pt>
    <dgm:pt modelId="{D09FF05C-45A1-4617-A10E-198C8952B85D}" type="sibTrans" cxnId="{013E3A0F-E8D0-4830-9737-694D51315FDB}">
      <dgm:prSet/>
      <dgm:spPr/>
      <dgm:t>
        <a:bodyPr/>
        <a:lstStyle/>
        <a:p>
          <a:pPr algn="ctr"/>
          <a:endParaRPr lang="en-GB"/>
        </a:p>
      </dgm:t>
    </dgm:pt>
    <dgm:pt modelId="{062C3DCE-40CF-4438-B7D9-C6673C50CDA6}">
      <dgm:prSet phldrT="[Text]"/>
      <dgm:spPr/>
      <dgm:t>
        <a:bodyPr/>
        <a:lstStyle/>
        <a:p>
          <a:pPr algn="ctr"/>
          <a:r>
            <a:rPr lang="en-GB"/>
            <a:t>Sight Loss Information Lead</a:t>
          </a:r>
        </a:p>
        <a:p>
          <a:pPr algn="ctr"/>
          <a:r>
            <a:rPr lang="en-GB"/>
            <a:t>VACANT</a:t>
          </a:r>
        </a:p>
      </dgm:t>
    </dgm:pt>
    <dgm:pt modelId="{975E4422-F0F0-40F9-B99F-92F0A8B1C68C}" type="parTrans" cxnId="{B8866585-24F9-40E2-B902-6A95F256E5EA}">
      <dgm:prSet/>
      <dgm:spPr/>
      <dgm:t>
        <a:bodyPr/>
        <a:lstStyle/>
        <a:p>
          <a:pPr algn="ctr"/>
          <a:endParaRPr lang="en-GB"/>
        </a:p>
      </dgm:t>
    </dgm:pt>
    <dgm:pt modelId="{F5531FE0-37F2-4BB6-A5D1-55802CE51AFA}" type="sibTrans" cxnId="{B8866585-24F9-40E2-B902-6A95F256E5EA}">
      <dgm:prSet/>
      <dgm:spPr/>
      <dgm:t>
        <a:bodyPr/>
        <a:lstStyle/>
        <a:p>
          <a:pPr algn="ctr"/>
          <a:endParaRPr lang="en-GB"/>
        </a:p>
      </dgm:t>
    </dgm:pt>
    <dgm:pt modelId="{672566C5-77B3-4AEF-94C1-BE5B71F9AEAB}">
      <dgm:prSet phldrT="[Text]"/>
      <dgm:spPr/>
      <dgm:t>
        <a:bodyPr/>
        <a:lstStyle/>
        <a:p>
          <a:pPr algn="ctr"/>
          <a:r>
            <a:rPr lang="en-GB"/>
            <a:t>Financial Wellbeing Lead</a:t>
          </a:r>
        </a:p>
      </dgm:t>
    </dgm:pt>
    <dgm:pt modelId="{11CE6163-7588-46D9-9542-E40F5BAFB7BC}" type="parTrans" cxnId="{46C71CDB-4050-4C0F-924F-0B311C3C2640}">
      <dgm:prSet/>
      <dgm:spPr/>
      <dgm:t>
        <a:bodyPr/>
        <a:lstStyle/>
        <a:p>
          <a:pPr algn="ctr"/>
          <a:endParaRPr lang="en-GB"/>
        </a:p>
      </dgm:t>
    </dgm:pt>
    <dgm:pt modelId="{2558D04A-A30E-456F-A9C5-7BFB7AB26963}" type="sibTrans" cxnId="{46C71CDB-4050-4C0F-924F-0B311C3C2640}">
      <dgm:prSet/>
      <dgm:spPr/>
      <dgm:t>
        <a:bodyPr/>
        <a:lstStyle/>
        <a:p>
          <a:pPr algn="ctr"/>
          <a:endParaRPr lang="en-GB"/>
        </a:p>
      </dgm:t>
    </dgm:pt>
    <dgm:pt modelId="{0DC453EE-8C16-41C4-9C18-34E2FF55F392}">
      <dgm:prSet phldrT="[Text]"/>
      <dgm:spPr/>
      <dgm:t>
        <a:bodyPr/>
        <a:lstStyle/>
        <a:p>
          <a:pPr algn="ctr"/>
          <a:r>
            <a:rPr lang="en-GB"/>
            <a:t>Veterans Community Lead</a:t>
          </a:r>
        </a:p>
      </dgm:t>
    </dgm:pt>
    <dgm:pt modelId="{6059C488-8695-4BD6-8F6C-3AD35491EBCF}" type="parTrans" cxnId="{7219D604-8935-49B8-99B7-BF491648EB63}">
      <dgm:prSet/>
      <dgm:spPr/>
      <dgm:t>
        <a:bodyPr/>
        <a:lstStyle/>
        <a:p>
          <a:pPr algn="ctr"/>
          <a:endParaRPr lang="en-GB"/>
        </a:p>
      </dgm:t>
    </dgm:pt>
    <dgm:pt modelId="{425467B3-7A66-44EB-AE59-467D193E74EB}" type="sibTrans" cxnId="{7219D604-8935-49B8-99B7-BF491648EB63}">
      <dgm:prSet/>
      <dgm:spPr/>
      <dgm:t>
        <a:bodyPr/>
        <a:lstStyle/>
        <a:p>
          <a:pPr algn="ctr"/>
          <a:endParaRPr lang="en-GB"/>
        </a:p>
      </dgm:t>
    </dgm:pt>
    <dgm:pt modelId="{7A717A53-7272-41BD-A337-5DB940FB5821}">
      <dgm:prSet phldrT="[Text]"/>
      <dgm:spPr/>
      <dgm:t>
        <a:bodyPr/>
        <a:lstStyle/>
        <a:p>
          <a:pPr algn="ctr"/>
          <a:r>
            <a:rPr lang="en-GB"/>
            <a:t>Sight Loss Information Workers</a:t>
          </a:r>
        </a:p>
      </dgm:t>
    </dgm:pt>
    <dgm:pt modelId="{B97E5357-9CA9-42C7-8B76-13DD77ADC4B9}" type="parTrans" cxnId="{63DF6C20-45C4-41F2-81C1-0F9FFED6978E}">
      <dgm:prSet/>
      <dgm:spPr/>
      <dgm:t>
        <a:bodyPr/>
        <a:lstStyle/>
        <a:p>
          <a:pPr algn="ctr"/>
          <a:endParaRPr lang="en-GB"/>
        </a:p>
      </dgm:t>
    </dgm:pt>
    <dgm:pt modelId="{B7C993E3-7AFE-4504-A601-86F0B4EBA169}" type="sibTrans" cxnId="{63DF6C20-45C4-41F2-81C1-0F9FFED6978E}">
      <dgm:prSet/>
      <dgm:spPr/>
      <dgm:t>
        <a:bodyPr/>
        <a:lstStyle/>
        <a:p>
          <a:pPr algn="ctr"/>
          <a:endParaRPr lang="en-GB"/>
        </a:p>
      </dgm:t>
    </dgm:pt>
    <dgm:pt modelId="{4460B511-83B0-448D-A66B-48D17174D9DA}">
      <dgm:prSet phldrT="[Text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/>
            <a:t>Digital Activities Workers</a:t>
          </a:r>
        </a:p>
      </dgm:t>
    </dgm:pt>
    <dgm:pt modelId="{D90DB84E-C09E-4F8E-99DD-0914F0019981}" type="parTrans" cxnId="{E5A91BA2-4F0A-4455-972B-ABDF83FCCD19}">
      <dgm:prSet/>
      <dgm:spPr/>
      <dgm:t>
        <a:bodyPr/>
        <a:lstStyle/>
        <a:p>
          <a:pPr algn="ctr"/>
          <a:endParaRPr lang="en-GB"/>
        </a:p>
      </dgm:t>
    </dgm:pt>
    <dgm:pt modelId="{C56343CF-BF61-4F5A-81CA-70C1A6FCA0F4}" type="sibTrans" cxnId="{E5A91BA2-4F0A-4455-972B-ABDF83FCCD19}">
      <dgm:prSet/>
      <dgm:spPr/>
      <dgm:t>
        <a:bodyPr/>
        <a:lstStyle/>
        <a:p>
          <a:pPr algn="ctr"/>
          <a:endParaRPr lang="en-GB"/>
        </a:p>
      </dgm:t>
    </dgm:pt>
    <dgm:pt modelId="{FE9BA2C5-1481-4650-BA2B-08AEFC714CBB}">
      <dgm:prSet phldrT="[Text]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en-GB"/>
            <a:t>Sports Partnerships Workers</a:t>
          </a:r>
        </a:p>
      </dgm:t>
    </dgm:pt>
    <dgm:pt modelId="{CDFC8ED4-AE90-4ED9-9C2D-A0489278C1AD}" type="parTrans" cxnId="{0B5249AE-9A3A-4AB9-AA06-51F67236DA79}">
      <dgm:prSet/>
      <dgm:spPr/>
      <dgm:t>
        <a:bodyPr/>
        <a:lstStyle/>
        <a:p>
          <a:pPr algn="ctr"/>
          <a:endParaRPr lang="en-GB"/>
        </a:p>
      </dgm:t>
    </dgm:pt>
    <dgm:pt modelId="{9D070FB2-AB4D-4D04-AED7-93CA91F3AFA5}" type="sibTrans" cxnId="{0B5249AE-9A3A-4AB9-AA06-51F67236DA79}">
      <dgm:prSet/>
      <dgm:spPr/>
      <dgm:t>
        <a:bodyPr/>
        <a:lstStyle/>
        <a:p>
          <a:pPr algn="ctr"/>
          <a:endParaRPr lang="en-GB"/>
        </a:p>
      </dgm:t>
    </dgm:pt>
    <dgm:pt modelId="{A645F1AE-E471-45C1-8EA1-63356C3E6512}" type="pres">
      <dgm:prSet presAssocID="{1596D1A9-2A68-4A24-B099-E234EF2AB5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264FD1-546E-4A80-B96D-40D5BF38CE73}" type="pres">
      <dgm:prSet presAssocID="{E884FD9D-78C8-4968-8895-5D4DDB81A713}" presName="hierRoot1" presStyleCnt="0">
        <dgm:presLayoutVars>
          <dgm:hierBranch val="init"/>
        </dgm:presLayoutVars>
      </dgm:prSet>
      <dgm:spPr/>
    </dgm:pt>
    <dgm:pt modelId="{DC869FAD-B583-415F-A774-356D3B84E195}" type="pres">
      <dgm:prSet presAssocID="{E884FD9D-78C8-4968-8895-5D4DDB81A713}" presName="rootComposite1" presStyleCnt="0"/>
      <dgm:spPr/>
    </dgm:pt>
    <dgm:pt modelId="{F92BD172-5A18-4EC7-AE53-AEC62A8E4613}" type="pres">
      <dgm:prSet presAssocID="{E884FD9D-78C8-4968-8895-5D4DDB81A713}" presName="rootText1" presStyleLbl="node0" presStyleIdx="0" presStyleCnt="1">
        <dgm:presLayoutVars>
          <dgm:chPref val="3"/>
        </dgm:presLayoutVars>
      </dgm:prSet>
      <dgm:spPr/>
    </dgm:pt>
    <dgm:pt modelId="{891B6FA1-FA65-4B4A-A067-6A95B8D67F58}" type="pres">
      <dgm:prSet presAssocID="{E884FD9D-78C8-4968-8895-5D4DDB81A713}" presName="rootConnector1" presStyleLbl="node1" presStyleIdx="0" presStyleCnt="0"/>
      <dgm:spPr/>
    </dgm:pt>
    <dgm:pt modelId="{A9949B61-BAAD-45F6-ABA3-8E93727ACA0A}" type="pres">
      <dgm:prSet presAssocID="{E884FD9D-78C8-4968-8895-5D4DDB81A713}" presName="hierChild2" presStyleCnt="0"/>
      <dgm:spPr/>
    </dgm:pt>
    <dgm:pt modelId="{5C6EF18C-919E-4BC9-987D-CC3EAF3033CF}" type="pres">
      <dgm:prSet presAssocID="{1EA74D9A-6FCF-465A-B691-FC8A22FCB6F8}" presName="Name37" presStyleLbl="parChTrans1D2" presStyleIdx="0" presStyleCnt="1"/>
      <dgm:spPr/>
    </dgm:pt>
    <dgm:pt modelId="{2F38BFDC-D8E2-4208-97F2-54B0C2400C0F}" type="pres">
      <dgm:prSet presAssocID="{77D80431-BC3C-43C3-A001-29D62D9FBC16}" presName="hierRoot2" presStyleCnt="0">
        <dgm:presLayoutVars>
          <dgm:hierBranch val="init"/>
        </dgm:presLayoutVars>
      </dgm:prSet>
      <dgm:spPr/>
    </dgm:pt>
    <dgm:pt modelId="{06C10B62-5729-4B94-8475-6D796E5E2DCB}" type="pres">
      <dgm:prSet presAssocID="{77D80431-BC3C-43C3-A001-29D62D9FBC16}" presName="rootComposite" presStyleCnt="0"/>
      <dgm:spPr/>
    </dgm:pt>
    <dgm:pt modelId="{30AC886F-8A37-4E1C-B328-44F963EDDAAA}" type="pres">
      <dgm:prSet presAssocID="{77D80431-BC3C-43C3-A001-29D62D9FBC16}" presName="rootText" presStyleLbl="node2" presStyleIdx="0" presStyleCnt="1">
        <dgm:presLayoutVars>
          <dgm:chPref val="3"/>
        </dgm:presLayoutVars>
      </dgm:prSet>
      <dgm:spPr/>
    </dgm:pt>
    <dgm:pt modelId="{DAD2F7F8-8CAD-4DFF-9A7C-6DB256C3918E}" type="pres">
      <dgm:prSet presAssocID="{77D80431-BC3C-43C3-A001-29D62D9FBC16}" presName="rootConnector" presStyleLbl="node2" presStyleIdx="0" presStyleCnt="1"/>
      <dgm:spPr/>
    </dgm:pt>
    <dgm:pt modelId="{B88A76C5-16B3-49E5-AC21-C051F75B9A50}" type="pres">
      <dgm:prSet presAssocID="{77D80431-BC3C-43C3-A001-29D62D9FBC16}" presName="hierChild4" presStyleCnt="0"/>
      <dgm:spPr/>
    </dgm:pt>
    <dgm:pt modelId="{B61531F2-0736-4A8D-8934-BABBB4D83081}" type="pres">
      <dgm:prSet presAssocID="{975E4422-F0F0-40F9-B99F-92F0A8B1C68C}" presName="Name37" presStyleLbl="parChTrans1D3" presStyleIdx="0" presStyleCnt="3"/>
      <dgm:spPr/>
    </dgm:pt>
    <dgm:pt modelId="{882AFE33-90A4-4B59-B90F-11A0827C3D14}" type="pres">
      <dgm:prSet presAssocID="{062C3DCE-40CF-4438-B7D9-C6673C50CDA6}" presName="hierRoot2" presStyleCnt="0">
        <dgm:presLayoutVars>
          <dgm:hierBranch val="init"/>
        </dgm:presLayoutVars>
      </dgm:prSet>
      <dgm:spPr/>
    </dgm:pt>
    <dgm:pt modelId="{CE26A676-3DE4-431D-9388-DDF88AE81A20}" type="pres">
      <dgm:prSet presAssocID="{062C3DCE-40CF-4438-B7D9-C6673C50CDA6}" presName="rootComposite" presStyleCnt="0"/>
      <dgm:spPr/>
    </dgm:pt>
    <dgm:pt modelId="{77C237DF-AF0E-4447-B30D-626067B32BB6}" type="pres">
      <dgm:prSet presAssocID="{062C3DCE-40CF-4438-B7D9-C6673C50CDA6}" presName="rootText" presStyleLbl="node3" presStyleIdx="0" presStyleCnt="3">
        <dgm:presLayoutVars>
          <dgm:chPref val="3"/>
        </dgm:presLayoutVars>
      </dgm:prSet>
      <dgm:spPr/>
    </dgm:pt>
    <dgm:pt modelId="{C8C70746-E9B6-4525-9F79-09DB4157A6CA}" type="pres">
      <dgm:prSet presAssocID="{062C3DCE-40CF-4438-B7D9-C6673C50CDA6}" presName="rootConnector" presStyleLbl="node3" presStyleIdx="0" presStyleCnt="3"/>
      <dgm:spPr/>
    </dgm:pt>
    <dgm:pt modelId="{416AE67F-C053-4D75-84D2-5117B610417F}" type="pres">
      <dgm:prSet presAssocID="{062C3DCE-40CF-4438-B7D9-C6673C50CDA6}" presName="hierChild4" presStyleCnt="0"/>
      <dgm:spPr/>
    </dgm:pt>
    <dgm:pt modelId="{A5FF03CE-4C24-4EA9-AE5C-1BEAD0370D47}" type="pres">
      <dgm:prSet presAssocID="{B97E5357-9CA9-42C7-8B76-13DD77ADC4B9}" presName="Name37" presStyleLbl="parChTrans1D4" presStyleIdx="0" presStyleCnt="3"/>
      <dgm:spPr/>
    </dgm:pt>
    <dgm:pt modelId="{BBF8BEEE-2BA4-4E20-A79A-44B5144E598D}" type="pres">
      <dgm:prSet presAssocID="{7A717A53-7272-41BD-A337-5DB940FB5821}" presName="hierRoot2" presStyleCnt="0">
        <dgm:presLayoutVars>
          <dgm:hierBranch val="init"/>
        </dgm:presLayoutVars>
      </dgm:prSet>
      <dgm:spPr/>
    </dgm:pt>
    <dgm:pt modelId="{E1526F10-7B37-4709-8C76-6C9FFD9EF614}" type="pres">
      <dgm:prSet presAssocID="{7A717A53-7272-41BD-A337-5DB940FB5821}" presName="rootComposite" presStyleCnt="0"/>
      <dgm:spPr/>
    </dgm:pt>
    <dgm:pt modelId="{3D7D2D9C-A530-4EF5-8134-14CCB74B2633}" type="pres">
      <dgm:prSet presAssocID="{7A717A53-7272-41BD-A337-5DB940FB5821}" presName="rootText" presStyleLbl="node4" presStyleIdx="0" presStyleCnt="3">
        <dgm:presLayoutVars>
          <dgm:chPref val="3"/>
        </dgm:presLayoutVars>
      </dgm:prSet>
      <dgm:spPr/>
    </dgm:pt>
    <dgm:pt modelId="{776289B6-509F-46CA-8542-23E3B46366D2}" type="pres">
      <dgm:prSet presAssocID="{7A717A53-7272-41BD-A337-5DB940FB5821}" presName="rootConnector" presStyleLbl="node4" presStyleIdx="0" presStyleCnt="3"/>
      <dgm:spPr/>
    </dgm:pt>
    <dgm:pt modelId="{679FB4DC-2013-41B2-9052-DB476091AA28}" type="pres">
      <dgm:prSet presAssocID="{7A717A53-7272-41BD-A337-5DB940FB5821}" presName="hierChild4" presStyleCnt="0"/>
      <dgm:spPr/>
    </dgm:pt>
    <dgm:pt modelId="{D1BCC0E4-ED8F-4698-8CE7-4E2734F369F1}" type="pres">
      <dgm:prSet presAssocID="{7A717A53-7272-41BD-A337-5DB940FB5821}" presName="hierChild5" presStyleCnt="0"/>
      <dgm:spPr/>
    </dgm:pt>
    <dgm:pt modelId="{0E4BD51E-7953-4863-B61C-23592A76928A}" type="pres">
      <dgm:prSet presAssocID="{062C3DCE-40CF-4438-B7D9-C6673C50CDA6}" presName="hierChild5" presStyleCnt="0"/>
      <dgm:spPr/>
    </dgm:pt>
    <dgm:pt modelId="{44F66C7D-CC6D-4F1B-AB5E-B90D48EC08E7}" type="pres">
      <dgm:prSet presAssocID="{11CE6163-7588-46D9-9542-E40F5BAFB7BC}" presName="Name37" presStyleLbl="parChTrans1D3" presStyleIdx="1" presStyleCnt="3"/>
      <dgm:spPr/>
    </dgm:pt>
    <dgm:pt modelId="{01B891DD-4368-4F95-8372-E026E4482E95}" type="pres">
      <dgm:prSet presAssocID="{672566C5-77B3-4AEF-94C1-BE5B71F9AEAB}" presName="hierRoot2" presStyleCnt="0">
        <dgm:presLayoutVars>
          <dgm:hierBranch val="init"/>
        </dgm:presLayoutVars>
      </dgm:prSet>
      <dgm:spPr/>
    </dgm:pt>
    <dgm:pt modelId="{F874CD23-F271-4E63-A1CF-FB2FDC1A2CD4}" type="pres">
      <dgm:prSet presAssocID="{672566C5-77B3-4AEF-94C1-BE5B71F9AEAB}" presName="rootComposite" presStyleCnt="0"/>
      <dgm:spPr/>
    </dgm:pt>
    <dgm:pt modelId="{FCDA9C2A-E197-4903-A39B-16AA837E588C}" type="pres">
      <dgm:prSet presAssocID="{672566C5-77B3-4AEF-94C1-BE5B71F9AEAB}" presName="rootText" presStyleLbl="node3" presStyleIdx="1" presStyleCnt="3">
        <dgm:presLayoutVars>
          <dgm:chPref val="3"/>
        </dgm:presLayoutVars>
      </dgm:prSet>
      <dgm:spPr/>
    </dgm:pt>
    <dgm:pt modelId="{18DDEF98-6059-4568-A6D3-5E840A36BDFE}" type="pres">
      <dgm:prSet presAssocID="{672566C5-77B3-4AEF-94C1-BE5B71F9AEAB}" presName="rootConnector" presStyleLbl="node3" presStyleIdx="1" presStyleCnt="3"/>
      <dgm:spPr/>
    </dgm:pt>
    <dgm:pt modelId="{D15BF28D-D9BB-484D-AB87-DC44F2850F9F}" type="pres">
      <dgm:prSet presAssocID="{672566C5-77B3-4AEF-94C1-BE5B71F9AEAB}" presName="hierChild4" presStyleCnt="0"/>
      <dgm:spPr/>
    </dgm:pt>
    <dgm:pt modelId="{338AE717-0B45-49E4-ABAE-79B91E91C3B9}" type="pres">
      <dgm:prSet presAssocID="{672566C5-77B3-4AEF-94C1-BE5B71F9AEAB}" presName="hierChild5" presStyleCnt="0"/>
      <dgm:spPr/>
    </dgm:pt>
    <dgm:pt modelId="{478060D5-1287-46F7-AFFA-D59D6ACD753E}" type="pres">
      <dgm:prSet presAssocID="{6059C488-8695-4BD6-8F6C-3AD35491EBCF}" presName="Name37" presStyleLbl="parChTrans1D3" presStyleIdx="2" presStyleCnt="3"/>
      <dgm:spPr/>
    </dgm:pt>
    <dgm:pt modelId="{6F2E1D9E-C595-4601-A9DE-C9DFAAE474BE}" type="pres">
      <dgm:prSet presAssocID="{0DC453EE-8C16-41C4-9C18-34E2FF55F392}" presName="hierRoot2" presStyleCnt="0">
        <dgm:presLayoutVars>
          <dgm:hierBranch val="init"/>
        </dgm:presLayoutVars>
      </dgm:prSet>
      <dgm:spPr/>
    </dgm:pt>
    <dgm:pt modelId="{5FD35568-16EE-4669-AE43-107AE495D7B9}" type="pres">
      <dgm:prSet presAssocID="{0DC453EE-8C16-41C4-9C18-34E2FF55F392}" presName="rootComposite" presStyleCnt="0"/>
      <dgm:spPr/>
    </dgm:pt>
    <dgm:pt modelId="{9961D2E7-3466-4B67-A4AA-1EC2A9C136A0}" type="pres">
      <dgm:prSet presAssocID="{0DC453EE-8C16-41C4-9C18-34E2FF55F392}" presName="rootText" presStyleLbl="node3" presStyleIdx="2" presStyleCnt="3">
        <dgm:presLayoutVars>
          <dgm:chPref val="3"/>
        </dgm:presLayoutVars>
      </dgm:prSet>
      <dgm:spPr/>
    </dgm:pt>
    <dgm:pt modelId="{D01C8727-32FF-4064-B683-15AA15B8BB74}" type="pres">
      <dgm:prSet presAssocID="{0DC453EE-8C16-41C4-9C18-34E2FF55F392}" presName="rootConnector" presStyleLbl="node3" presStyleIdx="2" presStyleCnt="3"/>
      <dgm:spPr/>
    </dgm:pt>
    <dgm:pt modelId="{01C5874F-CCA7-4AB3-B615-A565CED05251}" type="pres">
      <dgm:prSet presAssocID="{0DC453EE-8C16-41C4-9C18-34E2FF55F392}" presName="hierChild4" presStyleCnt="0"/>
      <dgm:spPr/>
    </dgm:pt>
    <dgm:pt modelId="{7DCBB3E9-D263-49BC-B21D-A793E2FEB811}" type="pres">
      <dgm:prSet presAssocID="{D90DB84E-C09E-4F8E-99DD-0914F0019981}" presName="Name37" presStyleLbl="parChTrans1D4" presStyleIdx="1" presStyleCnt="3"/>
      <dgm:spPr/>
    </dgm:pt>
    <dgm:pt modelId="{5BA96CC6-AD9D-41EF-BF6B-EB88127002E5}" type="pres">
      <dgm:prSet presAssocID="{4460B511-83B0-448D-A66B-48D17174D9DA}" presName="hierRoot2" presStyleCnt="0">
        <dgm:presLayoutVars>
          <dgm:hierBranch val="init"/>
        </dgm:presLayoutVars>
      </dgm:prSet>
      <dgm:spPr/>
    </dgm:pt>
    <dgm:pt modelId="{F8CC8CBE-A7DB-4FE2-A12E-88904D84BF0F}" type="pres">
      <dgm:prSet presAssocID="{4460B511-83B0-448D-A66B-48D17174D9DA}" presName="rootComposite" presStyleCnt="0"/>
      <dgm:spPr/>
    </dgm:pt>
    <dgm:pt modelId="{298EDC3A-E236-44B4-8929-60FFB650A006}" type="pres">
      <dgm:prSet presAssocID="{4460B511-83B0-448D-A66B-48D17174D9DA}" presName="rootText" presStyleLbl="node4" presStyleIdx="1" presStyleCnt="3">
        <dgm:presLayoutVars>
          <dgm:chPref val="3"/>
        </dgm:presLayoutVars>
      </dgm:prSet>
      <dgm:spPr/>
    </dgm:pt>
    <dgm:pt modelId="{8EA13DE6-3DF9-42D5-9913-09B26BF17F21}" type="pres">
      <dgm:prSet presAssocID="{4460B511-83B0-448D-A66B-48D17174D9DA}" presName="rootConnector" presStyleLbl="node4" presStyleIdx="1" presStyleCnt="3"/>
      <dgm:spPr/>
    </dgm:pt>
    <dgm:pt modelId="{B2D657AC-D5C9-4067-B298-EFF9BDF2F785}" type="pres">
      <dgm:prSet presAssocID="{4460B511-83B0-448D-A66B-48D17174D9DA}" presName="hierChild4" presStyleCnt="0"/>
      <dgm:spPr/>
    </dgm:pt>
    <dgm:pt modelId="{860214D4-CA11-448E-BF7E-FFD0DC5DD0A4}" type="pres">
      <dgm:prSet presAssocID="{4460B511-83B0-448D-A66B-48D17174D9DA}" presName="hierChild5" presStyleCnt="0"/>
      <dgm:spPr/>
    </dgm:pt>
    <dgm:pt modelId="{2A7DE376-BDF0-4DD0-9E70-316FCED6D6D7}" type="pres">
      <dgm:prSet presAssocID="{CDFC8ED4-AE90-4ED9-9C2D-A0489278C1AD}" presName="Name37" presStyleLbl="parChTrans1D4" presStyleIdx="2" presStyleCnt="3"/>
      <dgm:spPr/>
    </dgm:pt>
    <dgm:pt modelId="{7C12D338-983F-4FB3-BD6F-AEA15E11D787}" type="pres">
      <dgm:prSet presAssocID="{FE9BA2C5-1481-4650-BA2B-08AEFC714CBB}" presName="hierRoot2" presStyleCnt="0">
        <dgm:presLayoutVars>
          <dgm:hierBranch val="init"/>
        </dgm:presLayoutVars>
      </dgm:prSet>
      <dgm:spPr/>
    </dgm:pt>
    <dgm:pt modelId="{771B39B9-9619-4FDB-AA2B-CAF52860D31B}" type="pres">
      <dgm:prSet presAssocID="{FE9BA2C5-1481-4650-BA2B-08AEFC714CBB}" presName="rootComposite" presStyleCnt="0"/>
      <dgm:spPr/>
    </dgm:pt>
    <dgm:pt modelId="{E6F90D3E-7131-4307-95D0-C35C97ED01FE}" type="pres">
      <dgm:prSet presAssocID="{FE9BA2C5-1481-4650-BA2B-08AEFC714CBB}" presName="rootText" presStyleLbl="node4" presStyleIdx="2" presStyleCnt="3">
        <dgm:presLayoutVars>
          <dgm:chPref val="3"/>
        </dgm:presLayoutVars>
      </dgm:prSet>
      <dgm:spPr/>
    </dgm:pt>
    <dgm:pt modelId="{55723CDE-2A48-4A38-9189-AEC583D28DC7}" type="pres">
      <dgm:prSet presAssocID="{FE9BA2C5-1481-4650-BA2B-08AEFC714CBB}" presName="rootConnector" presStyleLbl="node4" presStyleIdx="2" presStyleCnt="3"/>
      <dgm:spPr/>
    </dgm:pt>
    <dgm:pt modelId="{41EA9C86-C560-406C-A24C-A509EC6EE40D}" type="pres">
      <dgm:prSet presAssocID="{FE9BA2C5-1481-4650-BA2B-08AEFC714CBB}" presName="hierChild4" presStyleCnt="0"/>
      <dgm:spPr/>
    </dgm:pt>
    <dgm:pt modelId="{058C848C-4000-4FF7-8624-A30004FC1D48}" type="pres">
      <dgm:prSet presAssocID="{FE9BA2C5-1481-4650-BA2B-08AEFC714CBB}" presName="hierChild5" presStyleCnt="0"/>
      <dgm:spPr/>
    </dgm:pt>
    <dgm:pt modelId="{1B050EE1-FC14-47D9-86DF-B09758E3377E}" type="pres">
      <dgm:prSet presAssocID="{0DC453EE-8C16-41C4-9C18-34E2FF55F392}" presName="hierChild5" presStyleCnt="0"/>
      <dgm:spPr/>
    </dgm:pt>
    <dgm:pt modelId="{910F3A9A-8B3C-4B1A-91DB-54E7CEBE7166}" type="pres">
      <dgm:prSet presAssocID="{77D80431-BC3C-43C3-A001-29D62D9FBC16}" presName="hierChild5" presStyleCnt="0"/>
      <dgm:spPr/>
    </dgm:pt>
    <dgm:pt modelId="{DF94D344-1EB0-47F7-86D0-0E3985B51586}" type="pres">
      <dgm:prSet presAssocID="{E884FD9D-78C8-4968-8895-5D4DDB81A713}" presName="hierChild3" presStyleCnt="0"/>
      <dgm:spPr/>
    </dgm:pt>
  </dgm:ptLst>
  <dgm:cxnLst>
    <dgm:cxn modelId="{E959C003-7C41-4BBB-9B6E-A7E736D46537}" type="presOf" srcId="{975E4422-F0F0-40F9-B99F-92F0A8B1C68C}" destId="{B61531F2-0736-4A8D-8934-BABBB4D83081}" srcOrd="0" destOrd="0" presId="urn:microsoft.com/office/officeart/2005/8/layout/orgChart1"/>
    <dgm:cxn modelId="{7219D604-8935-49B8-99B7-BF491648EB63}" srcId="{77D80431-BC3C-43C3-A001-29D62D9FBC16}" destId="{0DC453EE-8C16-41C4-9C18-34E2FF55F392}" srcOrd="2" destOrd="0" parTransId="{6059C488-8695-4BD6-8F6C-3AD35491EBCF}" sibTransId="{425467B3-7A66-44EB-AE59-467D193E74EB}"/>
    <dgm:cxn modelId="{A8DE4408-7E43-4114-BA86-B5CE5981267C}" type="presOf" srcId="{FE9BA2C5-1481-4650-BA2B-08AEFC714CBB}" destId="{55723CDE-2A48-4A38-9189-AEC583D28DC7}" srcOrd="1" destOrd="0" presId="urn:microsoft.com/office/officeart/2005/8/layout/orgChart1"/>
    <dgm:cxn modelId="{1EB4610D-F28E-4DFC-8541-6BA94FD015B1}" type="presOf" srcId="{4460B511-83B0-448D-A66B-48D17174D9DA}" destId="{298EDC3A-E236-44B4-8929-60FFB650A006}" srcOrd="0" destOrd="0" presId="urn:microsoft.com/office/officeart/2005/8/layout/orgChart1"/>
    <dgm:cxn modelId="{013E3A0F-E8D0-4830-9737-694D51315FDB}" srcId="{E884FD9D-78C8-4968-8895-5D4DDB81A713}" destId="{77D80431-BC3C-43C3-A001-29D62D9FBC16}" srcOrd="0" destOrd="0" parTransId="{1EA74D9A-6FCF-465A-B691-FC8A22FCB6F8}" sibTransId="{D09FF05C-45A1-4617-A10E-198C8952B85D}"/>
    <dgm:cxn modelId="{4556D317-6810-4BEF-9B67-D8DD2EC1917A}" type="presOf" srcId="{CDFC8ED4-AE90-4ED9-9C2D-A0489278C1AD}" destId="{2A7DE376-BDF0-4DD0-9E70-316FCED6D6D7}" srcOrd="0" destOrd="0" presId="urn:microsoft.com/office/officeart/2005/8/layout/orgChart1"/>
    <dgm:cxn modelId="{4FEB3B1C-5E57-48F5-950C-E9D589FF3A52}" type="presOf" srcId="{D90DB84E-C09E-4F8E-99DD-0914F0019981}" destId="{7DCBB3E9-D263-49BC-B21D-A793E2FEB811}" srcOrd="0" destOrd="0" presId="urn:microsoft.com/office/officeart/2005/8/layout/orgChart1"/>
    <dgm:cxn modelId="{56B7751C-68A6-46ED-AFF6-48DC05CF475E}" type="presOf" srcId="{062C3DCE-40CF-4438-B7D9-C6673C50CDA6}" destId="{77C237DF-AF0E-4447-B30D-626067B32BB6}" srcOrd="0" destOrd="0" presId="urn:microsoft.com/office/officeart/2005/8/layout/orgChart1"/>
    <dgm:cxn modelId="{E9DD531F-ACC6-4F41-8E7B-6BB1DDCA1DAD}" type="presOf" srcId="{4460B511-83B0-448D-A66B-48D17174D9DA}" destId="{8EA13DE6-3DF9-42D5-9913-09B26BF17F21}" srcOrd="1" destOrd="0" presId="urn:microsoft.com/office/officeart/2005/8/layout/orgChart1"/>
    <dgm:cxn modelId="{63DF6C20-45C4-41F2-81C1-0F9FFED6978E}" srcId="{062C3DCE-40CF-4438-B7D9-C6673C50CDA6}" destId="{7A717A53-7272-41BD-A337-5DB940FB5821}" srcOrd="0" destOrd="0" parTransId="{B97E5357-9CA9-42C7-8B76-13DD77ADC4B9}" sibTransId="{B7C993E3-7AFE-4504-A601-86F0B4EBA169}"/>
    <dgm:cxn modelId="{815A1E25-22B5-4487-9B4E-ACCEC4D04D6F}" type="presOf" srcId="{0DC453EE-8C16-41C4-9C18-34E2FF55F392}" destId="{9961D2E7-3466-4B67-A4AA-1EC2A9C136A0}" srcOrd="0" destOrd="0" presId="urn:microsoft.com/office/officeart/2005/8/layout/orgChart1"/>
    <dgm:cxn modelId="{A9048D29-79F0-4E3D-B4E3-F6224F33407C}" type="presOf" srcId="{1EA74D9A-6FCF-465A-B691-FC8A22FCB6F8}" destId="{5C6EF18C-919E-4BC9-987D-CC3EAF3033CF}" srcOrd="0" destOrd="0" presId="urn:microsoft.com/office/officeart/2005/8/layout/orgChart1"/>
    <dgm:cxn modelId="{CCDD0339-155D-4783-9C0A-1B7107DF0235}" type="presOf" srcId="{77D80431-BC3C-43C3-A001-29D62D9FBC16}" destId="{DAD2F7F8-8CAD-4DFF-9A7C-6DB256C3918E}" srcOrd="1" destOrd="0" presId="urn:microsoft.com/office/officeart/2005/8/layout/orgChart1"/>
    <dgm:cxn modelId="{CA7FC542-EF32-472F-AAF1-BA03A4577196}" srcId="{1596D1A9-2A68-4A24-B099-E234EF2AB589}" destId="{E884FD9D-78C8-4968-8895-5D4DDB81A713}" srcOrd="0" destOrd="0" parTransId="{09ADC8C5-75FE-41F4-A630-83DBDCE6D468}" sibTransId="{9D1122ED-ED5F-4D55-BABA-E28183CFE56E}"/>
    <dgm:cxn modelId="{297B6967-79EB-4833-995D-C330E662A77E}" type="presOf" srcId="{062C3DCE-40CF-4438-B7D9-C6673C50CDA6}" destId="{C8C70746-E9B6-4525-9F79-09DB4157A6CA}" srcOrd="1" destOrd="0" presId="urn:microsoft.com/office/officeart/2005/8/layout/orgChart1"/>
    <dgm:cxn modelId="{A280D17F-BAE5-448D-9B3D-738729CEB83A}" type="presOf" srcId="{11CE6163-7588-46D9-9542-E40F5BAFB7BC}" destId="{44F66C7D-CC6D-4F1B-AB5E-B90D48EC08E7}" srcOrd="0" destOrd="0" presId="urn:microsoft.com/office/officeart/2005/8/layout/orgChart1"/>
    <dgm:cxn modelId="{B8866585-24F9-40E2-B902-6A95F256E5EA}" srcId="{77D80431-BC3C-43C3-A001-29D62D9FBC16}" destId="{062C3DCE-40CF-4438-B7D9-C6673C50CDA6}" srcOrd="0" destOrd="0" parTransId="{975E4422-F0F0-40F9-B99F-92F0A8B1C68C}" sibTransId="{F5531FE0-37F2-4BB6-A5D1-55802CE51AFA}"/>
    <dgm:cxn modelId="{4A5A4099-C1C8-4601-BB40-60E8D6B4BE58}" type="presOf" srcId="{672566C5-77B3-4AEF-94C1-BE5B71F9AEAB}" destId="{18DDEF98-6059-4568-A6D3-5E840A36BDFE}" srcOrd="1" destOrd="0" presId="urn:microsoft.com/office/officeart/2005/8/layout/orgChart1"/>
    <dgm:cxn modelId="{EAD8079C-4A26-42D4-B176-862DB2EEB267}" type="presOf" srcId="{77D80431-BC3C-43C3-A001-29D62D9FBC16}" destId="{30AC886F-8A37-4E1C-B328-44F963EDDAAA}" srcOrd="0" destOrd="0" presId="urn:microsoft.com/office/officeart/2005/8/layout/orgChart1"/>
    <dgm:cxn modelId="{2272989D-B4B0-4089-9362-0222F99007F7}" type="presOf" srcId="{1596D1A9-2A68-4A24-B099-E234EF2AB589}" destId="{A645F1AE-E471-45C1-8EA1-63356C3E6512}" srcOrd="0" destOrd="0" presId="urn:microsoft.com/office/officeart/2005/8/layout/orgChart1"/>
    <dgm:cxn modelId="{A38DEFA1-0FBD-48D6-9C03-DAB226140521}" type="presOf" srcId="{B97E5357-9CA9-42C7-8B76-13DD77ADC4B9}" destId="{A5FF03CE-4C24-4EA9-AE5C-1BEAD0370D47}" srcOrd="0" destOrd="0" presId="urn:microsoft.com/office/officeart/2005/8/layout/orgChart1"/>
    <dgm:cxn modelId="{E5A91BA2-4F0A-4455-972B-ABDF83FCCD19}" srcId="{0DC453EE-8C16-41C4-9C18-34E2FF55F392}" destId="{4460B511-83B0-448D-A66B-48D17174D9DA}" srcOrd="0" destOrd="0" parTransId="{D90DB84E-C09E-4F8E-99DD-0914F0019981}" sibTransId="{C56343CF-BF61-4F5A-81CA-70C1A6FCA0F4}"/>
    <dgm:cxn modelId="{F524A6A4-643D-4014-9FE5-C9382A779E7E}" type="presOf" srcId="{FE9BA2C5-1481-4650-BA2B-08AEFC714CBB}" destId="{E6F90D3E-7131-4307-95D0-C35C97ED01FE}" srcOrd="0" destOrd="0" presId="urn:microsoft.com/office/officeart/2005/8/layout/orgChart1"/>
    <dgm:cxn modelId="{FF26ECAA-3848-43B3-9BA9-9935A53316F1}" type="presOf" srcId="{672566C5-77B3-4AEF-94C1-BE5B71F9AEAB}" destId="{FCDA9C2A-E197-4903-A39B-16AA837E588C}" srcOrd="0" destOrd="0" presId="urn:microsoft.com/office/officeart/2005/8/layout/orgChart1"/>
    <dgm:cxn modelId="{0B5249AE-9A3A-4AB9-AA06-51F67236DA79}" srcId="{0DC453EE-8C16-41C4-9C18-34E2FF55F392}" destId="{FE9BA2C5-1481-4650-BA2B-08AEFC714CBB}" srcOrd="1" destOrd="0" parTransId="{CDFC8ED4-AE90-4ED9-9C2D-A0489278C1AD}" sibTransId="{9D070FB2-AB4D-4D04-AED7-93CA91F3AFA5}"/>
    <dgm:cxn modelId="{F6E90DBD-E4F0-4803-A8ED-A864DAF71A36}" type="presOf" srcId="{7A717A53-7272-41BD-A337-5DB940FB5821}" destId="{3D7D2D9C-A530-4EF5-8134-14CCB74B2633}" srcOrd="0" destOrd="0" presId="urn:microsoft.com/office/officeart/2005/8/layout/orgChart1"/>
    <dgm:cxn modelId="{10E945C3-1783-4243-BA40-621998EAB68F}" type="presOf" srcId="{7A717A53-7272-41BD-A337-5DB940FB5821}" destId="{776289B6-509F-46CA-8542-23E3B46366D2}" srcOrd="1" destOrd="0" presId="urn:microsoft.com/office/officeart/2005/8/layout/orgChart1"/>
    <dgm:cxn modelId="{138AF1CB-1A05-4681-B9FE-BC6C7AE15B45}" type="presOf" srcId="{E884FD9D-78C8-4968-8895-5D4DDB81A713}" destId="{891B6FA1-FA65-4B4A-A067-6A95B8D67F58}" srcOrd="1" destOrd="0" presId="urn:microsoft.com/office/officeart/2005/8/layout/orgChart1"/>
    <dgm:cxn modelId="{08AB54CD-9CFA-425B-A523-8940FACA27B5}" type="presOf" srcId="{E884FD9D-78C8-4968-8895-5D4DDB81A713}" destId="{F92BD172-5A18-4EC7-AE53-AEC62A8E4613}" srcOrd="0" destOrd="0" presId="urn:microsoft.com/office/officeart/2005/8/layout/orgChart1"/>
    <dgm:cxn modelId="{46C71CDB-4050-4C0F-924F-0B311C3C2640}" srcId="{77D80431-BC3C-43C3-A001-29D62D9FBC16}" destId="{672566C5-77B3-4AEF-94C1-BE5B71F9AEAB}" srcOrd="1" destOrd="0" parTransId="{11CE6163-7588-46D9-9542-E40F5BAFB7BC}" sibTransId="{2558D04A-A30E-456F-A9C5-7BFB7AB26963}"/>
    <dgm:cxn modelId="{003F4FE2-A7CD-42FB-8D8F-D4FB5F64B85D}" type="presOf" srcId="{0DC453EE-8C16-41C4-9C18-34E2FF55F392}" destId="{D01C8727-32FF-4064-B683-15AA15B8BB74}" srcOrd="1" destOrd="0" presId="urn:microsoft.com/office/officeart/2005/8/layout/orgChart1"/>
    <dgm:cxn modelId="{8EBF8EFE-8FCB-46B0-8897-C0C03D620ABD}" type="presOf" srcId="{6059C488-8695-4BD6-8F6C-3AD35491EBCF}" destId="{478060D5-1287-46F7-AFFA-D59D6ACD753E}" srcOrd="0" destOrd="0" presId="urn:microsoft.com/office/officeart/2005/8/layout/orgChart1"/>
    <dgm:cxn modelId="{7F15C00C-C052-4D29-A04D-4AEB433A3873}" type="presParOf" srcId="{A645F1AE-E471-45C1-8EA1-63356C3E6512}" destId="{BC264FD1-546E-4A80-B96D-40D5BF38CE73}" srcOrd="0" destOrd="0" presId="urn:microsoft.com/office/officeart/2005/8/layout/orgChart1"/>
    <dgm:cxn modelId="{AF92EE3F-5FB6-406A-A9EB-9DB146D64846}" type="presParOf" srcId="{BC264FD1-546E-4A80-B96D-40D5BF38CE73}" destId="{DC869FAD-B583-415F-A774-356D3B84E195}" srcOrd="0" destOrd="0" presId="urn:microsoft.com/office/officeart/2005/8/layout/orgChart1"/>
    <dgm:cxn modelId="{3AB19071-DD99-451C-A317-EB3AD4022D9B}" type="presParOf" srcId="{DC869FAD-B583-415F-A774-356D3B84E195}" destId="{F92BD172-5A18-4EC7-AE53-AEC62A8E4613}" srcOrd="0" destOrd="0" presId="urn:microsoft.com/office/officeart/2005/8/layout/orgChart1"/>
    <dgm:cxn modelId="{90474D9B-6183-4650-BC40-DD9DE308E6F6}" type="presParOf" srcId="{DC869FAD-B583-415F-A774-356D3B84E195}" destId="{891B6FA1-FA65-4B4A-A067-6A95B8D67F58}" srcOrd="1" destOrd="0" presId="urn:microsoft.com/office/officeart/2005/8/layout/orgChart1"/>
    <dgm:cxn modelId="{64E7EBBF-CCB2-434D-B6DA-D0F4F83BD9FD}" type="presParOf" srcId="{BC264FD1-546E-4A80-B96D-40D5BF38CE73}" destId="{A9949B61-BAAD-45F6-ABA3-8E93727ACA0A}" srcOrd="1" destOrd="0" presId="urn:microsoft.com/office/officeart/2005/8/layout/orgChart1"/>
    <dgm:cxn modelId="{48A641DB-4FBC-4EE8-A313-1B1543310790}" type="presParOf" srcId="{A9949B61-BAAD-45F6-ABA3-8E93727ACA0A}" destId="{5C6EF18C-919E-4BC9-987D-CC3EAF3033CF}" srcOrd="0" destOrd="0" presId="urn:microsoft.com/office/officeart/2005/8/layout/orgChart1"/>
    <dgm:cxn modelId="{8BB7E037-102F-426D-91BB-CCAFAB665C9D}" type="presParOf" srcId="{A9949B61-BAAD-45F6-ABA3-8E93727ACA0A}" destId="{2F38BFDC-D8E2-4208-97F2-54B0C2400C0F}" srcOrd="1" destOrd="0" presId="urn:microsoft.com/office/officeart/2005/8/layout/orgChart1"/>
    <dgm:cxn modelId="{EAAA760F-F491-4B52-BE08-5CFADC7A71D9}" type="presParOf" srcId="{2F38BFDC-D8E2-4208-97F2-54B0C2400C0F}" destId="{06C10B62-5729-4B94-8475-6D796E5E2DCB}" srcOrd="0" destOrd="0" presId="urn:microsoft.com/office/officeart/2005/8/layout/orgChart1"/>
    <dgm:cxn modelId="{D9A9EC43-14ED-4A03-9B3C-B5EF634DDB0D}" type="presParOf" srcId="{06C10B62-5729-4B94-8475-6D796E5E2DCB}" destId="{30AC886F-8A37-4E1C-B328-44F963EDDAAA}" srcOrd="0" destOrd="0" presId="urn:microsoft.com/office/officeart/2005/8/layout/orgChart1"/>
    <dgm:cxn modelId="{F1939A49-A41D-448B-873C-077A39B02E34}" type="presParOf" srcId="{06C10B62-5729-4B94-8475-6D796E5E2DCB}" destId="{DAD2F7F8-8CAD-4DFF-9A7C-6DB256C3918E}" srcOrd="1" destOrd="0" presId="urn:microsoft.com/office/officeart/2005/8/layout/orgChart1"/>
    <dgm:cxn modelId="{431073AA-FE0C-48AA-A859-3D17D0BF6AD2}" type="presParOf" srcId="{2F38BFDC-D8E2-4208-97F2-54B0C2400C0F}" destId="{B88A76C5-16B3-49E5-AC21-C051F75B9A50}" srcOrd="1" destOrd="0" presId="urn:microsoft.com/office/officeart/2005/8/layout/orgChart1"/>
    <dgm:cxn modelId="{43C242D5-A358-4233-8954-9B107C5F2748}" type="presParOf" srcId="{B88A76C5-16B3-49E5-AC21-C051F75B9A50}" destId="{B61531F2-0736-4A8D-8934-BABBB4D83081}" srcOrd="0" destOrd="0" presId="urn:microsoft.com/office/officeart/2005/8/layout/orgChart1"/>
    <dgm:cxn modelId="{C1BF01AD-B0EF-4030-8032-0652F2714FE6}" type="presParOf" srcId="{B88A76C5-16B3-49E5-AC21-C051F75B9A50}" destId="{882AFE33-90A4-4B59-B90F-11A0827C3D14}" srcOrd="1" destOrd="0" presId="urn:microsoft.com/office/officeart/2005/8/layout/orgChart1"/>
    <dgm:cxn modelId="{1290A549-E3B4-4EEF-8EEF-064F329B894F}" type="presParOf" srcId="{882AFE33-90A4-4B59-B90F-11A0827C3D14}" destId="{CE26A676-3DE4-431D-9388-DDF88AE81A20}" srcOrd="0" destOrd="0" presId="urn:microsoft.com/office/officeart/2005/8/layout/orgChart1"/>
    <dgm:cxn modelId="{F8BEB5B1-4952-409C-B855-B4A664E8CA87}" type="presParOf" srcId="{CE26A676-3DE4-431D-9388-DDF88AE81A20}" destId="{77C237DF-AF0E-4447-B30D-626067B32BB6}" srcOrd="0" destOrd="0" presId="urn:microsoft.com/office/officeart/2005/8/layout/orgChart1"/>
    <dgm:cxn modelId="{82FC136A-BA61-4363-84C2-A107D921B1AE}" type="presParOf" srcId="{CE26A676-3DE4-431D-9388-DDF88AE81A20}" destId="{C8C70746-E9B6-4525-9F79-09DB4157A6CA}" srcOrd="1" destOrd="0" presId="urn:microsoft.com/office/officeart/2005/8/layout/orgChart1"/>
    <dgm:cxn modelId="{43BC9452-4B09-4AAD-ADFC-3B6159A8314A}" type="presParOf" srcId="{882AFE33-90A4-4B59-B90F-11A0827C3D14}" destId="{416AE67F-C053-4D75-84D2-5117B610417F}" srcOrd="1" destOrd="0" presId="urn:microsoft.com/office/officeart/2005/8/layout/orgChart1"/>
    <dgm:cxn modelId="{1E7AE6CF-BAEF-480A-9F61-37F0ECCC4375}" type="presParOf" srcId="{416AE67F-C053-4D75-84D2-5117B610417F}" destId="{A5FF03CE-4C24-4EA9-AE5C-1BEAD0370D47}" srcOrd="0" destOrd="0" presId="urn:microsoft.com/office/officeart/2005/8/layout/orgChart1"/>
    <dgm:cxn modelId="{9D49184B-F46A-45C6-95A5-74EC4CB8F818}" type="presParOf" srcId="{416AE67F-C053-4D75-84D2-5117B610417F}" destId="{BBF8BEEE-2BA4-4E20-A79A-44B5144E598D}" srcOrd="1" destOrd="0" presId="urn:microsoft.com/office/officeart/2005/8/layout/orgChart1"/>
    <dgm:cxn modelId="{5C8E73BC-D86D-477C-8AD5-B03DB6D5C396}" type="presParOf" srcId="{BBF8BEEE-2BA4-4E20-A79A-44B5144E598D}" destId="{E1526F10-7B37-4709-8C76-6C9FFD9EF614}" srcOrd="0" destOrd="0" presId="urn:microsoft.com/office/officeart/2005/8/layout/orgChart1"/>
    <dgm:cxn modelId="{69CF22AA-8A85-4CF8-8C87-F49704A63609}" type="presParOf" srcId="{E1526F10-7B37-4709-8C76-6C9FFD9EF614}" destId="{3D7D2D9C-A530-4EF5-8134-14CCB74B2633}" srcOrd="0" destOrd="0" presId="urn:microsoft.com/office/officeart/2005/8/layout/orgChart1"/>
    <dgm:cxn modelId="{45F6BA72-966C-4995-B898-9F6BB77DB7B9}" type="presParOf" srcId="{E1526F10-7B37-4709-8C76-6C9FFD9EF614}" destId="{776289B6-509F-46CA-8542-23E3B46366D2}" srcOrd="1" destOrd="0" presId="urn:microsoft.com/office/officeart/2005/8/layout/orgChart1"/>
    <dgm:cxn modelId="{2FF10180-17EA-4B94-9C22-38C659BFAD40}" type="presParOf" srcId="{BBF8BEEE-2BA4-4E20-A79A-44B5144E598D}" destId="{679FB4DC-2013-41B2-9052-DB476091AA28}" srcOrd="1" destOrd="0" presId="urn:microsoft.com/office/officeart/2005/8/layout/orgChart1"/>
    <dgm:cxn modelId="{795B2870-3136-4D19-8297-E93288B32F7F}" type="presParOf" srcId="{BBF8BEEE-2BA4-4E20-A79A-44B5144E598D}" destId="{D1BCC0E4-ED8F-4698-8CE7-4E2734F369F1}" srcOrd="2" destOrd="0" presId="urn:microsoft.com/office/officeart/2005/8/layout/orgChart1"/>
    <dgm:cxn modelId="{5489E0EA-6E88-4E14-A200-8B2117A25649}" type="presParOf" srcId="{882AFE33-90A4-4B59-B90F-11A0827C3D14}" destId="{0E4BD51E-7953-4863-B61C-23592A76928A}" srcOrd="2" destOrd="0" presId="urn:microsoft.com/office/officeart/2005/8/layout/orgChart1"/>
    <dgm:cxn modelId="{792E0573-DF51-4944-AF5C-23EC142AEA0F}" type="presParOf" srcId="{B88A76C5-16B3-49E5-AC21-C051F75B9A50}" destId="{44F66C7D-CC6D-4F1B-AB5E-B90D48EC08E7}" srcOrd="2" destOrd="0" presId="urn:microsoft.com/office/officeart/2005/8/layout/orgChart1"/>
    <dgm:cxn modelId="{2B108728-3A17-4EE4-A376-63A4EB9A2913}" type="presParOf" srcId="{B88A76C5-16B3-49E5-AC21-C051F75B9A50}" destId="{01B891DD-4368-4F95-8372-E026E4482E95}" srcOrd="3" destOrd="0" presId="urn:microsoft.com/office/officeart/2005/8/layout/orgChart1"/>
    <dgm:cxn modelId="{1CE2BBFA-5486-4E84-B3FD-06394D559FDD}" type="presParOf" srcId="{01B891DD-4368-4F95-8372-E026E4482E95}" destId="{F874CD23-F271-4E63-A1CF-FB2FDC1A2CD4}" srcOrd="0" destOrd="0" presId="urn:microsoft.com/office/officeart/2005/8/layout/orgChart1"/>
    <dgm:cxn modelId="{CB16ED49-9F5F-40E3-ACDA-4806B6E359A6}" type="presParOf" srcId="{F874CD23-F271-4E63-A1CF-FB2FDC1A2CD4}" destId="{FCDA9C2A-E197-4903-A39B-16AA837E588C}" srcOrd="0" destOrd="0" presId="urn:microsoft.com/office/officeart/2005/8/layout/orgChart1"/>
    <dgm:cxn modelId="{7F6FF306-E1E1-4A32-9E60-B0715085FA33}" type="presParOf" srcId="{F874CD23-F271-4E63-A1CF-FB2FDC1A2CD4}" destId="{18DDEF98-6059-4568-A6D3-5E840A36BDFE}" srcOrd="1" destOrd="0" presId="urn:microsoft.com/office/officeart/2005/8/layout/orgChart1"/>
    <dgm:cxn modelId="{09B17998-59C4-40AD-9F58-2297248AFFBA}" type="presParOf" srcId="{01B891DD-4368-4F95-8372-E026E4482E95}" destId="{D15BF28D-D9BB-484D-AB87-DC44F2850F9F}" srcOrd="1" destOrd="0" presId="urn:microsoft.com/office/officeart/2005/8/layout/orgChart1"/>
    <dgm:cxn modelId="{6C7BD3DB-82A7-4B68-86A2-15552D2A867C}" type="presParOf" srcId="{01B891DD-4368-4F95-8372-E026E4482E95}" destId="{338AE717-0B45-49E4-ABAE-79B91E91C3B9}" srcOrd="2" destOrd="0" presId="urn:microsoft.com/office/officeart/2005/8/layout/orgChart1"/>
    <dgm:cxn modelId="{95B6AE30-7611-45E9-A999-CE4098B04EBD}" type="presParOf" srcId="{B88A76C5-16B3-49E5-AC21-C051F75B9A50}" destId="{478060D5-1287-46F7-AFFA-D59D6ACD753E}" srcOrd="4" destOrd="0" presId="urn:microsoft.com/office/officeart/2005/8/layout/orgChart1"/>
    <dgm:cxn modelId="{21DD61CB-0BEB-44A1-B50E-01EF80B3D6C8}" type="presParOf" srcId="{B88A76C5-16B3-49E5-AC21-C051F75B9A50}" destId="{6F2E1D9E-C595-4601-A9DE-C9DFAAE474BE}" srcOrd="5" destOrd="0" presId="urn:microsoft.com/office/officeart/2005/8/layout/orgChart1"/>
    <dgm:cxn modelId="{D97B9B71-D89A-48B9-B324-88BCE91FC4B5}" type="presParOf" srcId="{6F2E1D9E-C595-4601-A9DE-C9DFAAE474BE}" destId="{5FD35568-16EE-4669-AE43-107AE495D7B9}" srcOrd="0" destOrd="0" presId="urn:microsoft.com/office/officeart/2005/8/layout/orgChart1"/>
    <dgm:cxn modelId="{A33FC9AF-B95F-41B6-889C-D64BE03FB4A7}" type="presParOf" srcId="{5FD35568-16EE-4669-AE43-107AE495D7B9}" destId="{9961D2E7-3466-4B67-A4AA-1EC2A9C136A0}" srcOrd="0" destOrd="0" presId="urn:microsoft.com/office/officeart/2005/8/layout/orgChart1"/>
    <dgm:cxn modelId="{5E264C75-10F1-4478-96DA-21EF3B0C33FF}" type="presParOf" srcId="{5FD35568-16EE-4669-AE43-107AE495D7B9}" destId="{D01C8727-32FF-4064-B683-15AA15B8BB74}" srcOrd="1" destOrd="0" presId="urn:microsoft.com/office/officeart/2005/8/layout/orgChart1"/>
    <dgm:cxn modelId="{A4F7881A-040C-47BE-940B-B2D95A17C43F}" type="presParOf" srcId="{6F2E1D9E-C595-4601-A9DE-C9DFAAE474BE}" destId="{01C5874F-CCA7-4AB3-B615-A565CED05251}" srcOrd="1" destOrd="0" presId="urn:microsoft.com/office/officeart/2005/8/layout/orgChart1"/>
    <dgm:cxn modelId="{2A1905DC-4233-4E41-837A-DEA5D31EC898}" type="presParOf" srcId="{01C5874F-CCA7-4AB3-B615-A565CED05251}" destId="{7DCBB3E9-D263-49BC-B21D-A793E2FEB811}" srcOrd="0" destOrd="0" presId="urn:microsoft.com/office/officeart/2005/8/layout/orgChart1"/>
    <dgm:cxn modelId="{5875D66B-2581-45CD-B092-51EC18B90D24}" type="presParOf" srcId="{01C5874F-CCA7-4AB3-B615-A565CED05251}" destId="{5BA96CC6-AD9D-41EF-BF6B-EB88127002E5}" srcOrd="1" destOrd="0" presId="urn:microsoft.com/office/officeart/2005/8/layout/orgChart1"/>
    <dgm:cxn modelId="{3CD09EA2-99A7-4AD0-83F1-DDF295D30051}" type="presParOf" srcId="{5BA96CC6-AD9D-41EF-BF6B-EB88127002E5}" destId="{F8CC8CBE-A7DB-4FE2-A12E-88904D84BF0F}" srcOrd="0" destOrd="0" presId="urn:microsoft.com/office/officeart/2005/8/layout/orgChart1"/>
    <dgm:cxn modelId="{86F1ADA3-64A5-4B51-B7A1-BD054030C943}" type="presParOf" srcId="{F8CC8CBE-A7DB-4FE2-A12E-88904D84BF0F}" destId="{298EDC3A-E236-44B4-8929-60FFB650A006}" srcOrd="0" destOrd="0" presId="urn:microsoft.com/office/officeart/2005/8/layout/orgChart1"/>
    <dgm:cxn modelId="{192BAF36-B24F-4687-A343-FA585197A957}" type="presParOf" srcId="{F8CC8CBE-A7DB-4FE2-A12E-88904D84BF0F}" destId="{8EA13DE6-3DF9-42D5-9913-09B26BF17F21}" srcOrd="1" destOrd="0" presId="urn:microsoft.com/office/officeart/2005/8/layout/orgChart1"/>
    <dgm:cxn modelId="{1A49AFD8-7AE4-40B5-85A3-B1640777042A}" type="presParOf" srcId="{5BA96CC6-AD9D-41EF-BF6B-EB88127002E5}" destId="{B2D657AC-D5C9-4067-B298-EFF9BDF2F785}" srcOrd="1" destOrd="0" presId="urn:microsoft.com/office/officeart/2005/8/layout/orgChart1"/>
    <dgm:cxn modelId="{1054E4E4-F617-4395-A13A-CF7F779EE973}" type="presParOf" srcId="{5BA96CC6-AD9D-41EF-BF6B-EB88127002E5}" destId="{860214D4-CA11-448E-BF7E-FFD0DC5DD0A4}" srcOrd="2" destOrd="0" presId="urn:microsoft.com/office/officeart/2005/8/layout/orgChart1"/>
    <dgm:cxn modelId="{A49FE126-59C1-49ED-ACC7-04DB01E34EDA}" type="presParOf" srcId="{01C5874F-CCA7-4AB3-B615-A565CED05251}" destId="{2A7DE376-BDF0-4DD0-9E70-316FCED6D6D7}" srcOrd="2" destOrd="0" presId="urn:microsoft.com/office/officeart/2005/8/layout/orgChart1"/>
    <dgm:cxn modelId="{335AC531-7042-4799-9261-698F0444D3C2}" type="presParOf" srcId="{01C5874F-CCA7-4AB3-B615-A565CED05251}" destId="{7C12D338-983F-4FB3-BD6F-AEA15E11D787}" srcOrd="3" destOrd="0" presId="urn:microsoft.com/office/officeart/2005/8/layout/orgChart1"/>
    <dgm:cxn modelId="{323FCF95-6016-4914-B93D-C37D0ED0D60D}" type="presParOf" srcId="{7C12D338-983F-4FB3-BD6F-AEA15E11D787}" destId="{771B39B9-9619-4FDB-AA2B-CAF52860D31B}" srcOrd="0" destOrd="0" presId="urn:microsoft.com/office/officeart/2005/8/layout/orgChart1"/>
    <dgm:cxn modelId="{589DF306-6714-4C30-9E54-652DB42156F4}" type="presParOf" srcId="{771B39B9-9619-4FDB-AA2B-CAF52860D31B}" destId="{E6F90D3E-7131-4307-95D0-C35C97ED01FE}" srcOrd="0" destOrd="0" presId="urn:microsoft.com/office/officeart/2005/8/layout/orgChart1"/>
    <dgm:cxn modelId="{9DED4A4E-31CD-4662-AEA8-78C3B38F6445}" type="presParOf" srcId="{771B39B9-9619-4FDB-AA2B-CAF52860D31B}" destId="{55723CDE-2A48-4A38-9189-AEC583D28DC7}" srcOrd="1" destOrd="0" presId="urn:microsoft.com/office/officeart/2005/8/layout/orgChart1"/>
    <dgm:cxn modelId="{BCE3C095-6547-4284-BC76-E89CDC75597C}" type="presParOf" srcId="{7C12D338-983F-4FB3-BD6F-AEA15E11D787}" destId="{41EA9C86-C560-406C-A24C-A509EC6EE40D}" srcOrd="1" destOrd="0" presId="urn:microsoft.com/office/officeart/2005/8/layout/orgChart1"/>
    <dgm:cxn modelId="{C16E9B9E-626A-4C86-9763-35F8981E4BAA}" type="presParOf" srcId="{7C12D338-983F-4FB3-BD6F-AEA15E11D787}" destId="{058C848C-4000-4FF7-8624-A30004FC1D48}" srcOrd="2" destOrd="0" presId="urn:microsoft.com/office/officeart/2005/8/layout/orgChart1"/>
    <dgm:cxn modelId="{B6327F0E-9E21-42BA-AB43-CD57CCBA7FE9}" type="presParOf" srcId="{6F2E1D9E-C595-4601-A9DE-C9DFAAE474BE}" destId="{1B050EE1-FC14-47D9-86DF-B09758E3377E}" srcOrd="2" destOrd="0" presId="urn:microsoft.com/office/officeart/2005/8/layout/orgChart1"/>
    <dgm:cxn modelId="{EEB071AA-18C0-4C0C-BE15-56276B74436C}" type="presParOf" srcId="{2F38BFDC-D8E2-4208-97F2-54B0C2400C0F}" destId="{910F3A9A-8B3C-4B1A-91DB-54E7CEBE7166}" srcOrd="2" destOrd="0" presId="urn:microsoft.com/office/officeart/2005/8/layout/orgChart1"/>
    <dgm:cxn modelId="{7C658101-CD07-4DEB-8C6B-B6BE500B6BA3}" type="presParOf" srcId="{BC264FD1-546E-4A80-B96D-40D5BF38CE73}" destId="{DF94D344-1EB0-47F7-86D0-0E3985B5158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7DE376-BDF0-4DD0-9E70-316FCED6D6D7}">
      <dsp:nvSpPr>
        <dsp:cNvPr id="0" name=""/>
        <dsp:cNvSpPr/>
      </dsp:nvSpPr>
      <dsp:spPr>
        <a:xfrm>
          <a:off x="3399230" y="1839627"/>
          <a:ext cx="143656" cy="1120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519"/>
              </a:lnTo>
              <a:lnTo>
                <a:pt x="143656" y="112051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CBB3E9-D263-49BC-B21D-A793E2FEB811}">
      <dsp:nvSpPr>
        <dsp:cNvPr id="0" name=""/>
        <dsp:cNvSpPr/>
      </dsp:nvSpPr>
      <dsp:spPr>
        <a:xfrm>
          <a:off x="3399230" y="1839627"/>
          <a:ext cx="143656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43656" y="44054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060D5-1287-46F7-AFFA-D59D6ACD753E}">
      <dsp:nvSpPr>
        <dsp:cNvPr id="0" name=""/>
        <dsp:cNvSpPr/>
      </dsp:nvSpPr>
      <dsp:spPr>
        <a:xfrm>
          <a:off x="2623486" y="1159653"/>
          <a:ext cx="1158827" cy="201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59"/>
              </a:lnTo>
              <a:lnTo>
                <a:pt x="1158827" y="100559"/>
              </a:lnTo>
              <a:lnTo>
                <a:pt x="1158827" y="2011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66C7D-CC6D-4F1B-AB5E-B90D48EC08E7}">
      <dsp:nvSpPr>
        <dsp:cNvPr id="0" name=""/>
        <dsp:cNvSpPr/>
      </dsp:nvSpPr>
      <dsp:spPr>
        <a:xfrm>
          <a:off x="2577766" y="1159653"/>
          <a:ext cx="91440" cy="2011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1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FF03CE-4C24-4EA9-AE5C-1BEAD0370D47}">
      <dsp:nvSpPr>
        <dsp:cNvPr id="0" name=""/>
        <dsp:cNvSpPr/>
      </dsp:nvSpPr>
      <dsp:spPr>
        <a:xfrm>
          <a:off x="1081574" y="1839627"/>
          <a:ext cx="143656" cy="4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43656" y="44054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531F2-0736-4A8D-8934-BABBB4D83081}">
      <dsp:nvSpPr>
        <dsp:cNvPr id="0" name=""/>
        <dsp:cNvSpPr/>
      </dsp:nvSpPr>
      <dsp:spPr>
        <a:xfrm>
          <a:off x="1464658" y="1159653"/>
          <a:ext cx="1158827" cy="201118"/>
        </a:xfrm>
        <a:custGeom>
          <a:avLst/>
          <a:gdLst/>
          <a:ahLst/>
          <a:cxnLst/>
          <a:rect l="0" t="0" r="0" b="0"/>
          <a:pathLst>
            <a:path>
              <a:moveTo>
                <a:pt x="1158827" y="0"/>
              </a:moveTo>
              <a:lnTo>
                <a:pt x="1158827" y="100559"/>
              </a:lnTo>
              <a:lnTo>
                <a:pt x="0" y="100559"/>
              </a:lnTo>
              <a:lnTo>
                <a:pt x="0" y="20111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EF18C-919E-4BC9-987D-CC3EAF3033CF}">
      <dsp:nvSpPr>
        <dsp:cNvPr id="0" name=""/>
        <dsp:cNvSpPr/>
      </dsp:nvSpPr>
      <dsp:spPr>
        <a:xfrm>
          <a:off x="2577766" y="479680"/>
          <a:ext cx="91440" cy="2011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1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BD172-5A18-4EC7-AE53-AEC62A8E4613}">
      <dsp:nvSpPr>
        <dsp:cNvPr id="0" name=""/>
        <dsp:cNvSpPr/>
      </dsp:nvSpPr>
      <dsp:spPr>
        <a:xfrm>
          <a:off x="2144631" y="825"/>
          <a:ext cx="957708" cy="478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 of Wellbeing</a:t>
          </a:r>
        </a:p>
      </dsp:txBody>
      <dsp:txXfrm>
        <a:off x="2144631" y="825"/>
        <a:ext cx="957708" cy="478854"/>
      </dsp:txXfrm>
    </dsp:sp>
    <dsp:sp modelId="{30AC886F-8A37-4E1C-B328-44F963EDDAAA}">
      <dsp:nvSpPr>
        <dsp:cNvPr id="0" name=""/>
        <dsp:cNvSpPr/>
      </dsp:nvSpPr>
      <dsp:spPr>
        <a:xfrm>
          <a:off x="2144631" y="680799"/>
          <a:ext cx="957708" cy="478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Information and Support Manager</a:t>
          </a:r>
        </a:p>
      </dsp:txBody>
      <dsp:txXfrm>
        <a:off x="2144631" y="680799"/>
        <a:ext cx="957708" cy="478854"/>
      </dsp:txXfrm>
    </dsp:sp>
    <dsp:sp modelId="{77C237DF-AF0E-4447-B30D-626067B32BB6}">
      <dsp:nvSpPr>
        <dsp:cNvPr id="0" name=""/>
        <dsp:cNvSpPr/>
      </dsp:nvSpPr>
      <dsp:spPr>
        <a:xfrm>
          <a:off x="985804" y="1360772"/>
          <a:ext cx="957708" cy="478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Sight Loss Information Lead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VACANT</a:t>
          </a:r>
        </a:p>
      </dsp:txBody>
      <dsp:txXfrm>
        <a:off x="985804" y="1360772"/>
        <a:ext cx="957708" cy="478854"/>
      </dsp:txXfrm>
    </dsp:sp>
    <dsp:sp modelId="{3D7D2D9C-A530-4EF5-8134-14CCB74B2633}">
      <dsp:nvSpPr>
        <dsp:cNvPr id="0" name=""/>
        <dsp:cNvSpPr/>
      </dsp:nvSpPr>
      <dsp:spPr>
        <a:xfrm>
          <a:off x="1225231" y="2040746"/>
          <a:ext cx="957708" cy="478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Sight Loss Information Workers</a:t>
          </a:r>
        </a:p>
      </dsp:txBody>
      <dsp:txXfrm>
        <a:off x="1225231" y="2040746"/>
        <a:ext cx="957708" cy="478854"/>
      </dsp:txXfrm>
    </dsp:sp>
    <dsp:sp modelId="{FCDA9C2A-E197-4903-A39B-16AA837E588C}">
      <dsp:nvSpPr>
        <dsp:cNvPr id="0" name=""/>
        <dsp:cNvSpPr/>
      </dsp:nvSpPr>
      <dsp:spPr>
        <a:xfrm>
          <a:off x="2144631" y="1360772"/>
          <a:ext cx="957708" cy="478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Financial Wellbeing Lead</a:t>
          </a:r>
        </a:p>
      </dsp:txBody>
      <dsp:txXfrm>
        <a:off x="2144631" y="1360772"/>
        <a:ext cx="957708" cy="478854"/>
      </dsp:txXfrm>
    </dsp:sp>
    <dsp:sp modelId="{9961D2E7-3466-4B67-A4AA-1EC2A9C136A0}">
      <dsp:nvSpPr>
        <dsp:cNvPr id="0" name=""/>
        <dsp:cNvSpPr/>
      </dsp:nvSpPr>
      <dsp:spPr>
        <a:xfrm>
          <a:off x="3303459" y="1360772"/>
          <a:ext cx="957708" cy="478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Veterans Community Lead</a:t>
          </a:r>
        </a:p>
      </dsp:txBody>
      <dsp:txXfrm>
        <a:off x="3303459" y="1360772"/>
        <a:ext cx="957708" cy="478854"/>
      </dsp:txXfrm>
    </dsp:sp>
    <dsp:sp modelId="{298EDC3A-E236-44B4-8929-60FFB650A006}">
      <dsp:nvSpPr>
        <dsp:cNvPr id="0" name=""/>
        <dsp:cNvSpPr/>
      </dsp:nvSpPr>
      <dsp:spPr>
        <a:xfrm>
          <a:off x="3542887" y="2040746"/>
          <a:ext cx="957708" cy="478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Digital Activities Workers</a:t>
          </a:r>
        </a:p>
      </dsp:txBody>
      <dsp:txXfrm>
        <a:off x="3542887" y="2040746"/>
        <a:ext cx="957708" cy="478854"/>
      </dsp:txXfrm>
    </dsp:sp>
    <dsp:sp modelId="{E6F90D3E-7131-4307-95D0-C35C97ED01FE}">
      <dsp:nvSpPr>
        <dsp:cNvPr id="0" name=""/>
        <dsp:cNvSpPr/>
      </dsp:nvSpPr>
      <dsp:spPr>
        <a:xfrm>
          <a:off x="3542887" y="2720719"/>
          <a:ext cx="957708" cy="478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Sports Partnerships Workers</a:t>
          </a:r>
        </a:p>
      </dsp:txBody>
      <dsp:txXfrm>
        <a:off x="3542887" y="2720719"/>
        <a:ext cx="957708" cy="478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FBBCB93D063CF4F8D00E0729817C7E60095CA6CFD70761047BCB7D44A45ACFAA2" ma:contentTypeVersion="14" ma:contentTypeDescription="A blank Microsoft Word document." ma:contentTypeScope="" ma:versionID="f8a7678befb146d547378baeeecfa1c0">
  <xsd:schema xmlns:xsd="http://www.w3.org/2001/XMLSchema" xmlns:xs="http://www.w3.org/2001/XMLSchema" xmlns:p="http://schemas.microsoft.com/office/2006/metadata/properties" xmlns:ns2="77dd23ff-419c-4daa-90d0-e8e4fc611ef7" xmlns:ns3="89de9638-e3bc-4e35-bde2-ee587e274950" targetNamespace="http://schemas.microsoft.com/office/2006/metadata/properties" ma:root="true" ma:fieldsID="9cb0a3b8bf1b882aff8a2b511bf211de" ns2:_="" ns3:_="">
    <xsd:import namespace="77dd23ff-419c-4daa-90d0-e8e4fc611ef7"/>
    <xsd:import namespace="89de9638-e3bc-4e35-bde2-ee587e274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23ff-419c-4daa-90d0-e8e4fc611e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9638-e3bc-4e35-bde2-ee587e274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7792c5-d445-4a18-86f4-9f1af1d2f7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e9638-e3bc-4e35-bde2-ee587e2749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EBE2E-1584-49DD-A38E-ECF48E29F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2A24C-DB87-4F36-ABFE-38972AA40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ADADE-2148-4DAA-A02F-0F3965FC9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d23ff-419c-4daa-90d0-e8e4fc611ef7"/>
    <ds:schemaRef ds:uri="89de9638-e3bc-4e35-bde2-ee587e274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73788-FC17-4E78-AF84-A4D3F184CE7C}">
  <ds:schemaRefs>
    <ds:schemaRef ds:uri="http://schemas.microsoft.com/office/2006/metadata/properties"/>
    <ds:schemaRef ds:uri="http://schemas.microsoft.com/office/infopath/2007/PartnerControls"/>
    <ds:schemaRef ds:uri="89de9638-e3bc-4e35-bde2-ee587e2749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7062</CharactersWithSpaces>
  <SharedDoc>false</SharedDoc>
  <HLinks>
    <vt:vector size="6" baseType="variant"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mailto:workforus@nts.org.uk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rdewit</dc:creator>
  <cp:lastModifiedBy>Carola Friscia</cp:lastModifiedBy>
  <cp:revision>3</cp:revision>
  <dcterms:created xsi:type="dcterms:W3CDTF">2023-02-28T14:05:00Z</dcterms:created>
  <dcterms:modified xsi:type="dcterms:W3CDTF">2023-03-01T14:16:00Z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0x010100AFBBCB93D063CF4F8D00E0729817C7E60095CA6CFD70761047BCB7D44A45ACFAA2</vt:lpwstr>
  </property>
  <property fmtid="{D5CDD505-2E9C-101B-9397-08002B2CF9AE}" pid="3" name="Order">
    <vt:r8>29101300</vt:r8>
  </property>
</Properties>
</file>