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C0BD" w14:textId="6846634A" w:rsidR="00475CED" w:rsidRPr="00367A4C" w:rsidRDefault="00B82E69">
      <w:pPr>
        <w:rPr>
          <w:b/>
          <w:bCs/>
          <w:lang w:val="en-US"/>
        </w:rPr>
      </w:pPr>
      <w:r w:rsidRPr="00367A4C">
        <w:rPr>
          <w:b/>
          <w:bCs/>
          <w:lang w:val="en-US"/>
        </w:rPr>
        <w:t>Good Moves – General Manager Job Ad – Mar 23</w:t>
      </w:r>
    </w:p>
    <w:p w14:paraId="6F5BF701" w14:textId="74BD269C" w:rsidR="00B82E69" w:rsidRPr="00B82E69" w:rsidRDefault="00B82E69">
      <w:pPr>
        <w:rPr>
          <w:b/>
          <w:bCs/>
          <w:lang w:val="en-US"/>
        </w:rPr>
      </w:pPr>
      <w:r w:rsidRPr="00B82E69">
        <w:rPr>
          <w:b/>
          <w:bCs/>
          <w:lang w:val="en-US"/>
        </w:rPr>
        <w:t>Key Accountabilities</w:t>
      </w:r>
    </w:p>
    <w:p w14:paraId="3D10550A" w14:textId="77777777" w:rsidR="00B82E69" w:rsidRPr="00E8544C" w:rsidRDefault="00B82E69" w:rsidP="00B82E69">
      <w:pPr>
        <w:spacing w:after="0"/>
        <w:rPr>
          <w:rFonts w:cstheme="minorHAnsi"/>
        </w:rPr>
      </w:pPr>
    </w:p>
    <w:p w14:paraId="369B2BF0" w14:textId="77777777" w:rsidR="00B82E69" w:rsidRDefault="00B82E69" w:rsidP="00B82E69">
      <w:pPr>
        <w:spacing w:after="0"/>
        <w:rPr>
          <w:rFonts w:cstheme="minorHAnsi"/>
          <w:b/>
          <w:bCs/>
        </w:rPr>
      </w:pPr>
      <w:r w:rsidRPr="00E8544C">
        <w:rPr>
          <w:rFonts w:cstheme="minorHAnsi"/>
        </w:rPr>
        <w:t xml:space="preserve"> </w:t>
      </w:r>
      <w:r w:rsidRPr="00E8544C">
        <w:rPr>
          <w:rFonts w:cstheme="minorHAnsi"/>
          <w:b/>
          <w:bCs/>
        </w:rPr>
        <w:t>Staffing</w:t>
      </w:r>
    </w:p>
    <w:p w14:paraId="79F15EB7" w14:textId="77777777" w:rsidR="00B82E69" w:rsidRDefault="00B82E69" w:rsidP="00B82E69">
      <w:pPr>
        <w:pStyle w:val="ListParagraph"/>
        <w:numPr>
          <w:ilvl w:val="0"/>
          <w:numId w:val="1"/>
        </w:numPr>
        <w:spacing w:after="0"/>
        <w:rPr>
          <w:rFonts w:cstheme="minorHAnsi"/>
        </w:rPr>
      </w:pPr>
      <w:r w:rsidRPr="00E8544C">
        <w:rPr>
          <w:rFonts w:cstheme="minorHAnsi"/>
        </w:rPr>
        <w:t xml:space="preserve">Support, develop and supervise all staff in relation to their role in the implementation of the annual work plan. </w:t>
      </w:r>
    </w:p>
    <w:p w14:paraId="3BCB8C17" w14:textId="77777777" w:rsidR="00B82E69" w:rsidRPr="00E8544C" w:rsidRDefault="00B82E69" w:rsidP="00B82E69">
      <w:pPr>
        <w:pStyle w:val="ListParagraph"/>
        <w:spacing w:after="0"/>
        <w:rPr>
          <w:rFonts w:cstheme="minorHAnsi"/>
        </w:rPr>
      </w:pPr>
    </w:p>
    <w:p w14:paraId="0ACA20B5" w14:textId="77777777" w:rsidR="00B82E69" w:rsidRDefault="00B82E69" w:rsidP="00B82E69">
      <w:pPr>
        <w:spacing w:after="0"/>
        <w:rPr>
          <w:rFonts w:cstheme="minorHAnsi"/>
          <w:b/>
          <w:bCs/>
        </w:rPr>
      </w:pPr>
      <w:r w:rsidRPr="00E8544C">
        <w:rPr>
          <w:rFonts w:cstheme="minorHAnsi"/>
        </w:rPr>
        <w:t xml:space="preserve"> </w:t>
      </w:r>
      <w:r w:rsidRPr="00E8544C">
        <w:rPr>
          <w:rFonts w:cstheme="minorHAnsi"/>
          <w:b/>
          <w:bCs/>
        </w:rPr>
        <w:t xml:space="preserve">Governance </w:t>
      </w:r>
    </w:p>
    <w:p w14:paraId="075564C6" w14:textId="585FA15A" w:rsidR="00B82E69" w:rsidRDefault="00666A6E" w:rsidP="00B82E69">
      <w:pPr>
        <w:pStyle w:val="ListParagraph"/>
        <w:numPr>
          <w:ilvl w:val="0"/>
          <w:numId w:val="1"/>
        </w:numPr>
        <w:spacing w:after="0"/>
        <w:rPr>
          <w:rFonts w:cstheme="minorHAnsi"/>
        </w:rPr>
      </w:pPr>
      <w:r>
        <w:rPr>
          <w:rFonts w:cstheme="minorHAnsi"/>
        </w:rPr>
        <w:t>Oversee</w:t>
      </w:r>
      <w:r w:rsidR="00B82E69" w:rsidRPr="00E8544C">
        <w:rPr>
          <w:rFonts w:cstheme="minorHAnsi"/>
        </w:rPr>
        <w:t xml:space="preserve"> the maintenance and regular updating of RGA’s human resources and organisational policies</w:t>
      </w:r>
      <w:r>
        <w:rPr>
          <w:rFonts w:cstheme="minorHAnsi"/>
        </w:rPr>
        <w:t>,</w:t>
      </w:r>
      <w:r w:rsidR="00B82E69" w:rsidRPr="00E8544C">
        <w:rPr>
          <w:rFonts w:cstheme="minorHAnsi"/>
        </w:rPr>
        <w:t xml:space="preserve"> in accordance with a</w:t>
      </w:r>
      <w:r>
        <w:rPr>
          <w:rFonts w:cstheme="minorHAnsi"/>
        </w:rPr>
        <w:t>ll</w:t>
      </w:r>
      <w:r w:rsidR="00B82E69" w:rsidRPr="00E8544C">
        <w:rPr>
          <w:rFonts w:cstheme="minorHAnsi"/>
        </w:rPr>
        <w:t xml:space="preserve"> legal or financial requirements. </w:t>
      </w:r>
    </w:p>
    <w:p w14:paraId="67BDE5D1" w14:textId="187859D3" w:rsidR="0029766C" w:rsidRDefault="0029766C" w:rsidP="00B82E69">
      <w:pPr>
        <w:pStyle w:val="ListParagraph"/>
        <w:numPr>
          <w:ilvl w:val="0"/>
          <w:numId w:val="1"/>
        </w:numPr>
        <w:spacing w:after="0"/>
        <w:rPr>
          <w:rFonts w:cstheme="minorHAnsi"/>
        </w:rPr>
      </w:pPr>
      <w:r>
        <w:rPr>
          <w:rFonts w:cstheme="minorHAnsi"/>
        </w:rPr>
        <w:t xml:space="preserve">Develop, monitor and report regularly on the delivery of the annual work plan to the RGA </w:t>
      </w:r>
      <w:r w:rsidR="00AF0E60">
        <w:rPr>
          <w:rFonts w:cstheme="minorHAnsi"/>
        </w:rPr>
        <w:t>B</w:t>
      </w:r>
      <w:r>
        <w:rPr>
          <w:rFonts w:cstheme="minorHAnsi"/>
        </w:rPr>
        <w:t>oard</w:t>
      </w:r>
      <w:r w:rsidR="00A76CD0">
        <w:rPr>
          <w:rFonts w:cstheme="minorHAnsi"/>
        </w:rPr>
        <w:t>, Scottish Government and other funders.</w:t>
      </w:r>
    </w:p>
    <w:p w14:paraId="7207A910" w14:textId="06DE952B" w:rsidR="00B82E69" w:rsidRDefault="00A76CD0" w:rsidP="00BA41EB">
      <w:pPr>
        <w:pStyle w:val="ListParagraph"/>
        <w:numPr>
          <w:ilvl w:val="0"/>
          <w:numId w:val="1"/>
        </w:numPr>
        <w:spacing w:after="0"/>
        <w:rPr>
          <w:rFonts w:cstheme="minorHAnsi"/>
        </w:rPr>
      </w:pPr>
      <w:r>
        <w:rPr>
          <w:rFonts w:cstheme="minorHAnsi"/>
        </w:rPr>
        <w:t xml:space="preserve">Support the Board of </w:t>
      </w:r>
      <w:r w:rsidR="00AF0E60">
        <w:rPr>
          <w:rFonts w:cstheme="minorHAnsi"/>
        </w:rPr>
        <w:t>Tr</w:t>
      </w:r>
      <w:r>
        <w:rPr>
          <w:rFonts w:cstheme="minorHAnsi"/>
        </w:rPr>
        <w:t>uste</w:t>
      </w:r>
      <w:r w:rsidR="00AF0E60">
        <w:rPr>
          <w:rFonts w:cstheme="minorHAnsi"/>
        </w:rPr>
        <w:t>es in ensuring that all aspects of River Garden’s work</w:t>
      </w:r>
      <w:r w:rsidR="00BA41EB">
        <w:rPr>
          <w:rFonts w:cstheme="minorHAnsi"/>
        </w:rPr>
        <w:t xml:space="preserve"> are</w:t>
      </w:r>
      <w:r w:rsidR="00B82E69" w:rsidRPr="00E8544C">
        <w:rPr>
          <w:rFonts w:cstheme="minorHAnsi"/>
        </w:rPr>
        <w:t xml:space="preserve"> compliant with OSCR and all returns are made timeously. </w:t>
      </w:r>
    </w:p>
    <w:p w14:paraId="2AEDC04D" w14:textId="77777777" w:rsidR="00B82E69" w:rsidRPr="00E8544C" w:rsidRDefault="00B82E69" w:rsidP="00B82E69">
      <w:pPr>
        <w:pStyle w:val="ListParagraph"/>
        <w:spacing w:after="0"/>
        <w:rPr>
          <w:rFonts w:cstheme="minorHAnsi"/>
        </w:rPr>
      </w:pPr>
    </w:p>
    <w:p w14:paraId="7DF71C9D" w14:textId="77777777" w:rsidR="00B82E69" w:rsidRPr="00E8544C" w:rsidRDefault="00B82E69" w:rsidP="00B82E69">
      <w:pPr>
        <w:spacing w:after="0"/>
        <w:rPr>
          <w:rFonts w:cstheme="minorHAnsi"/>
        </w:rPr>
      </w:pPr>
      <w:r w:rsidRPr="00E8544C">
        <w:rPr>
          <w:rFonts w:cstheme="minorHAnsi"/>
        </w:rPr>
        <w:t xml:space="preserve"> </w:t>
      </w:r>
      <w:r w:rsidRPr="00E8544C">
        <w:rPr>
          <w:rFonts w:cstheme="minorHAnsi"/>
          <w:b/>
          <w:bCs/>
        </w:rPr>
        <w:t>Operations</w:t>
      </w:r>
    </w:p>
    <w:p w14:paraId="0C11C0A7" w14:textId="59846D48" w:rsidR="00B82E69" w:rsidRDefault="00BA41EB" w:rsidP="00B82E69">
      <w:pPr>
        <w:pStyle w:val="ListParagraph"/>
        <w:numPr>
          <w:ilvl w:val="0"/>
          <w:numId w:val="2"/>
        </w:numPr>
        <w:spacing w:after="0"/>
        <w:rPr>
          <w:rFonts w:cstheme="minorHAnsi"/>
        </w:rPr>
      </w:pPr>
      <w:r>
        <w:rPr>
          <w:rFonts w:cstheme="minorHAnsi"/>
        </w:rPr>
        <w:t>Operational</w:t>
      </w:r>
      <w:r w:rsidR="00B82E69" w:rsidRPr="00E8544C">
        <w:rPr>
          <w:rFonts w:cstheme="minorHAnsi"/>
        </w:rPr>
        <w:t xml:space="preserve"> responsibility for</w:t>
      </w:r>
      <w:r w:rsidR="00EC2684">
        <w:rPr>
          <w:rFonts w:cstheme="minorHAnsi"/>
        </w:rPr>
        <w:t xml:space="preserve"> the o</w:t>
      </w:r>
      <w:r w:rsidR="00B82E69" w:rsidRPr="00E8544C">
        <w:rPr>
          <w:rFonts w:cstheme="minorHAnsi"/>
        </w:rPr>
        <w:t xml:space="preserve">rganisation and development </w:t>
      </w:r>
      <w:r w:rsidR="00EC2684">
        <w:rPr>
          <w:rFonts w:cstheme="minorHAnsi"/>
        </w:rPr>
        <w:t>of the site</w:t>
      </w:r>
      <w:r w:rsidR="00C358B2">
        <w:rPr>
          <w:rFonts w:cstheme="minorHAnsi"/>
        </w:rPr>
        <w:t>,</w:t>
      </w:r>
      <w:r w:rsidR="00EC2684">
        <w:rPr>
          <w:rFonts w:cstheme="minorHAnsi"/>
        </w:rPr>
        <w:t xml:space="preserve"> </w:t>
      </w:r>
      <w:r w:rsidR="00B82E69" w:rsidRPr="00E8544C">
        <w:rPr>
          <w:rFonts w:cstheme="minorHAnsi"/>
        </w:rPr>
        <w:t xml:space="preserve">with oversight of the diverse arms of all River Garden </w:t>
      </w:r>
      <w:proofErr w:type="spellStart"/>
      <w:r w:rsidR="00B82E69" w:rsidRPr="00E8544C">
        <w:rPr>
          <w:rFonts w:cstheme="minorHAnsi"/>
        </w:rPr>
        <w:t>Auchincruive</w:t>
      </w:r>
      <w:r w:rsidR="00B82E69">
        <w:rPr>
          <w:rFonts w:cstheme="minorHAnsi"/>
        </w:rPr>
        <w:t>’s</w:t>
      </w:r>
      <w:proofErr w:type="spellEnd"/>
      <w:r w:rsidR="00B82E69" w:rsidRPr="00E8544C">
        <w:rPr>
          <w:rFonts w:cstheme="minorHAnsi"/>
        </w:rPr>
        <w:t xml:space="preserve"> work.</w:t>
      </w:r>
    </w:p>
    <w:p w14:paraId="486151D3" w14:textId="02435295" w:rsidR="00F26470" w:rsidRDefault="00F26470" w:rsidP="00B82E69">
      <w:pPr>
        <w:pStyle w:val="ListParagraph"/>
        <w:numPr>
          <w:ilvl w:val="0"/>
          <w:numId w:val="2"/>
        </w:numPr>
        <w:spacing w:after="0"/>
        <w:rPr>
          <w:rFonts w:cstheme="minorHAnsi"/>
        </w:rPr>
      </w:pPr>
      <w:r>
        <w:rPr>
          <w:rFonts w:cstheme="minorHAnsi"/>
        </w:rPr>
        <w:t>Leadership of the staff team to oversee delivery of an effective and cohesive recovery service to residents.</w:t>
      </w:r>
    </w:p>
    <w:p w14:paraId="201885D6" w14:textId="6797076C" w:rsidR="00B82E69" w:rsidRDefault="00B82E69" w:rsidP="00B82E69">
      <w:pPr>
        <w:pStyle w:val="ListParagraph"/>
        <w:numPr>
          <w:ilvl w:val="0"/>
          <w:numId w:val="2"/>
        </w:numPr>
        <w:spacing w:after="0"/>
        <w:rPr>
          <w:rFonts w:cstheme="minorHAnsi"/>
        </w:rPr>
      </w:pPr>
      <w:r w:rsidRPr="00E8544C">
        <w:rPr>
          <w:rFonts w:cstheme="minorHAnsi"/>
        </w:rPr>
        <w:t xml:space="preserve">Oversight and ultimate responsibility for </w:t>
      </w:r>
      <w:r w:rsidR="00802916">
        <w:rPr>
          <w:rFonts w:cstheme="minorHAnsi"/>
        </w:rPr>
        <w:t xml:space="preserve">management of the </w:t>
      </w:r>
      <w:r w:rsidRPr="00E8544C">
        <w:rPr>
          <w:rFonts w:cstheme="minorHAnsi"/>
        </w:rPr>
        <w:t>social enterprises: Bothy Café, River Garden Wood, Events and new enterprises as agreed with Trustees and the whole team.</w:t>
      </w:r>
    </w:p>
    <w:p w14:paraId="67D31AF0" w14:textId="5D9486E4" w:rsidR="00B82E69" w:rsidRDefault="00B82E69" w:rsidP="00B82E69">
      <w:pPr>
        <w:pStyle w:val="ListParagraph"/>
        <w:numPr>
          <w:ilvl w:val="0"/>
          <w:numId w:val="2"/>
        </w:numPr>
        <w:spacing w:after="0"/>
        <w:rPr>
          <w:rFonts w:cstheme="minorHAnsi"/>
        </w:rPr>
      </w:pPr>
      <w:r w:rsidRPr="00E8544C">
        <w:rPr>
          <w:rFonts w:cstheme="minorHAnsi"/>
        </w:rPr>
        <w:t xml:space="preserve">Oversight </w:t>
      </w:r>
      <w:r w:rsidR="00CF66FD">
        <w:rPr>
          <w:rFonts w:cstheme="minorHAnsi"/>
        </w:rPr>
        <w:t xml:space="preserve">and development </w:t>
      </w:r>
      <w:r w:rsidRPr="00E8544C">
        <w:rPr>
          <w:rFonts w:cstheme="minorHAnsi"/>
        </w:rPr>
        <w:t>of operations</w:t>
      </w:r>
      <w:r w:rsidR="00CF66FD">
        <w:rPr>
          <w:rFonts w:cstheme="minorHAnsi"/>
        </w:rPr>
        <w:t xml:space="preserve"> to deliver</w:t>
      </w:r>
      <w:r w:rsidRPr="00E8544C">
        <w:rPr>
          <w:rFonts w:cstheme="minorHAnsi"/>
        </w:rPr>
        <w:t> </w:t>
      </w:r>
      <w:r w:rsidR="00CF66FD">
        <w:rPr>
          <w:rFonts w:cstheme="minorHAnsi"/>
        </w:rPr>
        <w:t>the</w:t>
      </w:r>
      <w:r w:rsidRPr="00E8544C">
        <w:rPr>
          <w:rFonts w:cstheme="minorHAnsi"/>
        </w:rPr>
        <w:t xml:space="preserve"> well-being</w:t>
      </w:r>
      <w:r w:rsidR="00BC0D85">
        <w:rPr>
          <w:rFonts w:cstheme="minorHAnsi"/>
        </w:rPr>
        <w:t>, self-</w:t>
      </w:r>
      <w:r w:rsidRPr="00E8544C">
        <w:rPr>
          <w:rFonts w:cstheme="minorHAnsi"/>
        </w:rPr>
        <w:t>development and recovery</w:t>
      </w:r>
      <w:r w:rsidR="001D382A">
        <w:rPr>
          <w:rFonts w:cstheme="minorHAnsi"/>
        </w:rPr>
        <w:t xml:space="preserve"> of residents.</w:t>
      </w:r>
    </w:p>
    <w:p w14:paraId="011465F5" w14:textId="7F76236E" w:rsidR="00B82E69" w:rsidRDefault="00C17D6A" w:rsidP="00B82E69">
      <w:pPr>
        <w:pStyle w:val="ListParagraph"/>
        <w:numPr>
          <w:ilvl w:val="0"/>
          <w:numId w:val="2"/>
        </w:numPr>
        <w:spacing w:after="0"/>
        <w:rPr>
          <w:rFonts w:cstheme="minorHAnsi"/>
        </w:rPr>
      </w:pPr>
      <w:r>
        <w:rPr>
          <w:rFonts w:cstheme="minorHAnsi"/>
        </w:rPr>
        <w:t>S</w:t>
      </w:r>
      <w:r w:rsidR="00B82E69" w:rsidRPr="00E8544C">
        <w:rPr>
          <w:rFonts w:cstheme="minorHAnsi"/>
        </w:rPr>
        <w:t>upport</w:t>
      </w:r>
      <w:r>
        <w:rPr>
          <w:rFonts w:cstheme="minorHAnsi"/>
        </w:rPr>
        <w:t xml:space="preserve"> and oversee the development of safe</w:t>
      </w:r>
      <w:r w:rsidR="000C1F7A">
        <w:rPr>
          <w:rFonts w:cstheme="minorHAnsi"/>
        </w:rPr>
        <w:t>,</w:t>
      </w:r>
      <w:r w:rsidR="00B82E69" w:rsidRPr="00E8544C">
        <w:rPr>
          <w:rFonts w:cstheme="minorHAnsi"/>
        </w:rPr>
        <w:t xml:space="preserve"> clear, transparent procedural pathways </w:t>
      </w:r>
      <w:r w:rsidR="000C1F7A">
        <w:rPr>
          <w:rFonts w:cstheme="minorHAnsi"/>
        </w:rPr>
        <w:t xml:space="preserve">delivered by staff to residents </w:t>
      </w:r>
      <w:r w:rsidR="00B82E69" w:rsidRPr="00E8544C">
        <w:rPr>
          <w:rFonts w:cstheme="minorHAnsi"/>
        </w:rPr>
        <w:t xml:space="preserve">from pre-admission and selection through to exit and aftercare. </w:t>
      </w:r>
    </w:p>
    <w:p w14:paraId="06982779" w14:textId="19941008" w:rsidR="00B82E69" w:rsidRDefault="00F8797D" w:rsidP="00B82E69">
      <w:pPr>
        <w:pStyle w:val="ListParagraph"/>
        <w:numPr>
          <w:ilvl w:val="0"/>
          <w:numId w:val="2"/>
        </w:numPr>
        <w:spacing w:after="0"/>
        <w:rPr>
          <w:rFonts w:cstheme="minorHAnsi"/>
        </w:rPr>
      </w:pPr>
      <w:r>
        <w:rPr>
          <w:rFonts w:cstheme="minorHAnsi"/>
        </w:rPr>
        <w:t xml:space="preserve">Oversee, support and monitor the delivery of </w:t>
      </w:r>
      <w:r w:rsidR="00B82E69" w:rsidRPr="00E8544C">
        <w:rPr>
          <w:rFonts w:cstheme="minorHAnsi"/>
        </w:rPr>
        <w:t xml:space="preserve">regular, recorded meetings with residents and staff to discuss and critically review current practice. </w:t>
      </w:r>
    </w:p>
    <w:p w14:paraId="162EFAAB" w14:textId="77777777" w:rsidR="00B82E69" w:rsidRDefault="00B82E69" w:rsidP="00B82E69">
      <w:pPr>
        <w:pStyle w:val="ListParagraph"/>
        <w:numPr>
          <w:ilvl w:val="0"/>
          <w:numId w:val="2"/>
        </w:numPr>
        <w:spacing w:after="0"/>
        <w:rPr>
          <w:rFonts w:cstheme="minorHAnsi"/>
        </w:rPr>
      </w:pPr>
      <w:r w:rsidRPr="00E8544C">
        <w:rPr>
          <w:rFonts w:cstheme="minorHAnsi"/>
        </w:rPr>
        <w:t xml:space="preserve">Undertake key tasks in the delivery of RGA’s work plan. </w:t>
      </w:r>
    </w:p>
    <w:p w14:paraId="2558123C" w14:textId="0606DD49" w:rsidR="00492D9C" w:rsidRDefault="00B82E69" w:rsidP="00B82E69">
      <w:pPr>
        <w:pStyle w:val="ListParagraph"/>
        <w:numPr>
          <w:ilvl w:val="0"/>
          <w:numId w:val="2"/>
        </w:numPr>
        <w:spacing w:after="0"/>
        <w:rPr>
          <w:rFonts w:cstheme="minorHAnsi"/>
        </w:rPr>
      </w:pPr>
      <w:r w:rsidRPr="00E8544C">
        <w:rPr>
          <w:rFonts w:cstheme="minorHAnsi"/>
        </w:rPr>
        <w:t>Develop and oversee the RGA annual budget, ensuring RGA’s finances are in good order.</w:t>
      </w:r>
      <w:r w:rsidR="00EF2204">
        <w:rPr>
          <w:rFonts w:cstheme="minorHAnsi"/>
        </w:rPr>
        <w:t xml:space="preserve">  Ensure the </w:t>
      </w:r>
      <w:r w:rsidR="009F1141">
        <w:rPr>
          <w:rFonts w:cstheme="minorHAnsi"/>
        </w:rPr>
        <w:t>b</w:t>
      </w:r>
      <w:r w:rsidR="00EF2204">
        <w:rPr>
          <w:rFonts w:cstheme="minorHAnsi"/>
        </w:rPr>
        <w:t>oard have regular and accurate finance reports.</w:t>
      </w:r>
    </w:p>
    <w:p w14:paraId="23532974" w14:textId="712EDD58" w:rsidR="00B82E69" w:rsidRDefault="00B82E69" w:rsidP="00B82E69">
      <w:pPr>
        <w:pStyle w:val="ListParagraph"/>
        <w:numPr>
          <w:ilvl w:val="0"/>
          <w:numId w:val="2"/>
        </w:numPr>
        <w:spacing w:after="0"/>
        <w:rPr>
          <w:rFonts w:cstheme="minorHAnsi"/>
        </w:rPr>
      </w:pPr>
      <w:r w:rsidRPr="00E8544C">
        <w:rPr>
          <w:rFonts w:cstheme="minorHAnsi"/>
        </w:rPr>
        <w:t xml:space="preserve"> </w:t>
      </w:r>
      <w:r w:rsidR="00862019">
        <w:rPr>
          <w:rFonts w:cstheme="minorHAnsi"/>
        </w:rPr>
        <w:t xml:space="preserve">Support the development of </w:t>
      </w:r>
      <w:r w:rsidRPr="00E8544C">
        <w:rPr>
          <w:rFonts w:cstheme="minorHAnsi"/>
        </w:rPr>
        <w:t xml:space="preserve">fundraising </w:t>
      </w:r>
      <w:r w:rsidR="00672DE5">
        <w:rPr>
          <w:rFonts w:cstheme="minorHAnsi"/>
        </w:rPr>
        <w:t xml:space="preserve">initiatives that are </w:t>
      </w:r>
      <w:r w:rsidRPr="00E8544C">
        <w:rPr>
          <w:rFonts w:cstheme="minorHAnsi"/>
        </w:rPr>
        <w:t xml:space="preserve">driven by our values and work plan objectives. </w:t>
      </w:r>
    </w:p>
    <w:p w14:paraId="486A0B9B" w14:textId="77777777" w:rsidR="00B82E69" w:rsidRDefault="00B82E69" w:rsidP="00B82E69">
      <w:pPr>
        <w:pStyle w:val="ListParagraph"/>
        <w:numPr>
          <w:ilvl w:val="0"/>
          <w:numId w:val="2"/>
        </w:numPr>
        <w:spacing w:after="0"/>
        <w:rPr>
          <w:rFonts w:cstheme="minorHAnsi"/>
        </w:rPr>
      </w:pPr>
      <w:r w:rsidRPr="00E8544C">
        <w:rPr>
          <w:rFonts w:cstheme="minorHAnsi"/>
        </w:rPr>
        <w:t xml:space="preserve">Maintain a proactive overview of funding and enterprise opportunities to support and grow the charity. </w:t>
      </w:r>
    </w:p>
    <w:p w14:paraId="274C1BC4" w14:textId="77777777" w:rsidR="00B82E69" w:rsidRDefault="00B82E69" w:rsidP="00B82E69">
      <w:pPr>
        <w:pStyle w:val="ListParagraph"/>
        <w:numPr>
          <w:ilvl w:val="0"/>
          <w:numId w:val="2"/>
        </w:numPr>
        <w:spacing w:after="0"/>
        <w:rPr>
          <w:rFonts w:cstheme="minorHAnsi"/>
        </w:rPr>
      </w:pPr>
      <w:r w:rsidRPr="00E8544C">
        <w:rPr>
          <w:rFonts w:cstheme="minorHAnsi"/>
        </w:rPr>
        <w:t xml:space="preserve">Develop RGA’s vision, thought and social enterprise work in building a flourishing community within which stable recovery can continue to grow. </w:t>
      </w:r>
    </w:p>
    <w:p w14:paraId="2DD1FB9B" w14:textId="77777777" w:rsidR="00B82E69" w:rsidRDefault="00B82E69" w:rsidP="00B82E69">
      <w:pPr>
        <w:pStyle w:val="ListParagraph"/>
        <w:numPr>
          <w:ilvl w:val="0"/>
          <w:numId w:val="2"/>
        </w:numPr>
        <w:spacing w:after="0"/>
        <w:rPr>
          <w:rFonts w:cstheme="minorHAnsi"/>
        </w:rPr>
      </w:pPr>
      <w:r w:rsidRPr="00E8544C">
        <w:rPr>
          <w:rFonts w:cstheme="minorHAnsi"/>
        </w:rPr>
        <w:t xml:space="preserve">Review the work, outcomes, and staffing roles at RGA regularly to ensure that we are in the best place organisationally to make the most of the emerging opportunities to develop recovery and social enterprise at RGA. </w:t>
      </w:r>
    </w:p>
    <w:p w14:paraId="6BAE3522" w14:textId="77777777" w:rsidR="00B82E69" w:rsidRPr="00E8544C" w:rsidRDefault="00B82E69" w:rsidP="00B82E69">
      <w:pPr>
        <w:pStyle w:val="ListParagraph"/>
        <w:spacing w:after="0"/>
        <w:ind w:left="765"/>
        <w:rPr>
          <w:rFonts w:cstheme="minorHAnsi"/>
        </w:rPr>
      </w:pPr>
    </w:p>
    <w:p w14:paraId="153952AA" w14:textId="77777777" w:rsidR="00B82E69" w:rsidRDefault="00B82E69" w:rsidP="00B82E69">
      <w:pPr>
        <w:spacing w:after="0"/>
        <w:rPr>
          <w:rFonts w:cstheme="minorHAnsi"/>
          <w:b/>
          <w:bCs/>
        </w:rPr>
      </w:pPr>
      <w:r w:rsidRPr="00E8544C">
        <w:rPr>
          <w:rFonts w:cstheme="minorHAnsi"/>
        </w:rPr>
        <w:t xml:space="preserve"> </w:t>
      </w:r>
      <w:r w:rsidRPr="00E8544C">
        <w:rPr>
          <w:rFonts w:cstheme="minorHAnsi"/>
          <w:b/>
          <w:bCs/>
        </w:rPr>
        <w:t>Relationships &amp; Stakeholders</w:t>
      </w:r>
    </w:p>
    <w:p w14:paraId="5324FA3B" w14:textId="26876D4A" w:rsidR="00B82E69" w:rsidRDefault="00B82E69" w:rsidP="00B82E69">
      <w:pPr>
        <w:pStyle w:val="ListParagraph"/>
        <w:numPr>
          <w:ilvl w:val="0"/>
          <w:numId w:val="3"/>
        </w:numPr>
        <w:spacing w:after="0"/>
        <w:rPr>
          <w:rFonts w:cstheme="minorHAnsi"/>
        </w:rPr>
      </w:pPr>
      <w:r w:rsidRPr="00647FBB">
        <w:rPr>
          <w:rFonts w:cstheme="minorHAnsi"/>
        </w:rPr>
        <w:t xml:space="preserve">Maintain and develop positive working relationships with the RGA staff team, residents, volunteers, and </w:t>
      </w:r>
      <w:r w:rsidR="009F1141">
        <w:rPr>
          <w:rFonts w:cstheme="minorHAnsi"/>
        </w:rPr>
        <w:t>b</w:t>
      </w:r>
      <w:r w:rsidRPr="00647FBB">
        <w:rPr>
          <w:rFonts w:cstheme="minorHAnsi"/>
        </w:rPr>
        <w:t xml:space="preserve">oard. </w:t>
      </w:r>
    </w:p>
    <w:p w14:paraId="4CA0854C" w14:textId="77777777" w:rsidR="00B82E69" w:rsidRDefault="00B82E69" w:rsidP="00B82E69">
      <w:pPr>
        <w:pStyle w:val="ListParagraph"/>
        <w:numPr>
          <w:ilvl w:val="0"/>
          <w:numId w:val="3"/>
        </w:numPr>
        <w:spacing w:after="0"/>
        <w:rPr>
          <w:rFonts w:cstheme="minorHAnsi"/>
        </w:rPr>
      </w:pPr>
      <w:r w:rsidRPr="00647FBB">
        <w:rPr>
          <w:rFonts w:cstheme="minorHAnsi"/>
        </w:rPr>
        <w:lastRenderedPageBreak/>
        <w:t>Cultivate and maintain good communication and strong working relationships with the Scottish government, business funders and donors. Cultivate connections with other recovery communities or organisations.</w:t>
      </w:r>
    </w:p>
    <w:p w14:paraId="4526829C" w14:textId="3DC8C89E" w:rsidR="00B82E69" w:rsidRDefault="0096125B" w:rsidP="00B82E69">
      <w:pPr>
        <w:pStyle w:val="ListParagraph"/>
        <w:numPr>
          <w:ilvl w:val="0"/>
          <w:numId w:val="3"/>
        </w:numPr>
        <w:spacing w:after="0"/>
        <w:rPr>
          <w:rFonts w:cstheme="minorHAnsi"/>
        </w:rPr>
      </w:pPr>
      <w:r>
        <w:rPr>
          <w:rFonts w:cstheme="minorHAnsi"/>
        </w:rPr>
        <w:t>Ensure the d</w:t>
      </w:r>
      <w:r w:rsidR="00B82E69" w:rsidRPr="00647FBB">
        <w:rPr>
          <w:rFonts w:cstheme="minorHAnsi"/>
        </w:rPr>
        <w:t>evelop</w:t>
      </w:r>
      <w:r>
        <w:rPr>
          <w:rFonts w:cstheme="minorHAnsi"/>
        </w:rPr>
        <w:t>ment</w:t>
      </w:r>
      <w:r w:rsidR="00B82E69" w:rsidRPr="00647FBB">
        <w:rPr>
          <w:rFonts w:cstheme="minorHAnsi"/>
        </w:rPr>
        <w:t xml:space="preserve"> and formal support </w:t>
      </w:r>
      <w:r w:rsidR="00A0234D">
        <w:rPr>
          <w:rFonts w:cstheme="minorHAnsi"/>
        </w:rPr>
        <w:t xml:space="preserve">of </w:t>
      </w:r>
      <w:r w:rsidR="00B82E69" w:rsidRPr="00647FBB">
        <w:rPr>
          <w:rFonts w:cstheme="minorHAnsi"/>
        </w:rPr>
        <w:t xml:space="preserve">the role of the volunteer, ensuring that systems are in place to acknowledge their valuable contribution to the life and work of the charity. </w:t>
      </w:r>
    </w:p>
    <w:p w14:paraId="716D77E1" w14:textId="55622B28" w:rsidR="00B82E69" w:rsidRDefault="00A0234D" w:rsidP="00B82E69">
      <w:pPr>
        <w:pStyle w:val="ListParagraph"/>
        <w:numPr>
          <w:ilvl w:val="0"/>
          <w:numId w:val="3"/>
        </w:numPr>
        <w:spacing w:after="0"/>
        <w:rPr>
          <w:rFonts w:cstheme="minorHAnsi"/>
        </w:rPr>
      </w:pPr>
      <w:r>
        <w:rPr>
          <w:rFonts w:cstheme="minorHAnsi"/>
        </w:rPr>
        <w:t>Oversee the m</w:t>
      </w:r>
      <w:r w:rsidR="00B82E69" w:rsidRPr="00647FBB">
        <w:rPr>
          <w:rFonts w:cstheme="minorHAnsi"/>
        </w:rPr>
        <w:t>aint</w:t>
      </w:r>
      <w:r w:rsidR="00FC3060">
        <w:rPr>
          <w:rFonts w:cstheme="minorHAnsi"/>
        </w:rPr>
        <w:t>e</w:t>
      </w:r>
      <w:r w:rsidR="00B82E69" w:rsidRPr="00647FBB">
        <w:rPr>
          <w:rFonts w:cstheme="minorHAnsi"/>
        </w:rPr>
        <w:t>n</w:t>
      </w:r>
      <w:r>
        <w:rPr>
          <w:rFonts w:cstheme="minorHAnsi"/>
        </w:rPr>
        <w:t>ance</w:t>
      </w:r>
      <w:r w:rsidR="00B82E69" w:rsidRPr="00647FBB">
        <w:rPr>
          <w:rFonts w:cstheme="minorHAnsi"/>
        </w:rPr>
        <w:t xml:space="preserve"> </w:t>
      </w:r>
      <w:r>
        <w:rPr>
          <w:rFonts w:cstheme="minorHAnsi"/>
        </w:rPr>
        <w:t>of strong</w:t>
      </w:r>
      <w:r w:rsidR="00B82E69" w:rsidRPr="00647FBB">
        <w:rPr>
          <w:rFonts w:cstheme="minorHAnsi"/>
        </w:rPr>
        <w:t>, mutually helpful relationships with the local community and organisations as well as further afield</w:t>
      </w:r>
      <w:r w:rsidR="00B82E69">
        <w:rPr>
          <w:rFonts w:cstheme="minorHAnsi"/>
        </w:rPr>
        <w:t>.</w:t>
      </w:r>
    </w:p>
    <w:p w14:paraId="0F9CF172" w14:textId="77777777" w:rsidR="00B82E69" w:rsidRPr="00647FBB" w:rsidRDefault="00B82E69" w:rsidP="00B82E69">
      <w:pPr>
        <w:pStyle w:val="ListParagraph"/>
        <w:spacing w:after="0"/>
        <w:ind w:left="765"/>
        <w:rPr>
          <w:rFonts w:cstheme="minorHAnsi"/>
        </w:rPr>
      </w:pPr>
      <w:r w:rsidRPr="00647FBB">
        <w:rPr>
          <w:rFonts w:cstheme="minorHAnsi"/>
        </w:rPr>
        <w:t xml:space="preserve"> </w:t>
      </w:r>
    </w:p>
    <w:p w14:paraId="12E75BE3" w14:textId="77777777" w:rsidR="00B82E69" w:rsidRDefault="00B82E69" w:rsidP="00B82E69">
      <w:pPr>
        <w:spacing w:after="0"/>
        <w:rPr>
          <w:rFonts w:cstheme="minorHAnsi"/>
          <w:b/>
          <w:bCs/>
        </w:rPr>
      </w:pPr>
      <w:r w:rsidRPr="00E8544C">
        <w:rPr>
          <w:rFonts w:cstheme="minorHAnsi"/>
        </w:rPr>
        <w:t xml:space="preserve"> </w:t>
      </w:r>
      <w:r w:rsidRPr="00E8544C">
        <w:rPr>
          <w:rFonts w:cstheme="minorHAnsi"/>
          <w:b/>
          <w:bCs/>
        </w:rPr>
        <w:t xml:space="preserve">Training &amp; Development </w:t>
      </w:r>
    </w:p>
    <w:p w14:paraId="50BCD327" w14:textId="5433A854" w:rsidR="00B82E69" w:rsidRDefault="00FC3060" w:rsidP="00B82E69">
      <w:pPr>
        <w:pStyle w:val="ListParagraph"/>
        <w:numPr>
          <w:ilvl w:val="0"/>
          <w:numId w:val="4"/>
        </w:numPr>
        <w:spacing w:after="0"/>
        <w:rPr>
          <w:rFonts w:cstheme="minorHAnsi"/>
        </w:rPr>
      </w:pPr>
      <w:r>
        <w:rPr>
          <w:rFonts w:cstheme="minorHAnsi"/>
        </w:rPr>
        <w:t xml:space="preserve">Ensure that systems are in place for the operation of continuous professional development </w:t>
      </w:r>
      <w:r w:rsidR="0007451A">
        <w:rPr>
          <w:rFonts w:cstheme="minorHAnsi"/>
        </w:rPr>
        <w:t xml:space="preserve">of staff to perform to the best of their abilities to support the best outcome for residents. </w:t>
      </w:r>
    </w:p>
    <w:p w14:paraId="76FD6824" w14:textId="7E302147" w:rsidR="00B82E69" w:rsidRDefault="00B82E69" w:rsidP="00B82E69">
      <w:pPr>
        <w:pStyle w:val="ListParagraph"/>
        <w:numPr>
          <w:ilvl w:val="0"/>
          <w:numId w:val="4"/>
        </w:numPr>
        <w:spacing w:after="0"/>
        <w:rPr>
          <w:rFonts w:cstheme="minorHAnsi"/>
        </w:rPr>
      </w:pPr>
      <w:r w:rsidRPr="00647FBB">
        <w:rPr>
          <w:rFonts w:cstheme="minorHAnsi"/>
        </w:rPr>
        <w:t xml:space="preserve">Ensure </w:t>
      </w:r>
      <w:r w:rsidR="00370BE6">
        <w:rPr>
          <w:rFonts w:cstheme="minorHAnsi"/>
        </w:rPr>
        <w:t xml:space="preserve">systems are in place enabling </w:t>
      </w:r>
      <w:r w:rsidRPr="00647FBB">
        <w:rPr>
          <w:rFonts w:cstheme="minorHAnsi"/>
        </w:rPr>
        <w:t>residents</w:t>
      </w:r>
      <w:r w:rsidR="007C71EC">
        <w:rPr>
          <w:rFonts w:cstheme="minorHAnsi"/>
        </w:rPr>
        <w:t xml:space="preserve"> to be</w:t>
      </w:r>
      <w:r w:rsidRPr="00647FBB">
        <w:rPr>
          <w:rFonts w:cstheme="minorHAnsi"/>
        </w:rPr>
        <w:t xml:space="preserve"> active</w:t>
      </w:r>
      <w:r w:rsidR="007C71EC">
        <w:rPr>
          <w:rFonts w:cstheme="minorHAnsi"/>
        </w:rPr>
        <w:t xml:space="preserve"> and engaged</w:t>
      </w:r>
      <w:r w:rsidRPr="00647FBB">
        <w:rPr>
          <w:rFonts w:cstheme="minorHAnsi"/>
        </w:rPr>
        <w:t xml:space="preserve"> in creating self-led and taught opportunities for </w:t>
      </w:r>
      <w:r w:rsidR="007C71EC">
        <w:rPr>
          <w:rFonts w:cstheme="minorHAnsi"/>
        </w:rPr>
        <w:t xml:space="preserve">their </w:t>
      </w:r>
      <w:r w:rsidRPr="00647FBB">
        <w:rPr>
          <w:rFonts w:cstheme="minorHAnsi"/>
        </w:rPr>
        <w:t>career and personal development.</w:t>
      </w:r>
    </w:p>
    <w:p w14:paraId="72911946" w14:textId="77777777" w:rsidR="00B82E69" w:rsidRPr="00647FBB" w:rsidRDefault="00B82E69" w:rsidP="00B82E69">
      <w:pPr>
        <w:pStyle w:val="ListParagraph"/>
        <w:spacing w:after="0"/>
        <w:rPr>
          <w:rFonts w:cstheme="minorHAnsi"/>
        </w:rPr>
      </w:pPr>
    </w:p>
    <w:p w14:paraId="4383775C" w14:textId="77777777" w:rsidR="00B82E69" w:rsidRDefault="00B82E69" w:rsidP="00B82E69">
      <w:pPr>
        <w:spacing w:after="0"/>
        <w:rPr>
          <w:rFonts w:cstheme="minorHAnsi"/>
          <w:b/>
          <w:bCs/>
        </w:rPr>
      </w:pPr>
      <w:r w:rsidRPr="00E8544C">
        <w:rPr>
          <w:rFonts w:cstheme="minorHAnsi"/>
        </w:rPr>
        <w:t xml:space="preserve"> </w:t>
      </w:r>
      <w:r w:rsidRPr="00E8544C">
        <w:rPr>
          <w:rFonts w:cstheme="minorHAnsi"/>
          <w:b/>
          <w:bCs/>
        </w:rPr>
        <w:t>Other Duties</w:t>
      </w:r>
    </w:p>
    <w:p w14:paraId="2586D1AD" w14:textId="35D5D4D8" w:rsidR="00B82E69" w:rsidRPr="00647FBB" w:rsidRDefault="00B82E69" w:rsidP="00B82E69">
      <w:pPr>
        <w:pStyle w:val="ListParagraph"/>
        <w:numPr>
          <w:ilvl w:val="0"/>
          <w:numId w:val="5"/>
        </w:numPr>
        <w:spacing w:after="0"/>
        <w:rPr>
          <w:rFonts w:cstheme="minorHAnsi"/>
        </w:rPr>
      </w:pPr>
      <w:r w:rsidRPr="00647FBB">
        <w:rPr>
          <w:rFonts w:cstheme="minorHAnsi"/>
        </w:rPr>
        <w:t>Carry out other duties, commensurate with</w:t>
      </w:r>
      <w:r w:rsidR="00056031">
        <w:rPr>
          <w:rFonts w:cstheme="minorHAnsi"/>
        </w:rPr>
        <w:t xml:space="preserve"> the management</w:t>
      </w:r>
      <w:r w:rsidRPr="00647FBB">
        <w:rPr>
          <w:rFonts w:cstheme="minorHAnsi"/>
        </w:rPr>
        <w:t xml:space="preserve"> role as may be required from time to time. </w:t>
      </w:r>
    </w:p>
    <w:p w14:paraId="402697BD" w14:textId="77777777" w:rsidR="00B82E69" w:rsidRDefault="00B82E69" w:rsidP="00B82E69">
      <w:pPr>
        <w:rPr>
          <w:rFonts w:cstheme="minorHAnsi"/>
          <w:b/>
          <w:bCs/>
        </w:rPr>
      </w:pPr>
      <w:r w:rsidRPr="00E8544C">
        <w:rPr>
          <w:rFonts w:cstheme="minorHAnsi"/>
        </w:rPr>
        <w:t xml:space="preserve"> </w:t>
      </w:r>
      <w:r w:rsidRPr="00E8544C">
        <w:rPr>
          <w:rFonts w:cstheme="minorHAnsi"/>
          <w:b/>
          <w:bCs/>
        </w:rPr>
        <w:t xml:space="preserve"> </w:t>
      </w:r>
    </w:p>
    <w:p w14:paraId="239808DA" w14:textId="77777777" w:rsidR="00B82E69" w:rsidRDefault="00B82E69" w:rsidP="00B82E69">
      <w:pPr>
        <w:rPr>
          <w:rFonts w:cstheme="minorHAnsi"/>
          <w:b/>
          <w:bCs/>
        </w:rPr>
      </w:pPr>
    </w:p>
    <w:p w14:paraId="1A9848D9" w14:textId="29F720E2" w:rsidR="00B82E69" w:rsidRDefault="00B82E69" w:rsidP="00B82E69">
      <w:pPr>
        <w:rPr>
          <w:rFonts w:cstheme="minorHAnsi"/>
        </w:rPr>
      </w:pPr>
    </w:p>
    <w:p w14:paraId="08B5503A" w14:textId="2ED3778B" w:rsidR="000E16B8" w:rsidRDefault="000E16B8" w:rsidP="00B82E69">
      <w:pPr>
        <w:rPr>
          <w:rFonts w:cstheme="minorHAnsi"/>
        </w:rPr>
      </w:pPr>
    </w:p>
    <w:p w14:paraId="019DEB5D" w14:textId="225AF66D" w:rsidR="000E16B8" w:rsidRDefault="000E16B8" w:rsidP="00B82E69">
      <w:pPr>
        <w:rPr>
          <w:rFonts w:cstheme="minorHAnsi"/>
        </w:rPr>
      </w:pPr>
    </w:p>
    <w:p w14:paraId="16AC6A73" w14:textId="6F7C7B41" w:rsidR="000E16B8" w:rsidRDefault="000E16B8" w:rsidP="00B82E69">
      <w:pPr>
        <w:rPr>
          <w:rFonts w:cstheme="minorHAnsi"/>
        </w:rPr>
      </w:pPr>
    </w:p>
    <w:p w14:paraId="15915B06" w14:textId="045DAE5B" w:rsidR="000E16B8" w:rsidRDefault="000E16B8" w:rsidP="00B82E69">
      <w:pPr>
        <w:rPr>
          <w:rFonts w:cstheme="minorHAnsi"/>
        </w:rPr>
      </w:pPr>
    </w:p>
    <w:p w14:paraId="18F67CE1" w14:textId="43217078" w:rsidR="000E16B8" w:rsidRDefault="000E16B8" w:rsidP="00B82E69">
      <w:pPr>
        <w:rPr>
          <w:rFonts w:cstheme="minorHAnsi"/>
        </w:rPr>
      </w:pPr>
    </w:p>
    <w:p w14:paraId="74E4964A" w14:textId="006687E7" w:rsidR="000E16B8" w:rsidRDefault="000E16B8" w:rsidP="00B82E69">
      <w:pPr>
        <w:rPr>
          <w:rFonts w:cstheme="minorHAnsi"/>
        </w:rPr>
      </w:pPr>
    </w:p>
    <w:p w14:paraId="7878557F" w14:textId="3B74EC43" w:rsidR="000E16B8" w:rsidRDefault="000E16B8" w:rsidP="00B82E69">
      <w:pPr>
        <w:rPr>
          <w:rFonts w:cstheme="minorHAnsi"/>
        </w:rPr>
      </w:pPr>
    </w:p>
    <w:p w14:paraId="0F98A9A0" w14:textId="6EB00616" w:rsidR="000E16B8" w:rsidRDefault="000E16B8" w:rsidP="00B82E69">
      <w:pPr>
        <w:rPr>
          <w:rFonts w:cstheme="minorHAnsi"/>
        </w:rPr>
      </w:pPr>
    </w:p>
    <w:p w14:paraId="71E66536" w14:textId="2EC5C620" w:rsidR="000E16B8" w:rsidRDefault="000E16B8" w:rsidP="00B82E69">
      <w:pPr>
        <w:rPr>
          <w:rFonts w:cstheme="minorHAnsi"/>
        </w:rPr>
      </w:pPr>
    </w:p>
    <w:p w14:paraId="744E76B0" w14:textId="012C3F91" w:rsidR="000E16B8" w:rsidRDefault="000E16B8" w:rsidP="00B82E69">
      <w:pPr>
        <w:rPr>
          <w:rFonts w:cstheme="minorHAnsi"/>
        </w:rPr>
      </w:pPr>
    </w:p>
    <w:p w14:paraId="198F5A72" w14:textId="2B8D86CE" w:rsidR="000E16B8" w:rsidRDefault="000E16B8" w:rsidP="00B82E69">
      <w:pPr>
        <w:rPr>
          <w:rFonts w:cstheme="minorHAnsi"/>
        </w:rPr>
      </w:pPr>
    </w:p>
    <w:p w14:paraId="6F796570" w14:textId="1F355EA8" w:rsidR="000E16B8" w:rsidRDefault="000E16B8" w:rsidP="00B82E69">
      <w:pPr>
        <w:rPr>
          <w:rFonts w:cstheme="minorHAnsi"/>
        </w:rPr>
      </w:pPr>
    </w:p>
    <w:p w14:paraId="5F2F6267" w14:textId="5647A47D" w:rsidR="00B82E69" w:rsidRDefault="00B82E69" w:rsidP="000E16B8">
      <w:pPr>
        <w:spacing w:after="0"/>
        <w:jc w:val="center"/>
        <w:rPr>
          <w:rFonts w:cstheme="minorHAnsi"/>
          <w:b/>
          <w:bCs/>
        </w:rPr>
      </w:pPr>
      <w:r w:rsidRPr="00E8544C">
        <w:rPr>
          <w:rFonts w:cstheme="minorHAnsi"/>
          <w:b/>
          <w:bCs/>
        </w:rPr>
        <w:t>IFDAS is a registered Scottish Charitable Incorporated Organisation</w:t>
      </w:r>
    </w:p>
    <w:p w14:paraId="37DF04C0" w14:textId="77777777" w:rsidR="00B82E69" w:rsidRPr="00E8544C" w:rsidRDefault="00B82E69" w:rsidP="000E16B8">
      <w:pPr>
        <w:spacing w:after="0"/>
        <w:jc w:val="center"/>
        <w:rPr>
          <w:rFonts w:cstheme="minorHAnsi"/>
        </w:rPr>
      </w:pPr>
      <w:r w:rsidRPr="00E8544C">
        <w:rPr>
          <w:rFonts w:cstheme="minorHAnsi"/>
          <w:b/>
          <w:bCs/>
        </w:rPr>
        <w:t>SC044032  VAT number: 284 4476 71</w:t>
      </w:r>
    </w:p>
    <w:p w14:paraId="01C612D8" w14:textId="77777777" w:rsidR="00B82E69" w:rsidRPr="00E8544C" w:rsidRDefault="00B82E69" w:rsidP="000E16B8">
      <w:pPr>
        <w:spacing w:after="0"/>
        <w:jc w:val="center"/>
        <w:rPr>
          <w:rFonts w:cstheme="minorHAnsi"/>
        </w:rPr>
      </w:pPr>
      <w:r w:rsidRPr="00E8544C">
        <w:rPr>
          <w:rFonts w:cstheme="minorHAnsi"/>
          <w:b/>
          <w:bCs/>
        </w:rPr>
        <w:t xml:space="preserve">Registered Office: River Garden </w:t>
      </w:r>
      <w:proofErr w:type="spellStart"/>
      <w:r w:rsidRPr="00E8544C">
        <w:rPr>
          <w:rFonts w:cstheme="minorHAnsi"/>
          <w:b/>
          <w:bCs/>
        </w:rPr>
        <w:t>Auchincruive</w:t>
      </w:r>
      <w:proofErr w:type="spellEnd"/>
      <w:r w:rsidRPr="00E8544C">
        <w:rPr>
          <w:rFonts w:cstheme="minorHAnsi"/>
          <w:b/>
          <w:bCs/>
        </w:rPr>
        <w:t xml:space="preserve">, The Bothy Office, </w:t>
      </w:r>
      <w:proofErr w:type="spellStart"/>
      <w:r w:rsidRPr="00E8544C">
        <w:rPr>
          <w:rFonts w:cstheme="minorHAnsi"/>
          <w:b/>
          <w:bCs/>
        </w:rPr>
        <w:t>Auchincruive</w:t>
      </w:r>
      <w:proofErr w:type="spellEnd"/>
      <w:r w:rsidRPr="00E8544C">
        <w:rPr>
          <w:rFonts w:cstheme="minorHAnsi"/>
          <w:b/>
          <w:bCs/>
        </w:rPr>
        <w:t>, Ayr KA6 5AE</w:t>
      </w:r>
    </w:p>
    <w:p w14:paraId="26CD9AD3" w14:textId="157E39D0" w:rsidR="00B82E69" w:rsidRPr="00E8544C" w:rsidRDefault="00B82E69" w:rsidP="000E16B8">
      <w:pPr>
        <w:spacing w:after="0"/>
        <w:jc w:val="center"/>
        <w:rPr>
          <w:rFonts w:cstheme="minorHAnsi"/>
        </w:rPr>
      </w:pPr>
      <w:r w:rsidRPr="00E8544C">
        <w:rPr>
          <w:rFonts w:cstheme="minorHAnsi"/>
          <w:b/>
          <w:bCs/>
        </w:rPr>
        <w:t>Chair: William Smith</w:t>
      </w:r>
    </w:p>
    <w:p w14:paraId="38B94687" w14:textId="77777777" w:rsidR="00B82E69" w:rsidRPr="00E8544C" w:rsidRDefault="00B82E69" w:rsidP="00B82E69">
      <w:pPr>
        <w:rPr>
          <w:rFonts w:cstheme="minorHAnsi"/>
        </w:rPr>
      </w:pPr>
    </w:p>
    <w:p w14:paraId="2AE1C6D7" w14:textId="77777777" w:rsidR="00B82E69" w:rsidRPr="00B82E69" w:rsidRDefault="00B82E69">
      <w:pPr>
        <w:rPr>
          <w:lang w:val="en-US"/>
        </w:rPr>
      </w:pPr>
    </w:p>
    <w:sectPr w:rsidR="00B82E69" w:rsidRPr="00B82E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665"/>
    <w:multiLevelType w:val="hybridMultilevel"/>
    <w:tmpl w:val="52723A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D656D47"/>
    <w:multiLevelType w:val="hybridMultilevel"/>
    <w:tmpl w:val="9506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D21EE"/>
    <w:multiLevelType w:val="hybridMultilevel"/>
    <w:tmpl w:val="BFF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D8310C"/>
    <w:multiLevelType w:val="hybridMultilevel"/>
    <w:tmpl w:val="B914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425F5"/>
    <w:multiLevelType w:val="hybridMultilevel"/>
    <w:tmpl w:val="C5A603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919825525">
    <w:abstractNumId w:val="1"/>
  </w:num>
  <w:num w:numId="2" w16cid:durableId="171142972">
    <w:abstractNumId w:val="0"/>
  </w:num>
  <w:num w:numId="3" w16cid:durableId="503517675">
    <w:abstractNumId w:val="4"/>
  </w:num>
  <w:num w:numId="4" w16cid:durableId="97717530">
    <w:abstractNumId w:val="2"/>
  </w:num>
  <w:num w:numId="5" w16cid:durableId="110850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69"/>
    <w:rsid w:val="00056031"/>
    <w:rsid w:val="0007451A"/>
    <w:rsid w:val="000C1F7A"/>
    <w:rsid w:val="000E16B8"/>
    <w:rsid w:val="001D382A"/>
    <w:rsid w:val="0029766C"/>
    <w:rsid w:val="00367A4C"/>
    <w:rsid w:val="00370BE6"/>
    <w:rsid w:val="00475CED"/>
    <w:rsid w:val="00492D9C"/>
    <w:rsid w:val="004E7A4B"/>
    <w:rsid w:val="00666A6E"/>
    <w:rsid w:val="00672DE5"/>
    <w:rsid w:val="007C71EC"/>
    <w:rsid w:val="00802916"/>
    <w:rsid w:val="00862019"/>
    <w:rsid w:val="0096125B"/>
    <w:rsid w:val="009F1141"/>
    <w:rsid w:val="00A0234D"/>
    <w:rsid w:val="00A76CD0"/>
    <w:rsid w:val="00AF0E60"/>
    <w:rsid w:val="00B82E69"/>
    <w:rsid w:val="00BA41EB"/>
    <w:rsid w:val="00BC0D85"/>
    <w:rsid w:val="00C17D6A"/>
    <w:rsid w:val="00C358B2"/>
    <w:rsid w:val="00C70595"/>
    <w:rsid w:val="00CF66FD"/>
    <w:rsid w:val="00EC2684"/>
    <w:rsid w:val="00EF2204"/>
    <w:rsid w:val="00F26470"/>
    <w:rsid w:val="00F8797D"/>
    <w:rsid w:val="00FC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7183"/>
  <w15:chartTrackingRefBased/>
  <w15:docId w15:val="{698DC90D-71DE-4715-BC99-43F9656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Pearson</dc:creator>
  <cp:keywords/>
  <dc:description/>
  <cp:lastModifiedBy>Nancy Pearson</cp:lastModifiedBy>
  <cp:revision>32</cp:revision>
  <dcterms:created xsi:type="dcterms:W3CDTF">2023-03-08T10:34:00Z</dcterms:created>
  <dcterms:modified xsi:type="dcterms:W3CDTF">2023-03-14T10:08:00Z</dcterms:modified>
</cp:coreProperties>
</file>