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C6013" w14:textId="77777777" w:rsidR="001E1920" w:rsidRDefault="001E1920">
      <w:pPr>
        <w:widowControl w:val="0"/>
        <w:pBdr>
          <w:top w:val="nil"/>
          <w:left w:val="nil"/>
          <w:bottom w:val="nil"/>
          <w:right w:val="nil"/>
          <w:between w:val="nil"/>
        </w:pBdr>
        <w:spacing w:before="566"/>
        <w:ind w:right="5"/>
        <w:rPr>
          <w:rFonts w:ascii="Gill Sans" w:eastAsia="Gill Sans" w:hAnsi="Gill Sans" w:cs="Gill Sans"/>
          <w:b/>
          <w:sz w:val="32"/>
          <w:szCs w:val="32"/>
        </w:rPr>
      </w:pPr>
    </w:p>
    <w:p w14:paraId="20CE7BF7" w14:textId="77777777" w:rsidR="001E1920" w:rsidRDefault="00000000">
      <w:pPr>
        <w:widowControl w:val="0"/>
        <w:pBdr>
          <w:top w:val="nil"/>
          <w:left w:val="nil"/>
          <w:bottom w:val="nil"/>
          <w:right w:val="nil"/>
          <w:between w:val="nil"/>
        </w:pBdr>
        <w:spacing w:before="566"/>
        <w:ind w:right="5"/>
        <w:rPr>
          <w:rFonts w:ascii="Gill Sans" w:eastAsia="Gill Sans" w:hAnsi="Gill Sans" w:cs="Gill Sans"/>
          <w:b/>
          <w:color w:val="000000"/>
          <w:sz w:val="32"/>
          <w:szCs w:val="32"/>
        </w:rPr>
      </w:pPr>
      <w:r>
        <w:rPr>
          <w:rFonts w:ascii="Gill Sans" w:eastAsia="Gill Sans" w:hAnsi="Gill Sans" w:cs="Gill Sans"/>
          <w:b/>
          <w:noProof/>
          <w:sz w:val="32"/>
          <w:szCs w:val="32"/>
        </w:rPr>
        <w:drawing>
          <wp:anchor distT="0" distB="0" distL="114300" distR="114300" simplePos="0" relativeHeight="251658240" behindDoc="0" locked="0" layoutInCell="1" hidden="0" allowOverlap="1" wp14:anchorId="2930E37A" wp14:editId="53938B12">
            <wp:simplePos x="0" y="0"/>
            <wp:positionH relativeFrom="page">
              <wp:posOffset>4591050</wp:posOffset>
            </wp:positionH>
            <wp:positionV relativeFrom="page">
              <wp:posOffset>333375</wp:posOffset>
            </wp:positionV>
            <wp:extent cx="2733675" cy="93091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733675" cy="930910"/>
                    </a:xfrm>
                    <a:prstGeom prst="rect">
                      <a:avLst/>
                    </a:prstGeom>
                    <a:ln/>
                  </pic:spPr>
                </pic:pic>
              </a:graphicData>
            </a:graphic>
          </wp:anchor>
        </w:drawing>
      </w:r>
      <w:r>
        <w:rPr>
          <w:rFonts w:ascii="Gill Sans" w:eastAsia="Gill Sans" w:hAnsi="Gill Sans" w:cs="Gill Sans"/>
          <w:b/>
          <w:color w:val="000000"/>
          <w:sz w:val="32"/>
          <w:szCs w:val="32"/>
        </w:rPr>
        <w:t xml:space="preserve">Job Description </w:t>
      </w:r>
    </w:p>
    <w:p w14:paraId="2C767C03" w14:textId="77777777" w:rsidR="001E1920" w:rsidRDefault="001E1920">
      <w:pPr>
        <w:pBdr>
          <w:top w:val="nil"/>
          <w:left w:val="nil"/>
          <w:bottom w:val="nil"/>
          <w:right w:val="nil"/>
          <w:between w:val="nil"/>
        </w:pBdr>
        <w:spacing w:line="240" w:lineRule="auto"/>
        <w:rPr>
          <w:rFonts w:ascii="Gill Sans" w:eastAsia="Gill Sans" w:hAnsi="Gill Sans" w:cs="Gill Sans"/>
          <w:b/>
          <w:color w:val="000000"/>
          <w:sz w:val="24"/>
          <w:szCs w:val="24"/>
        </w:rPr>
      </w:pPr>
    </w:p>
    <w:p w14:paraId="58804B4A" w14:textId="77777777" w:rsidR="001E1920" w:rsidRDefault="00000000">
      <w:pPr>
        <w:pBdr>
          <w:top w:val="nil"/>
          <w:left w:val="nil"/>
          <w:bottom w:val="nil"/>
          <w:right w:val="nil"/>
          <w:between w:val="nil"/>
        </w:pBdr>
        <w:spacing w:line="240" w:lineRule="auto"/>
        <w:rPr>
          <w:rFonts w:ascii="Gill Sans" w:eastAsia="Gill Sans" w:hAnsi="Gill Sans" w:cs="Gill Sans"/>
          <w:color w:val="000000"/>
          <w:sz w:val="24"/>
          <w:szCs w:val="24"/>
        </w:rPr>
      </w:pPr>
      <w:r>
        <w:rPr>
          <w:rFonts w:ascii="Gill Sans" w:eastAsia="Gill Sans" w:hAnsi="Gill Sans" w:cs="Gill Sans"/>
          <w:b/>
          <w:color w:val="000000"/>
          <w:sz w:val="24"/>
          <w:szCs w:val="24"/>
        </w:rPr>
        <w:t xml:space="preserve">Job Title: </w:t>
      </w:r>
      <w:r>
        <w:rPr>
          <w:rFonts w:ascii="Gill Sans" w:eastAsia="Gill Sans" w:hAnsi="Gill Sans" w:cs="Gill Sans"/>
          <w:color w:val="000000"/>
          <w:sz w:val="24"/>
          <w:szCs w:val="24"/>
        </w:rPr>
        <w:t xml:space="preserve">Operations Co-ordinator </w:t>
      </w:r>
      <w:r>
        <w:rPr>
          <w:rFonts w:ascii="Gill Sans" w:eastAsia="Gill Sans" w:hAnsi="Gill Sans" w:cs="Gill Sans"/>
          <w:color w:val="000000"/>
          <w:sz w:val="24"/>
          <w:szCs w:val="24"/>
        </w:rPr>
        <w:br/>
      </w:r>
      <w:r>
        <w:rPr>
          <w:rFonts w:ascii="Gill Sans" w:eastAsia="Gill Sans" w:hAnsi="Gill Sans" w:cs="Gill Sans"/>
          <w:b/>
          <w:color w:val="000000"/>
          <w:sz w:val="24"/>
          <w:szCs w:val="24"/>
        </w:rPr>
        <w:t>Salary:</w:t>
      </w:r>
      <w:r>
        <w:rPr>
          <w:rFonts w:ascii="Gill Sans" w:eastAsia="Gill Sans" w:hAnsi="Gill Sans" w:cs="Gill Sans"/>
          <w:color w:val="000000"/>
          <w:sz w:val="24"/>
          <w:szCs w:val="24"/>
        </w:rPr>
        <w:t xml:space="preserve"> £24,000-28,000 Full-time Equivalent (FTE) </w:t>
      </w:r>
    </w:p>
    <w:p w14:paraId="4CD54BAB" w14:textId="77777777" w:rsidR="001E1920" w:rsidRDefault="00000000">
      <w:pPr>
        <w:pBdr>
          <w:top w:val="nil"/>
          <w:left w:val="nil"/>
          <w:bottom w:val="nil"/>
          <w:right w:val="nil"/>
          <w:between w:val="nil"/>
        </w:pBdr>
        <w:spacing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0.8FTE equivalent £19,200-£22,400</w:t>
      </w:r>
      <w:r>
        <w:rPr>
          <w:rFonts w:ascii="Gill Sans" w:eastAsia="Gill Sans" w:hAnsi="Gill Sans" w:cs="Gill Sans"/>
          <w:color w:val="000000"/>
          <w:sz w:val="24"/>
          <w:szCs w:val="24"/>
        </w:rPr>
        <w:br/>
      </w:r>
      <w:r>
        <w:rPr>
          <w:rFonts w:ascii="Gill Sans" w:eastAsia="Gill Sans" w:hAnsi="Gill Sans" w:cs="Gill Sans"/>
          <w:b/>
          <w:color w:val="000000"/>
          <w:sz w:val="24"/>
          <w:szCs w:val="24"/>
        </w:rPr>
        <w:t xml:space="preserve">Additional benefits: </w:t>
      </w:r>
      <w:r>
        <w:rPr>
          <w:rFonts w:ascii="Gill Sans" w:eastAsia="Gill Sans" w:hAnsi="Gill Sans" w:cs="Gill Sans"/>
          <w:color w:val="000000"/>
          <w:sz w:val="24"/>
          <w:szCs w:val="24"/>
        </w:rPr>
        <w:t>33 days’ holiday (FTE), including public holidays each year; matched pension contributions up to 5%</w:t>
      </w:r>
      <w:r>
        <w:rPr>
          <w:rFonts w:ascii="Gill Sans" w:eastAsia="Gill Sans" w:hAnsi="Gill Sans" w:cs="Gill Sans"/>
          <w:color w:val="000000"/>
          <w:sz w:val="24"/>
          <w:szCs w:val="24"/>
        </w:rPr>
        <w:br/>
      </w:r>
      <w:r>
        <w:rPr>
          <w:rFonts w:ascii="Gill Sans" w:eastAsia="Gill Sans" w:hAnsi="Gill Sans" w:cs="Gill Sans"/>
          <w:b/>
          <w:color w:val="000000"/>
          <w:sz w:val="24"/>
          <w:szCs w:val="24"/>
        </w:rPr>
        <w:t xml:space="preserve">Hours: </w:t>
      </w:r>
      <w:r>
        <w:rPr>
          <w:rFonts w:ascii="Gill Sans" w:eastAsia="Gill Sans" w:hAnsi="Gill Sans" w:cs="Gill Sans"/>
          <w:i/>
          <w:color w:val="000000"/>
          <w:sz w:val="24"/>
          <w:szCs w:val="24"/>
        </w:rPr>
        <w:t xml:space="preserve"> </w:t>
      </w:r>
      <w:r>
        <w:rPr>
          <w:rFonts w:ascii="Gill Sans" w:eastAsia="Gill Sans" w:hAnsi="Gill Sans" w:cs="Gill Sans"/>
          <w:color w:val="000000"/>
          <w:sz w:val="24"/>
          <w:szCs w:val="24"/>
        </w:rPr>
        <w:t xml:space="preserve">28 hours per week (some evening and weekend work will be required, for which Time Off </w:t>
      </w:r>
      <w:proofErr w:type="gramStart"/>
      <w:r>
        <w:rPr>
          <w:rFonts w:ascii="Gill Sans" w:eastAsia="Gill Sans" w:hAnsi="Gill Sans" w:cs="Gill Sans"/>
          <w:color w:val="000000"/>
          <w:sz w:val="24"/>
          <w:szCs w:val="24"/>
        </w:rPr>
        <w:t>In</w:t>
      </w:r>
      <w:proofErr w:type="gramEnd"/>
      <w:r>
        <w:rPr>
          <w:rFonts w:ascii="Gill Sans" w:eastAsia="Gill Sans" w:hAnsi="Gill Sans" w:cs="Gill Sans"/>
          <w:color w:val="000000"/>
          <w:sz w:val="24"/>
          <w:szCs w:val="24"/>
        </w:rPr>
        <w:t xml:space="preserve"> Lieu (TOIL) will be available). </w:t>
      </w:r>
    </w:p>
    <w:p w14:paraId="2DC4CDA4" w14:textId="77777777" w:rsidR="001E1920" w:rsidRDefault="00000000">
      <w:pPr>
        <w:pBdr>
          <w:top w:val="nil"/>
          <w:left w:val="nil"/>
          <w:bottom w:val="nil"/>
          <w:right w:val="nil"/>
          <w:between w:val="nil"/>
        </w:pBdr>
        <w:spacing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 xml:space="preserve">We are open to discuss flexible working options. </w:t>
      </w:r>
      <w:r>
        <w:rPr>
          <w:rFonts w:ascii="Gill Sans" w:eastAsia="Gill Sans" w:hAnsi="Gill Sans" w:cs="Gill Sans"/>
          <w:i/>
          <w:color w:val="000000"/>
          <w:sz w:val="24"/>
          <w:szCs w:val="24"/>
        </w:rPr>
        <w:br/>
      </w:r>
      <w:r>
        <w:rPr>
          <w:rFonts w:ascii="Gill Sans" w:eastAsia="Gill Sans" w:hAnsi="Gill Sans" w:cs="Gill Sans"/>
          <w:b/>
          <w:color w:val="000000"/>
          <w:sz w:val="24"/>
          <w:szCs w:val="24"/>
        </w:rPr>
        <w:t xml:space="preserve">Contract type: </w:t>
      </w:r>
      <w:r>
        <w:rPr>
          <w:rFonts w:ascii="Gill Sans" w:eastAsia="Gill Sans" w:hAnsi="Gill Sans" w:cs="Gill Sans"/>
          <w:color w:val="000000"/>
          <w:sz w:val="24"/>
          <w:szCs w:val="24"/>
        </w:rPr>
        <w:t>Permanent</w:t>
      </w:r>
      <w:r>
        <w:rPr>
          <w:rFonts w:ascii="Gill Sans" w:eastAsia="Gill Sans" w:hAnsi="Gill Sans" w:cs="Gill Sans"/>
          <w:color w:val="000000"/>
          <w:sz w:val="24"/>
          <w:szCs w:val="24"/>
        </w:rPr>
        <w:br/>
      </w:r>
      <w:r>
        <w:rPr>
          <w:rFonts w:ascii="Gill Sans" w:eastAsia="Gill Sans" w:hAnsi="Gill Sans" w:cs="Gill Sans"/>
          <w:b/>
          <w:color w:val="000000"/>
          <w:sz w:val="24"/>
          <w:szCs w:val="24"/>
        </w:rPr>
        <w:t xml:space="preserve">Location: </w:t>
      </w:r>
      <w:r>
        <w:rPr>
          <w:rFonts w:ascii="Gill Sans" w:eastAsia="Gill Sans" w:hAnsi="Gill Sans" w:cs="Gill Sans"/>
          <w:color w:val="000000"/>
          <w:sz w:val="24"/>
          <w:szCs w:val="24"/>
        </w:rPr>
        <w:t>Hybrid (office-based in Edinburgh, however we are open to part-office, part-remote working).</w:t>
      </w:r>
    </w:p>
    <w:p w14:paraId="7211E358" w14:textId="77777777" w:rsidR="001E1920" w:rsidRDefault="00000000">
      <w:pPr>
        <w:pBdr>
          <w:top w:val="nil"/>
          <w:left w:val="nil"/>
          <w:bottom w:val="nil"/>
          <w:right w:val="nil"/>
          <w:between w:val="nil"/>
        </w:pBdr>
        <w:spacing w:line="240" w:lineRule="auto"/>
        <w:rPr>
          <w:rFonts w:ascii="Gill Sans" w:eastAsia="Gill Sans" w:hAnsi="Gill Sans" w:cs="Gill Sans"/>
          <w:color w:val="000000"/>
          <w:sz w:val="24"/>
          <w:szCs w:val="24"/>
        </w:rPr>
      </w:pPr>
      <w:r>
        <w:rPr>
          <w:rFonts w:ascii="Gill Sans" w:eastAsia="Gill Sans" w:hAnsi="Gill Sans" w:cs="Gill Sans"/>
          <w:b/>
          <w:color w:val="000000"/>
          <w:sz w:val="24"/>
          <w:szCs w:val="24"/>
        </w:rPr>
        <w:t xml:space="preserve">Reports to: </w:t>
      </w:r>
      <w:r>
        <w:rPr>
          <w:rFonts w:ascii="Gill Sans" w:eastAsia="Gill Sans" w:hAnsi="Gill Sans" w:cs="Gill Sans"/>
          <w:color w:val="000000"/>
          <w:sz w:val="24"/>
          <w:szCs w:val="24"/>
        </w:rPr>
        <w:t xml:space="preserve">Director </w:t>
      </w:r>
    </w:p>
    <w:p w14:paraId="334B8DD9" w14:textId="77777777" w:rsidR="001E1920" w:rsidRDefault="001E1920">
      <w:pPr>
        <w:pBdr>
          <w:top w:val="nil"/>
          <w:left w:val="nil"/>
          <w:bottom w:val="nil"/>
          <w:right w:val="nil"/>
          <w:between w:val="nil"/>
        </w:pBdr>
        <w:spacing w:line="240" w:lineRule="auto"/>
        <w:rPr>
          <w:rFonts w:ascii="Gill Sans" w:eastAsia="Gill Sans" w:hAnsi="Gill Sans" w:cs="Gill Sans"/>
          <w:color w:val="000000"/>
          <w:sz w:val="24"/>
          <w:szCs w:val="24"/>
        </w:rPr>
      </w:pPr>
    </w:p>
    <w:p w14:paraId="748D8071" w14:textId="77777777" w:rsidR="001E1920" w:rsidRDefault="00000000">
      <w:pPr>
        <w:pBdr>
          <w:top w:val="nil"/>
          <w:left w:val="nil"/>
          <w:bottom w:val="nil"/>
          <w:right w:val="nil"/>
          <w:between w:val="nil"/>
        </w:pBdr>
        <w:spacing w:line="240" w:lineRule="auto"/>
        <w:rPr>
          <w:rFonts w:ascii="Gill Sans" w:eastAsia="Gill Sans" w:hAnsi="Gill Sans" w:cs="Gill Sans"/>
          <w:b/>
          <w:color w:val="000000"/>
          <w:sz w:val="28"/>
          <w:szCs w:val="28"/>
        </w:rPr>
      </w:pPr>
      <w:r>
        <w:rPr>
          <w:rFonts w:ascii="Gill Sans" w:eastAsia="Gill Sans" w:hAnsi="Gill Sans" w:cs="Gill Sans"/>
          <w:b/>
          <w:color w:val="000000"/>
          <w:sz w:val="28"/>
          <w:szCs w:val="28"/>
        </w:rPr>
        <w:t xml:space="preserve">Introduction to 2050 Climate Group </w:t>
      </w:r>
    </w:p>
    <w:p w14:paraId="73855B3F" w14:textId="77777777" w:rsidR="001E1920" w:rsidRDefault="001E1920">
      <w:pPr>
        <w:pBdr>
          <w:top w:val="nil"/>
          <w:left w:val="nil"/>
          <w:bottom w:val="nil"/>
          <w:right w:val="nil"/>
          <w:between w:val="nil"/>
        </w:pBdr>
        <w:spacing w:line="240" w:lineRule="auto"/>
        <w:rPr>
          <w:rFonts w:ascii="Gill Sans" w:eastAsia="Gill Sans" w:hAnsi="Gill Sans" w:cs="Gill Sans"/>
          <w:color w:val="000000"/>
          <w:sz w:val="24"/>
          <w:szCs w:val="24"/>
        </w:rPr>
      </w:pPr>
    </w:p>
    <w:p w14:paraId="5E0A64D0" w14:textId="77777777" w:rsidR="001E1920" w:rsidRDefault="00000000">
      <w:pPr>
        <w:pBdr>
          <w:top w:val="nil"/>
          <w:left w:val="nil"/>
          <w:bottom w:val="nil"/>
          <w:right w:val="nil"/>
          <w:between w:val="nil"/>
        </w:pBdr>
        <w:spacing w:line="240" w:lineRule="auto"/>
        <w:ind w:right="6"/>
        <w:rPr>
          <w:rFonts w:ascii="Times New Roman" w:eastAsia="Times New Roman" w:hAnsi="Times New Roman" w:cs="Times New Roman"/>
          <w:color w:val="000000"/>
          <w:sz w:val="24"/>
          <w:szCs w:val="24"/>
        </w:rPr>
      </w:pPr>
      <w:r>
        <w:rPr>
          <w:rFonts w:ascii="Gill Sans" w:eastAsia="Gill Sans" w:hAnsi="Gill Sans" w:cs="Gill Sans"/>
          <w:color w:val="000000"/>
          <w:sz w:val="24"/>
          <w:szCs w:val="24"/>
          <w:highlight w:val="white"/>
        </w:rPr>
        <w:t>Our vision is that by 2050, young people will be active citizens, having led and accelerated the progress to a just and sustainable society. Since we formed in 2014, we have been working to empower, equip and enable Scotland's young leaders, aged 18-35, to lead action on tackling the climate crisis.</w:t>
      </w:r>
      <w:r>
        <w:rPr>
          <w:rFonts w:ascii="Gill Sans" w:eastAsia="Gill Sans" w:hAnsi="Gill Sans" w:cs="Gill Sans"/>
          <w:color w:val="000000"/>
          <w:sz w:val="24"/>
          <w:szCs w:val="24"/>
          <w:highlight w:val="white"/>
        </w:rPr>
        <w:br/>
      </w:r>
      <w:r>
        <w:rPr>
          <w:rFonts w:ascii="Gill Sans" w:eastAsia="Gill Sans" w:hAnsi="Gill Sans" w:cs="Gill Sans"/>
          <w:color w:val="000000"/>
          <w:sz w:val="24"/>
          <w:szCs w:val="24"/>
          <w:highlight w:val="white"/>
        </w:rPr>
        <w:br/>
        <w:t>We are volunteer-driven and the majority of our work is delivered by a large committed group of volunteers with key support from our trustees and a small staff team. Since 2016, we have delivered our award-winning Young Leaders Development Programme (YLDP) and our work continues to evolve.</w:t>
      </w:r>
      <w:r>
        <w:rPr>
          <w:rFonts w:ascii="Gill Sans" w:eastAsia="Gill Sans" w:hAnsi="Gill Sans" w:cs="Gill Sans"/>
          <w:color w:val="000000"/>
          <w:sz w:val="24"/>
          <w:szCs w:val="24"/>
        </w:rPr>
        <w:t xml:space="preserve"> </w:t>
      </w:r>
      <w:r>
        <w:rPr>
          <w:rFonts w:ascii="Gill Sans" w:eastAsia="Gill Sans" w:hAnsi="Gill Sans" w:cs="Gill Sans"/>
          <w:color w:val="000000"/>
          <w:sz w:val="24"/>
          <w:szCs w:val="24"/>
          <w:highlight w:val="white"/>
        </w:rPr>
        <w:t xml:space="preserve">More information about our projects can be found on </w:t>
      </w:r>
      <w:hyperlink r:id="rId9">
        <w:r>
          <w:rPr>
            <w:rFonts w:ascii="Gill Sans" w:eastAsia="Gill Sans" w:hAnsi="Gill Sans" w:cs="Gill Sans"/>
            <w:color w:val="1155CC"/>
            <w:sz w:val="24"/>
            <w:szCs w:val="24"/>
            <w:highlight w:val="white"/>
            <w:u w:val="single"/>
          </w:rPr>
          <w:t>our website</w:t>
        </w:r>
      </w:hyperlink>
      <w:r>
        <w:rPr>
          <w:rFonts w:ascii="Gill Sans" w:eastAsia="Gill Sans" w:hAnsi="Gill Sans" w:cs="Gill Sans"/>
          <w:color w:val="000000"/>
          <w:sz w:val="24"/>
          <w:szCs w:val="24"/>
          <w:highlight w:val="white"/>
        </w:rPr>
        <w:t> </w:t>
      </w:r>
    </w:p>
    <w:p w14:paraId="4FCA732D" w14:textId="77777777" w:rsidR="001E1920" w:rsidRDefault="00000000">
      <w:pPr>
        <w:widowControl w:val="0"/>
        <w:pBdr>
          <w:top w:val="nil"/>
          <w:left w:val="nil"/>
          <w:bottom w:val="nil"/>
          <w:right w:val="nil"/>
          <w:between w:val="nil"/>
        </w:pBdr>
        <w:spacing w:before="316"/>
        <w:ind w:right="5"/>
        <w:rPr>
          <w:rFonts w:ascii="Gill Sans" w:eastAsia="Gill Sans" w:hAnsi="Gill Sans" w:cs="Gill Sans"/>
          <w:b/>
          <w:sz w:val="28"/>
          <w:szCs w:val="28"/>
        </w:rPr>
      </w:pPr>
      <w:r>
        <w:rPr>
          <w:rFonts w:ascii="Gill Sans" w:eastAsia="Gill Sans" w:hAnsi="Gill Sans" w:cs="Gill Sans"/>
          <w:b/>
          <w:sz w:val="28"/>
          <w:szCs w:val="28"/>
        </w:rPr>
        <w:t xml:space="preserve">Job Purpose </w:t>
      </w:r>
    </w:p>
    <w:p w14:paraId="24B1699B" w14:textId="77777777" w:rsidR="001E1920" w:rsidRDefault="00000000">
      <w:pPr>
        <w:widowControl w:val="0"/>
        <w:pBdr>
          <w:top w:val="nil"/>
          <w:left w:val="nil"/>
          <w:bottom w:val="nil"/>
          <w:right w:val="nil"/>
          <w:between w:val="nil"/>
        </w:pBdr>
        <w:spacing w:before="316"/>
        <w:ind w:right="5"/>
        <w:rPr>
          <w:rFonts w:ascii="Gill Sans" w:eastAsia="Gill Sans" w:hAnsi="Gill Sans" w:cs="Gill Sans"/>
          <w:color w:val="000000"/>
          <w:sz w:val="24"/>
          <w:szCs w:val="24"/>
          <w:highlight w:val="white"/>
        </w:rPr>
      </w:pPr>
      <w:r>
        <w:rPr>
          <w:rFonts w:ascii="Gill Sans" w:eastAsia="Gill Sans" w:hAnsi="Gill Sans" w:cs="Gill Sans"/>
          <w:sz w:val="24"/>
          <w:szCs w:val="24"/>
          <w:highlight w:val="white"/>
        </w:rPr>
        <w:t>The job will play a critical role in supporting the organisation’s day-to-day operations with a strong focus on volunteer support and development. This role will work across the range of functions to make sure we have the right administrative and project management support in place for our volunteer team, staff, the Director and trustees. This role will also assist the development and growth of our Leaders Network. The Leaders Network allows Young Leaders, past and present, to build knowledge, develop projects, collaborate with others, share skills and lead climate action towards a just and sustainable society.</w:t>
      </w:r>
      <w:r>
        <w:rPr>
          <w:rFonts w:ascii="Gill Sans" w:eastAsia="Gill Sans" w:hAnsi="Gill Sans" w:cs="Gill Sans"/>
          <w:sz w:val="24"/>
          <w:szCs w:val="24"/>
          <w:highlight w:val="white"/>
        </w:rPr>
        <w:br/>
      </w:r>
      <w:r>
        <w:rPr>
          <w:rFonts w:ascii="Gill Sans" w:eastAsia="Gill Sans" w:hAnsi="Gill Sans" w:cs="Gill Sans"/>
          <w:sz w:val="24"/>
          <w:szCs w:val="24"/>
          <w:highlight w:val="white"/>
        </w:rPr>
        <w:br/>
        <w:t xml:space="preserve">You will be a flexible individual, able to co-ordinate people, processes, and projects with </w:t>
      </w:r>
      <w:r>
        <w:rPr>
          <w:rFonts w:ascii="Gill Sans" w:eastAsia="Gill Sans" w:hAnsi="Gill Sans" w:cs="Gill Sans"/>
          <w:sz w:val="24"/>
          <w:szCs w:val="24"/>
          <w:highlight w:val="white"/>
        </w:rPr>
        <w:lastRenderedPageBreak/>
        <w:t xml:space="preserve">confidence and quickly be able to build rapport with stakeholders. The role will be </w:t>
      </w:r>
      <w:r>
        <w:rPr>
          <w:rFonts w:ascii="Gill Sans" w:eastAsia="Gill Sans" w:hAnsi="Gill Sans" w:cs="Gill Sans"/>
          <w:color w:val="000000"/>
          <w:sz w:val="24"/>
          <w:szCs w:val="24"/>
          <w:highlight w:val="white"/>
        </w:rPr>
        <w:t>essential in administering and co-ordinating the activities of 2050 Climate Group including financial administration and event support. The role will work closely with volunteers, therefore flexib</w:t>
      </w:r>
      <w:r>
        <w:rPr>
          <w:rFonts w:ascii="Gill Sans" w:eastAsia="Gill Sans" w:hAnsi="Gill Sans" w:cs="Gill Sans"/>
          <w:sz w:val="24"/>
          <w:szCs w:val="24"/>
          <w:highlight w:val="white"/>
        </w:rPr>
        <w:t>ility with working patterns is required to support</w:t>
      </w:r>
      <w:r>
        <w:rPr>
          <w:rFonts w:ascii="Gill Sans" w:eastAsia="Gill Sans" w:hAnsi="Gill Sans" w:cs="Gill Sans"/>
          <w:color w:val="000000"/>
          <w:sz w:val="24"/>
          <w:szCs w:val="24"/>
          <w:highlight w:val="white"/>
        </w:rPr>
        <w:t xml:space="preserve"> some evening and weekend work. </w:t>
      </w:r>
    </w:p>
    <w:p w14:paraId="6121937A" w14:textId="77777777" w:rsidR="004666D2" w:rsidRDefault="00000000">
      <w:pPr>
        <w:widowControl w:val="0"/>
        <w:pBdr>
          <w:top w:val="nil"/>
          <w:left w:val="nil"/>
          <w:bottom w:val="nil"/>
          <w:right w:val="nil"/>
          <w:between w:val="nil"/>
        </w:pBdr>
        <w:spacing w:before="667"/>
        <w:ind w:right="5"/>
        <w:rPr>
          <w:rFonts w:ascii="Gill Sans" w:eastAsia="Gill Sans" w:hAnsi="Gill Sans" w:cs="Gill Sans"/>
          <w:b/>
          <w:color w:val="000000"/>
          <w:sz w:val="28"/>
          <w:szCs w:val="28"/>
        </w:rPr>
      </w:pPr>
      <w:r>
        <w:rPr>
          <w:rFonts w:ascii="Gill Sans" w:eastAsia="Gill Sans" w:hAnsi="Gill Sans" w:cs="Gill Sans"/>
          <w:b/>
          <w:color w:val="000000"/>
          <w:sz w:val="28"/>
          <w:szCs w:val="28"/>
        </w:rPr>
        <w:t xml:space="preserve">Management of the Role </w:t>
      </w:r>
    </w:p>
    <w:p w14:paraId="6D6A385C" w14:textId="53A44CC2" w:rsidR="001E1920" w:rsidRDefault="00000000">
      <w:pPr>
        <w:widowControl w:val="0"/>
        <w:pBdr>
          <w:top w:val="nil"/>
          <w:left w:val="nil"/>
          <w:bottom w:val="nil"/>
          <w:right w:val="nil"/>
          <w:between w:val="nil"/>
        </w:pBdr>
        <w:spacing w:before="667"/>
        <w:ind w:right="5"/>
        <w:rPr>
          <w:rFonts w:ascii="Gill Sans" w:eastAsia="Gill Sans" w:hAnsi="Gill Sans" w:cs="Gill Sans"/>
          <w:b/>
          <w:color w:val="000000"/>
          <w:sz w:val="28"/>
          <w:szCs w:val="28"/>
        </w:rPr>
      </w:pPr>
      <w:r>
        <w:rPr>
          <w:rFonts w:ascii="Gill Sans" w:eastAsia="Gill Sans" w:hAnsi="Gill Sans" w:cs="Gill Sans"/>
          <w:sz w:val="24"/>
          <w:szCs w:val="24"/>
        </w:rPr>
        <w:t>You will report</w:t>
      </w:r>
      <w:r>
        <w:rPr>
          <w:rFonts w:ascii="Gill Sans" w:eastAsia="Gill Sans" w:hAnsi="Gill Sans" w:cs="Gill Sans"/>
          <w:sz w:val="24"/>
          <w:szCs w:val="24"/>
          <w:highlight w:val="white"/>
        </w:rPr>
        <w:t xml:space="preserve"> directly to the Director.</w:t>
      </w:r>
    </w:p>
    <w:p w14:paraId="1F0123B9" w14:textId="77777777" w:rsidR="001E1920" w:rsidRDefault="00000000">
      <w:pPr>
        <w:widowControl w:val="0"/>
        <w:pBdr>
          <w:top w:val="nil"/>
          <w:left w:val="nil"/>
          <w:bottom w:val="nil"/>
          <w:right w:val="nil"/>
          <w:between w:val="nil"/>
        </w:pBdr>
        <w:spacing w:before="283"/>
        <w:ind w:right="5"/>
        <w:rPr>
          <w:rFonts w:ascii="Gill Sans" w:eastAsia="Gill Sans" w:hAnsi="Gill Sans" w:cs="Gill Sans"/>
          <w:color w:val="000000"/>
          <w:sz w:val="24"/>
          <w:szCs w:val="24"/>
          <w:highlight w:val="yellow"/>
        </w:rPr>
      </w:pPr>
      <w:r>
        <w:rPr>
          <w:rFonts w:ascii="Gill Sans" w:eastAsia="Gill Sans" w:hAnsi="Gill Sans" w:cs="Gill Sans"/>
          <w:color w:val="000000"/>
          <w:sz w:val="24"/>
          <w:szCs w:val="24"/>
        </w:rPr>
        <w:t xml:space="preserve">The </w:t>
      </w:r>
      <w:r>
        <w:rPr>
          <w:rFonts w:ascii="Gill Sans" w:eastAsia="Gill Sans" w:hAnsi="Gill Sans" w:cs="Gill Sans"/>
          <w:sz w:val="24"/>
          <w:szCs w:val="24"/>
        </w:rPr>
        <w:t>successful candidate</w:t>
      </w:r>
      <w:r>
        <w:rPr>
          <w:rFonts w:ascii="Gill Sans" w:eastAsia="Gill Sans" w:hAnsi="Gill Sans" w:cs="Gill Sans"/>
          <w:color w:val="000000"/>
          <w:sz w:val="24"/>
          <w:szCs w:val="24"/>
        </w:rPr>
        <w:t xml:space="preserve"> will support and collaborate with various other stakeholders, including </w:t>
      </w:r>
      <w:r>
        <w:rPr>
          <w:rFonts w:ascii="Gill Sans" w:eastAsia="Gill Sans" w:hAnsi="Gill Sans" w:cs="Gill Sans"/>
          <w:sz w:val="24"/>
          <w:szCs w:val="24"/>
        </w:rPr>
        <w:t xml:space="preserve">other staff, </w:t>
      </w:r>
      <w:r>
        <w:rPr>
          <w:rFonts w:ascii="Gill Sans" w:eastAsia="Gill Sans" w:hAnsi="Gill Sans" w:cs="Gill Sans"/>
          <w:color w:val="000000"/>
          <w:sz w:val="24"/>
          <w:szCs w:val="24"/>
        </w:rPr>
        <w:t xml:space="preserve">operational volunteers, </w:t>
      </w:r>
      <w:r>
        <w:rPr>
          <w:rFonts w:ascii="Gill Sans" w:eastAsia="Gill Sans" w:hAnsi="Gill Sans" w:cs="Gill Sans"/>
          <w:sz w:val="24"/>
          <w:szCs w:val="24"/>
        </w:rPr>
        <w:t>trustees, participants</w:t>
      </w:r>
      <w:r>
        <w:rPr>
          <w:rFonts w:ascii="Gill Sans" w:eastAsia="Gill Sans" w:hAnsi="Gill Sans" w:cs="Gill Sans"/>
          <w:color w:val="000000"/>
          <w:sz w:val="24"/>
          <w:szCs w:val="24"/>
        </w:rPr>
        <w:t xml:space="preserve"> an</w:t>
      </w:r>
      <w:r>
        <w:rPr>
          <w:rFonts w:ascii="Gill Sans" w:eastAsia="Gill Sans" w:hAnsi="Gill Sans" w:cs="Gill Sans"/>
          <w:color w:val="000000"/>
          <w:sz w:val="24"/>
          <w:szCs w:val="24"/>
          <w:highlight w:val="white"/>
        </w:rPr>
        <w:t>d other key contacts. Although this role has no direct line management responsibilities, c</w:t>
      </w:r>
      <w:r>
        <w:rPr>
          <w:rFonts w:ascii="Gill Sans" w:eastAsia="Gill Sans" w:hAnsi="Gill Sans" w:cs="Gill Sans"/>
          <w:color w:val="000000"/>
          <w:sz w:val="24"/>
          <w:szCs w:val="24"/>
        </w:rPr>
        <w:t xml:space="preserve">rucial to this role is supporting and empowering the volunteers, and other staff where appropriate, enabling them to perform their roles to the highest standard with the highest impact. </w:t>
      </w:r>
    </w:p>
    <w:p w14:paraId="09C44541" w14:textId="77777777" w:rsidR="001E1920" w:rsidRDefault="00000000">
      <w:pPr>
        <w:widowControl w:val="0"/>
        <w:pBdr>
          <w:top w:val="nil"/>
          <w:left w:val="nil"/>
          <w:bottom w:val="nil"/>
          <w:right w:val="nil"/>
          <w:between w:val="nil"/>
        </w:pBdr>
        <w:spacing w:before="619"/>
        <w:ind w:right="5"/>
        <w:rPr>
          <w:rFonts w:ascii="Gill Sans" w:eastAsia="Gill Sans" w:hAnsi="Gill Sans" w:cs="Gill Sans"/>
          <w:b/>
          <w:color w:val="000000"/>
          <w:sz w:val="28"/>
          <w:szCs w:val="28"/>
        </w:rPr>
      </w:pPr>
      <w:r>
        <w:rPr>
          <w:rFonts w:ascii="Gill Sans" w:eastAsia="Gill Sans" w:hAnsi="Gill Sans" w:cs="Gill Sans"/>
          <w:b/>
          <w:color w:val="000000"/>
          <w:sz w:val="28"/>
          <w:szCs w:val="28"/>
        </w:rPr>
        <w:t xml:space="preserve">Key Responsibilities </w:t>
      </w:r>
    </w:p>
    <w:p w14:paraId="49A1884F" w14:textId="77777777" w:rsidR="001E1920" w:rsidRDefault="00000000">
      <w:pPr>
        <w:widowControl w:val="0"/>
        <w:pBdr>
          <w:top w:val="nil"/>
          <w:left w:val="nil"/>
          <w:bottom w:val="nil"/>
          <w:right w:val="nil"/>
          <w:between w:val="nil"/>
        </w:pBdr>
        <w:spacing w:before="633"/>
        <w:ind w:right="5"/>
        <w:rPr>
          <w:rFonts w:ascii="Gill Sans" w:eastAsia="Gill Sans" w:hAnsi="Gill Sans" w:cs="Gill Sans"/>
          <w:sz w:val="24"/>
          <w:szCs w:val="24"/>
        </w:rPr>
      </w:pPr>
      <w:r>
        <w:rPr>
          <w:rFonts w:ascii="Gill Sans" w:eastAsia="Gill Sans" w:hAnsi="Gill Sans" w:cs="Gill Sans"/>
          <w:b/>
          <w:color w:val="000000"/>
          <w:sz w:val="24"/>
          <w:szCs w:val="24"/>
        </w:rPr>
        <w:t>Operation</w:t>
      </w:r>
      <w:r>
        <w:rPr>
          <w:rFonts w:ascii="Gill Sans" w:eastAsia="Gill Sans" w:hAnsi="Gill Sans" w:cs="Gill Sans"/>
          <w:b/>
          <w:sz w:val="24"/>
          <w:szCs w:val="24"/>
        </w:rPr>
        <w:t>al support</w:t>
      </w:r>
    </w:p>
    <w:p w14:paraId="54F7134B" w14:textId="77777777" w:rsidR="001E1920" w:rsidRDefault="00000000">
      <w:pPr>
        <w:widowControl w:val="0"/>
        <w:numPr>
          <w:ilvl w:val="0"/>
          <w:numId w:val="3"/>
        </w:numPr>
        <w:spacing w:before="283"/>
        <w:ind w:right="5"/>
        <w:rPr>
          <w:rFonts w:ascii="Gill Sans" w:eastAsia="Gill Sans" w:hAnsi="Gill Sans" w:cs="Gill Sans"/>
          <w:sz w:val="24"/>
          <w:szCs w:val="24"/>
        </w:rPr>
      </w:pPr>
      <w:r>
        <w:rPr>
          <w:rFonts w:ascii="Gill Sans" w:eastAsia="Gill Sans" w:hAnsi="Gill Sans" w:cs="Gill Sans"/>
          <w:sz w:val="24"/>
          <w:szCs w:val="24"/>
        </w:rPr>
        <w:t xml:space="preserve">To work closely with the chairs of our volunteer subgroups and relevant </w:t>
      </w:r>
      <w:proofErr w:type="gramStart"/>
      <w:r>
        <w:rPr>
          <w:rFonts w:ascii="Gill Sans" w:eastAsia="Gill Sans" w:hAnsi="Gill Sans" w:cs="Gill Sans"/>
          <w:sz w:val="24"/>
          <w:szCs w:val="24"/>
        </w:rPr>
        <w:t>staff  to</w:t>
      </w:r>
      <w:proofErr w:type="gramEnd"/>
      <w:r>
        <w:rPr>
          <w:rFonts w:ascii="Gill Sans" w:eastAsia="Gill Sans" w:hAnsi="Gill Sans" w:cs="Gill Sans"/>
          <w:sz w:val="24"/>
          <w:szCs w:val="24"/>
        </w:rPr>
        <w:t xml:space="preserve"> co-ordinate the delivery of all operational activities for 2050 Climate Group through our Operational Management Group.</w:t>
      </w:r>
    </w:p>
    <w:p w14:paraId="25AC00DC" w14:textId="77777777" w:rsidR="001E1920" w:rsidRDefault="00000000">
      <w:pPr>
        <w:widowControl w:val="0"/>
        <w:numPr>
          <w:ilvl w:val="0"/>
          <w:numId w:val="3"/>
        </w:numPr>
        <w:ind w:right="5"/>
        <w:rPr>
          <w:rFonts w:ascii="Gill Sans" w:eastAsia="Gill Sans" w:hAnsi="Gill Sans" w:cs="Gill Sans"/>
          <w:sz w:val="24"/>
          <w:szCs w:val="24"/>
        </w:rPr>
      </w:pPr>
      <w:r>
        <w:rPr>
          <w:rFonts w:ascii="Gill Sans" w:eastAsia="Gill Sans" w:hAnsi="Gill Sans" w:cs="Gill Sans"/>
          <w:sz w:val="24"/>
          <w:szCs w:val="24"/>
        </w:rPr>
        <w:t>To support the development and growth of our Leaders’ Network.</w:t>
      </w:r>
    </w:p>
    <w:p w14:paraId="52A9BEE1" w14:textId="77777777" w:rsidR="001E1920" w:rsidRDefault="00000000">
      <w:pPr>
        <w:widowControl w:val="0"/>
        <w:numPr>
          <w:ilvl w:val="0"/>
          <w:numId w:val="3"/>
        </w:numPr>
        <w:ind w:right="5"/>
        <w:rPr>
          <w:rFonts w:ascii="Gill Sans" w:eastAsia="Gill Sans" w:hAnsi="Gill Sans" w:cs="Gill Sans"/>
          <w:sz w:val="24"/>
          <w:szCs w:val="24"/>
        </w:rPr>
      </w:pPr>
      <w:r>
        <w:rPr>
          <w:rFonts w:ascii="Gill Sans" w:eastAsia="Gill Sans" w:hAnsi="Gill Sans" w:cs="Gill Sans"/>
          <w:sz w:val="24"/>
          <w:szCs w:val="24"/>
        </w:rPr>
        <w:t xml:space="preserve">To assist in supporting the well-being, personal and professional development and care of our tremendous volunteer team and paid placements, including recruitment, induction processes and ongoing training </w:t>
      </w:r>
    </w:p>
    <w:p w14:paraId="550C981A" w14:textId="77777777" w:rsidR="001E1920" w:rsidRDefault="00000000">
      <w:pPr>
        <w:widowControl w:val="0"/>
        <w:numPr>
          <w:ilvl w:val="0"/>
          <w:numId w:val="3"/>
        </w:numPr>
        <w:ind w:right="5"/>
        <w:rPr>
          <w:rFonts w:ascii="Gill Sans" w:eastAsia="Gill Sans" w:hAnsi="Gill Sans" w:cs="Gill Sans"/>
          <w:sz w:val="24"/>
          <w:szCs w:val="24"/>
        </w:rPr>
      </w:pPr>
      <w:r>
        <w:rPr>
          <w:rFonts w:ascii="Gill Sans" w:eastAsia="Gill Sans" w:hAnsi="Gill Sans" w:cs="Gill Sans"/>
          <w:sz w:val="24"/>
          <w:szCs w:val="24"/>
        </w:rPr>
        <w:t>To support volunteers to adhere to internal policies and procedures, for example, ensuring sufficient risk assessments are in place</w:t>
      </w:r>
    </w:p>
    <w:p w14:paraId="5F33F988" w14:textId="77777777" w:rsidR="001E1920" w:rsidRDefault="00000000">
      <w:pPr>
        <w:widowControl w:val="0"/>
        <w:numPr>
          <w:ilvl w:val="0"/>
          <w:numId w:val="3"/>
        </w:numPr>
        <w:ind w:right="5"/>
        <w:rPr>
          <w:rFonts w:ascii="Gill Sans" w:eastAsia="Gill Sans" w:hAnsi="Gill Sans" w:cs="Gill Sans"/>
          <w:sz w:val="24"/>
          <w:szCs w:val="24"/>
        </w:rPr>
      </w:pPr>
      <w:r>
        <w:rPr>
          <w:rFonts w:ascii="Gill Sans" w:eastAsia="Gill Sans" w:hAnsi="Gill Sans" w:cs="Gill Sans"/>
          <w:sz w:val="24"/>
          <w:szCs w:val="24"/>
        </w:rPr>
        <w:t xml:space="preserve">Working with our team to implement digital solutions and technologies that support our mission, and being responsible for management of our IT processes. For </w:t>
      </w:r>
      <w:proofErr w:type="gramStart"/>
      <w:r>
        <w:rPr>
          <w:rFonts w:ascii="Gill Sans" w:eastAsia="Gill Sans" w:hAnsi="Gill Sans" w:cs="Gill Sans"/>
          <w:sz w:val="24"/>
          <w:szCs w:val="24"/>
        </w:rPr>
        <w:t>example</w:t>
      </w:r>
      <w:proofErr w:type="gramEnd"/>
      <w:r>
        <w:rPr>
          <w:rFonts w:ascii="Gill Sans" w:eastAsia="Gill Sans" w:hAnsi="Gill Sans" w:cs="Gill Sans"/>
          <w:sz w:val="24"/>
          <w:szCs w:val="24"/>
        </w:rPr>
        <w:t xml:space="preserve"> Trello, shared drives on Google and team calendars</w:t>
      </w:r>
    </w:p>
    <w:p w14:paraId="67F8B94F" w14:textId="77777777" w:rsidR="001E1920" w:rsidRDefault="00000000">
      <w:pPr>
        <w:widowControl w:val="0"/>
        <w:numPr>
          <w:ilvl w:val="0"/>
          <w:numId w:val="3"/>
        </w:numPr>
        <w:ind w:right="5"/>
        <w:rPr>
          <w:rFonts w:ascii="Gill Sans" w:eastAsia="Gill Sans" w:hAnsi="Gill Sans" w:cs="Gill Sans"/>
          <w:sz w:val="24"/>
          <w:szCs w:val="24"/>
        </w:rPr>
      </w:pPr>
      <w:r>
        <w:rPr>
          <w:rFonts w:ascii="Gill Sans" w:eastAsia="Gill Sans" w:hAnsi="Gill Sans" w:cs="Gill Sans"/>
          <w:sz w:val="24"/>
          <w:szCs w:val="24"/>
        </w:rPr>
        <w:t>Maintaining key project specific information, reporting arrangements and impact reporting</w:t>
      </w:r>
    </w:p>
    <w:p w14:paraId="4BEA02E9" w14:textId="77777777" w:rsidR="001E1920" w:rsidRDefault="00000000">
      <w:pPr>
        <w:widowControl w:val="0"/>
        <w:numPr>
          <w:ilvl w:val="0"/>
          <w:numId w:val="3"/>
        </w:numPr>
        <w:ind w:right="5"/>
        <w:rPr>
          <w:rFonts w:ascii="Gill Sans" w:eastAsia="Gill Sans" w:hAnsi="Gill Sans" w:cs="Gill Sans"/>
          <w:sz w:val="24"/>
          <w:szCs w:val="24"/>
        </w:rPr>
      </w:pPr>
      <w:r>
        <w:rPr>
          <w:rFonts w:ascii="Gill Sans" w:eastAsia="Gill Sans" w:hAnsi="Gill Sans" w:cs="Gill Sans"/>
          <w:sz w:val="24"/>
          <w:szCs w:val="24"/>
        </w:rPr>
        <w:t xml:space="preserve">To maintain accurate and timely financial records, undertaking weekly and monthly financial tasks, using and developing financial systems </w:t>
      </w:r>
    </w:p>
    <w:p w14:paraId="6B7E7E1B" w14:textId="77777777" w:rsidR="001E1920" w:rsidRDefault="00000000">
      <w:pPr>
        <w:widowControl w:val="0"/>
        <w:numPr>
          <w:ilvl w:val="0"/>
          <w:numId w:val="3"/>
        </w:numPr>
        <w:ind w:right="5"/>
        <w:rPr>
          <w:rFonts w:ascii="Gill Sans" w:eastAsia="Gill Sans" w:hAnsi="Gill Sans" w:cs="Gill Sans"/>
          <w:sz w:val="24"/>
          <w:szCs w:val="24"/>
        </w:rPr>
      </w:pPr>
      <w:r>
        <w:rPr>
          <w:rFonts w:ascii="Gill Sans" w:eastAsia="Gill Sans" w:hAnsi="Gill Sans" w:cs="Gill Sans"/>
          <w:sz w:val="24"/>
          <w:szCs w:val="24"/>
        </w:rPr>
        <w:t xml:space="preserve">Managing the office - for example replenishing supplies, procuring IT hardware and </w:t>
      </w:r>
      <w:r>
        <w:rPr>
          <w:rFonts w:ascii="Gill Sans" w:eastAsia="Gill Sans" w:hAnsi="Gill Sans" w:cs="Gill Sans"/>
          <w:sz w:val="24"/>
          <w:szCs w:val="24"/>
        </w:rPr>
        <w:lastRenderedPageBreak/>
        <w:t>software, ordering, and managing lease arrangements etc</w:t>
      </w:r>
    </w:p>
    <w:p w14:paraId="6EB8CD5D" w14:textId="77777777" w:rsidR="001E1920" w:rsidRDefault="00000000">
      <w:pPr>
        <w:widowControl w:val="0"/>
        <w:numPr>
          <w:ilvl w:val="0"/>
          <w:numId w:val="1"/>
        </w:numPr>
        <w:ind w:right="5"/>
        <w:rPr>
          <w:rFonts w:ascii="Gill Sans" w:eastAsia="Gill Sans" w:hAnsi="Gill Sans" w:cs="Gill Sans"/>
          <w:sz w:val="24"/>
          <w:szCs w:val="24"/>
        </w:rPr>
      </w:pPr>
      <w:r>
        <w:rPr>
          <w:rFonts w:ascii="Gill Sans" w:eastAsia="Gill Sans" w:hAnsi="Gill Sans" w:cs="Gill Sans"/>
          <w:color w:val="000000"/>
          <w:sz w:val="24"/>
          <w:szCs w:val="24"/>
        </w:rPr>
        <w:t>To act as a representative of the organisation in order to promote and enhance the positive profile of 2050 Climate Group on occasion</w:t>
      </w:r>
    </w:p>
    <w:p w14:paraId="42AB56DB" w14:textId="77777777" w:rsidR="001E1920" w:rsidRDefault="00000000">
      <w:pPr>
        <w:widowControl w:val="0"/>
        <w:numPr>
          <w:ilvl w:val="0"/>
          <w:numId w:val="1"/>
        </w:numPr>
        <w:ind w:right="5"/>
        <w:rPr>
          <w:rFonts w:ascii="Gill Sans" w:eastAsia="Gill Sans" w:hAnsi="Gill Sans" w:cs="Gill Sans"/>
          <w:sz w:val="24"/>
          <w:szCs w:val="24"/>
        </w:rPr>
      </w:pPr>
      <w:r>
        <w:rPr>
          <w:rFonts w:ascii="Gill Sans" w:eastAsia="Gill Sans" w:hAnsi="Gill Sans" w:cs="Gill Sans"/>
          <w:color w:val="000000"/>
          <w:sz w:val="24"/>
          <w:szCs w:val="24"/>
        </w:rPr>
        <w:t xml:space="preserve">From time to time there may be other duties required to enable the success of 2050 Climate Group and the role will be expected to adapt to changing priorities </w:t>
      </w:r>
    </w:p>
    <w:p w14:paraId="422FE2F4" w14:textId="77777777" w:rsidR="001E1920" w:rsidRDefault="00000000">
      <w:pPr>
        <w:widowControl w:val="0"/>
        <w:pBdr>
          <w:top w:val="nil"/>
          <w:left w:val="nil"/>
          <w:bottom w:val="nil"/>
          <w:right w:val="nil"/>
          <w:between w:val="nil"/>
        </w:pBdr>
        <w:spacing w:before="614"/>
        <w:ind w:right="5"/>
        <w:rPr>
          <w:rFonts w:ascii="Gill Sans" w:eastAsia="Gill Sans" w:hAnsi="Gill Sans" w:cs="Gill Sans"/>
          <w:b/>
          <w:color w:val="000000"/>
          <w:sz w:val="24"/>
          <w:szCs w:val="24"/>
        </w:rPr>
      </w:pPr>
      <w:r>
        <w:rPr>
          <w:rFonts w:ascii="Gill Sans" w:eastAsia="Gill Sans" w:hAnsi="Gill Sans" w:cs="Gill Sans"/>
          <w:b/>
          <w:color w:val="000000"/>
          <w:sz w:val="24"/>
          <w:szCs w:val="24"/>
        </w:rPr>
        <w:t xml:space="preserve">Governance </w:t>
      </w:r>
    </w:p>
    <w:p w14:paraId="42228AD9" w14:textId="77777777" w:rsidR="001E1920" w:rsidRDefault="00000000">
      <w:pPr>
        <w:widowControl w:val="0"/>
        <w:numPr>
          <w:ilvl w:val="0"/>
          <w:numId w:val="5"/>
        </w:numPr>
        <w:pBdr>
          <w:top w:val="nil"/>
          <w:left w:val="nil"/>
          <w:bottom w:val="nil"/>
          <w:right w:val="nil"/>
          <w:between w:val="nil"/>
        </w:pBdr>
        <w:spacing w:before="422"/>
        <w:ind w:right="5"/>
        <w:rPr>
          <w:rFonts w:ascii="Gill Sans" w:eastAsia="Gill Sans" w:hAnsi="Gill Sans" w:cs="Gill Sans"/>
          <w:sz w:val="24"/>
          <w:szCs w:val="24"/>
        </w:rPr>
      </w:pPr>
      <w:r>
        <w:rPr>
          <w:rFonts w:ascii="Gill Sans" w:eastAsia="Gill Sans" w:hAnsi="Gill Sans" w:cs="Gill Sans"/>
          <w:color w:val="000000"/>
          <w:sz w:val="24"/>
          <w:szCs w:val="24"/>
        </w:rPr>
        <w:t xml:space="preserve">To assist in the co-ordination of board meetings including supporting the production of board </w:t>
      </w:r>
      <w:r>
        <w:rPr>
          <w:rFonts w:ascii="Gill Sans" w:eastAsia="Gill Sans" w:hAnsi="Gill Sans" w:cs="Gill Sans"/>
          <w:sz w:val="24"/>
          <w:szCs w:val="24"/>
        </w:rPr>
        <w:t>papers</w:t>
      </w:r>
      <w:r>
        <w:rPr>
          <w:rFonts w:ascii="Gill Sans" w:eastAsia="Gill Sans" w:hAnsi="Gill Sans" w:cs="Gill Sans"/>
          <w:color w:val="000000"/>
          <w:sz w:val="24"/>
          <w:szCs w:val="24"/>
        </w:rPr>
        <w:t xml:space="preserve"> where necessary </w:t>
      </w:r>
    </w:p>
    <w:p w14:paraId="4235895D" w14:textId="77777777" w:rsidR="001E1920" w:rsidRDefault="00000000">
      <w:pPr>
        <w:widowControl w:val="0"/>
        <w:numPr>
          <w:ilvl w:val="0"/>
          <w:numId w:val="5"/>
        </w:numPr>
        <w:pBdr>
          <w:top w:val="nil"/>
          <w:left w:val="nil"/>
          <w:bottom w:val="nil"/>
          <w:right w:val="nil"/>
          <w:between w:val="nil"/>
        </w:pBdr>
        <w:ind w:right="5"/>
        <w:rPr>
          <w:rFonts w:ascii="Gill Sans" w:eastAsia="Gill Sans" w:hAnsi="Gill Sans" w:cs="Gill Sans"/>
          <w:sz w:val="24"/>
          <w:szCs w:val="24"/>
        </w:rPr>
      </w:pPr>
      <w:r>
        <w:rPr>
          <w:rFonts w:ascii="Gill Sans" w:eastAsia="Gill Sans" w:hAnsi="Gill Sans" w:cs="Gill Sans"/>
          <w:sz w:val="24"/>
          <w:szCs w:val="24"/>
        </w:rPr>
        <w:t>Maintain a list of Trustees, and a register of interests, training records, equality information and other key documents required to support good governance</w:t>
      </w:r>
    </w:p>
    <w:p w14:paraId="1AE38928" w14:textId="77777777" w:rsidR="001E1920" w:rsidRDefault="00000000">
      <w:pPr>
        <w:widowControl w:val="0"/>
        <w:numPr>
          <w:ilvl w:val="0"/>
          <w:numId w:val="5"/>
        </w:numPr>
        <w:pBdr>
          <w:top w:val="nil"/>
          <w:left w:val="nil"/>
          <w:bottom w:val="nil"/>
          <w:right w:val="nil"/>
          <w:between w:val="nil"/>
        </w:pBdr>
        <w:ind w:right="5"/>
        <w:rPr>
          <w:rFonts w:ascii="Gill Sans" w:eastAsia="Gill Sans" w:hAnsi="Gill Sans" w:cs="Gill Sans"/>
          <w:sz w:val="24"/>
          <w:szCs w:val="24"/>
        </w:rPr>
      </w:pPr>
      <w:r>
        <w:rPr>
          <w:rFonts w:ascii="Gill Sans" w:eastAsia="Gill Sans" w:hAnsi="Gill Sans" w:cs="Gill Sans"/>
          <w:sz w:val="24"/>
          <w:szCs w:val="24"/>
        </w:rPr>
        <w:t xml:space="preserve"> Support maintenance of Trustee records kept</w:t>
      </w:r>
    </w:p>
    <w:p w14:paraId="26118B3D" w14:textId="77777777" w:rsidR="001E1920" w:rsidRDefault="00000000">
      <w:pPr>
        <w:widowControl w:val="0"/>
        <w:spacing w:before="283"/>
        <w:ind w:right="5"/>
        <w:rPr>
          <w:rFonts w:ascii="Gill Sans" w:eastAsia="Gill Sans" w:hAnsi="Gill Sans" w:cs="Gill Sans"/>
          <w:sz w:val="24"/>
          <w:szCs w:val="24"/>
        </w:rPr>
      </w:pPr>
      <w:r>
        <w:rPr>
          <w:rFonts w:ascii="Gill Sans" w:eastAsia="Gill Sans" w:hAnsi="Gill Sans" w:cs="Gill Sans"/>
          <w:sz w:val="24"/>
          <w:szCs w:val="24"/>
        </w:rPr>
        <w:br/>
      </w:r>
      <w:r>
        <w:rPr>
          <w:rFonts w:ascii="Gill Sans" w:eastAsia="Gill Sans" w:hAnsi="Gill Sans" w:cs="Gill Sans"/>
          <w:sz w:val="24"/>
          <w:szCs w:val="24"/>
        </w:rPr>
        <w:br/>
      </w:r>
      <w:r>
        <w:rPr>
          <w:rFonts w:ascii="Gill Sans" w:eastAsia="Gill Sans" w:hAnsi="Gill Sans" w:cs="Gill Sans"/>
          <w:sz w:val="24"/>
          <w:szCs w:val="24"/>
        </w:rPr>
        <w:br/>
      </w:r>
    </w:p>
    <w:p w14:paraId="0A17767C" w14:textId="77777777" w:rsidR="001E1920" w:rsidRDefault="001E1920">
      <w:pPr>
        <w:widowControl w:val="0"/>
        <w:spacing w:before="283"/>
        <w:ind w:right="5"/>
        <w:rPr>
          <w:rFonts w:ascii="Gill Sans" w:eastAsia="Gill Sans" w:hAnsi="Gill Sans" w:cs="Gill Sans"/>
          <w:b/>
          <w:color w:val="000000"/>
          <w:sz w:val="28"/>
          <w:szCs w:val="28"/>
        </w:rPr>
      </w:pPr>
    </w:p>
    <w:p w14:paraId="412925EC" w14:textId="77777777" w:rsidR="001E1920" w:rsidRDefault="001E1920">
      <w:pPr>
        <w:widowControl w:val="0"/>
        <w:spacing w:before="283"/>
        <w:ind w:right="5"/>
        <w:rPr>
          <w:rFonts w:ascii="Gill Sans" w:eastAsia="Gill Sans" w:hAnsi="Gill Sans" w:cs="Gill Sans"/>
          <w:b/>
          <w:color w:val="000000"/>
          <w:sz w:val="28"/>
          <w:szCs w:val="28"/>
        </w:rPr>
      </w:pPr>
    </w:p>
    <w:p w14:paraId="62A0B562" w14:textId="77777777" w:rsidR="001E1920" w:rsidRDefault="001E1920">
      <w:pPr>
        <w:widowControl w:val="0"/>
        <w:spacing w:before="283"/>
        <w:ind w:right="5"/>
        <w:rPr>
          <w:rFonts w:ascii="Gill Sans" w:eastAsia="Gill Sans" w:hAnsi="Gill Sans" w:cs="Gill Sans"/>
          <w:b/>
          <w:sz w:val="28"/>
          <w:szCs w:val="28"/>
        </w:rPr>
      </w:pPr>
    </w:p>
    <w:p w14:paraId="7D3DACE4" w14:textId="77777777" w:rsidR="00C601D4" w:rsidRDefault="00C601D4">
      <w:pPr>
        <w:widowControl w:val="0"/>
        <w:spacing w:before="283"/>
        <w:ind w:right="5"/>
        <w:rPr>
          <w:rFonts w:ascii="Gill Sans" w:eastAsia="Gill Sans" w:hAnsi="Gill Sans" w:cs="Gill Sans"/>
          <w:b/>
          <w:sz w:val="28"/>
          <w:szCs w:val="28"/>
        </w:rPr>
      </w:pPr>
    </w:p>
    <w:p w14:paraId="2B45C350" w14:textId="77777777" w:rsidR="00C601D4" w:rsidRDefault="00C601D4">
      <w:pPr>
        <w:widowControl w:val="0"/>
        <w:spacing w:before="283"/>
        <w:ind w:right="5"/>
        <w:rPr>
          <w:rFonts w:ascii="Gill Sans" w:eastAsia="Gill Sans" w:hAnsi="Gill Sans" w:cs="Gill Sans"/>
          <w:b/>
          <w:sz w:val="28"/>
          <w:szCs w:val="28"/>
        </w:rPr>
      </w:pPr>
    </w:p>
    <w:p w14:paraId="17D389D4" w14:textId="77777777" w:rsidR="00C601D4" w:rsidRDefault="00C601D4">
      <w:pPr>
        <w:widowControl w:val="0"/>
        <w:spacing w:before="283"/>
        <w:ind w:right="5"/>
        <w:rPr>
          <w:rFonts w:ascii="Gill Sans" w:eastAsia="Gill Sans" w:hAnsi="Gill Sans" w:cs="Gill Sans"/>
          <w:b/>
          <w:sz w:val="28"/>
          <w:szCs w:val="28"/>
        </w:rPr>
      </w:pPr>
    </w:p>
    <w:p w14:paraId="2FBF9501" w14:textId="77777777" w:rsidR="00C601D4" w:rsidRDefault="00C601D4">
      <w:pPr>
        <w:widowControl w:val="0"/>
        <w:spacing w:before="283"/>
        <w:ind w:right="5"/>
        <w:rPr>
          <w:rFonts w:ascii="Gill Sans" w:eastAsia="Gill Sans" w:hAnsi="Gill Sans" w:cs="Gill Sans"/>
          <w:b/>
          <w:sz w:val="28"/>
          <w:szCs w:val="28"/>
        </w:rPr>
      </w:pPr>
    </w:p>
    <w:p w14:paraId="70689080" w14:textId="77777777" w:rsidR="00C601D4" w:rsidRDefault="00C601D4">
      <w:pPr>
        <w:widowControl w:val="0"/>
        <w:spacing w:before="283"/>
        <w:ind w:right="5"/>
        <w:rPr>
          <w:rFonts w:ascii="Gill Sans" w:eastAsia="Gill Sans" w:hAnsi="Gill Sans" w:cs="Gill Sans"/>
          <w:b/>
          <w:sz w:val="28"/>
          <w:szCs w:val="28"/>
        </w:rPr>
      </w:pPr>
    </w:p>
    <w:p w14:paraId="21AB0A6A" w14:textId="77777777" w:rsidR="00C601D4" w:rsidRDefault="00C601D4">
      <w:pPr>
        <w:widowControl w:val="0"/>
        <w:spacing w:before="283"/>
        <w:ind w:right="5"/>
        <w:rPr>
          <w:rFonts w:ascii="Gill Sans" w:eastAsia="Gill Sans" w:hAnsi="Gill Sans" w:cs="Gill Sans"/>
          <w:b/>
          <w:sz w:val="28"/>
          <w:szCs w:val="28"/>
        </w:rPr>
      </w:pPr>
    </w:p>
    <w:p w14:paraId="61BDE96B" w14:textId="77777777" w:rsidR="00C601D4" w:rsidRDefault="00C601D4">
      <w:pPr>
        <w:widowControl w:val="0"/>
        <w:spacing w:before="283"/>
        <w:ind w:right="5"/>
        <w:rPr>
          <w:rFonts w:ascii="Gill Sans" w:eastAsia="Gill Sans" w:hAnsi="Gill Sans" w:cs="Gill Sans"/>
          <w:b/>
          <w:sz w:val="28"/>
          <w:szCs w:val="28"/>
        </w:rPr>
      </w:pPr>
    </w:p>
    <w:p w14:paraId="4A5B6AF6" w14:textId="77777777" w:rsidR="001E1920" w:rsidRDefault="00000000">
      <w:pPr>
        <w:widowControl w:val="0"/>
        <w:spacing w:before="283"/>
        <w:ind w:right="5"/>
        <w:rPr>
          <w:rFonts w:ascii="Gill Sans" w:eastAsia="Gill Sans" w:hAnsi="Gill Sans" w:cs="Gill Sans"/>
          <w:sz w:val="24"/>
          <w:szCs w:val="24"/>
          <w:highlight w:val="white"/>
        </w:rPr>
      </w:pPr>
      <w:r>
        <w:rPr>
          <w:rFonts w:ascii="Gill Sans" w:eastAsia="Gill Sans" w:hAnsi="Gill Sans" w:cs="Gill Sans"/>
          <w:b/>
          <w:color w:val="000000"/>
          <w:sz w:val="28"/>
          <w:szCs w:val="28"/>
        </w:rPr>
        <w:lastRenderedPageBreak/>
        <w:t xml:space="preserve">Person Specification </w:t>
      </w:r>
      <w:r>
        <w:rPr>
          <w:rFonts w:ascii="Gill Sans" w:eastAsia="Gill Sans" w:hAnsi="Gill Sans" w:cs="Gill Sans"/>
          <w:b/>
          <w:sz w:val="24"/>
          <w:szCs w:val="24"/>
        </w:rPr>
        <w:br/>
      </w:r>
    </w:p>
    <w:tbl>
      <w:tblPr>
        <w:tblStyle w:val="a0"/>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5"/>
        <w:gridCol w:w="4515"/>
        <w:gridCol w:w="4605"/>
      </w:tblGrid>
      <w:tr w:rsidR="001E1920" w14:paraId="6B1CAA18" w14:textId="77777777">
        <w:tc>
          <w:tcPr>
            <w:tcW w:w="1335" w:type="dxa"/>
            <w:shd w:val="clear" w:color="auto" w:fill="auto"/>
            <w:tcMar>
              <w:top w:w="100" w:type="dxa"/>
              <w:left w:w="100" w:type="dxa"/>
              <w:bottom w:w="100" w:type="dxa"/>
              <w:right w:w="100" w:type="dxa"/>
            </w:tcMar>
          </w:tcPr>
          <w:p w14:paraId="30232A99" w14:textId="77777777" w:rsidR="001E1920" w:rsidRDefault="001E1920">
            <w:pPr>
              <w:widowControl w:val="0"/>
              <w:spacing w:line="240" w:lineRule="auto"/>
              <w:rPr>
                <w:rFonts w:ascii="Gill Sans" w:eastAsia="Gill Sans" w:hAnsi="Gill Sans" w:cs="Gill Sans"/>
                <w:sz w:val="24"/>
                <w:szCs w:val="24"/>
                <w:highlight w:val="white"/>
              </w:rPr>
            </w:pPr>
          </w:p>
        </w:tc>
        <w:tc>
          <w:tcPr>
            <w:tcW w:w="4515" w:type="dxa"/>
            <w:shd w:val="clear" w:color="auto" w:fill="auto"/>
            <w:tcMar>
              <w:top w:w="100" w:type="dxa"/>
              <w:left w:w="100" w:type="dxa"/>
              <w:bottom w:w="100" w:type="dxa"/>
              <w:right w:w="100" w:type="dxa"/>
            </w:tcMar>
          </w:tcPr>
          <w:p w14:paraId="5025F125" w14:textId="77777777" w:rsidR="001E1920" w:rsidRDefault="00000000">
            <w:pPr>
              <w:widowControl w:val="0"/>
              <w:spacing w:line="240" w:lineRule="auto"/>
              <w:rPr>
                <w:rFonts w:ascii="Gill Sans" w:eastAsia="Gill Sans" w:hAnsi="Gill Sans" w:cs="Gill Sans"/>
                <w:sz w:val="24"/>
                <w:szCs w:val="24"/>
                <w:highlight w:val="white"/>
              </w:rPr>
            </w:pPr>
            <w:r>
              <w:rPr>
                <w:rFonts w:ascii="Gill Sans" w:eastAsia="Gill Sans" w:hAnsi="Gill Sans" w:cs="Gill Sans"/>
                <w:sz w:val="24"/>
                <w:szCs w:val="24"/>
                <w:highlight w:val="white"/>
              </w:rPr>
              <w:t>Essential (our must haves)</w:t>
            </w:r>
          </w:p>
        </w:tc>
        <w:tc>
          <w:tcPr>
            <w:tcW w:w="4605" w:type="dxa"/>
            <w:shd w:val="clear" w:color="auto" w:fill="auto"/>
            <w:tcMar>
              <w:top w:w="100" w:type="dxa"/>
              <w:left w:w="100" w:type="dxa"/>
              <w:bottom w:w="100" w:type="dxa"/>
              <w:right w:w="100" w:type="dxa"/>
            </w:tcMar>
          </w:tcPr>
          <w:p w14:paraId="5AA0EFCE" w14:textId="77777777" w:rsidR="001E1920" w:rsidRDefault="00000000">
            <w:pPr>
              <w:widowControl w:val="0"/>
              <w:spacing w:line="240" w:lineRule="auto"/>
              <w:rPr>
                <w:rFonts w:ascii="Gill Sans" w:eastAsia="Gill Sans" w:hAnsi="Gill Sans" w:cs="Gill Sans"/>
                <w:sz w:val="24"/>
                <w:szCs w:val="24"/>
                <w:highlight w:val="white"/>
              </w:rPr>
            </w:pPr>
            <w:r>
              <w:rPr>
                <w:rFonts w:ascii="Gill Sans" w:eastAsia="Gill Sans" w:hAnsi="Gill Sans" w:cs="Gill Sans"/>
                <w:sz w:val="24"/>
                <w:szCs w:val="24"/>
                <w:highlight w:val="white"/>
              </w:rPr>
              <w:t>Desirable (our nice-to-haves)</w:t>
            </w:r>
          </w:p>
        </w:tc>
      </w:tr>
      <w:tr w:rsidR="001E1920" w14:paraId="3A0BDB03" w14:textId="77777777">
        <w:tc>
          <w:tcPr>
            <w:tcW w:w="1335" w:type="dxa"/>
            <w:shd w:val="clear" w:color="auto" w:fill="auto"/>
            <w:tcMar>
              <w:top w:w="100" w:type="dxa"/>
              <w:left w:w="100" w:type="dxa"/>
              <w:bottom w:w="100" w:type="dxa"/>
              <w:right w:w="100" w:type="dxa"/>
            </w:tcMar>
          </w:tcPr>
          <w:p w14:paraId="45B64903" w14:textId="77777777" w:rsidR="001E1920" w:rsidRDefault="00000000">
            <w:pPr>
              <w:widowControl w:val="0"/>
              <w:spacing w:line="240" w:lineRule="auto"/>
              <w:rPr>
                <w:rFonts w:ascii="Gill Sans" w:eastAsia="Gill Sans" w:hAnsi="Gill Sans" w:cs="Gill Sans"/>
                <w:sz w:val="24"/>
                <w:szCs w:val="24"/>
                <w:highlight w:val="white"/>
              </w:rPr>
            </w:pPr>
            <w:r>
              <w:rPr>
                <w:rFonts w:ascii="Gill Sans" w:eastAsia="Gill Sans" w:hAnsi="Gill Sans" w:cs="Gill Sans"/>
                <w:sz w:val="24"/>
                <w:szCs w:val="24"/>
                <w:highlight w:val="white"/>
              </w:rPr>
              <w:t>Experience</w:t>
            </w:r>
          </w:p>
        </w:tc>
        <w:tc>
          <w:tcPr>
            <w:tcW w:w="4515" w:type="dxa"/>
            <w:shd w:val="clear" w:color="auto" w:fill="auto"/>
            <w:tcMar>
              <w:top w:w="100" w:type="dxa"/>
              <w:left w:w="100" w:type="dxa"/>
              <w:bottom w:w="100" w:type="dxa"/>
              <w:right w:w="100" w:type="dxa"/>
            </w:tcMar>
          </w:tcPr>
          <w:p w14:paraId="7D1BE050" w14:textId="77777777" w:rsidR="001E1920" w:rsidRDefault="00000000">
            <w:pPr>
              <w:numPr>
                <w:ilvl w:val="0"/>
                <w:numId w:val="2"/>
              </w:numPr>
              <w:rPr>
                <w:rFonts w:ascii="Gill Sans" w:eastAsia="Gill Sans" w:hAnsi="Gill Sans" w:cs="Gill Sans"/>
                <w:sz w:val="24"/>
                <w:szCs w:val="24"/>
              </w:rPr>
            </w:pPr>
            <w:r>
              <w:rPr>
                <w:rFonts w:ascii="Gill Sans" w:eastAsia="Gill Sans" w:hAnsi="Gill Sans" w:cs="Gill Sans"/>
                <w:sz w:val="24"/>
                <w:szCs w:val="24"/>
              </w:rPr>
              <w:t xml:space="preserve">Significant experience in co-ordinating and supporting volunteers and / or young people </w:t>
            </w:r>
          </w:p>
          <w:p w14:paraId="3179504E" w14:textId="77777777" w:rsidR="001E1920" w:rsidRDefault="00000000">
            <w:pPr>
              <w:numPr>
                <w:ilvl w:val="0"/>
                <w:numId w:val="2"/>
              </w:numPr>
              <w:rPr>
                <w:rFonts w:ascii="Gill Sans" w:eastAsia="Gill Sans" w:hAnsi="Gill Sans" w:cs="Gill Sans"/>
                <w:sz w:val="24"/>
                <w:szCs w:val="24"/>
              </w:rPr>
            </w:pPr>
            <w:r>
              <w:rPr>
                <w:rFonts w:ascii="Gill Sans" w:eastAsia="Gill Sans" w:hAnsi="Gill Sans" w:cs="Gill Sans"/>
                <w:sz w:val="24"/>
                <w:szCs w:val="24"/>
              </w:rPr>
              <w:t xml:space="preserve">Experience of managing and delivering projects (preferably individually and alongside others) </w:t>
            </w:r>
          </w:p>
          <w:p w14:paraId="160A81E7" w14:textId="77777777" w:rsidR="001E1920" w:rsidRDefault="00000000">
            <w:pPr>
              <w:numPr>
                <w:ilvl w:val="0"/>
                <w:numId w:val="2"/>
              </w:numPr>
              <w:rPr>
                <w:rFonts w:ascii="Gill Sans" w:eastAsia="Gill Sans" w:hAnsi="Gill Sans" w:cs="Gill Sans"/>
                <w:sz w:val="24"/>
                <w:szCs w:val="24"/>
              </w:rPr>
            </w:pPr>
            <w:r>
              <w:rPr>
                <w:rFonts w:ascii="Gill Sans" w:eastAsia="Gill Sans" w:hAnsi="Gill Sans" w:cs="Gill Sans"/>
                <w:sz w:val="24"/>
                <w:szCs w:val="24"/>
              </w:rPr>
              <w:t>Experience of administration duties</w:t>
            </w:r>
          </w:p>
          <w:p w14:paraId="2C262BEC" w14:textId="77777777" w:rsidR="001E1920" w:rsidRDefault="00000000">
            <w:pPr>
              <w:numPr>
                <w:ilvl w:val="0"/>
                <w:numId w:val="2"/>
              </w:numPr>
              <w:rPr>
                <w:rFonts w:ascii="Gill Sans" w:eastAsia="Gill Sans" w:hAnsi="Gill Sans" w:cs="Gill Sans"/>
                <w:sz w:val="24"/>
                <w:szCs w:val="24"/>
              </w:rPr>
            </w:pPr>
            <w:r>
              <w:rPr>
                <w:rFonts w:ascii="Gill Sans" w:eastAsia="Gill Sans" w:hAnsi="Gill Sans" w:cs="Gill Sans"/>
                <w:sz w:val="24"/>
                <w:szCs w:val="24"/>
              </w:rPr>
              <w:t xml:space="preserve">Experience of financial administration (preferably with Xero or similar accounting packages)  </w:t>
            </w:r>
          </w:p>
          <w:p w14:paraId="4F6FCEA1" w14:textId="77777777" w:rsidR="001E1920" w:rsidRDefault="00000000">
            <w:pPr>
              <w:numPr>
                <w:ilvl w:val="0"/>
                <w:numId w:val="2"/>
              </w:numPr>
              <w:rPr>
                <w:rFonts w:ascii="Gill Sans" w:eastAsia="Gill Sans" w:hAnsi="Gill Sans" w:cs="Gill Sans"/>
                <w:sz w:val="24"/>
                <w:szCs w:val="24"/>
              </w:rPr>
            </w:pPr>
            <w:r>
              <w:rPr>
                <w:rFonts w:ascii="Gill Sans" w:eastAsia="Gill Sans" w:hAnsi="Gill Sans" w:cs="Gill Sans"/>
                <w:sz w:val="24"/>
                <w:szCs w:val="24"/>
              </w:rPr>
              <w:t xml:space="preserve">Experience of remote working using technology </w:t>
            </w:r>
            <w:proofErr w:type="gramStart"/>
            <w:r>
              <w:rPr>
                <w:rFonts w:ascii="Gill Sans" w:eastAsia="Gill Sans" w:hAnsi="Gill Sans" w:cs="Gill Sans"/>
                <w:sz w:val="24"/>
                <w:szCs w:val="24"/>
              </w:rPr>
              <w:t>e.g.</w:t>
            </w:r>
            <w:proofErr w:type="gramEnd"/>
            <w:r>
              <w:rPr>
                <w:rFonts w:ascii="Gill Sans" w:eastAsia="Gill Sans" w:hAnsi="Gill Sans" w:cs="Gill Sans"/>
                <w:sz w:val="24"/>
                <w:szCs w:val="24"/>
              </w:rPr>
              <w:t xml:space="preserve"> cloud-based applications such as </w:t>
            </w:r>
            <w:proofErr w:type="spellStart"/>
            <w:r>
              <w:rPr>
                <w:rFonts w:ascii="Gill Sans" w:eastAsia="Gill Sans" w:hAnsi="Gill Sans" w:cs="Gill Sans"/>
                <w:sz w:val="24"/>
                <w:szCs w:val="24"/>
              </w:rPr>
              <w:t>GSuite</w:t>
            </w:r>
            <w:proofErr w:type="spellEnd"/>
            <w:r>
              <w:rPr>
                <w:rFonts w:ascii="Gill Sans" w:eastAsia="Gill Sans" w:hAnsi="Gill Sans" w:cs="Gill Sans"/>
                <w:sz w:val="24"/>
                <w:szCs w:val="24"/>
              </w:rPr>
              <w:t>, Trello, Slack and Zoom</w:t>
            </w:r>
          </w:p>
          <w:p w14:paraId="0F56E4C9" w14:textId="77777777" w:rsidR="001E1920" w:rsidRDefault="001E1920">
            <w:pPr>
              <w:rPr>
                <w:rFonts w:ascii="Gill Sans" w:eastAsia="Gill Sans" w:hAnsi="Gill Sans" w:cs="Gill Sans"/>
                <w:sz w:val="24"/>
                <w:szCs w:val="24"/>
              </w:rPr>
            </w:pPr>
          </w:p>
        </w:tc>
        <w:tc>
          <w:tcPr>
            <w:tcW w:w="4605" w:type="dxa"/>
            <w:shd w:val="clear" w:color="auto" w:fill="auto"/>
            <w:tcMar>
              <w:top w:w="100" w:type="dxa"/>
              <w:left w:w="100" w:type="dxa"/>
              <w:bottom w:w="100" w:type="dxa"/>
              <w:right w:w="100" w:type="dxa"/>
            </w:tcMar>
          </w:tcPr>
          <w:p w14:paraId="1393B4E2" w14:textId="77777777" w:rsidR="001E1920" w:rsidRDefault="00000000">
            <w:pPr>
              <w:numPr>
                <w:ilvl w:val="0"/>
                <w:numId w:val="2"/>
              </w:numPr>
              <w:rPr>
                <w:rFonts w:ascii="Gill Sans" w:eastAsia="Gill Sans" w:hAnsi="Gill Sans" w:cs="Gill Sans"/>
                <w:sz w:val="24"/>
                <w:szCs w:val="24"/>
                <w:highlight w:val="white"/>
              </w:rPr>
            </w:pPr>
            <w:r>
              <w:rPr>
                <w:rFonts w:ascii="Gill Sans" w:eastAsia="Gill Sans" w:hAnsi="Gill Sans" w:cs="Gill Sans"/>
                <w:sz w:val="24"/>
                <w:szCs w:val="24"/>
                <w:highlight w:val="white"/>
              </w:rPr>
              <w:t xml:space="preserve">Experience of updating Squarespace or other website platforms </w:t>
            </w:r>
          </w:p>
          <w:p w14:paraId="248F0EFB" w14:textId="77777777" w:rsidR="001E1920" w:rsidRDefault="00000000">
            <w:pPr>
              <w:numPr>
                <w:ilvl w:val="0"/>
                <w:numId w:val="2"/>
              </w:numPr>
              <w:rPr>
                <w:rFonts w:ascii="Gill Sans" w:eastAsia="Gill Sans" w:hAnsi="Gill Sans" w:cs="Gill Sans"/>
                <w:sz w:val="24"/>
                <w:szCs w:val="24"/>
                <w:highlight w:val="white"/>
              </w:rPr>
            </w:pPr>
            <w:r>
              <w:rPr>
                <w:rFonts w:ascii="Gill Sans" w:eastAsia="Gill Sans" w:hAnsi="Gill Sans" w:cs="Gill Sans"/>
                <w:sz w:val="24"/>
                <w:szCs w:val="24"/>
              </w:rPr>
              <w:t>Experience of planning digital events, meetings and supporting others to lead</w:t>
            </w:r>
          </w:p>
          <w:p w14:paraId="1F3E7499" w14:textId="77777777" w:rsidR="001E1920" w:rsidRDefault="00000000">
            <w:pPr>
              <w:numPr>
                <w:ilvl w:val="0"/>
                <w:numId w:val="2"/>
              </w:numPr>
              <w:rPr>
                <w:rFonts w:ascii="Gill Sans" w:eastAsia="Gill Sans" w:hAnsi="Gill Sans" w:cs="Gill Sans"/>
                <w:sz w:val="24"/>
                <w:szCs w:val="24"/>
                <w:highlight w:val="white"/>
              </w:rPr>
            </w:pPr>
            <w:r>
              <w:rPr>
                <w:rFonts w:ascii="Gill Sans" w:eastAsia="Gill Sans" w:hAnsi="Gill Sans" w:cs="Gill Sans"/>
                <w:sz w:val="24"/>
                <w:szCs w:val="24"/>
              </w:rPr>
              <w:t>Experience of events planning and delivery</w:t>
            </w:r>
          </w:p>
        </w:tc>
      </w:tr>
      <w:tr w:rsidR="001E1920" w14:paraId="7F3C9912" w14:textId="77777777">
        <w:tc>
          <w:tcPr>
            <w:tcW w:w="1335" w:type="dxa"/>
            <w:shd w:val="clear" w:color="auto" w:fill="auto"/>
            <w:tcMar>
              <w:top w:w="100" w:type="dxa"/>
              <w:left w:w="100" w:type="dxa"/>
              <w:bottom w:w="100" w:type="dxa"/>
              <w:right w:w="100" w:type="dxa"/>
            </w:tcMar>
          </w:tcPr>
          <w:p w14:paraId="73DDDC3A" w14:textId="77777777" w:rsidR="001E1920" w:rsidRDefault="00000000">
            <w:pPr>
              <w:widowControl w:val="0"/>
              <w:spacing w:line="240" w:lineRule="auto"/>
              <w:rPr>
                <w:rFonts w:ascii="Gill Sans" w:eastAsia="Gill Sans" w:hAnsi="Gill Sans" w:cs="Gill Sans"/>
                <w:sz w:val="24"/>
                <w:szCs w:val="24"/>
                <w:highlight w:val="white"/>
              </w:rPr>
            </w:pPr>
            <w:r>
              <w:rPr>
                <w:rFonts w:ascii="Gill Sans" w:eastAsia="Gill Sans" w:hAnsi="Gill Sans" w:cs="Gill Sans"/>
                <w:sz w:val="24"/>
                <w:szCs w:val="24"/>
                <w:highlight w:val="white"/>
              </w:rPr>
              <w:t>Skills and Knowledge</w:t>
            </w:r>
          </w:p>
        </w:tc>
        <w:tc>
          <w:tcPr>
            <w:tcW w:w="4515" w:type="dxa"/>
            <w:shd w:val="clear" w:color="auto" w:fill="auto"/>
            <w:tcMar>
              <w:top w:w="100" w:type="dxa"/>
              <w:left w:w="100" w:type="dxa"/>
              <w:bottom w:w="100" w:type="dxa"/>
              <w:right w:w="100" w:type="dxa"/>
            </w:tcMar>
          </w:tcPr>
          <w:p w14:paraId="21568A9E" w14:textId="77777777" w:rsidR="001E1920" w:rsidRDefault="00000000">
            <w:pPr>
              <w:numPr>
                <w:ilvl w:val="0"/>
                <w:numId w:val="4"/>
              </w:numPr>
              <w:rPr>
                <w:rFonts w:ascii="Gill Sans" w:eastAsia="Gill Sans" w:hAnsi="Gill Sans" w:cs="Gill Sans"/>
                <w:sz w:val="24"/>
                <w:szCs w:val="24"/>
              </w:rPr>
            </w:pPr>
            <w:r>
              <w:rPr>
                <w:rFonts w:ascii="Gill Sans" w:eastAsia="Gill Sans" w:hAnsi="Gill Sans" w:cs="Gill Sans"/>
                <w:sz w:val="24"/>
                <w:szCs w:val="24"/>
              </w:rPr>
              <w:t xml:space="preserve">Ability to work on own initiative and to meet deadlines </w:t>
            </w:r>
          </w:p>
          <w:p w14:paraId="10109875" w14:textId="77777777" w:rsidR="001E1920" w:rsidRDefault="00000000">
            <w:pPr>
              <w:numPr>
                <w:ilvl w:val="0"/>
                <w:numId w:val="4"/>
              </w:numPr>
              <w:rPr>
                <w:rFonts w:ascii="Gill Sans" w:eastAsia="Gill Sans" w:hAnsi="Gill Sans" w:cs="Gill Sans"/>
                <w:sz w:val="24"/>
                <w:szCs w:val="24"/>
              </w:rPr>
            </w:pPr>
            <w:r>
              <w:rPr>
                <w:rFonts w:ascii="Gill Sans" w:eastAsia="Gill Sans" w:hAnsi="Gill Sans" w:cs="Gill Sans"/>
                <w:sz w:val="24"/>
                <w:szCs w:val="24"/>
              </w:rPr>
              <w:t xml:space="preserve">Excellent organisational skills, including ability to manage multiple tasks/projects </w:t>
            </w:r>
          </w:p>
          <w:p w14:paraId="67B577CD" w14:textId="77777777" w:rsidR="001E1920" w:rsidRDefault="00000000">
            <w:pPr>
              <w:numPr>
                <w:ilvl w:val="0"/>
                <w:numId w:val="4"/>
              </w:numPr>
              <w:rPr>
                <w:rFonts w:ascii="Gill Sans" w:eastAsia="Gill Sans" w:hAnsi="Gill Sans" w:cs="Gill Sans"/>
                <w:sz w:val="24"/>
                <w:szCs w:val="24"/>
              </w:rPr>
            </w:pPr>
            <w:r>
              <w:rPr>
                <w:rFonts w:ascii="Gill Sans" w:eastAsia="Gill Sans" w:hAnsi="Gill Sans" w:cs="Gill Sans"/>
                <w:sz w:val="24"/>
                <w:szCs w:val="24"/>
              </w:rPr>
              <w:t xml:space="preserve">Excellent ability to work with and across teams </w:t>
            </w:r>
          </w:p>
          <w:p w14:paraId="37C1CF43" w14:textId="77777777" w:rsidR="001E1920" w:rsidRDefault="00000000">
            <w:pPr>
              <w:numPr>
                <w:ilvl w:val="0"/>
                <w:numId w:val="4"/>
              </w:numPr>
              <w:rPr>
                <w:rFonts w:ascii="Gill Sans" w:eastAsia="Gill Sans" w:hAnsi="Gill Sans" w:cs="Gill Sans"/>
                <w:sz w:val="24"/>
                <w:szCs w:val="24"/>
              </w:rPr>
            </w:pPr>
            <w:r>
              <w:rPr>
                <w:rFonts w:ascii="Gill Sans" w:eastAsia="Gill Sans" w:hAnsi="Gill Sans" w:cs="Gill Sans"/>
                <w:sz w:val="24"/>
                <w:szCs w:val="24"/>
              </w:rPr>
              <w:t xml:space="preserve">Excellent computer literacy </w:t>
            </w:r>
          </w:p>
          <w:p w14:paraId="21390460" w14:textId="77777777" w:rsidR="001E1920" w:rsidRDefault="00000000">
            <w:pPr>
              <w:numPr>
                <w:ilvl w:val="0"/>
                <w:numId w:val="4"/>
              </w:numPr>
              <w:spacing w:after="200"/>
              <w:rPr>
                <w:rFonts w:ascii="Gill Sans" w:eastAsia="Gill Sans" w:hAnsi="Gill Sans" w:cs="Gill Sans"/>
                <w:sz w:val="24"/>
                <w:szCs w:val="24"/>
              </w:rPr>
            </w:pPr>
            <w:r>
              <w:rPr>
                <w:rFonts w:ascii="Gill Sans" w:eastAsia="Gill Sans" w:hAnsi="Gill Sans" w:cs="Gill Sans"/>
                <w:sz w:val="24"/>
                <w:szCs w:val="24"/>
              </w:rPr>
              <w:t xml:space="preserve">Excellent engagement skills, including interpersonal and leadership skills </w:t>
            </w:r>
          </w:p>
          <w:p w14:paraId="236991D8" w14:textId="77777777" w:rsidR="001E1920" w:rsidRDefault="001E1920">
            <w:pPr>
              <w:spacing w:after="200"/>
              <w:ind w:left="720"/>
              <w:rPr>
                <w:rFonts w:ascii="Gill Sans" w:eastAsia="Gill Sans" w:hAnsi="Gill Sans" w:cs="Gill Sans"/>
                <w:sz w:val="24"/>
                <w:szCs w:val="24"/>
                <w:highlight w:val="white"/>
              </w:rPr>
            </w:pPr>
          </w:p>
        </w:tc>
        <w:tc>
          <w:tcPr>
            <w:tcW w:w="4605" w:type="dxa"/>
            <w:shd w:val="clear" w:color="auto" w:fill="auto"/>
            <w:tcMar>
              <w:top w:w="100" w:type="dxa"/>
              <w:left w:w="100" w:type="dxa"/>
              <w:bottom w:w="100" w:type="dxa"/>
              <w:right w:w="100" w:type="dxa"/>
            </w:tcMar>
          </w:tcPr>
          <w:p w14:paraId="240CE370" w14:textId="77777777" w:rsidR="001E1920" w:rsidRDefault="00000000">
            <w:pPr>
              <w:numPr>
                <w:ilvl w:val="0"/>
                <w:numId w:val="4"/>
              </w:numPr>
              <w:rPr>
                <w:rFonts w:ascii="Gill Sans" w:eastAsia="Gill Sans" w:hAnsi="Gill Sans" w:cs="Gill Sans"/>
                <w:sz w:val="24"/>
                <w:szCs w:val="24"/>
                <w:highlight w:val="white"/>
              </w:rPr>
            </w:pPr>
            <w:r>
              <w:rPr>
                <w:rFonts w:ascii="Gill Sans" w:eastAsia="Gill Sans" w:hAnsi="Gill Sans" w:cs="Gill Sans"/>
                <w:sz w:val="24"/>
                <w:szCs w:val="24"/>
              </w:rPr>
              <w:t xml:space="preserve">Knowledge in working towards climate action, as well as sustainability </w:t>
            </w:r>
            <w:r>
              <w:rPr>
                <w:rFonts w:ascii="Gill Sans" w:eastAsia="Gill Sans" w:hAnsi="Gill Sans" w:cs="Gill Sans"/>
                <w:sz w:val="24"/>
                <w:szCs w:val="24"/>
                <w:highlight w:val="white"/>
              </w:rPr>
              <w:t xml:space="preserve">and climate justice </w:t>
            </w:r>
          </w:p>
          <w:p w14:paraId="1D7DFC9B" w14:textId="77777777" w:rsidR="001E1920" w:rsidRDefault="00000000">
            <w:pPr>
              <w:numPr>
                <w:ilvl w:val="0"/>
                <w:numId w:val="4"/>
              </w:numPr>
              <w:rPr>
                <w:rFonts w:ascii="Gill Sans" w:eastAsia="Gill Sans" w:hAnsi="Gill Sans" w:cs="Gill Sans"/>
                <w:sz w:val="24"/>
                <w:szCs w:val="24"/>
                <w:highlight w:val="white"/>
              </w:rPr>
            </w:pPr>
            <w:r>
              <w:rPr>
                <w:rFonts w:ascii="Gill Sans" w:eastAsia="Gill Sans" w:hAnsi="Gill Sans" w:cs="Gill Sans"/>
                <w:sz w:val="24"/>
                <w:szCs w:val="24"/>
                <w:highlight w:val="white"/>
              </w:rPr>
              <w:t xml:space="preserve">Knowledge of social media advertising, and marketing and event platforms such as </w:t>
            </w:r>
            <w:proofErr w:type="spellStart"/>
            <w:r>
              <w:rPr>
                <w:rFonts w:ascii="Gill Sans" w:eastAsia="Gill Sans" w:hAnsi="Gill Sans" w:cs="Gill Sans"/>
                <w:sz w:val="24"/>
                <w:szCs w:val="24"/>
                <w:highlight w:val="white"/>
              </w:rPr>
              <w:t>mailchimp</w:t>
            </w:r>
            <w:proofErr w:type="spellEnd"/>
            <w:r>
              <w:rPr>
                <w:rFonts w:ascii="Gill Sans" w:eastAsia="Gill Sans" w:hAnsi="Gill Sans" w:cs="Gill Sans"/>
                <w:sz w:val="24"/>
                <w:szCs w:val="24"/>
                <w:highlight w:val="white"/>
              </w:rPr>
              <w:t xml:space="preserve"> and </w:t>
            </w:r>
            <w:proofErr w:type="spellStart"/>
            <w:r>
              <w:rPr>
                <w:rFonts w:ascii="Gill Sans" w:eastAsia="Gill Sans" w:hAnsi="Gill Sans" w:cs="Gill Sans"/>
                <w:sz w:val="24"/>
                <w:szCs w:val="24"/>
                <w:highlight w:val="white"/>
              </w:rPr>
              <w:t>eventbrite</w:t>
            </w:r>
            <w:proofErr w:type="spellEnd"/>
          </w:p>
          <w:p w14:paraId="055093A3" w14:textId="77777777" w:rsidR="001E1920" w:rsidRDefault="00000000">
            <w:pPr>
              <w:numPr>
                <w:ilvl w:val="0"/>
                <w:numId w:val="4"/>
              </w:numPr>
              <w:rPr>
                <w:rFonts w:ascii="Gill Sans" w:eastAsia="Gill Sans" w:hAnsi="Gill Sans" w:cs="Gill Sans"/>
                <w:sz w:val="24"/>
                <w:szCs w:val="24"/>
              </w:rPr>
            </w:pPr>
            <w:r>
              <w:rPr>
                <w:rFonts w:ascii="Gill Sans" w:eastAsia="Gill Sans" w:hAnsi="Gill Sans" w:cs="Gill Sans"/>
                <w:sz w:val="24"/>
                <w:szCs w:val="24"/>
              </w:rPr>
              <w:t xml:space="preserve">Ability to confidently communicate with people in writing and verbally to diverse audiences, specifically racially, ethnically, and socioeconomically diverse communities </w:t>
            </w:r>
          </w:p>
        </w:tc>
      </w:tr>
    </w:tbl>
    <w:p w14:paraId="52C944F8" w14:textId="77777777" w:rsidR="001E1920" w:rsidRDefault="001E1920">
      <w:pPr>
        <w:rPr>
          <w:rFonts w:ascii="Gill Sans" w:eastAsia="Gill Sans" w:hAnsi="Gill Sans" w:cs="Gill Sans"/>
          <w:b/>
          <w:sz w:val="28"/>
          <w:szCs w:val="28"/>
        </w:rPr>
      </w:pPr>
    </w:p>
    <w:p w14:paraId="0CB4305B" w14:textId="77777777" w:rsidR="00C601D4" w:rsidRDefault="00C601D4">
      <w:pPr>
        <w:rPr>
          <w:rFonts w:ascii="Gill Sans" w:eastAsia="Gill Sans" w:hAnsi="Gill Sans" w:cs="Gill Sans"/>
          <w:b/>
          <w:sz w:val="28"/>
          <w:szCs w:val="28"/>
        </w:rPr>
      </w:pPr>
    </w:p>
    <w:p w14:paraId="2DEA413C" w14:textId="77777777" w:rsidR="00C601D4" w:rsidRDefault="00C601D4">
      <w:pPr>
        <w:rPr>
          <w:rFonts w:ascii="Gill Sans" w:eastAsia="Gill Sans" w:hAnsi="Gill Sans" w:cs="Gill Sans"/>
          <w:b/>
          <w:sz w:val="28"/>
          <w:szCs w:val="28"/>
        </w:rPr>
      </w:pPr>
    </w:p>
    <w:p w14:paraId="2CF6EDC0" w14:textId="77777777" w:rsidR="00C601D4" w:rsidRDefault="00C601D4">
      <w:pPr>
        <w:rPr>
          <w:rFonts w:ascii="Gill Sans" w:eastAsia="Gill Sans" w:hAnsi="Gill Sans" w:cs="Gill Sans"/>
          <w:b/>
          <w:sz w:val="28"/>
          <w:szCs w:val="28"/>
        </w:rPr>
      </w:pPr>
    </w:p>
    <w:p w14:paraId="14C689C1" w14:textId="77777777" w:rsidR="00C601D4" w:rsidRDefault="00C601D4">
      <w:pPr>
        <w:rPr>
          <w:rFonts w:ascii="Gill Sans" w:eastAsia="Gill Sans" w:hAnsi="Gill Sans" w:cs="Gill Sans"/>
          <w:b/>
          <w:sz w:val="28"/>
          <w:szCs w:val="28"/>
        </w:rPr>
      </w:pPr>
    </w:p>
    <w:p w14:paraId="42DCAFC4" w14:textId="77777777" w:rsidR="00C601D4" w:rsidRDefault="00C601D4">
      <w:pPr>
        <w:rPr>
          <w:rFonts w:ascii="Gill Sans" w:eastAsia="Gill Sans" w:hAnsi="Gill Sans" w:cs="Gill Sans"/>
          <w:b/>
          <w:sz w:val="28"/>
          <w:szCs w:val="28"/>
        </w:rPr>
      </w:pPr>
    </w:p>
    <w:p w14:paraId="0E67BAA2" w14:textId="1F9F71C7" w:rsidR="001E1920" w:rsidRDefault="00000000">
      <w:pPr>
        <w:rPr>
          <w:rFonts w:ascii="Gill Sans" w:eastAsia="Gill Sans" w:hAnsi="Gill Sans" w:cs="Gill Sans"/>
          <w:b/>
          <w:sz w:val="28"/>
          <w:szCs w:val="28"/>
        </w:rPr>
      </w:pPr>
      <w:r>
        <w:rPr>
          <w:rFonts w:ascii="Gill Sans" w:eastAsia="Gill Sans" w:hAnsi="Gill Sans" w:cs="Gill Sans"/>
          <w:b/>
          <w:sz w:val="28"/>
          <w:szCs w:val="28"/>
        </w:rPr>
        <w:lastRenderedPageBreak/>
        <w:t>Application process</w:t>
      </w:r>
    </w:p>
    <w:p w14:paraId="3C6F98D7" w14:textId="77777777" w:rsidR="001E1920" w:rsidRDefault="001E1920">
      <w:pPr>
        <w:ind w:left="720"/>
        <w:rPr>
          <w:rFonts w:ascii="Gill Sans" w:eastAsia="Gill Sans" w:hAnsi="Gill Sans" w:cs="Gill Sans"/>
        </w:rPr>
      </w:pPr>
    </w:p>
    <w:p w14:paraId="20474E98" w14:textId="77777777" w:rsidR="001E1920" w:rsidRDefault="00000000">
      <w:pPr>
        <w:rPr>
          <w:rFonts w:ascii="Gill Sans" w:eastAsia="Gill Sans" w:hAnsi="Gill Sans" w:cs="Gill Sans"/>
          <w:sz w:val="24"/>
          <w:szCs w:val="24"/>
        </w:rPr>
      </w:pPr>
      <w:r>
        <w:rPr>
          <w:rFonts w:ascii="Gill Sans" w:eastAsia="Gill Sans" w:hAnsi="Gill Sans" w:cs="Gill Sans"/>
          <w:sz w:val="24"/>
          <w:szCs w:val="24"/>
        </w:rPr>
        <w:t xml:space="preserve">To apply for the role, please complete the application form at this </w:t>
      </w:r>
      <w:hyperlink r:id="rId10">
        <w:r>
          <w:rPr>
            <w:rFonts w:ascii="Gill Sans" w:eastAsia="Gill Sans" w:hAnsi="Gill Sans" w:cs="Gill Sans"/>
            <w:color w:val="1155CC"/>
            <w:sz w:val="24"/>
            <w:szCs w:val="24"/>
            <w:u w:val="single"/>
          </w:rPr>
          <w:t>link</w:t>
        </w:r>
      </w:hyperlink>
      <w:r>
        <w:rPr>
          <w:rFonts w:ascii="Gill Sans" w:eastAsia="Gill Sans" w:hAnsi="Gill Sans" w:cs="Gill Sans"/>
          <w:sz w:val="24"/>
          <w:szCs w:val="24"/>
        </w:rPr>
        <w:t xml:space="preserve">, and email a copy of your CV to recruitment@2050.scot. </w:t>
      </w:r>
      <w:r>
        <w:rPr>
          <w:rFonts w:ascii="Gill Sans" w:eastAsia="Gill Sans" w:hAnsi="Gill Sans" w:cs="Gill Sans"/>
          <w:b/>
          <w:sz w:val="24"/>
          <w:szCs w:val="24"/>
          <w:highlight w:val="white"/>
        </w:rPr>
        <w:t>The interviews are scheduled to take place digitall</w:t>
      </w:r>
      <w:r>
        <w:rPr>
          <w:rFonts w:ascii="Gill Sans" w:eastAsia="Gill Sans" w:hAnsi="Gill Sans" w:cs="Gill Sans"/>
          <w:b/>
          <w:sz w:val="24"/>
          <w:szCs w:val="24"/>
        </w:rPr>
        <w:t>y 22-25th May</w:t>
      </w:r>
      <w:r>
        <w:rPr>
          <w:rFonts w:ascii="Gill Sans" w:eastAsia="Gill Sans" w:hAnsi="Gill Sans" w:cs="Gill Sans"/>
          <w:sz w:val="24"/>
          <w:szCs w:val="24"/>
        </w:rPr>
        <w:t xml:space="preserve"> - please keep these dates free.</w:t>
      </w:r>
      <w:r>
        <w:rPr>
          <w:rFonts w:ascii="Gill Sans" w:eastAsia="Gill Sans" w:hAnsi="Gill Sans" w:cs="Gill Sans"/>
          <w:sz w:val="24"/>
          <w:szCs w:val="24"/>
          <w:highlight w:val="white"/>
        </w:rPr>
        <w:t xml:space="preserve"> </w:t>
      </w:r>
      <w:r>
        <w:rPr>
          <w:rFonts w:ascii="Gill Sans" w:eastAsia="Gill Sans" w:hAnsi="Gill Sans" w:cs="Gill Sans"/>
          <w:b/>
          <w:sz w:val="24"/>
          <w:szCs w:val="24"/>
        </w:rPr>
        <w:t>Applications must be received by noon on the 7th May.</w:t>
      </w:r>
      <w:r>
        <w:rPr>
          <w:rFonts w:ascii="Gill Sans" w:eastAsia="Gill Sans" w:hAnsi="Gill Sans" w:cs="Gill Sans"/>
          <w:sz w:val="24"/>
          <w:szCs w:val="24"/>
        </w:rPr>
        <w:t xml:space="preserve"> In the application form, please let us know if you might require any reasonable adjustments to the recruitment process. Please share details of any flexible working options you’d be looking for in your application. We are interested in applications from candidates who meet all of the essential criteria. We have listed our desirable criteria too, but we recognise an enthusiasm for and a willingness to learn are often just as important.</w:t>
      </w:r>
      <w:r>
        <w:rPr>
          <w:rFonts w:ascii="Gill Sans" w:eastAsia="Gill Sans" w:hAnsi="Gill Sans" w:cs="Gill Sans"/>
          <w:sz w:val="24"/>
          <w:szCs w:val="24"/>
        </w:rPr>
        <w:br/>
      </w:r>
      <w:r>
        <w:rPr>
          <w:rFonts w:ascii="Gill Sans" w:eastAsia="Gill Sans" w:hAnsi="Gill Sans" w:cs="Gill Sans"/>
          <w:sz w:val="24"/>
          <w:szCs w:val="24"/>
        </w:rPr>
        <w:br/>
        <w:t>In terms of salary, our usual starting position is at the bottom of the salary range, however, we appreciate there will be some circumstances where the experience and competencies demonstrated by the candidate justifies a higher starting point within the advertised range.</w:t>
      </w:r>
    </w:p>
    <w:p w14:paraId="6A9ED291" w14:textId="77777777" w:rsidR="001E1920" w:rsidRDefault="001E1920">
      <w:pPr>
        <w:rPr>
          <w:rFonts w:ascii="Gill Sans" w:eastAsia="Gill Sans" w:hAnsi="Gill Sans" w:cs="Gill Sans"/>
          <w:sz w:val="24"/>
          <w:szCs w:val="24"/>
        </w:rPr>
      </w:pPr>
    </w:p>
    <w:p w14:paraId="6A00EB1A" w14:textId="77777777" w:rsidR="001E1920" w:rsidRDefault="00000000">
      <w:pPr>
        <w:rPr>
          <w:rFonts w:ascii="Gill Sans" w:eastAsia="Gill Sans" w:hAnsi="Gill Sans" w:cs="Gill Sans"/>
          <w:sz w:val="24"/>
          <w:szCs w:val="24"/>
        </w:rPr>
      </w:pPr>
      <w:r>
        <w:rPr>
          <w:rFonts w:ascii="Gill Sans" w:eastAsia="Gill Sans" w:hAnsi="Gill Sans" w:cs="Gill Sans"/>
          <w:sz w:val="24"/>
          <w:szCs w:val="24"/>
        </w:rPr>
        <w:t xml:space="preserve">2050 Climate Group are committed to equality of opportunity for all. We are actively looking for people who share our </w:t>
      </w:r>
      <w:hyperlink r:id="rId11">
        <w:r>
          <w:rPr>
            <w:rFonts w:ascii="Gill Sans" w:eastAsia="Gill Sans" w:hAnsi="Gill Sans" w:cs="Gill Sans"/>
            <w:color w:val="1155CC"/>
            <w:sz w:val="24"/>
            <w:szCs w:val="24"/>
            <w:u w:val="single"/>
          </w:rPr>
          <w:t>values</w:t>
        </w:r>
      </w:hyperlink>
      <w:r>
        <w:rPr>
          <w:rFonts w:ascii="Gill Sans" w:eastAsia="Gill Sans" w:hAnsi="Gill Sans" w:cs="Gill Sans"/>
          <w:sz w:val="24"/>
          <w:szCs w:val="24"/>
        </w:rPr>
        <w:t xml:space="preserve">. We welcome applications from individuals regardless of their gender identity, gender reassignment, marital/civil partnership status, race, sexual orientation, disability including mental health, pregnancy and maternity, religion or belief or any other dimension of diversity. We strive to support inclusive work environments in the everyday culture and activity of the organisation. </w:t>
      </w:r>
      <w:r>
        <w:rPr>
          <w:rFonts w:ascii="Gill Sans" w:eastAsia="Gill Sans" w:hAnsi="Gill Sans" w:cs="Gill Sans"/>
          <w:sz w:val="24"/>
          <w:szCs w:val="24"/>
        </w:rPr>
        <w:br/>
      </w:r>
      <w:r>
        <w:rPr>
          <w:rFonts w:ascii="Gill Sans" w:eastAsia="Gill Sans" w:hAnsi="Gill Sans" w:cs="Gill Sans"/>
          <w:sz w:val="24"/>
          <w:szCs w:val="24"/>
        </w:rPr>
        <w:br/>
        <w:t xml:space="preserve">Please read our </w:t>
      </w:r>
      <w:hyperlink r:id="rId12">
        <w:r>
          <w:rPr>
            <w:rFonts w:ascii="Gill Sans" w:eastAsia="Gill Sans" w:hAnsi="Gill Sans" w:cs="Gill Sans"/>
            <w:color w:val="1155CC"/>
            <w:sz w:val="24"/>
            <w:szCs w:val="24"/>
            <w:u w:val="single"/>
          </w:rPr>
          <w:t>Employee and Volunteer Privacy Notice</w:t>
        </w:r>
      </w:hyperlink>
      <w:r>
        <w:rPr>
          <w:rFonts w:ascii="Gill Sans" w:eastAsia="Gill Sans" w:hAnsi="Gill Sans" w:cs="Gill Sans"/>
          <w:sz w:val="24"/>
          <w:szCs w:val="24"/>
        </w:rPr>
        <w:t xml:space="preserve"> on our website to understand how we use your personal information. </w:t>
      </w:r>
    </w:p>
    <w:p w14:paraId="404829E6" w14:textId="77777777" w:rsidR="001E1920" w:rsidRDefault="001E1920">
      <w:pPr>
        <w:ind w:left="720"/>
        <w:rPr>
          <w:rFonts w:ascii="Gill Sans" w:eastAsia="Gill Sans" w:hAnsi="Gill Sans" w:cs="Gill Sans"/>
          <w:sz w:val="24"/>
          <w:szCs w:val="24"/>
        </w:rPr>
      </w:pPr>
    </w:p>
    <w:p w14:paraId="2B7C3426" w14:textId="77777777" w:rsidR="001E1920" w:rsidRDefault="001E1920">
      <w:pPr>
        <w:ind w:left="720"/>
        <w:rPr>
          <w:rFonts w:ascii="Gill Sans" w:eastAsia="Gill Sans" w:hAnsi="Gill Sans" w:cs="Gill Sans"/>
          <w:sz w:val="24"/>
          <w:szCs w:val="24"/>
        </w:rPr>
      </w:pPr>
    </w:p>
    <w:p w14:paraId="56E9563E" w14:textId="77777777" w:rsidR="001E1920" w:rsidRDefault="00000000">
      <w:pPr>
        <w:ind w:left="720"/>
        <w:rPr>
          <w:rFonts w:ascii="Gill Sans" w:eastAsia="Gill Sans" w:hAnsi="Gill Sans" w:cs="Gill Sans"/>
        </w:rPr>
      </w:pPr>
      <w:r>
        <w:rPr>
          <w:rFonts w:ascii="Gill Sans" w:eastAsia="Gill Sans" w:hAnsi="Gill Sans" w:cs="Gill Sans"/>
        </w:rPr>
        <w:br/>
      </w:r>
      <w:r>
        <w:rPr>
          <w:rFonts w:ascii="Gill Sans" w:eastAsia="Gill Sans" w:hAnsi="Gill Sans" w:cs="Gill Sans"/>
        </w:rPr>
        <w:br/>
      </w:r>
    </w:p>
    <w:p w14:paraId="509E6A74" w14:textId="77777777" w:rsidR="001E1920" w:rsidRDefault="001E1920">
      <w:pPr>
        <w:ind w:left="720"/>
        <w:rPr>
          <w:rFonts w:ascii="Gill Sans" w:eastAsia="Gill Sans" w:hAnsi="Gill Sans" w:cs="Gill Sans"/>
        </w:rPr>
      </w:pPr>
    </w:p>
    <w:p w14:paraId="6866CD7D" w14:textId="77777777" w:rsidR="001E1920" w:rsidRDefault="001E1920">
      <w:pPr>
        <w:ind w:left="720"/>
        <w:rPr>
          <w:rFonts w:ascii="Gill Sans" w:eastAsia="Gill Sans" w:hAnsi="Gill Sans" w:cs="Gill Sans"/>
        </w:rPr>
      </w:pPr>
    </w:p>
    <w:p w14:paraId="4AE61D16" w14:textId="77777777" w:rsidR="001E1920" w:rsidRDefault="001E1920">
      <w:pPr>
        <w:rPr>
          <w:rFonts w:ascii="Gill Sans" w:eastAsia="Gill Sans" w:hAnsi="Gill Sans" w:cs="Gill Sans"/>
        </w:rPr>
      </w:pPr>
    </w:p>
    <w:p w14:paraId="78F6A550" w14:textId="77777777" w:rsidR="001E1920" w:rsidRDefault="001E1920">
      <w:pPr>
        <w:rPr>
          <w:rFonts w:ascii="Gill Sans" w:eastAsia="Gill Sans" w:hAnsi="Gill Sans" w:cs="Gill Sans"/>
        </w:rPr>
      </w:pPr>
    </w:p>
    <w:sectPr w:rsidR="001E1920">
      <w:headerReference w:type="default" r:id="rId13"/>
      <w:footerReference w:type="default" r:id="rId14"/>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AC5F8" w14:textId="77777777" w:rsidR="007903DD" w:rsidRDefault="007903DD">
      <w:pPr>
        <w:spacing w:line="240" w:lineRule="auto"/>
      </w:pPr>
      <w:r>
        <w:separator/>
      </w:r>
    </w:p>
  </w:endnote>
  <w:endnote w:type="continuationSeparator" w:id="0">
    <w:p w14:paraId="49A06BAB" w14:textId="77777777" w:rsidR="007903DD" w:rsidRDefault="007903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Calibri"/>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416D1" w14:textId="77777777" w:rsidR="001E1920" w:rsidRDefault="00000000">
    <w:pPr>
      <w:rPr>
        <w:sz w:val="20"/>
        <w:szCs w:val="20"/>
      </w:rPr>
    </w:pPr>
    <w:r>
      <w:rPr>
        <w:rFonts w:ascii="Gill Sans" w:eastAsia="Gill Sans" w:hAnsi="Gill Sans" w:cs="Gill Sans"/>
        <w:sz w:val="20"/>
        <w:szCs w:val="20"/>
      </w:rPr>
      <w:br/>
      <w:t xml:space="preserve">2050 Climate Group, a Scottish Charitable Incorporated Organisation (Scottish Charity Number SC047206)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11662" w14:textId="77777777" w:rsidR="007903DD" w:rsidRDefault="007903DD">
      <w:pPr>
        <w:spacing w:line="240" w:lineRule="auto"/>
      </w:pPr>
      <w:r>
        <w:separator/>
      </w:r>
    </w:p>
  </w:footnote>
  <w:footnote w:type="continuationSeparator" w:id="0">
    <w:p w14:paraId="65048D88" w14:textId="77777777" w:rsidR="007903DD" w:rsidRDefault="007903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569D" w14:textId="77777777" w:rsidR="001E1920" w:rsidRDefault="001E19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3A8"/>
    <w:multiLevelType w:val="multilevel"/>
    <w:tmpl w:val="E7625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D50386"/>
    <w:multiLevelType w:val="multilevel"/>
    <w:tmpl w:val="C8424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F530EE"/>
    <w:multiLevelType w:val="multilevel"/>
    <w:tmpl w:val="D1E86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6593B3D"/>
    <w:multiLevelType w:val="multilevel"/>
    <w:tmpl w:val="A42CD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722475F"/>
    <w:multiLevelType w:val="multilevel"/>
    <w:tmpl w:val="A5FA0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7543995">
    <w:abstractNumId w:val="0"/>
  </w:num>
  <w:num w:numId="2" w16cid:durableId="1777022194">
    <w:abstractNumId w:val="4"/>
  </w:num>
  <w:num w:numId="3" w16cid:durableId="141043132">
    <w:abstractNumId w:val="2"/>
  </w:num>
  <w:num w:numId="4" w16cid:durableId="1821343740">
    <w:abstractNumId w:val="1"/>
  </w:num>
  <w:num w:numId="5" w16cid:durableId="473332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0"/>
    <w:rsid w:val="001E1920"/>
    <w:rsid w:val="004666D2"/>
    <w:rsid w:val="007903DD"/>
    <w:rsid w:val="00C60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04440E"/>
  <w15:docId w15:val="{E456D354-3E38-2B43-A978-74FBDB25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F10A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10A01"/>
    <w:rPr>
      <w:color w:val="0000FF"/>
      <w:u w:val="single"/>
    </w:rPr>
  </w:style>
  <w:style w:type="paragraph" w:styleId="NoSpacing">
    <w:name w:val="No Spacing"/>
    <w:uiPriority w:val="1"/>
    <w:qFormat/>
    <w:rsid w:val="00F10A01"/>
    <w:pPr>
      <w:spacing w:line="240" w:lineRule="auto"/>
    </w:p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2050.scot/privacy-data-protection-policy/volunteer-employee-privacy-no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050.scot/abou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google.com/forms/d/e/1FAIpQLSfCyocvJvSfGxdXvQ2aRSSZQfU2SS6yifurpIT7LZ1Gdi3kDQ/viewform?usp=sharing" TargetMode="External"/><Relationship Id="rId4" Type="http://schemas.openxmlformats.org/officeDocument/2006/relationships/settings" Target="settings.xml"/><Relationship Id="rId9" Type="http://schemas.openxmlformats.org/officeDocument/2006/relationships/hyperlink" Target="https://www.2050.scot/our-wor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feEz6C9YPEZwpNXofd9xluQqzA==">AMUW2mUe/wJk5QygFrsVdaw6V0FV07QCwmh5VnQz+b7iCl33R/RpuLQ7s/Y0UnzCKMMWCRvxvxKWLZ5pBy4Q2jSGEJ7f2wvmWPF2761WlmvCLXpSb3ZJY2Y20jer1/nV34OvlkMY0SR4GRkel1fjnZ9VDEv0UYZRj28zg0Jp93z02Jv0J+h0Iw31MIuf1kf5O8dODRJH2ngMMVqjT/mg5RDNegvAwzNCvGpZWGkY+COHlbnioL2Q0cOFGt0HduODgZvnJ7H6RNMC8HJ9n32GiA1Ru1YwmOktSbVzj74c+V6vVhrbFiRAjXcDmorbmimE5wydz+008VJ6gCEPjNGb3s76MG14V0d4My2o+4c7/nDwwXIC4onrLnYEgBEmozgJTiUqCuGDEf5bQRex3JiTnu10OEXrbZ24lphI+SNNv+zhQgLJlfsVo6PgmU6HM8rLCVXxfQLOIrNcUXkL8tuGyf7vJzrt0UbtIpF1GkU5HXNvX1nS7SbPqCdZ18Ajxa5ZwRVtR35ongDTz/OUV9DfzgjzkOlTEqXKys9cz6/3y6q7O0ArfOX9xdKClY846Kng3nshGanBWg5bnlr6LnWO9jgJyue836xo6qdlfSf94ZuijurqkP/9jyzWBFohNQYwPtcQBU5rEiPnv5W9pCLwOYkaCSePQWxZWNW0T/j/1mQrPk47nHMlD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1214</Words>
  <Characters>6920</Characters>
  <Application>Microsoft Office Word</Application>
  <DocSecurity>0</DocSecurity>
  <Lines>57</Lines>
  <Paragraphs>16</Paragraphs>
  <ScaleCrop>false</ScaleCrop>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Curtis-Moss</dc:creator>
  <cp:lastModifiedBy>Shravan Kini</cp:lastModifiedBy>
  <cp:revision>3</cp:revision>
  <dcterms:created xsi:type="dcterms:W3CDTF">2023-03-20T19:12:00Z</dcterms:created>
  <dcterms:modified xsi:type="dcterms:W3CDTF">2023-03-21T10:02:00Z</dcterms:modified>
</cp:coreProperties>
</file>