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CA0D" w14:textId="77777777" w:rsidR="00D87822" w:rsidRDefault="00AD22B8">
      <w:pPr>
        <w:pStyle w:val="BodyA"/>
        <w:spacing w:line="276" w:lineRule="auto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anchor distT="57150" distB="57150" distL="57150" distR="57150" simplePos="0" relativeHeight="251660288" behindDoc="0" locked="0" layoutInCell="1" allowOverlap="1" wp14:anchorId="6D9336A9" wp14:editId="43A4DCFE">
            <wp:simplePos x="0" y="0"/>
            <wp:positionH relativeFrom="page">
              <wp:posOffset>4813300</wp:posOffset>
            </wp:positionH>
            <wp:positionV relativeFrom="line">
              <wp:posOffset>0</wp:posOffset>
            </wp:positionV>
            <wp:extent cx="2063750" cy="647700"/>
            <wp:effectExtent l="0" t="0" r="0" b="0"/>
            <wp:wrapSquare wrapText="bothSides" distT="57150" distB="57150" distL="57150" distR="57150"/>
            <wp:docPr id="1073741825" name="officeArt object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, company nameDescription automatically generated" descr="Logo, company name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64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57150" distB="57150" distL="57150" distR="57150" simplePos="0" relativeHeight="251659264" behindDoc="0" locked="0" layoutInCell="1" allowOverlap="1" wp14:anchorId="26BECFD2" wp14:editId="01377313">
            <wp:simplePos x="0" y="0"/>
            <wp:positionH relativeFrom="column">
              <wp:posOffset>228600</wp:posOffset>
            </wp:positionH>
            <wp:positionV relativeFrom="line">
              <wp:posOffset>0</wp:posOffset>
            </wp:positionV>
            <wp:extent cx="1570886" cy="838200"/>
            <wp:effectExtent l="0" t="0" r="0" b="0"/>
            <wp:wrapSquare wrapText="bothSides" distT="57150" distB="57150" distL="57150" distR="57150"/>
            <wp:docPr id="1073741826" name="officeArt object" descr="Drylaw Neighbourhood Cent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rylaw Neighbourhood Centre" descr="Drylaw Neighbourhood Centr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0886" cy="838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0F1299E" w14:textId="77777777" w:rsidR="00D87822" w:rsidRDefault="00D87822">
      <w:pPr>
        <w:pStyle w:val="BodyA"/>
        <w:spacing w:line="276" w:lineRule="auto"/>
        <w:jc w:val="center"/>
        <w:rPr>
          <w:rFonts w:ascii="Arial" w:hAnsi="Arial"/>
          <w:b/>
          <w:bCs/>
        </w:rPr>
      </w:pPr>
    </w:p>
    <w:p w14:paraId="7ED66484" w14:textId="77777777" w:rsidR="00D87822" w:rsidRDefault="00D87822">
      <w:pPr>
        <w:pStyle w:val="BodyA"/>
        <w:spacing w:line="276" w:lineRule="auto"/>
        <w:rPr>
          <w:rFonts w:ascii="Arial" w:hAnsi="Arial"/>
          <w:b/>
          <w:bCs/>
          <w:lang w:val="fr-FR"/>
        </w:rPr>
      </w:pPr>
    </w:p>
    <w:p w14:paraId="01DB1F28" w14:textId="77777777" w:rsidR="00D87822" w:rsidRDefault="00D87822">
      <w:pPr>
        <w:pStyle w:val="BodyA"/>
        <w:spacing w:line="276" w:lineRule="auto"/>
        <w:rPr>
          <w:rFonts w:ascii="Arial" w:hAnsi="Arial"/>
          <w:b/>
          <w:bCs/>
          <w:lang w:val="fr-FR"/>
        </w:rPr>
      </w:pPr>
    </w:p>
    <w:p w14:paraId="4E46F71B" w14:textId="77777777" w:rsidR="00D87822" w:rsidRDefault="00D87822">
      <w:pPr>
        <w:pStyle w:val="BodyA"/>
        <w:spacing w:line="276" w:lineRule="auto"/>
        <w:rPr>
          <w:rFonts w:ascii="Arial" w:hAnsi="Arial"/>
          <w:b/>
          <w:bCs/>
          <w:lang w:val="fr-FR"/>
        </w:rPr>
      </w:pPr>
    </w:p>
    <w:p w14:paraId="13829BC8" w14:textId="77777777" w:rsidR="00D87822" w:rsidRDefault="00D87822">
      <w:pPr>
        <w:pStyle w:val="BodyA"/>
        <w:spacing w:line="276" w:lineRule="auto"/>
        <w:rPr>
          <w:rFonts w:ascii="Arial" w:hAnsi="Arial"/>
          <w:b/>
          <w:bCs/>
          <w:lang w:val="fr-FR"/>
        </w:rPr>
      </w:pPr>
    </w:p>
    <w:p w14:paraId="149F1163" w14:textId="77777777" w:rsidR="00D87822" w:rsidRDefault="00AD22B8">
      <w:pPr>
        <w:pStyle w:val="BodyA"/>
        <w:spacing w:line="276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fr-FR"/>
        </w:rPr>
        <w:t xml:space="preserve">Centre </w:t>
      </w:r>
      <w:r>
        <w:rPr>
          <w:rFonts w:ascii="Arial" w:hAnsi="Arial"/>
          <w:b/>
          <w:bCs/>
        </w:rPr>
        <w:t xml:space="preserve">Development </w:t>
      </w:r>
      <w:r>
        <w:rPr>
          <w:rFonts w:ascii="Arial" w:hAnsi="Arial"/>
          <w:b/>
          <w:bCs/>
          <w:lang w:val="it-IT"/>
        </w:rPr>
        <w:t>Co-ordinator</w:t>
      </w:r>
    </w:p>
    <w:p w14:paraId="356AD29D" w14:textId="77777777" w:rsidR="00D87822" w:rsidRDefault="00D87822">
      <w:pPr>
        <w:pStyle w:val="BodyA"/>
        <w:spacing w:line="276" w:lineRule="auto"/>
        <w:rPr>
          <w:rFonts w:ascii="Arial" w:eastAsia="Arial" w:hAnsi="Arial" w:cs="Arial"/>
          <w:b/>
          <w:bCs/>
        </w:rPr>
      </w:pPr>
    </w:p>
    <w:p w14:paraId="5E1EAE18" w14:textId="43124743" w:rsidR="00D87822" w:rsidRDefault="00AD22B8">
      <w:pPr>
        <w:pStyle w:val="BodyB"/>
        <w:shd w:val="clear" w:color="auto" w:fill="FFFFFF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Coordinator Salary £33,520 (pro </w:t>
      </w:r>
      <w:proofErr w:type="gramStart"/>
      <w:r>
        <w:rPr>
          <w:rFonts w:ascii="Arial" w:hAnsi="Arial"/>
          <w:sz w:val="22"/>
          <w:szCs w:val="22"/>
        </w:rPr>
        <w:t>rata)  28</w:t>
      </w:r>
      <w:proofErr w:type="gramEnd"/>
      <w:r>
        <w:rPr>
          <w:rFonts w:ascii="Arial" w:hAnsi="Arial"/>
          <w:sz w:val="22"/>
          <w:szCs w:val="22"/>
        </w:rPr>
        <w:t xml:space="preserve"> hours per week. Working pattern to be agreed between the committee and the successful candidate(s). </w:t>
      </w:r>
      <w:proofErr w:type="gramStart"/>
      <w:r>
        <w:rPr>
          <w:rFonts w:ascii="Arial" w:hAnsi="Arial"/>
          <w:sz w:val="22"/>
          <w:szCs w:val="22"/>
        </w:rPr>
        <w:t>Working-time</w:t>
      </w:r>
      <w:proofErr w:type="gramEnd"/>
      <w:r>
        <w:rPr>
          <w:rFonts w:ascii="Arial" w:hAnsi="Arial"/>
          <w:sz w:val="22"/>
          <w:szCs w:val="22"/>
        </w:rPr>
        <w:t xml:space="preserve"> should be appropriately logged.  This post is funded by the National Lottery Community Fund.</w:t>
      </w:r>
    </w:p>
    <w:p w14:paraId="5A09BF7C" w14:textId="77777777" w:rsidR="00D87822" w:rsidRDefault="00D87822">
      <w:pPr>
        <w:pStyle w:val="BodyB"/>
        <w:shd w:val="clear" w:color="auto" w:fill="FFFFFF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303E00C" w14:textId="77777777" w:rsidR="00D87822" w:rsidRDefault="00AD22B8">
      <w:pPr>
        <w:pStyle w:val="BodyA"/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27 days holiday and public holidays pro rata </w:t>
      </w:r>
    </w:p>
    <w:p w14:paraId="06B70AB3" w14:textId="77777777" w:rsidR="00D87822" w:rsidRDefault="00D87822">
      <w:pPr>
        <w:pStyle w:val="BodyA"/>
        <w:spacing w:line="276" w:lineRule="auto"/>
        <w:rPr>
          <w:rFonts w:ascii="Arial" w:eastAsia="Arial" w:hAnsi="Arial" w:cs="Arial"/>
          <w:b/>
          <w:bCs/>
        </w:rPr>
      </w:pPr>
    </w:p>
    <w:p w14:paraId="37221C71" w14:textId="77777777" w:rsidR="00D87822" w:rsidRDefault="00AD22B8">
      <w:pPr>
        <w:pStyle w:val="BodyA"/>
        <w:spacing w:line="276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Employer</w:t>
      </w:r>
      <w:r>
        <w:rPr>
          <w:rFonts w:ascii="Arial" w:hAnsi="Arial"/>
        </w:rPr>
        <w:t xml:space="preserve"> </w:t>
      </w:r>
    </w:p>
    <w:p w14:paraId="32A9E35C" w14:textId="77777777" w:rsidR="00D87822" w:rsidRDefault="00AD22B8">
      <w:pPr>
        <w:pStyle w:val="BodyA"/>
        <w:spacing w:line="276" w:lineRule="auto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Drylaw</w:t>
      </w:r>
      <w:proofErr w:type="spellEnd"/>
      <w:r>
        <w:rPr>
          <w:rFonts w:ascii="Arial" w:hAnsi="Arial"/>
        </w:rPr>
        <w:t xml:space="preserve"> Telford Community </w:t>
      </w:r>
      <w:proofErr w:type="spellStart"/>
      <w:r>
        <w:rPr>
          <w:rFonts w:ascii="Arial" w:hAnsi="Arial"/>
        </w:rPr>
        <w:t>Organisation</w:t>
      </w:r>
      <w:proofErr w:type="spellEnd"/>
      <w:r>
        <w:rPr>
          <w:rFonts w:ascii="Arial" w:hAnsi="Arial"/>
        </w:rPr>
        <w:t xml:space="preserve"> SCIO Board of Trustees </w:t>
      </w:r>
    </w:p>
    <w:p w14:paraId="3A83FEC3" w14:textId="77777777" w:rsidR="00D87822" w:rsidRDefault="00D87822">
      <w:pPr>
        <w:pStyle w:val="BodyA"/>
        <w:spacing w:line="276" w:lineRule="auto"/>
        <w:rPr>
          <w:rFonts w:ascii="Arial" w:eastAsia="Arial" w:hAnsi="Arial" w:cs="Arial"/>
          <w:b/>
          <w:bCs/>
        </w:rPr>
      </w:pPr>
    </w:p>
    <w:p w14:paraId="74D15D79" w14:textId="77777777" w:rsidR="00D87822" w:rsidRDefault="00AD22B8">
      <w:pPr>
        <w:pStyle w:val="BodyA"/>
        <w:spacing w:line="276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Responsible for</w:t>
      </w:r>
      <w:r>
        <w:rPr>
          <w:rFonts w:ascii="Arial" w:hAnsi="Arial"/>
        </w:rPr>
        <w:t xml:space="preserve"> </w:t>
      </w:r>
    </w:p>
    <w:p w14:paraId="1EFBD49C" w14:textId="77777777" w:rsidR="00D87822" w:rsidRDefault="00AD22B8">
      <w:pPr>
        <w:pStyle w:val="BodyA"/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Taking a </w:t>
      </w:r>
      <w:proofErr w:type="gramStart"/>
      <w:r>
        <w:rPr>
          <w:rFonts w:ascii="Arial" w:hAnsi="Arial"/>
        </w:rPr>
        <w:t>lead</w:t>
      </w:r>
      <w:proofErr w:type="gramEnd"/>
      <w:r>
        <w:rPr>
          <w:rFonts w:ascii="Arial" w:hAnsi="Arial"/>
        </w:rPr>
        <w:t xml:space="preserve"> role in the development and regeneration of </w:t>
      </w:r>
      <w:proofErr w:type="spellStart"/>
      <w:r>
        <w:rPr>
          <w:rFonts w:ascii="Arial" w:hAnsi="Arial"/>
        </w:rPr>
        <w:t>Drylaw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Neighbourhood</w:t>
      </w:r>
      <w:proofErr w:type="spellEnd"/>
      <w:r>
        <w:rPr>
          <w:rFonts w:ascii="Arial" w:hAnsi="Arial"/>
        </w:rPr>
        <w:t xml:space="preserve"> Centre, based at </w:t>
      </w:r>
      <w:r>
        <w:rPr>
          <w:rFonts w:ascii="Arial" w:hAnsi="Arial"/>
          <w:shd w:val="clear" w:color="auto" w:fill="FFFFFF"/>
        </w:rPr>
        <w:t xml:space="preserve">67b </w:t>
      </w:r>
      <w:proofErr w:type="spellStart"/>
      <w:r>
        <w:rPr>
          <w:rFonts w:ascii="Arial" w:hAnsi="Arial"/>
          <w:shd w:val="clear" w:color="auto" w:fill="FFFFFF"/>
        </w:rPr>
        <w:t>Groathill</w:t>
      </w:r>
      <w:proofErr w:type="spellEnd"/>
      <w:r>
        <w:rPr>
          <w:rFonts w:ascii="Arial" w:hAnsi="Arial"/>
          <w:shd w:val="clear" w:color="auto" w:fill="FFFFFF"/>
        </w:rPr>
        <w:t xml:space="preserve"> Road North, Edinburgh, EH4 2SA</w:t>
      </w:r>
      <w:r>
        <w:rPr>
          <w:rFonts w:ascii="Arial" w:hAnsi="Arial"/>
        </w:rPr>
        <w:t xml:space="preserve">. </w:t>
      </w:r>
    </w:p>
    <w:p w14:paraId="3E181CA5" w14:textId="77777777" w:rsidR="00D87822" w:rsidRDefault="00D87822">
      <w:pPr>
        <w:pStyle w:val="BodyA"/>
        <w:spacing w:line="276" w:lineRule="auto"/>
        <w:rPr>
          <w:rFonts w:ascii="Arial" w:eastAsia="Arial" w:hAnsi="Arial" w:cs="Arial"/>
          <w:b/>
          <w:bCs/>
        </w:rPr>
      </w:pPr>
    </w:p>
    <w:p w14:paraId="3E0FB3B8" w14:textId="77777777" w:rsidR="00D87822" w:rsidRDefault="00AD22B8">
      <w:pPr>
        <w:pStyle w:val="BodyA"/>
        <w:spacing w:line="276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What makes us who we are?</w:t>
      </w:r>
    </w:p>
    <w:p w14:paraId="7B6E6225" w14:textId="77777777" w:rsidR="00D87822" w:rsidRDefault="00AD22B8">
      <w:pPr>
        <w:pStyle w:val="BodyA"/>
        <w:spacing w:line="276" w:lineRule="auto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Drylaw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Neighbourhood</w:t>
      </w:r>
      <w:proofErr w:type="spellEnd"/>
      <w:r>
        <w:rPr>
          <w:rFonts w:ascii="Arial" w:hAnsi="Arial"/>
        </w:rPr>
        <w:t xml:space="preserve"> Centre is a SCIO charity based in </w:t>
      </w:r>
      <w:proofErr w:type="spellStart"/>
      <w:r>
        <w:rPr>
          <w:rFonts w:ascii="Arial" w:hAnsi="Arial"/>
        </w:rPr>
        <w:t>Drylaw</w:t>
      </w:r>
      <w:proofErr w:type="spellEnd"/>
      <w:r>
        <w:rPr>
          <w:rFonts w:ascii="Arial" w:hAnsi="Arial"/>
        </w:rPr>
        <w:t xml:space="preserve">, Edinburgh.  From young people to older adults, we run projects that build confidence and help to achieve positive changes within their community. Currently we run a supported community gardening scheme, several community groups and a youth work </w:t>
      </w:r>
      <w:proofErr w:type="spellStart"/>
      <w:r>
        <w:rPr>
          <w:rFonts w:ascii="Arial" w:hAnsi="Arial"/>
        </w:rPr>
        <w:t>programme</w:t>
      </w:r>
      <w:proofErr w:type="spellEnd"/>
      <w:r>
        <w:rPr>
          <w:rFonts w:ascii="Arial" w:hAnsi="Arial"/>
        </w:rPr>
        <w:t>.</w:t>
      </w:r>
    </w:p>
    <w:p w14:paraId="54B83082" w14:textId="77777777" w:rsidR="00D87822" w:rsidRDefault="00D87822">
      <w:pPr>
        <w:pStyle w:val="BodyA"/>
        <w:spacing w:line="276" w:lineRule="auto"/>
        <w:rPr>
          <w:rFonts w:ascii="Arial" w:eastAsia="Arial" w:hAnsi="Arial" w:cs="Arial"/>
          <w:b/>
          <w:bCs/>
        </w:rPr>
      </w:pPr>
    </w:p>
    <w:p w14:paraId="3929C9DD" w14:textId="77777777" w:rsidR="00D87822" w:rsidRDefault="00AD22B8">
      <w:pPr>
        <w:pStyle w:val="BodyA"/>
        <w:spacing w:line="276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Our charitable aims and objectives are</w:t>
      </w:r>
      <w:r>
        <w:rPr>
          <w:rFonts w:ascii="Arial" w:hAnsi="Arial"/>
        </w:rPr>
        <w:t xml:space="preserve">: </w:t>
      </w:r>
    </w:p>
    <w:p w14:paraId="1331E693" w14:textId="77777777" w:rsidR="00D87822" w:rsidRDefault="00AD22B8">
      <w:pPr>
        <w:pStyle w:val="BodyA"/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To develop the capacity and skills of people living in socially and economically disadvantaged areas in such a way that they are better able to identify, and help meet, their needs and to create active, flourishing communities.  To run a </w:t>
      </w:r>
      <w:proofErr w:type="spellStart"/>
      <w:r>
        <w:rPr>
          <w:rFonts w:ascii="Arial" w:hAnsi="Arial"/>
        </w:rPr>
        <w:t>Neighbourhood</w:t>
      </w:r>
      <w:proofErr w:type="spellEnd"/>
      <w:r>
        <w:rPr>
          <w:rFonts w:ascii="Arial" w:hAnsi="Arial"/>
        </w:rPr>
        <w:t xml:space="preserve"> Centre, primarily for the benefit of </w:t>
      </w:r>
      <w:proofErr w:type="spellStart"/>
      <w:r>
        <w:rPr>
          <w:rFonts w:ascii="Arial" w:hAnsi="Arial"/>
        </w:rPr>
        <w:t>Drylaw</w:t>
      </w:r>
      <w:proofErr w:type="spellEnd"/>
      <w:r>
        <w:rPr>
          <w:rFonts w:ascii="Arial" w:hAnsi="Arial"/>
        </w:rPr>
        <w:t xml:space="preserve">, Telford and other communities in North Edinburgh. </w:t>
      </w:r>
    </w:p>
    <w:p w14:paraId="7C674D38" w14:textId="77777777" w:rsidR="00D87822" w:rsidRDefault="00D87822">
      <w:pPr>
        <w:pStyle w:val="BodyB"/>
        <w:shd w:val="clear" w:color="auto" w:fill="FFFFFF"/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  <w:lang w:val="it-IT"/>
        </w:rPr>
      </w:pPr>
    </w:p>
    <w:p w14:paraId="220A69E9" w14:textId="77777777" w:rsidR="00D87822" w:rsidRDefault="00AD22B8">
      <w:pPr>
        <w:pStyle w:val="BodyB"/>
        <w:shd w:val="clear" w:color="auto" w:fill="FFFFFF"/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it-IT"/>
        </w:rPr>
        <w:t>Centre Development Coordinator- a</w:t>
      </w:r>
      <w:r>
        <w:rPr>
          <w:rFonts w:ascii="Arial" w:hAnsi="Arial"/>
          <w:b/>
          <w:bCs/>
          <w:sz w:val="22"/>
          <w:szCs w:val="22"/>
        </w:rPr>
        <w:t xml:space="preserve">s </w:t>
      </w:r>
      <w:r>
        <w:rPr>
          <w:rFonts w:ascii="Arial" w:hAnsi="Arial"/>
          <w:b/>
          <w:bCs/>
          <w:sz w:val="22"/>
          <w:szCs w:val="22"/>
          <w:lang w:val="it-IT"/>
        </w:rPr>
        <w:t xml:space="preserve">Centre Development Coordinator </w:t>
      </w:r>
      <w:r>
        <w:rPr>
          <w:rFonts w:ascii="Arial" w:hAnsi="Arial"/>
          <w:b/>
          <w:bCs/>
          <w:sz w:val="22"/>
          <w:szCs w:val="22"/>
        </w:rPr>
        <w:t xml:space="preserve">you will: </w:t>
      </w:r>
    </w:p>
    <w:p w14:paraId="048DE032" w14:textId="77777777" w:rsidR="00D87822" w:rsidRDefault="00D87822">
      <w:pPr>
        <w:pStyle w:val="BodyB"/>
        <w:shd w:val="clear" w:color="auto" w:fill="FFFFFF"/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1DE9BC1" w14:textId="77777777" w:rsidR="00D87822" w:rsidRDefault="00AD22B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Familiarise</w:t>
      </w:r>
      <w:proofErr w:type="spellEnd"/>
      <w:r>
        <w:rPr>
          <w:rFonts w:ascii="Arial" w:hAnsi="Arial"/>
        </w:rPr>
        <w:t xml:space="preserve"> yourself with groups and activities currently taking place in the Centre and offer support to groups/group leaders as required and where appropriate.</w:t>
      </w:r>
    </w:p>
    <w:p w14:paraId="640A20CA" w14:textId="77777777" w:rsidR="00D87822" w:rsidRDefault="00AD22B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Line </w:t>
      </w:r>
      <w:proofErr w:type="gramStart"/>
      <w:r>
        <w:rPr>
          <w:rFonts w:ascii="Arial" w:hAnsi="Arial"/>
        </w:rPr>
        <w:t>manage</w:t>
      </w:r>
      <w:proofErr w:type="gramEnd"/>
      <w:r>
        <w:rPr>
          <w:rFonts w:ascii="Arial" w:hAnsi="Arial"/>
        </w:rPr>
        <w:t xml:space="preserve"> some staff and volunteers</w:t>
      </w:r>
    </w:p>
    <w:p w14:paraId="7398D1E0" w14:textId="77777777" w:rsidR="00D87822" w:rsidRDefault="00AD22B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Develop local groups, events, and activities which further the Centre’s vision and work alongside the Management Committee to agree classes and events operating in the building.</w:t>
      </w:r>
    </w:p>
    <w:p w14:paraId="48B87F2D" w14:textId="77777777" w:rsidR="00D87822" w:rsidRDefault="00AD22B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Work collaboratively with the management committee and in partnership with Centre based employees with the aim of promoting the smooth running of the Centre’s activities. Provide key-holding responsibility periodically (subject to Management Committee approval)</w:t>
      </w:r>
    </w:p>
    <w:p w14:paraId="68F3C47A" w14:textId="77777777" w:rsidR="00D87822" w:rsidRDefault="00AD22B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Work with the Management Committee to identify/deliver fundraising activities, such as researching potential sponsors and funders, developing fundraising events, and writing proposals to potential sources of funds.</w:t>
      </w:r>
    </w:p>
    <w:p w14:paraId="6AC56212" w14:textId="77777777" w:rsidR="00D87822" w:rsidRDefault="00AD22B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Develop outreach work to deliver our inclusive goals and engagement remits through networking and open dialogue across and between current </w:t>
      </w:r>
      <w:proofErr w:type="spellStart"/>
      <w:r>
        <w:rPr>
          <w:rFonts w:ascii="Arial" w:hAnsi="Arial"/>
        </w:rPr>
        <w:t>centre</w:t>
      </w:r>
      <w:proofErr w:type="spellEnd"/>
      <w:r>
        <w:rPr>
          <w:rFonts w:ascii="Arial" w:hAnsi="Arial"/>
        </w:rPr>
        <w:t xml:space="preserve"> users, local </w:t>
      </w:r>
      <w:proofErr w:type="spellStart"/>
      <w:r>
        <w:rPr>
          <w:rFonts w:ascii="Arial" w:hAnsi="Arial"/>
        </w:rPr>
        <w:t>neighbourhood</w:t>
      </w:r>
      <w:proofErr w:type="spellEnd"/>
      <w:r>
        <w:rPr>
          <w:rFonts w:ascii="Arial" w:hAnsi="Arial"/>
        </w:rPr>
        <w:t xml:space="preserve"> and the wider diverse communities.</w:t>
      </w:r>
    </w:p>
    <w:p w14:paraId="31504001" w14:textId="77777777" w:rsidR="00D87822" w:rsidRDefault="00AD22B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Develop use of the </w:t>
      </w:r>
      <w:proofErr w:type="gramStart"/>
      <w:r>
        <w:rPr>
          <w:rFonts w:ascii="Arial" w:hAnsi="Arial"/>
        </w:rPr>
        <w:t>building’s</w:t>
      </w:r>
      <w:proofErr w:type="gramEnd"/>
      <w:r>
        <w:rPr>
          <w:rFonts w:ascii="Arial" w:hAnsi="Arial"/>
        </w:rPr>
        <w:t xml:space="preserve"> spaces to attract commercial lets, to raise the profile of the Centre and create both income and resources to support community projects.</w:t>
      </w:r>
    </w:p>
    <w:p w14:paraId="6EB43CC1" w14:textId="77777777" w:rsidR="00D87822" w:rsidRDefault="00AD22B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Represent the Centre at local events to promote the Centre’s contribution to the locality.</w:t>
      </w:r>
    </w:p>
    <w:p w14:paraId="138BA284" w14:textId="77777777" w:rsidR="00D87822" w:rsidRDefault="00AD22B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Increase income, usage and activities within the </w:t>
      </w:r>
      <w:proofErr w:type="spellStart"/>
      <w:r>
        <w:rPr>
          <w:rFonts w:ascii="Arial" w:hAnsi="Arial"/>
        </w:rPr>
        <w:t>centre</w:t>
      </w:r>
      <w:proofErr w:type="spellEnd"/>
      <w:r>
        <w:rPr>
          <w:rFonts w:ascii="Arial" w:hAnsi="Arial"/>
        </w:rPr>
        <w:t xml:space="preserve"> for all ages.</w:t>
      </w:r>
    </w:p>
    <w:p w14:paraId="6EE652BB" w14:textId="77777777" w:rsidR="00D87822" w:rsidRDefault="00AD22B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Engage with local stakeholders including community members, </w:t>
      </w:r>
      <w:proofErr w:type="spellStart"/>
      <w:r>
        <w:rPr>
          <w:rFonts w:ascii="Arial" w:hAnsi="Arial"/>
        </w:rPr>
        <w:t>organisations</w:t>
      </w:r>
      <w:proofErr w:type="spellEnd"/>
      <w:r>
        <w:rPr>
          <w:rFonts w:ascii="Arial" w:hAnsi="Arial"/>
        </w:rPr>
        <w:t xml:space="preserve"> and local businesses.</w:t>
      </w:r>
    </w:p>
    <w:p w14:paraId="1500B34B" w14:textId="77777777" w:rsidR="00D87822" w:rsidRDefault="00AD22B8">
      <w:pPr>
        <w:pStyle w:val="BodyA"/>
        <w:numPr>
          <w:ilvl w:val="0"/>
          <w:numId w:val="2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Work closely with and report to the Management Committee</w:t>
      </w:r>
    </w:p>
    <w:p w14:paraId="56EAF253" w14:textId="77777777" w:rsidR="00D87822" w:rsidRDefault="00D87822">
      <w:pPr>
        <w:pStyle w:val="BodyA"/>
        <w:spacing w:line="276" w:lineRule="auto"/>
        <w:rPr>
          <w:rFonts w:ascii="Arial" w:eastAsia="Arial" w:hAnsi="Arial" w:cs="Arial"/>
          <w:b/>
          <w:bCs/>
        </w:rPr>
      </w:pPr>
    </w:p>
    <w:p w14:paraId="0E5F4F32" w14:textId="77777777" w:rsidR="00D87822" w:rsidRDefault="00AD22B8">
      <w:pPr>
        <w:pStyle w:val="BodyA"/>
        <w:numPr>
          <w:ilvl w:val="0"/>
          <w:numId w:val="2"/>
        </w:numPr>
        <w:spacing w:line="276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Responsibilities </w:t>
      </w:r>
    </w:p>
    <w:p w14:paraId="796DD9FF" w14:textId="77777777" w:rsidR="00D87822" w:rsidRDefault="00AD22B8">
      <w:pPr>
        <w:pStyle w:val="BodyA"/>
        <w:numPr>
          <w:ilvl w:val="0"/>
          <w:numId w:val="2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Lead on the </w:t>
      </w:r>
      <w:proofErr w:type="spellStart"/>
      <w:r>
        <w:rPr>
          <w:rFonts w:ascii="Arial" w:hAnsi="Arial"/>
        </w:rPr>
        <w:t>Drylaw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Neighbourhood</w:t>
      </w:r>
      <w:proofErr w:type="spellEnd"/>
      <w:r>
        <w:rPr>
          <w:rFonts w:ascii="Arial" w:hAnsi="Arial"/>
        </w:rPr>
        <w:t xml:space="preserve"> Centre’s marketing and communications strategy. </w:t>
      </w:r>
    </w:p>
    <w:p w14:paraId="06510B9E" w14:textId="77777777" w:rsidR="00D87822" w:rsidRDefault="00AD22B8">
      <w:pPr>
        <w:pStyle w:val="BodyA"/>
        <w:numPr>
          <w:ilvl w:val="0"/>
          <w:numId w:val="2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Some line management responsibilities</w:t>
      </w:r>
    </w:p>
    <w:p w14:paraId="6E37692A" w14:textId="77777777" w:rsidR="00D87822" w:rsidRDefault="00AD22B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Arial" w:hAnsi="Arial"/>
          <w:color w:val="202122"/>
        </w:rPr>
      </w:pPr>
      <w:r>
        <w:rPr>
          <w:rFonts w:ascii="Arial" w:hAnsi="Arial"/>
        </w:rPr>
        <w:t>Fundraise from a range of sources including</w:t>
      </w:r>
      <w:r>
        <w:rPr>
          <w:rFonts w:ascii="Arial" w:hAnsi="Arial"/>
          <w:color w:val="202122"/>
          <w:u w:color="202122"/>
          <w:shd w:val="clear" w:color="auto" w:fill="FFFFFF"/>
        </w:rPr>
        <w:t xml:space="preserve"> businesses, charitable foundations and trusts and government </w:t>
      </w:r>
      <w:proofErr w:type="gramStart"/>
      <w:r>
        <w:rPr>
          <w:rFonts w:ascii="Arial" w:hAnsi="Arial"/>
          <w:color w:val="202122"/>
          <w:u w:color="202122"/>
          <w:shd w:val="clear" w:color="auto" w:fill="FFFFFF"/>
        </w:rPr>
        <w:t>agencies</w:t>
      </w:r>
      <w:proofErr w:type="gramEnd"/>
    </w:p>
    <w:p w14:paraId="5ECA5602" w14:textId="77777777" w:rsidR="00D87822" w:rsidRDefault="00AD22B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Arial" w:hAnsi="Arial"/>
          <w:color w:val="202122"/>
        </w:rPr>
      </w:pPr>
      <w:r>
        <w:rPr>
          <w:rFonts w:ascii="Arial" w:hAnsi="Arial"/>
        </w:rPr>
        <w:t>Ensure all Health and Safety, Fire Safety and security procedures for the building are followed.</w:t>
      </w:r>
    </w:p>
    <w:p w14:paraId="13527E58" w14:textId="77777777" w:rsidR="00D87822" w:rsidRDefault="00AD22B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Arial" w:hAnsi="Arial"/>
          <w:color w:val="202122"/>
        </w:rPr>
      </w:pPr>
      <w:r>
        <w:rPr>
          <w:rFonts w:ascii="Arial" w:hAnsi="Arial"/>
        </w:rPr>
        <w:t>Manage and update our website, marketing information and social media regularly.</w:t>
      </w:r>
    </w:p>
    <w:p w14:paraId="5EC5B3DC" w14:textId="77777777" w:rsidR="00D87822" w:rsidRDefault="00AD22B8">
      <w:pPr>
        <w:pStyle w:val="BodyA"/>
        <w:numPr>
          <w:ilvl w:val="0"/>
          <w:numId w:val="2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Execute professional events at the </w:t>
      </w:r>
      <w:proofErr w:type="spellStart"/>
      <w:r>
        <w:rPr>
          <w:rFonts w:ascii="Arial" w:hAnsi="Arial"/>
        </w:rPr>
        <w:t>centre</w:t>
      </w:r>
      <w:proofErr w:type="spellEnd"/>
      <w:r>
        <w:rPr>
          <w:rFonts w:ascii="Arial" w:hAnsi="Arial"/>
        </w:rPr>
        <w:t xml:space="preserve"> within budget and project plans.</w:t>
      </w:r>
    </w:p>
    <w:p w14:paraId="6191DA1C" w14:textId="77777777" w:rsidR="00D87822" w:rsidRDefault="00AD22B8">
      <w:pPr>
        <w:pStyle w:val="BodyA"/>
        <w:numPr>
          <w:ilvl w:val="0"/>
          <w:numId w:val="2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Develop and improve existing systems and procedures to ensure the </w:t>
      </w:r>
      <w:proofErr w:type="gramStart"/>
      <w:r>
        <w:rPr>
          <w:rFonts w:ascii="Arial" w:hAnsi="Arial"/>
        </w:rPr>
        <w:t>day to day</w:t>
      </w:r>
      <w:proofErr w:type="gramEnd"/>
      <w:r>
        <w:rPr>
          <w:rFonts w:ascii="Arial" w:hAnsi="Arial"/>
        </w:rPr>
        <w:t xml:space="preserve"> running of the </w:t>
      </w:r>
      <w:proofErr w:type="spellStart"/>
      <w:r>
        <w:rPr>
          <w:rFonts w:ascii="Arial" w:hAnsi="Arial"/>
        </w:rPr>
        <w:t>centre</w:t>
      </w:r>
      <w:proofErr w:type="spellEnd"/>
      <w:r>
        <w:rPr>
          <w:rFonts w:ascii="Arial" w:hAnsi="Arial"/>
        </w:rPr>
        <w:t xml:space="preserve"> is easy and safe for everyone. </w:t>
      </w:r>
    </w:p>
    <w:p w14:paraId="3369402F" w14:textId="77777777" w:rsidR="00D87822" w:rsidRDefault="00AD22B8">
      <w:pPr>
        <w:pStyle w:val="BodyA"/>
        <w:numPr>
          <w:ilvl w:val="0"/>
          <w:numId w:val="2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Take the lead on increasing </w:t>
      </w:r>
      <w:proofErr w:type="spellStart"/>
      <w:r>
        <w:rPr>
          <w:rFonts w:ascii="Arial" w:hAnsi="Arial"/>
        </w:rPr>
        <w:t>centre</w:t>
      </w:r>
      <w:proofErr w:type="spellEnd"/>
      <w:r>
        <w:rPr>
          <w:rFonts w:ascii="Arial" w:hAnsi="Arial"/>
        </w:rPr>
        <w:t xml:space="preserve"> use and income, through liaising with tenants, potential tenants, and room bookers to ensure their needs are met. </w:t>
      </w:r>
    </w:p>
    <w:p w14:paraId="67D02702" w14:textId="77777777" w:rsidR="00D87822" w:rsidRDefault="00AD22B8">
      <w:pPr>
        <w:pStyle w:val="BodyA"/>
        <w:numPr>
          <w:ilvl w:val="0"/>
          <w:numId w:val="2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Coordinate the maintenance, repairs and renewals of the building and ICT to ensure it is safe and meets the needs of all. </w:t>
      </w:r>
    </w:p>
    <w:p w14:paraId="3775730F" w14:textId="77777777" w:rsidR="00D87822" w:rsidRDefault="00AD22B8">
      <w:pPr>
        <w:pStyle w:val="BodyA"/>
        <w:numPr>
          <w:ilvl w:val="0"/>
          <w:numId w:val="2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Monitor and evaluate </w:t>
      </w:r>
      <w:proofErr w:type="spellStart"/>
      <w:r>
        <w:rPr>
          <w:rFonts w:ascii="Arial" w:hAnsi="Arial"/>
        </w:rPr>
        <w:t>centre</w:t>
      </w:r>
      <w:proofErr w:type="spellEnd"/>
      <w:r>
        <w:rPr>
          <w:rFonts w:ascii="Arial" w:hAnsi="Arial"/>
        </w:rPr>
        <w:t xml:space="preserve"> activities against agreed benchmarks. </w:t>
      </w:r>
    </w:p>
    <w:p w14:paraId="2FCBDF8A" w14:textId="77777777" w:rsidR="00D87822" w:rsidRDefault="00AD22B8">
      <w:pPr>
        <w:pStyle w:val="BodyA"/>
        <w:numPr>
          <w:ilvl w:val="0"/>
          <w:numId w:val="2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Represent </w:t>
      </w:r>
      <w:proofErr w:type="spellStart"/>
      <w:r>
        <w:rPr>
          <w:rFonts w:ascii="Arial" w:hAnsi="Arial"/>
        </w:rPr>
        <w:t>Drylaw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Neighbourhood</w:t>
      </w:r>
      <w:proofErr w:type="spellEnd"/>
      <w:r>
        <w:rPr>
          <w:rFonts w:ascii="Arial" w:hAnsi="Arial"/>
        </w:rPr>
        <w:t xml:space="preserve"> Centre at local events/activities/workshops where appropriate. </w:t>
      </w:r>
    </w:p>
    <w:p w14:paraId="3B4B89D9" w14:textId="77777777" w:rsidR="00D87822" w:rsidRDefault="00AD22B8">
      <w:pPr>
        <w:pStyle w:val="BodyA"/>
        <w:numPr>
          <w:ilvl w:val="0"/>
          <w:numId w:val="2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Basic clean-up of rooms between bookings </w:t>
      </w:r>
    </w:p>
    <w:p w14:paraId="5BF42611" w14:textId="77777777" w:rsidR="00D87822" w:rsidRDefault="00AD22B8">
      <w:pPr>
        <w:pStyle w:val="BodyA"/>
        <w:numPr>
          <w:ilvl w:val="0"/>
          <w:numId w:val="2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Flexibility to work varied working hours, </w:t>
      </w:r>
      <w:proofErr w:type="gramStart"/>
      <w:r>
        <w:rPr>
          <w:rFonts w:ascii="Arial" w:hAnsi="Arial"/>
        </w:rPr>
        <w:t>i.e.</w:t>
      </w:r>
      <w:proofErr w:type="gramEnd"/>
      <w:r>
        <w:rPr>
          <w:rFonts w:ascii="Arial" w:hAnsi="Arial"/>
        </w:rPr>
        <w:t xml:space="preserve"> weekends, unsociable and out of hours </w:t>
      </w:r>
      <w:proofErr w:type="spellStart"/>
      <w:r>
        <w:rPr>
          <w:rFonts w:ascii="Arial" w:hAnsi="Arial"/>
        </w:rPr>
        <w:t>etc</w:t>
      </w:r>
      <w:proofErr w:type="spellEnd"/>
      <w:r>
        <w:rPr>
          <w:rFonts w:ascii="Arial" w:hAnsi="Arial"/>
        </w:rPr>
        <w:t xml:space="preserve"> to meet the needs of the </w:t>
      </w:r>
      <w:proofErr w:type="spellStart"/>
      <w:r>
        <w:rPr>
          <w:rFonts w:ascii="Arial" w:hAnsi="Arial"/>
        </w:rPr>
        <w:t>Drylaw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Neighbourhood</w:t>
      </w:r>
      <w:proofErr w:type="spellEnd"/>
      <w:r>
        <w:rPr>
          <w:rFonts w:ascii="Arial" w:hAnsi="Arial"/>
        </w:rPr>
        <w:t xml:space="preserve"> Centre. </w:t>
      </w:r>
    </w:p>
    <w:p w14:paraId="40654B05" w14:textId="77777777" w:rsidR="00D87822" w:rsidRDefault="00D87822">
      <w:pPr>
        <w:pStyle w:val="BodyA"/>
        <w:spacing w:line="276" w:lineRule="auto"/>
        <w:rPr>
          <w:rFonts w:ascii="Arial" w:eastAsia="Arial" w:hAnsi="Arial" w:cs="Arial"/>
          <w:b/>
          <w:bCs/>
        </w:rPr>
      </w:pPr>
    </w:p>
    <w:p w14:paraId="08FBC76D" w14:textId="77777777" w:rsidR="00D87822" w:rsidRDefault="00AD22B8">
      <w:pPr>
        <w:pStyle w:val="BodyA"/>
        <w:spacing w:line="276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Person Specification</w:t>
      </w:r>
      <w:r>
        <w:rPr>
          <w:rFonts w:ascii="Arial" w:hAnsi="Arial"/>
        </w:rPr>
        <w:t xml:space="preserve"> </w:t>
      </w:r>
    </w:p>
    <w:tbl>
      <w:tblPr>
        <w:tblW w:w="10519" w:type="dxa"/>
        <w:tblInd w:w="4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109"/>
        <w:gridCol w:w="1276"/>
        <w:gridCol w:w="1134"/>
      </w:tblGrid>
      <w:tr w:rsidR="00D87822" w14:paraId="7E9A48FB" w14:textId="77777777">
        <w:trPr>
          <w:trHeight w:val="548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E5473" w14:textId="77777777" w:rsidR="00D87822" w:rsidRDefault="00AD22B8">
            <w:pPr>
              <w:pStyle w:val="BodyA"/>
              <w:spacing w:line="276" w:lineRule="auto"/>
            </w:pPr>
            <w:r>
              <w:rPr>
                <w:rFonts w:ascii="Arial" w:hAnsi="Arial"/>
                <w:b/>
                <w:bCs/>
              </w:rPr>
              <w:t>Experience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A8DEE" w14:textId="77777777" w:rsidR="00D87822" w:rsidRDefault="00AD22B8">
            <w:pPr>
              <w:pStyle w:val="BodyA"/>
              <w:spacing w:line="276" w:lineRule="auto"/>
              <w:jc w:val="center"/>
            </w:pPr>
            <w:r>
              <w:rPr>
                <w:rFonts w:ascii="Arial" w:hAnsi="Arial"/>
              </w:rPr>
              <w:t>Essential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3A83F" w14:textId="77777777" w:rsidR="00D87822" w:rsidRDefault="00AD22B8">
            <w:pPr>
              <w:pStyle w:val="BodyA"/>
              <w:spacing w:line="276" w:lineRule="auto"/>
              <w:jc w:val="center"/>
            </w:pPr>
            <w:r>
              <w:rPr>
                <w:rFonts w:ascii="Arial" w:hAnsi="Arial"/>
              </w:rPr>
              <w:t>Desirable</w:t>
            </w:r>
          </w:p>
        </w:tc>
      </w:tr>
      <w:tr w:rsidR="00D87822" w14:paraId="5A303073" w14:textId="77777777">
        <w:trPr>
          <w:trHeight w:val="548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ECC0D" w14:textId="77777777" w:rsidR="00D87822" w:rsidRDefault="00AD22B8">
            <w:pPr>
              <w:pStyle w:val="BodyB"/>
              <w:shd w:val="clear" w:color="auto" w:fill="FFFFFF"/>
              <w:spacing w:before="100" w:after="100" w:line="276" w:lineRule="auto"/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Experience of working with community-based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organisations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and understanding of the current voluntary sector environment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70D21" w14:textId="77777777" w:rsidR="00D87822" w:rsidRDefault="00AD22B8">
            <w:pPr>
              <w:pStyle w:val="BodyA"/>
              <w:spacing w:line="276" w:lineRule="auto"/>
              <w:jc w:val="center"/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F6EF3" w14:textId="77777777" w:rsidR="00D87822" w:rsidRDefault="00D87822"/>
        </w:tc>
      </w:tr>
      <w:tr w:rsidR="00D87822" w14:paraId="74C94C96" w14:textId="77777777">
        <w:trPr>
          <w:trHeight w:val="320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F9342" w14:textId="77777777" w:rsidR="00D87822" w:rsidRDefault="00AD22B8">
            <w:pPr>
              <w:pStyle w:val="BodyB"/>
              <w:shd w:val="clear" w:color="auto" w:fill="FFFFFF"/>
              <w:spacing w:before="100" w:after="100" w:line="276" w:lineRule="auto"/>
              <w:jc w:val="both"/>
            </w:pPr>
            <w:r>
              <w:rPr>
                <w:rFonts w:ascii="Arial" w:hAnsi="Arial"/>
                <w:sz w:val="22"/>
                <w:szCs w:val="22"/>
              </w:rPr>
              <w:t>Demonstrable experience in community engagement and capacity building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0F889" w14:textId="77777777" w:rsidR="00D87822" w:rsidRDefault="00AD22B8">
            <w:pPr>
              <w:pStyle w:val="BodyA"/>
              <w:spacing w:line="276" w:lineRule="auto"/>
              <w:jc w:val="center"/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B6407" w14:textId="77777777" w:rsidR="00D87822" w:rsidRDefault="00D87822"/>
        </w:tc>
      </w:tr>
      <w:tr w:rsidR="00D87822" w14:paraId="5BE5DFAB" w14:textId="77777777">
        <w:trPr>
          <w:trHeight w:val="823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C13FF" w14:textId="77777777" w:rsidR="00D87822" w:rsidRDefault="00AD22B8">
            <w:pPr>
              <w:pStyle w:val="BodyB"/>
              <w:shd w:val="clear" w:color="auto" w:fill="FFFFFF"/>
              <w:spacing w:before="100" w:after="100" w:line="276" w:lineRule="auto"/>
              <w:jc w:val="both"/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Demonstrable experience in supporting/enabling community involvement/influence, in the decision-making processes associated with the development of Centre based and community development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programmes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80111" w14:textId="77777777" w:rsidR="00D87822" w:rsidRDefault="00AD22B8">
            <w:pPr>
              <w:pStyle w:val="BodyC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DC471" w14:textId="77777777" w:rsidR="00D87822" w:rsidRDefault="00D87822"/>
        </w:tc>
      </w:tr>
      <w:tr w:rsidR="00D87822" w14:paraId="054F6715" w14:textId="77777777">
        <w:trPr>
          <w:trHeight w:val="320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27AF1" w14:textId="77777777" w:rsidR="00D87822" w:rsidRDefault="00AD22B8">
            <w:pPr>
              <w:pStyle w:val="BodyA"/>
              <w:spacing w:line="276" w:lineRule="auto"/>
            </w:pPr>
            <w:r>
              <w:rPr>
                <w:rFonts w:ascii="Arial" w:hAnsi="Arial"/>
              </w:rPr>
              <w:t>Experience of managing a space open to the public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31E87" w14:textId="77777777" w:rsidR="00D87822" w:rsidRDefault="00AD22B8">
            <w:pPr>
              <w:pStyle w:val="BodyB"/>
              <w:spacing w:line="276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71CF9" w14:textId="77777777" w:rsidR="00D87822" w:rsidRDefault="00D87822"/>
        </w:tc>
      </w:tr>
      <w:tr w:rsidR="00D87822" w14:paraId="3E0EC966" w14:textId="77777777">
        <w:trPr>
          <w:trHeight w:val="1098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25650" w14:textId="77777777" w:rsidR="00D87822" w:rsidRDefault="00AD22B8">
            <w:pPr>
              <w:pStyle w:val="BodyB"/>
              <w:shd w:val="clear" w:color="auto" w:fill="FFFFFF"/>
              <w:spacing w:before="100" w:after="100" w:line="276" w:lineRule="auto"/>
              <w:jc w:val="both"/>
            </w:pPr>
            <w:r>
              <w:rPr>
                <w:rFonts w:ascii="Arial" w:hAnsi="Arial"/>
                <w:sz w:val="22"/>
                <w:szCs w:val="22"/>
              </w:rPr>
              <w:t>Excellent problem-solving skills including interpretation of policy and guidance in a range of situations and the ability to provide creative solutions to problems that may arise with a range of partners, stakeholders, and funders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6120D" w14:textId="77777777" w:rsidR="00D87822" w:rsidRDefault="00AD22B8">
            <w:pPr>
              <w:pStyle w:val="BodyC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F7880" w14:textId="77777777" w:rsidR="00D87822" w:rsidRDefault="00D87822"/>
        </w:tc>
      </w:tr>
      <w:tr w:rsidR="00D87822" w14:paraId="3EC18D23" w14:textId="77777777">
        <w:trPr>
          <w:trHeight w:val="320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347B" w14:textId="77777777" w:rsidR="00D87822" w:rsidRDefault="00AD22B8">
            <w:pPr>
              <w:pStyle w:val="BodyA"/>
              <w:spacing w:line="276" w:lineRule="auto"/>
            </w:pPr>
            <w:r>
              <w:rPr>
                <w:rFonts w:ascii="Arial" w:hAnsi="Arial"/>
                <w:b/>
                <w:bCs/>
              </w:rPr>
              <w:t xml:space="preserve">Knowledge, Skills and Abilities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73823" w14:textId="77777777" w:rsidR="00D87822" w:rsidRDefault="00D8782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16E4F" w14:textId="77777777" w:rsidR="00D87822" w:rsidRDefault="00D87822"/>
        </w:tc>
      </w:tr>
      <w:tr w:rsidR="00D87822" w14:paraId="05B1995A" w14:textId="77777777">
        <w:trPr>
          <w:trHeight w:val="339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059A6" w14:textId="77777777" w:rsidR="00D87822" w:rsidRDefault="00AD22B8">
            <w:pPr>
              <w:pStyle w:val="BodyA"/>
              <w:spacing w:line="276" w:lineRule="auto"/>
            </w:pPr>
            <w:r>
              <w:rPr>
                <w:rFonts w:ascii="Arial" w:hAnsi="Arial"/>
              </w:rPr>
              <w:t>Good written and verbal communication skills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BF849" w14:textId="77777777" w:rsidR="00D87822" w:rsidRDefault="00AD22B8">
            <w:pPr>
              <w:pStyle w:val="BodyA"/>
              <w:spacing w:line="276" w:lineRule="auto"/>
              <w:jc w:val="center"/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1178F" w14:textId="77777777" w:rsidR="00D87822" w:rsidRDefault="00D87822"/>
        </w:tc>
      </w:tr>
      <w:tr w:rsidR="00D87822" w14:paraId="29EF7B1F" w14:textId="77777777">
        <w:trPr>
          <w:trHeight w:val="339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4C15A" w14:textId="77777777" w:rsidR="00D87822" w:rsidRDefault="00AD22B8">
            <w:pPr>
              <w:pStyle w:val="BodyB"/>
              <w:shd w:val="clear" w:color="auto" w:fill="FFFFFF"/>
              <w:spacing w:before="100" w:after="100" w:line="276" w:lineRule="auto"/>
              <w:jc w:val="both"/>
            </w:pPr>
            <w:r>
              <w:rPr>
                <w:rFonts w:ascii="Arial" w:hAnsi="Arial"/>
                <w:sz w:val="22"/>
                <w:szCs w:val="22"/>
              </w:rPr>
              <w:t>Ability to work flexible hours including occasional weekend work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A6141" w14:textId="77777777" w:rsidR="00D87822" w:rsidRDefault="00AD22B8">
            <w:pPr>
              <w:pStyle w:val="BodyA"/>
              <w:spacing w:line="276" w:lineRule="auto"/>
              <w:jc w:val="center"/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1BFFF" w14:textId="77777777" w:rsidR="00D87822" w:rsidRDefault="00D87822"/>
        </w:tc>
      </w:tr>
      <w:tr w:rsidR="00D87822" w14:paraId="749D7AEF" w14:textId="77777777">
        <w:trPr>
          <w:trHeight w:val="339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313CD" w14:textId="77777777" w:rsidR="00D87822" w:rsidRDefault="00AD22B8">
            <w:pPr>
              <w:pStyle w:val="BodyA"/>
              <w:spacing w:line="276" w:lineRule="auto"/>
            </w:pPr>
            <w:r>
              <w:rPr>
                <w:rFonts w:ascii="Arial" w:hAnsi="Arial"/>
              </w:rPr>
              <w:t>Performing administrative tasks and duties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B7A84" w14:textId="77777777" w:rsidR="00D87822" w:rsidRDefault="00AD22B8">
            <w:pPr>
              <w:pStyle w:val="BodyA"/>
              <w:spacing w:line="276" w:lineRule="auto"/>
              <w:jc w:val="center"/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C1AA" w14:textId="77777777" w:rsidR="00D87822" w:rsidRDefault="00D87822"/>
        </w:tc>
      </w:tr>
      <w:tr w:rsidR="00D87822" w14:paraId="69119D9F" w14:textId="77777777">
        <w:trPr>
          <w:trHeight w:val="320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21D7B" w14:textId="77777777" w:rsidR="00D87822" w:rsidRDefault="00AD22B8">
            <w:pPr>
              <w:pStyle w:val="BodyA"/>
              <w:spacing w:line="276" w:lineRule="auto"/>
            </w:pPr>
            <w:r>
              <w:rPr>
                <w:rFonts w:ascii="Arial" w:hAnsi="Arial"/>
              </w:rPr>
              <w:t>Excellent influencing, negotiating and interpersonal skills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1DEDD" w14:textId="77777777" w:rsidR="00D87822" w:rsidRDefault="00AD22B8">
            <w:pPr>
              <w:pStyle w:val="BodyA"/>
              <w:spacing w:line="276" w:lineRule="auto"/>
              <w:jc w:val="center"/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F7C55" w14:textId="77777777" w:rsidR="00D87822" w:rsidRDefault="00D87822"/>
        </w:tc>
      </w:tr>
      <w:tr w:rsidR="00D87822" w14:paraId="3078F9D3" w14:textId="77777777">
        <w:trPr>
          <w:trHeight w:val="548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8C74F" w14:textId="77777777" w:rsidR="00D87822" w:rsidRDefault="00AD22B8">
            <w:pPr>
              <w:pStyle w:val="BodyA"/>
              <w:spacing w:line="276" w:lineRule="auto"/>
            </w:pPr>
            <w:r>
              <w:rPr>
                <w:rFonts w:ascii="Arial" w:hAnsi="Arial"/>
              </w:rPr>
              <w:t xml:space="preserve">Ability to work collaboratively with a wide range of people including volunteers and vulnerable people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306C8" w14:textId="77777777" w:rsidR="00D87822" w:rsidRDefault="00AD22B8">
            <w:pPr>
              <w:pStyle w:val="BodyA"/>
              <w:spacing w:line="276" w:lineRule="auto"/>
              <w:jc w:val="center"/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7DB69" w14:textId="77777777" w:rsidR="00D87822" w:rsidRDefault="00D87822"/>
        </w:tc>
      </w:tr>
      <w:tr w:rsidR="00D87822" w14:paraId="44B84FE4" w14:textId="77777777">
        <w:trPr>
          <w:trHeight w:val="548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4F3B6" w14:textId="77777777" w:rsidR="00D87822" w:rsidRDefault="00AD22B8">
            <w:pPr>
              <w:pStyle w:val="BodyA"/>
              <w:spacing w:line="276" w:lineRule="auto"/>
            </w:pPr>
            <w:r>
              <w:rPr>
                <w:rFonts w:ascii="Arial" w:hAnsi="Arial"/>
              </w:rPr>
              <w:t>ICT skills - ability to use databases, social media and contribute to web content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661B6" w14:textId="77777777" w:rsidR="00D87822" w:rsidRDefault="00AD22B8">
            <w:pPr>
              <w:pStyle w:val="BodyA"/>
              <w:spacing w:line="276" w:lineRule="auto"/>
              <w:jc w:val="center"/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F5FBA" w14:textId="77777777" w:rsidR="00D87822" w:rsidRDefault="00D87822"/>
        </w:tc>
      </w:tr>
      <w:tr w:rsidR="00D87822" w14:paraId="30097B4E" w14:textId="77777777">
        <w:trPr>
          <w:trHeight w:val="320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DB830" w14:textId="77777777" w:rsidR="00D87822" w:rsidRDefault="00AD22B8">
            <w:pPr>
              <w:pStyle w:val="BodyA"/>
              <w:spacing w:line="276" w:lineRule="auto"/>
            </w:pPr>
            <w:r>
              <w:rPr>
                <w:rFonts w:ascii="Arial" w:hAnsi="Arial"/>
              </w:rPr>
              <w:t>Good problem-solving skills and awareness of risk assessments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00BE3" w14:textId="77777777" w:rsidR="00D87822" w:rsidRDefault="00AD22B8">
            <w:pPr>
              <w:pStyle w:val="BodyA"/>
              <w:spacing w:line="276" w:lineRule="auto"/>
              <w:jc w:val="center"/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4E672" w14:textId="77777777" w:rsidR="00D87822" w:rsidRDefault="00D87822"/>
        </w:tc>
      </w:tr>
      <w:tr w:rsidR="00D87822" w14:paraId="5DC5B80A" w14:textId="77777777">
        <w:trPr>
          <w:trHeight w:val="538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C3BA5" w14:textId="77777777" w:rsidR="00D87822" w:rsidRDefault="00AD22B8">
            <w:pPr>
              <w:pStyle w:val="BodyA"/>
              <w:spacing w:line="276" w:lineRule="auto"/>
            </w:pPr>
            <w:r>
              <w:rPr>
                <w:rFonts w:ascii="Arial" w:hAnsi="Arial"/>
              </w:rPr>
              <w:t xml:space="preserve">Ability to take initiative and identify, </w:t>
            </w:r>
            <w:proofErr w:type="spellStart"/>
            <w:r>
              <w:rPr>
                <w:rFonts w:ascii="Arial" w:hAnsi="Arial"/>
              </w:rPr>
              <w:t>prioritise</w:t>
            </w:r>
            <w:proofErr w:type="spellEnd"/>
            <w:r>
              <w:rPr>
                <w:rFonts w:ascii="Arial" w:hAnsi="Arial"/>
              </w:rPr>
              <w:t xml:space="preserve"> and plan activities independently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920C1" w14:textId="77777777" w:rsidR="00D87822" w:rsidRDefault="00AD22B8">
            <w:pPr>
              <w:pStyle w:val="BodyA"/>
              <w:spacing w:line="276" w:lineRule="auto"/>
              <w:jc w:val="center"/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A50AD" w14:textId="77777777" w:rsidR="00D87822" w:rsidRDefault="00D87822"/>
        </w:tc>
      </w:tr>
      <w:tr w:rsidR="00D87822" w14:paraId="5F414E8A" w14:textId="77777777">
        <w:trPr>
          <w:trHeight w:val="320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24482" w14:textId="77777777" w:rsidR="00D87822" w:rsidRDefault="00AD22B8">
            <w:pPr>
              <w:pStyle w:val="BodyA"/>
              <w:spacing w:line="276" w:lineRule="auto"/>
            </w:pPr>
            <w:r>
              <w:rPr>
                <w:rFonts w:ascii="Arial" w:hAnsi="Arial"/>
              </w:rPr>
              <w:t xml:space="preserve">Commitment to challenging discriminatory or disrespectful </w:t>
            </w:r>
            <w:proofErr w:type="spellStart"/>
            <w:r>
              <w:rPr>
                <w:rFonts w:ascii="Arial" w:hAnsi="Arial"/>
              </w:rPr>
              <w:t>behaviour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ADFC7" w14:textId="77777777" w:rsidR="00D87822" w:rsidRDefault="00AD22B8">
            <w:pPr>
              <w:pStyle w:val="BodyA"/>
              <w:spacing w:line="276" w:lineRule="auto"/>
              <w:jc w:val="center"/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7CA1C" w14:textId="77777777" w:rsidR="00D87822" w:rsidRDefault="00D87822"/>
        </w:tc>
      </w:tr>
      <w:tr w:rsidR="00D87822" w14:paraId="6200FD2B" w14:textId="77777777">
        <w:trPr>
          <w:trHeight w:val="320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EF114" w14:textId="77777777" w:rsidR="00D87822" w:rsidRDefault="00AD22B8">
            <w:pPr>
              <w:pStyle w:val="BodyA"/>
              <w:spacing w:line="276" w:lineRule="auto"/>
            </w:pPr>
            <w:r>
              <w:rPr>
                <w:rFonts w:ascii="Arial" w:hAnsi="Arial"/>
              </w:rPr>
              <w:t>Understanding of building safety and maintenance requirements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36A27" w14:textId="77777777" w:rsidR="00D87822" w:rsidRDefault="00AD22B8">
            <w:pPr>
              <w:pStyle w:val="BodyA"/>
              <w:spacing w:line="276" w:lineRule="auto"/>
              <w:jc w:val="center"/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247F" w14:textId="77777777" w:rsidR="00D87822" w:rsidRDefault="00D87822"/>
        </w:tc>
      </w:tr>
      <w:tr w:rsidR="00D87822" w14:paraId="2EA57939" w14:textId="77777777">
        <w:trPr>
          <w:trHeight w:val="320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D3D13" w14:textId="77777777" w:rsidR="00D87822" w:rsidRDefault="00AD22B8">
            <w:pPr>
              <w:pStyle w:val="BodyA"/>
              <w:spacing w:line="276" w:lineRule="auto"/>
            </w:pPr>
            <w:r>
              <w:rPr>
                <w:rFonts w:ascii="Arial" w:hAnsi="Arial"/>
              </w:rPr>
              <w:t>Ability to contribute to strategic target-setting and development planning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CF5AB" w14:textId="77777777" w:rsidR="00D87822" w:rsidRDefault="00AD22B8">
            <w:pPr>
              <w:pStyle w:val="BodyA"/>
              <w:spacing w:line="276" w:lineRule="auto"/>
              <w:jc w:val="center"/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96CF3" w14:textId="77777777" w:rsidR="00D87822" w:rsidRDefault="00D87822"/>
        </w:tc>
      </w:tr>
      <w:tr w:rsidR="00D87822" w14:paraId="4CF0933E" w14:textId="77777777">
        <w:trPr>
          <w:trHeight w:val="320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85C79" w14:textId="77777777" w:rsidR="00D87822" w:rsidRDefault="00AD22B8">
            <w:pPr>
              <w:pStyle w:val="BodyA"/>
              <w:spacing w:line="276" w:lineRule="auto"/>
            </w:pPr>
            <w:r>
              <w:rPr>
                <w:rFonts w:ascii="Arial" w:hAnsi="Arial"/>
              </w:rPr>
              <w:t xml:space="preserve">Ability to </w:t>
            </w:r>
            <w:proofErr w:type="spellStart"/>
            <w:r>
              <w:rPr>
                <w:rFonts w:ascii="Arial" w:hAnsi="Arial"/>
              </w:rPr>
              <w:t>organise</w:t>
            </w:r>
            <w:proofErr w:type="spellEnd"/>
            <w:r>
              <w:rPr>
                <w:rFonts w:ascii="Arial" w:hAnsi="Arial"/>
              </w:rPr>
              <w:t xml:space="preserve"> and facilitate meetings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03C7D" w14:textId="77777777" w:rsidR="00D87822" w:rsidRDefault="00AD22B8">
            <w:pPr>
              <w:pStyle w:val="BodyA"/>
              <w:spacing w:line="276" w:lineRule="auto"/>
              <w:jc w:val="center"/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D5988" w14:textId="77777777" w:rsidR="00D87822" w:rsidRDefault="00D87822"/>
        </w:tc>
      </w:tr>
      <w:tr w:rsidR="00D87822" w14:paraId="534511E4" w14:textId="77777777">
        <w:trPr>
          <w:trHeight w:val="320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D8D63" w14:textId="77777777" w:rsidR="00D87822" w:rsidRDefault="00AD22B8">
            <w:pPr>
              <w:pStyle w:val="BodyA"/>
              <w:spacing w:line="276" w:lineRule="auto"/>
            </w:pPr>
            <w:r>
              <w:rPr>
                <w:rFonts w:ascii="Arial" w:hAnsi="Arial"/>
              </w:rPr>
              <w:t>Awareness of Charity Governances structures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5DCF6" w14:textId="77777777" w:rsidR="00D87822" w:rsidRDefault="00AD22B8">
            <w:pPr>
              <w:pStyle w:val="BodyA"/>
              <w:spacing w:line="276" w:lineRule="auto"/>
              <w:jc w:val="center"/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ACCF1" w14:textId="77777777" w:rsidR="00D87822" w:rsidRDefault="00D87822"/>
        </w:tc>
      </w:tr>
      <w:tr w:rsidR="00D87822" w14:paraId="60758BF5" w14:textId="77777777">
        <w:trPr>
          <w:trHeight w:val="320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C3797" w14:textId="77777777" w:rsidR="00D87822" w:rsidRDefault="00AD22B8">
            <w:pPr>
              <w:pStyle w:val="BodyB"/>
              <w:spacing w:line="276" w:lineRule="auto"/>
            </w:pPr>
            <w:r>
              <w:rPr>
                <w:rFonts w:ascii="Arial" w:hAnsi="Arial"/>
                <w:sz w:val="22"/>
                <w:szCs w:val="22"/>
              </w:rPr>
              <w:t>Proven experience in sourcing and growing fundraised income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D5495" w14:textId="77777777" w:rsidR="00D87822" w:rsidRDefault="00AD22B8">
            <w:pPr>
              <w:pStyle w:val="BodyB"/>
              <w:spacing w:line="276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2787F" w14:textId="77777777" w:rsidR="00D87822" w:rsidRDefault="00D87822"/>
        </w:tc>
      </w:tr>
      <w:tr w:rsidR="00D87822" w14:paraId="075A625D" w14:textId="77777777">
        <w:trPr>
          <w:trHeight w:val="320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71E75" w14:textId="77777777" w:rsidR="00D87822" w:rsidRDefault="00AD22B8">
            <w:pPr>
              <w:pStyle w:val="BodyB"/>
              <w:spacing w:line="276" w:lineRule="auto"/>
            </w:pPr>
            <w:r>
              <w:rPr>
                <w:rFonts w:ascii="Arial" w:hAnsi="Arial"/>
                <w:sz w:val="22"/>
                <w:szCs w:val="22"/>
              </w:rPr>
              <w:t>Marketing and communications experience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829ED" w14:textId="77777777" w:rsidR="00D87822" w:rsidRDefault="00D8782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D1E25" w14:textId="77777777" w:rsidR="00D87822" w:rsidRDefault="00AD22B8">
            <w:pPr>
              <w:pStyle w:val="BodyB"/>
              <w:spacing w:line="276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</w:tr>
      <w:tr w:rsidR="00D87822" w14:paraId="3BD8DA21" w14:textId="77777777">
        <w:trPr>
          <w:trHeight w:val="320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C32FF" w14:textId="77777777" w:rsidR="00D87822" w:rsidRDefault="00AD22B8">
            <w:pPr>
              <w:pStyle w:val="BodyC"/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Knowledge of financial processes and budgets relevant to a small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D36BC" w14:textId="77777777" w:rsidR="00D87822" w:rsidRDefault="00D8782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97275" w14:textId="77777777" w:rsidR="00D87822" w:rsidRDefault="00AD22B8">
            <w:pPr>
              <w:pStyle w:val="BodyC"/>
              <w:jc w:val="center"/>
            </w:pPr>
            <w:r>
              <w:t>x</w:t>
            </w:r>
          </w:p>
        </w:tc>
      </w:tr>
      <w:tr w:rsidR="00D87822" w14:paraId="7125566F" w14:textId="77777777">
        <w:trPr>
          <w:trHeight w:val="320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505D9" w14:textId="77777777" w:rsidR="00D87822" w:rsidRDefault="00AD22B8">
            <w:pPr>
              <w:pStyle w:val="BodyA"/>
              <w:spacing w:line="276" w:lineRule="auto"/>
            </w:pPr>
            <w:r>
              <w:rPr>
                <w:rFonts w:ascii="Arial" w:hAnsi="Arial"/>
                <w:b/>
                <w:bCs/>
              </w:rPr>
              <w:t>Personal Qualities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E11D9" w14:textId="77777777" w:rsidR="00D87822" w:rsidRDefault="00D8782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F9EA1" w14:textId="77777777" w:rsidR="00D87822" w:rsidRDefault="00D87822"/>
        </w:tc>
      </w:tr>
      <w:tr w:rsidR="00D87822" w14:paraId="0FB7865A" w14:textId="77777777">
        <w:trPr>
          <w:trHeight w:val="320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1D942" w14:textId="77777777" w:rsidR="00D87822" w:rsidRDefault="00AD22B8">
            <w:pPr>
              <w:pStyle w:val="BodyA"/>
              <w:spacing w:line="276" w:lineRule="auto"/>
            </w:pPr>
            <w:r>
              <w:rPr>
                <w:rFonts w:ascii="Arial" w:hAnsi="Arial"/>
              </w:rPr>
              <w:lastRenderedPageBreak/>
              <w:t>Commitment to principles of equality and respect for others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89968" w14:textId="77777777" w:rsidR="00D87822" w:rsidRDefault="00AD22B8">
            <w:pPr>
              <w:pStyle w:val="BodyA"/>
              <w:spacing w:line="276" w:lineRule="auto"/>
              <w:jc w:val="center"/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22237" w14:textId="77777777" w:rsidR="00D87822" w:rsidRDefault="00D87822"/>
        </w:tc>
      </w:tr>
      <w:tr w:rsidR="00D87822" w14:paraId="2F4A3C40" w14:textId="77777777">
        <w:trPr>
          <w:trHeight w:val="320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9F387" w14:textId="77777777" w:rsidR="00D87822" w:rsidRDefault="00AD22B8">
            <w:pPr>
              <w:pStyle w:val="BodyA"/>
              <w:spacing w:line="276" w:lineRule="auto"/>
            </w:pPr>
            <w:r>
              <w:rPr>
                <w:rFonts w:ascii="Arial" w:hAnsi="Arial"/>
              </w:rPr>
              <w:t>Passion for social change in the local community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04ACD" w14:textId="77777777" w:rsidR="00D87822" w:rsidRDefault="00AD22B8">
            <w:pPr>
              <w:pStyle w:val="BodyA"/>
              <w:spacing w:line="276" w:lineRule="auto"/>
              <w:jc w:val="center"/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25C43" w14:textId="77777777" w:rsidR="00D87822" w:rsidRDefault="00D87822"/>
        </w:tc>
      </w:tr>
      <w:tr w:rsidR="00D87822" w14:paraId="2BE27E40" w14:textId="77777777">
        <w:trPr>
          <w:trHeight w:val="349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628C8" w14:textId="77777777" w:rsidR="00D87822" w:rsidRDefault="00AD22B8">
            <w:pPr>
              <w:pStyle w:val="BodyA"/>
              <w:spacing w:line="276" w:lineRule="auto"/>
            </w:pPr>
            <w:r>
              <w:rPr>
                <w:rFonts w:ascii="Arial" w:hAnsi="Arial"/>
              </w:rPr>
              <w:t xml:space="preserve">Awareness of the social and economic issues faced by community </w:t>
            </w:r>
            <w:proofErr w:type="spellStart"/>
            <w:r>
              <w:rPr>
                <w:rFonts w:ascii="Arial" w:hAnsi="Arial"/>
              </w:rPr>
              <w:t>centres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77012" w14:textId="77777777" w:rsidR="00D87822" w:rsidRDefault="00D8782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36691" w14:textId="77777777" w:rsidR="00D87822" w:rsidRDefault="00AD22B8">
            <w:pPr>
              <w:pStyle w:val="BodyA"/>
              <w:spacing w:line="276" w:lineRule="auto"/>
              <w:jc w:val="center"/>
            </w:pPr>
            <w:r>
              <w:rPr>
                <w:rFonts w:ascii="Arial" w:hAnsi="Arial"/>
              </w:rPr>
              <w:t>x</w:t>
            </w:r>
          </w:p>
        </w:tc>
      </w:tr>
      <w:tr w:rsidR="00D87822" w14:paraId="0E26E9DF" w14:textId="77777777">
        <w:trPr>
          <w:trHeight w:val="320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23238" w14:textId="77777777" w:rsidR="00D87822" w:rsidRDefault="00AD22B8">
            <w:pPr>
              <w:pStyle w:val="BodyA"/>
              <w:spacing w:line="276" w:lineRule="auto"/>
            </w:pPr>
            <w:r>
              <w:rPr>
                <w:rFonts w:ascii="Arial" w:hAnsi="Arial"/>
              </w:rPr>
              <w:t>Good understanding of the needs of the local community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D676E" w14:textId="77777777" w:rsidR="00D87822" w:rsidRDefault="00AD22B8">
            <w:pPr>
              <w:pStyle w:val="BodyB"/>
              <w:spacing w:line="276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5E60B" w14:textId="77777777" w:rsidR="00D87822" w:rsidRDefault="00D87822"/>
        </w:tc>
      </w:tr>
      <w:tr w:rsidR="00D87822" w14:paraId="2CF3E34B" w14:textId="77777777">
        <w:trPr>
          <w:trHeight w:val="320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6DA7F" w14:textId="77777777" w:rsidR="00D87822" w:rsidRDefault="00AD22B8">
            <w:pPr>
              <w:pStyle w:val="BodyB"/>
              <w:shd w:val="clear" w:color="auto" w:fill="FFFFFF"/>
              <w:spacing w:line="276" w:lineRule="auto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Qualifications and training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8DC62" w14:textId="77777777" w:rsidR="00D87822" w:rsidRDefault="00D8782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B4F73" w14:textId="77777777" w:rsidR="00D87822" w:rsidRDefault="00D87822"/>
        </w:tc>
      </w:tr>
      <w:tr w:rsidR="00D87822" w14:paraId="537E290D" w14:textId="77777777">
        <w:trPr>
          <w:trHeight w:val="823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37908" w14:textId="77777777" w:rsidR="00D87822" w:rsidRDefault="00AD22B8">
            <w:pPr>
              <w:pStyle w:val="BodyB"/>
              <w:shd w:val="clear" w:color="auto" w:fill="FFFFFF"/>
              <w:spacing w:line="276" w:lineRule="auto"/>
              <w:jc w:val="both"/>
            </w:pPr>
            <w:r>
              <w:rPr>
                <w:rFonts w:ascii="Arial" w:hAnsi="Arial"/>
                <w:sz w:val="22"/>
                <w:szCs w:val="22"/>
              </w:rPr>
              <w:t>Qualified to degree level or equivalent in a relevant professional discipline. In exceptional cases this requirement may be satisfied through relevant experience and demonstrated competence.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6F801" w14:textId="77777777" w:rsidR="00D87822" w:rsidRDefault="00AD22B8">
            <w:pPr>
              <w:pStyle w:val="BodyA"/>
              <w:spacing w:line="276" w:lineRule="auto"/>
              <w:jc w:val="center"/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51EE0" w14:textId="77777777" w:rsidR="00D87822" w:rsidRDefault="00D87822"/>
        </w:tc>
      </w:tr>
    </w:tbl>
    <w:p w14:paraId="29F9C1F9" w14:textId="77777777" w:rsidR="00D87822" w:rsidRDefault="00D87822">
      <w:pPr>
        <w:pStyle w:val="BodyA"/>
        <w:widowControl w:val="0"/>
        <w:ind w:left="326" w:hanging="326"/>
      </w:pPr>
    </w:p>
    <w:sectPr w:rsidR="00D8782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BD5F" w14:textId="77777777" w:rsidR="00F705E1" w:rsidRDefault="00AD22B8">
      <w:r>
        <w:separator/>
      </w:r>
    </w:p>
  </w:endnote>
  <w:endnote w:type="continuationSeparator" w:id="0">
    <w:p w14:paraId="3B72351A" w14:textId="77777777" w:rsidR="00F705E1" w:rsidRDefault="00AD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auto"/>
    <w:pitch w:val="variable"/>
    <w:sig w:usb0="800000E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FDCE" w14:textId="77777777" w:rsidR="00D87822" w:rsidRDefault="00D87822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4088" w14:textId="77777777" w:rsidR="00D87822" w:rsidRDefault="00D8782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653D4" w14:textId="77777777" w:rsidR="00F705E1" w:rsidRDefault="00AD22B8">
      <w:r>
        <w:separator/>
      </w:r>
    </w:p>
  </w:footnote>
  <w:footnote w:type="continuationSeparator" w:id="0">
    <w:p w14:paraId="67A027D7" w14:textId="77777777" w:rsidR="00F705E1" w:rsidRDefault="00AD2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46D8" w14:textId="77777777" w:rsidR="00D87822" w:rsidRDefault="00D87822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D5D9" w14:textId="77777777" w:rsidR="00D87822" w:rsidRDefault="00D8782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25AA"/>
    <w:multiLevelType w:val="hybridMultilevel"/>
    <w:tmpl w:val="C472DB54"/>
    <w:numStyleLink w:val="ImportedStyle1"/>
  </w:abstractNum>
  <w:abstractNum w:abstractNumId="1" w15:restartNumberingAfterBreak="0">
    <w:nsid w:val="3F5E3D14"/>
    <w:multiLevelType w:val="hybridMultilevel"/>
    <w:tmpl w:val="C472DB54"/>
    <w:styleLink w:val="ImportedStyle1"/>
    <w:lvl w:ilvl="0" w:tplc="A63841A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CAF39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E205F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D2A04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7658A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AEDC62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DAD36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F2F83C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CE43F4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94099308">
    <w:abstractNumId w:val="1"/>
  </w:num>
  <w:num w:numId="2" w16cid:durableId="1199584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22"/>
    <w:rsid w:val="0045068F"/>
    <w:rsid w:val="005660AA"/>
    <w:rsid w:val="00AD22B8"/>
    <w:rsid w:val="00D87822"/>
    <w:rsid w:val="00F7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E2F6D"/>
  <w15:docId w15:val="{E42C6120-15C5-4C9A-9FA8-9FA25D2C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Nairn M (Melanie)</dc:creator>
  <cp:lastModifiedBy>Melanie Nairn</cp:lastModifiedBy>
  <cp:revision>2</cp:revision>
  <dcterms:created xsi:type="dcterms:W3CDTF">2023-05-21T13:23:00Z</dcterms:created>
  <dcterms:modified xsi:type="dcterms:W3CDTF">2023-05-21T13:23:00Z</dcterms:modified>
</cp:coreProperties>
</file>