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53FB99" w14:paraId="3E1A8D50" wp14:textId="224190D1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53FB99" w:rsidR="72E139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 SPECIFICATION</w:t>
      </w:r>
    </w:p>
    <w:p xmlns:wp14="http://schemas.microsoft.com/office/word/2010/wordml" w:rsidP="7153FB99" w14:paraId="2A326571" wp14:textId="568DEC7F">
      <w:pPr>
        <w:spacing w:after="24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3630"/>
        <w:gridCol w:w="3060"/>
      </w:tblGrid>
      <w:tr w:rsidR="7153FB99" w:rsidTr="55E67050" w14:paraId="3CC7077B">
        <w:trPr>
          <w:trHeight w:val="300"/>
        </w:trPr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005B7E26" w14:textId="3DDC46BD">
            <w:pPr>
              <w:spacing w:before="240" w:after="6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3D12747B" w14:textId="09283674">
            <w:pPr>
              <w:spacing w:before="240" w:after="6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0DD977E8" w14:textId="22950AE7">
            <w:pPr>
              <w:spacing w:before="240" w:after="6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DESIRABLE</w:t>
            </w:r>
          </w:p>
          <w:p w:rsidR="7153FB99" w:rsidP="7153FB99" w:rsidRDefault="7153FB99" w14:paraId="478C5604" w14:textId="7894B7F4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153FB99" w:rsidTr="55E67050" w14:paraId="4AE62E41">
        <w:trPr>
          <w:trHeight w:val="300"/>
        </w:trPr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39C9D44F" w14:textId="36A3CA05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QUALIFICATIONS</w:t>
            </w:r>
          </w:p>
          <w:p w:rsidR="7153FB99" w:rsidP="7153FB99" w:rsidRDefault="7153FB99" w14:paraId="1B0DADD7" w14:textId="72316959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5832A387" w:rsidRDefault="7153FB99" w14:paraId="67BC3741" w14:textId="51B024B6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Relevant professional qualification 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e.g.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Community Education, Social Work, Health Promotion</w:t>
            </w:r>
            <w:r w:rsidRPr="5832A387" w:rsidR="32F5B9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, Coun</w:t>
            </w:r>
            <w:r w:rsidRPr="5832A387" w:rsidR="78CD9A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selling</w:t>
            </w:r>
          </w:p>
          <w:p w:rsidR="7153FB99" w:rsidP="7153FB99" w:rsidRDefault="7153FB99" w14:paraId="2D429AC2" w14:textId="4C1D5AFC">
            <w:pPr>
              <w:tabs>
                <w:tab w:val="num" w:leader="none" w:pos="416"/>
              </w:tabs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18C5A267" w14:textId="73B3FA2C">
            <w:pPr>
              <w:tabs>
                <w:tab w:val="num" w:leader="none" w:pos="416"/>
              </w:tabs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Or </w:t>
            </w:r>
          </w:p>
          <w:p w:rsidR="7153FB99" w:rsidP="7153FB99" w:rsidRDefault="7153FB99" w14:paraId="5333D41F" w14:textId="69B391D9">
            <w:pPr>
              <w:tabs>
                <w:tab w:val="num" w:leader="none" w:pos="416"/>
              </w:tabs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2DB17A68" w14:textId="637978CB">
            <w:pPr>
              <w:tabs>
                <w:tab w:val="num" w:leader="none" w:pos="416"/>
              </w:tabs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Relevant experience in one of the above disciplines.</w:t>
            </w:r>
          </w:p>
        </w:tc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69C667C7" w14:textId="48A84518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5E67050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Any training / qualifications relevant to working with young people.</w:t>
            </w:r>
          </w:p>
          <w:p w:rsidR="55E67050" w:rsidP="55E67050" w:rsidRDefault="55E67050" w14:paraId="3120B6E3" w14:textId="2F2B2118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890A05" w:rsidP="55E67050" w:rsidRDefault="6F890A05" w14:paraId="78993CA2" w14:textId="32103E1A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5E67050" w:rsidR="6F890A0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Any formal leadership training</w:t>
            </w:r>
          </w:p>
          <w:p w:rsidR="7153FB99" w:rsidP="7153FB99" w:rsidRDefault="7153FB99" w14:paraId="2CD049AC" w14:textId="4A37157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153FB99" w:rsidTr="55E67050" w14:paraId="2EA18BB1">
        <w:trPr>
          <w:trHeight w:val="300"/>
        </w:trPr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188453B1" w14:textId="722107D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EXPERIENCE</w:t>
            </w:r>
          </w:p>
          <w:p w:rsidR="7153FB99" w:rsidP="7153FB99" w:rsidRDefault="7153FB99" w14:paraId="454D22A2" w14:textId="69FC0348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1975275C" w:rsidRDefault="7153FB99" w14:paraId="11A7B8E7" w14:textId="140A618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975275C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Senior management and </w:t>
            </w:r>
            <w:r w:rsidRPr="1975275C" w:rsidR="534C26F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</w:t>
            </w:r>
            <w:r w:rsidRPr="1975275C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eadership experience within a relevant service or equivalent role.</w:t>
            </w:r>
          </w:p>
          <w:p w:rsidR="5832A387" w:rsidP="5832A387" w:rsidRDefault="5832A387" w14:paraId="245E71BD" w14:textId="52D805EF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76C8A929" w14:textId="495E97EE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Experience in development and implementing a strategic plan. </w:t>
            </w:r>
          </w:p>
          <w:p w:rsidR="7153FB99" w:rsidP="7153FB99" w:rsidRDefault="7153FB99" w14:paraId="70685DC0" w14:textId="24333104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7DFB8560" w14:textId="56973817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Experience of effectively managing a staff team and associated supervision responsibilities.</w:t>
            </w:r>
          </w:p>
          <w:p w:rsidR="7153FB99" w:rsidP="7153FB99" w:rsidRDefault="7153FB99" w14:paraId="6DE9FD03" w14:textId="44435911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47E07D90" w14:textId="03CFF179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Proven track record, knowledge and experience of project development and oversight. </w:t>
            </w:r>
          </w:p>
          <w:p w:rsidR="5832A387" w:rsidP="5832A387" w:rsidRDefault="5832A387" w14:paraId="466EBBF9" w14:textId="3921B3EE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178F389F" w:rsidP="5832A387" w:rsidRDefault="178F389F" w14:paraId="45229755" w14:textId="456BC62B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32A387" w:rsidR="178F389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Experience in effectively communicating </w:t>
            </w:r>
            <w:r w:rsidRPr="5832A387" w:rsidR="56341DD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  <w:r w:rsidRPr="5832A387" w:rsidR="178F389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narrative</w:t>
            </w:r>
            <w:r w:rsidRPr="5832A387" w:rsidR="0E726C9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,</w:t>
            </w:r>
            <w:r w:rsidRPr="5832A387" w:rsidR="178F389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including writing end of project reports,</w:t>
            </w:r>
            <w:r w:rsidRPr="5832A387" w:rsidR="2521633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</w:t>
            </w:r>
            <w:r w:rsidRPr="5832A387" w:rsidR="593BB6E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</w:t>
            </w:r>
            <w:r w:rsidRPr="5832A387" w:rsidR="178F389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832A387" w:rsidR="178F389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annual report</w:t>
            </w:r>
            <w:r w:rsidRPr="5832A387" w:rsidR="3E804D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</w:p>
          <w:p w:rsidR="5832A387" w:rsidP="5832A387" w:rsidRDefault="5832A387" w14:paraId="15903A49" w14:textId="1826C628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59E54EDE" w14:textId="476846FE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Experience of working through collaborative partnership models. </w:t>
            </w:r>
          </w:p>
          <w:p w:rsidR="7153FB99" w:rsidP="7153FB99" w:rsidRDefault="7153FB99" w14:paraId="23B18FD4" w14:textId="5091D759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4527C57F" w14:textId="3F337175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Ability to engage effectively with external agencies and creates partnership opportunities. </w:t>
            </w:r>
          </w:p>
          <w:p w:rsidR="7153FB99" w:rsidP="7153FB99" w:rsidRDefault="7153FB99" w14:paraId="3A5492CC" w14:textId="228808EB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5832A387" w:rsidRDefault="7153FB99" w14:paraId="2E21E534" w14:textId="426D894C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Experience of working effectively with a Board of Trustees</w:t>
            </w:r>
            <w:r w:rsidRPr="5832A387" w:rsidR="31D62FA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,</w:t>
            </w:r>
            <w:r w:rsidRPr="5832A387" w:rsidR="51E63D2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contributing towards operational planning and 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implementing organisational governance and compliance. </w:t>
            </w:r>
          </w:p>
          <w:p w:rsidR="7153FB99" w:rsidP="7153FB99" w:rsidRDefault="7153FB99" w14:paraId="4D022C86" w14:textId="509AE7BE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2BD2E2AC" w14:textId="67276E34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Experience of working with, and implementing, quality systems to ensure high quality service delivery including monitoring and evaluation. </w:t>
            </w:r>
          </w:p>
          <w:p w:rsidR="7153FB99" w:rsidP="7153FB99" w:rsidRDefault="7153FB99" w14:paraId="0BD09000" w14:textId="72C0792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77E78F90" w14:textId="5C306924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Experience of child protection and safeguarding. </w:t>
            </w:r>
          </w:p>
          <w:p w:rsidR="7153FB99" w:rsidP="7153FB99" w:rsidRDefault="7153FB99" w14:paraId="0CA01E9D" w14:textId="1BFF9FB2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153FB99" w:rsidP="1975275C" w:rsidRDefault="7153FB99" w14:paraId="4C3A3951" w14:textId="4D510AF5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75275C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Proven </w:t>
            </w:r>
            <w:r w:rsidRPr="1975275C" w:rsidR="0795DD3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successful </w:t>
            </w:r>
            <w:r w:rsidRPr="1975275C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track record</w:t>
            </w:r>
            <w:r w:rsidRPr="1975275C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of securing funding</w:t>
            </w:r>
            <w:r w:rsidRPr="1975275C" w:rsidR="4A2E7AF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for third sector organisations</w:t>
            </w:r>
            <w:r w:rsidRPr="1975275C" w:rsidR="1A456E3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</w:p>
          <w:p w:rsidR="7153FB99" w:rsidP="7153FB99" w:rsidRDefault="7153FB99" w14:paraId="4BF2D058" w14:textId="2100E7B5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47975512" w14:textId="2D176116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Experience of working within the peer-based working model.</w:t>
            </w:r>
          </w:p>
          <w:p w:rsidR="7153FB99" w:rsidP="7153FB99" w:rsidRDefault="7153FB99" w14:paraId="2B128233" w14:textId="7632920C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153FB99" w:rsidP="7153FB99" w:rsidRDefault="7153FB99" w14:paraId="7FB86A57" w14:textId="72552F55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Experience of managing volunteers. </w:t>
            </w:r>
          </w:p>
        </w:tc>
      </w:tr>
      <w:tr w:rsidR="7153FB99" w:rsidTr="55E67050" w14:paraId="47E91947">
        <w:trPr>
          <w:trHeight w:val="6660"/>
        </w:trPr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6036B537" w14:textId="195BD829">
            <w:pPr>
              <w:spacing w:after="0" w:line="240" w:lineRule="auto"/>
              <w:ind w:left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KNOWLEDGE AND SKILLS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4403D463" w14:textId="2A14A75C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 clear understanding of issues affecting young people.</w:t>
            </w:r>
          </w:p>
          <w:p w:rsidR="7153FB99" w:rsidP="7153FB99" w:rsidRDefault="7153FB99" w14:paraId="2087B4F3" w14:textId="713051C4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7153FB99" w:rsidP="7153FB99" w:rsidRDefault="7153FB99" w14:paraId="572EEDEE" w14:textId="643963E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Ability to innovate and inspire others and use a range of approaches. </w:t>
            </w:r>
          </w:p>
          <w:p w:rsidR="7153FB99" w:rsidP="7153FB99" w:rsidRDefault="7153FB99" w14:paraId="68FA9C71" w14:textId="50C67842">
            <w:pPr>
              <w:spacing w:after="0" w:line="240" w:lineRule="auto"/>
              <w:ind w:left="36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0D608892" w14:textId="6AFE2777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Highly developed communication, listening and contact skills. </w:t>
            </w:r>
          </w:p>
          <w:p w:rsidR="7153FB99" w:rsidP="5832A387" w:rsidRDefault="7153FB99" w14:paraId="4EAD53C9" w14:textId="3267DCF7">
            <w:pPr>
              <w:pStyle w:val="Normal"/>
              <w:spacing w:after="0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16F5C05C" w14:textId="74550F78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Financial management skills, including budgeting, credit control and reporting within the third sector. </w:t>
            </w:r>
          </w:p>
          <w:p w:rsidR="7153FB99" w:rsidP="7153FB99" w:rsidRDefault="7153FB99" w14:paraId="7DFF7C69" w14:textId="5EEE7BFB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5832A387" w:rsidRDefault="7153FB99" w14:paraId="2FFE828F" w14:textId="564EF15B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14D9030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Computer literate with experience of IT and Office 365.</w:t>
            </w:r>
          </w:p>
        </w:tc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2764E03B" w14:textId="346D0AB2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 understanding of youth work and counselling services. </w:t>
            </w:r>
          </w:p>
          <w:p w:rsidR="7153FB99" w:rsidP="7153FB99" w:rsidRDefault="7153FB99" w14:paraId="636DF9E8" w14:textId="18DBD4C2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5BE76F0B" w14:textId="3146554A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 understanding of local and national strategies. </w:t>
            </w:r>
          </w:p>
          <w:p w:rsidR="7153FB99" w:rsidP="7153FB99" w:rsidRDefault="7153FB99" w14:paraId="5BA985A3" w14:textId="5AC978C9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153FB99" w:rsidP="7153FB99" w:rsidRDefault="7153FB99" w14:paraId="29E7E70F" w14:textId="7F418860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153FB99" w:rsidTr="55E67050" w14:paraId="29B5C282">
        <w:trPr>
          <w:trHeight w:val="300"/>
        </w:trPr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10E14348" w14:textId="1222D7C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PERSONAL QUALITIES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5832A387" w:rsidRDefault="7153FB99" w14:paraId="7399FF3E" w14:textId="655B147B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Flexible, dynamic, 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innovative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resourceful </w:t>
            </w:r>
            <w:r w:rsidRPr="5832A387" w:rsidR="537DE8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with the ability to work well under pressure, independently and with others. </w:t>
            </w:r>
          </w:p>
          <w:p w:rsidR="7153FB99" w:rsidP="5832A387" w:rsidRDefault="7153FB99" w14:paraId="17823AEC" w14:textId="28C085CF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7153FB99" w:rsidP="5832A387" w:rsidRDefault="7153FB99" w14:paraId="1CDC6E40" w14:textId="4B53230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Ability to </w:t>
            </w:r>
            <w:r w:rsidRPr="5832A387" w:rsidR="32D05AC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manage competing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workload</w:t>
            </w:r>
            <w:r w:rsidRPr="5832A387" w:rsidR="10F921D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a busy and ever-changing environment. </w:t>
            </w:r>
          </w:p>
          <w:p w:rsidR="7153FB99" w:rsidP="7153FB99" w:rsidRDefault="7153FB99" w14:paraId="2A0959F0" w14:textId="7DB1F3EA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5832A387" w:rsidRDefault="7153FB99" w14:paraId="3275E770" w14:textId="70961809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Commitment to the aims and values of The Junction, and in particular equal opportunities, 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diversity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inclusion.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7153FB99" w:rsidP="7153FB99" w:rsidRDefault="7153FB99" w14:paraId="625EA9B6" w14:textId="5C5ABE97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5832A387" w:rsidRDefault="7153FB99" w14:paraId="3F6F6968" w14:textId="51B0BB1C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Creating a</w:t>
            </w:r>
            <w:r w:rsidRPr="5832A387" w:rsidR="2E25CED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non-judgemental, approachable culture of 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mutual respect and open</w:t>
            </w:r>
            <w:r w:rsidRPr="5832A387" w:rsidR="348C653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ness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to learning from others and sharing kn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owledge as 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appropriate</w:t>
            </w:r>
            <w:r w:rsidRPr="5832A387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</w:p>
          <w:p w:rsidR="7153FB99" w:rsidP="5832A387" w:rsidRDefault="7153FB99" w14:paraId="3AF2AB4F" w14:textId="6D1A7414">
            <w:pPr>
              <w:pStyle w:val="Normal"/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7153FB99" w:rsidP="7153FB99" w:rsidRDefault="7153FB99" w14:paraId="306398FA" w14:textId="68E8C9B1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53FB99" w:rsidR="7153FB9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Actively adopts a growth mindset and takes responsibility for personal development.</w:t>
            </w:r>
          </w:p>
          <w:p w:rsidR="7153FB99" w:rsidP="7153FB99" w:rsidRDefault="7153FB99" w14:paraId="5F33B69C" w14:textId="5D265AF3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53FB99" w:rsidP="7153FB99" w:rsidRDefault="7153FB99" w14:paraId="4FF1B53D" w14:textId="5E7752AE">
            <w:pPr>
              <w:spacing w:after="0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7153FB99" w14:paraId="5E5787A5" wp14:textId="277510F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A72C5"/>
    <w:rsid w:val="0795DD32"/>
    <w:rsid w:val="083A72C5"/>
    <w:rsid w:val="0E726C9E"/>
    <w:rsid w:val="10F921D9"/>
    <w:rsid w:val="14D90302"/>
    <w:rsid w:val="1574E43F"/>
    <w:rsid w:val="178F389F"/>
    <w:rsid w:val="1975275C"/>
    <w:rsid w:val="1A456E3C"/>
    <w:rsid w:val="1D87E3AA"/>
    <w:rsid w:val="2284D112"/>
    <w:rsid w:val="25216332"/>
    <w:rsid w:val="272EC5F0"/>
    <w:rsid w:val="2E25CEDB"/>
    <w:rsid w:val="31D62FA2"/>
    <w:rsid w:val="32D05ACC"/>
    <w:rsid w:val="32F5B977"/>
    <w:rsid w:val="348C653F"/>
    <w:rsid w:val="34C80289"/>
    <w:rsid w:val="3E804D81"/>
    <w:rsid w:val="40116DD8"/>
    <w:rsid w:val="446ABD03"/>
    <w:rsid w:val="4680AF5C"/>
    <w:rsid w:val="485737D4"/>
    <w:rsid w:val="4A2E7AF6"/>
    <w:rsid w:val="4CEFF0E0"/>
    <w:rsid w:val="502791A2"/>
    <w:rsid w:val="51E63D20"/>
    <w:rsid w:val="534C26F2"/>
    <w:rsid w:val="535F3264"/>
    <w:rsid w:val="537DE833"/>
    <w:rsid w:val="54FB02C5"/>
    <w:rsid w:val="55E67050"/>
    <w:rsid w:val="56341DD0"/>
    <w:rsid w:val="5696D326"/>
    <w:rsid w:val="5832A387"/>
    <w:rsid w:val="593BB6E7"/>
    <w:rsid w:val="59D6616E"/>
    <w:rsid w:val="5D0E0230"/>
    <w:rsid w:val="65E1B670"/>
    <w:rsid w:val="6F890A05"/>
    <w:rsid w:val="71366152"/>
    <w:rsid w:val="7153FB99"/>
    <w:rsid w:val="72E139F4"/>
    <w:rsid w:val="77A5A2D6"/>
    <w:rsid w:val="78CD9A9C"/>
    <w:rsid w:val="7FB0B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C57D"/>
  <w15:chartTrackingRefBased/>
  <w15:docId w15:val="{2CCD5E83-FAF5-41BC-8068-F12B8ADB5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8FCF508A37439245E4CB6EA5C8B8" ma:contentTypeVersion="11" ma:contentTypeDescription="Create a new document." ma:contentTypeScope="" ma:versionID="d50fa9bf1cd4230e63fa6d8048545cb0">
  <xsd:schema xmlns:xsd="http://www.w3.org/2001/XMLSchema" xmlns:xs="http://www.w3.org/2001/XMLSchema" xmlns:p="http://schemas.microsoft.com/office/2006/metadata/properties" xmlns:ns2="4cbd68c5-93c3-4984-a345-4e7ca2d22ff9" xmlns:ns3="232a0f84-e8c2-4e47-8352-234a721417d6" targetNamespace="http://schemas.microsoft.com/office/2006/metadata/properties" ma:root="true" ma:fieldsID="a1398f8f1778272f5f2eeae08bb08ecf" ns2:_="" ns3:_="">
    <xsd:import namespace="4cbd68c5-93c3-4984-a345-4e7ca2d22ff9"/>
    <xsd:import namespace="232a0f84-e8c2-4e47-8352-234a7214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68c5-93c3-4984-a345-4e7ca2d22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0f84-e8c2-4e47-8352-234a7214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95EC-6597-42B3-817B-C0EECE43B251}"/>
</file>

<file path=customXml/itemProps2.xml><?xml version="1.0" encoding="utf-8"?>
<ds:datastoreItem xmlns:ds="http://schemas.openxmlformats.org/officeDocument/2006/customXml" ds:itemID="{CFBCEE0C-639E-47CC-964E-4FA3BFFCF2F5}"/>
</file>

<file path=customXml/itemProps3.xml><?xml version="1.0" encoding="utf-8"?>
<ds:datastoreItem xmlns:ds="http://schemas.openxmlformats.org/officeDocument/2006/customXml" ds:itemID="{8EC8743A-CB1F-4017-988C-A5599A9B42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Nelson</dc:creator>
  <keywords/>
  <dc:description/>
  <lastModifiedBy>Suzanne Campbell</lastModifiedBy>
  <revision>5</revision>
  <dcterms:created xsi:type="dcterms:W3CDTF">2023-05-27T12:27:54.0000000Z</dcterms:created>
  <dcterms:modified xsi:type="dcterms:W3CDTF">2023-06-01T09:45:17.0240465Z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0x010100128D8FCF508A37439245E4CB6EA5C8B8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