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A072" w14:textId="19B876AA" w:rsidR="00891AE6" w:rsidRPr="00880BB6" w:rsidRDefault="00891AE6" w:rsidP="00891AE6">
      <w:pPr>
        <w:pStyle w:val="Heading1"/>
        <w:ind w:right="-567"/>
        <w:rPr>
          <w:rFonts w:eastAsia="Calibri"/>
        </w:rPr>
      </w:pPr>
      <w:r>
        <w:rPr>
          <w:rFonts w:eastAsia="Calibri"/>
        </w:rPr>
        <w:t>Why Are We Asking for This Information?</w:t>
      </w:r>
    </w:p>
    <w:p w14:paraId="0148FC9C" w14:textId="77777777" w:rsidR="00891AE6" w:rsidRDefault="00891AE6" w:rsidP="009C6F15">
      <w:pPr>
        <w:ind w:right="-567"/>
        <w:rPr>
          <w:rFonts w:cstheme="minorHAnsi"/>
          <w:sz w:val="24"/>
          <w:szCs w:val="24"/>
        </w:rPr>
      </w:pPr>
    </w:p>
    <w:p w14:paraId="288B61A1" w14:textId="14D7FB9A" w:rsidR="009C6F15" w:rsidRDefault="009C6F15" w:rsidP="009C6F15">
      <w:pPr>
        <w:ind w:right="-567"/>
        <w:rPr>
          <w:rFonts w:cstheme="minorHAnsi"/>
          <w:sz w:val="24"/>
          <w:szCs w:val="24"/>
        </w:rPr>
      </w:pPr>
      <w:r w:rsidRPr="009C6F15">
        <w:rPr>
          <w:rFonts w:cstheme="minorHAnsi"/>
          <w:sz w:val="24"/>
          <w:szCs w:val="24"/>
        </w:rPr>
        <w:t>CVS Falkirk is committed to creating a diverse and inclusive environment</w:t>
      </w:r>
      <w:r>
        <w:rPr>
          <w:rFonts w:cstheme="minorHAnsi"/>
          <w:sz w:val="24"/>
          <w:szCs w:val="24"/>
        </w:rPr>
        <w:t xml:space="preserve"> without discrimination</w:t>
      </w:r>
      <w:r w:rsidRPr="009C6F15">
        <w:rPr>
          <w:rFonts w:cstheme="minorHAnsi"/>
          <w:sz w:val="24"/>
          <w:szCs w:val="24"/>
        </w:rPr>
        <w:t>. We welcome applications from all suitable candidates regardless of gender, race, disability, age, sexual orientation, gender reassignment, religion or belief, marital status, or pregnancy and maternity.</w:t>
      </w:r>
    </w:p>
    <w:p w14:paraId="5B17D778" w14:textId="3CB20EDB" w:rsidR="009C6F15" w:rsidRDefault="009C6F15" w:rsidP="009C6F15">
      <w:pPr>
        <w:ind w:right="-567"/>
        <w:rPr>
          <w:rFonts w:cstheme="minorHAnsi"/>
          <w:sz w:val="24"/>
          <w:szCs w:val="24"/>
        </w:rPr>
      </w:pPr>
    </w:p>
    <w:p w14:paraId="09C5A161" w14:textId="12659AC9" w:rsidR="009C6F15" w:rsidRDefault="009C6F15" w:rsidP="009C6F15">
      <w:pPr>
        <w:ind w:right="-567"/>
        <w:rPr>
          <w:sz w:val="24"/>
          <w:szCs w:val="24"/>
        </w:rPr>
      </w:pPr>
      <w:r w:rsidRPr="009C6F15">
        <w:rPr>
          <w:sz w:val="24"/>
          <w:szCs w:val="24"/>
        </w:rPr>
        <w:t>In</w:t>
      </w:r>
      <w:r w:rsidRPr="009C6F15">
        <w:rPr>
          <w:spacing w:val="-1"/>
          <w:sz w:val="24"/>
          <w:szCs w:val="24"/>
        </w:rPr>
        <w:t xml:space="preserve"> </w:t>
      </w:r>
      <w:r w:rsidRPr="009C6F15">
        <w:rPr>
          <w:sz w:val="24"/>
          <w:szCs w:val="24"/>
        </w:rPr>
        <w:t>order to</w:t>
      </w:r>
      <w:r w:rsidRPr="009C6F15">
        <w:rPr>
          <w:spacing w:val="-1"/>
          <w:sz w:val="24"/>
          <w:szCs w:val="24"/>
        </w:rPr>
        <w:t xml:space="preserve"> </w:t>
      </w:r>
      <w:r w:rsidRPr="009C6F15">
        <w:rPr>
          <w:sz w:val="24"/>
          <w:szCs w:val="24"/>
        </w:rPr>
        <w:t>monitor the effectiveness</w:t>
      </w:r>
      <w:r w:rsidRPr="009C6F15">
        <w:rPr>
          <w:spacing w:val="-1"/>
          <w:sz w:val="24"/>
          <w:szCs w:val="24"/>
        </w:rPr>
        <w:t xml:space="preserve"> </w:t>
      </w:r>
      <w:r w:rsidRPr="009C6F15">
        <w:rPr>
          <w:sz w:val="24"/>
          <w:szCs w:val="24"/>
        </w:rPr>
        <w:t>of our Equal Opportunities</w:t>
      </w:r>
      <w:r w:rsidRPr="009C6F15">
        <w:rPr>
          <w:spacing w:val="-1"/>
          <w:sz w:val="24"/>
          <w:szCs w:val="24"/>
        </w:rPr>
        <w:t xml:space="preserve"> </w:t>
      </w:r>
      <w:r w:rsidRPr="009C6F15">
        <w:rPr>
          <w:sz w:val="24"/>
          <w:szCs w:val="24"/>
        </w:rPr>
        <w:t xml:space="preserve">policy, </w:t>
      </w:r>
      <w:r>
        <w:rPr>
          <w:sz w:val="24"/>
          <w:szCs w:val="24"/>
        </w:rPr>
        <w:t xml:space="preserve">everyone applying to work with us is </w:t>
      </w:r>
      <w:r w:rsidRPr="009C6F15">
        <w:rPr>
          <w:spacing w:val="-1"/>
          <w:sz w:val="24"/>
          <w:szCs w:val="24"/>
        </w:rPr>
        <w:t>asked</w:t>
      </w:r>
      <w:r w:rsidRPr="009C6F15">
        <w:rPr>
          <w:sz w:val="24"/>
          <w:szCs w:val="24"/>
        </w:rPr>
        <w:t xml:space="preserve"> to</w:t>
      </w:r>
      <w:r w:rsidRPr="009C6F15">
        <w:rPr>
          <w:spacing w:val="-1"/>
          <w:sz w:val="24"/>
          <w:szCs w:val="24"/>
        </w:rPr>
        <w:t xml:space="preserve"> </w:t>
      </w:r>
      <w:r w:rsidRPr="009C6F15">
        <w:rPr>
          <w:sz w:val="24"/>
          <w:szCs w:val="24"/>
        </w:rPr>
        <w:t>complete this form</w:t>
      </w:r>
      <w:r w:rsidR="00891AE6">
        <w:rPr>
          <w:sz w:val="24"/>
          <w:szCs w:val="24"/>
        </w:rPr>
        <w:t>; however, this is completely optional, and no one will be penali</w:t>
      </w:r>
      <w:r w:rsidR="00212C49">
        <w:rPr>
          <w:sz w:val="24"/>
          <w:szCs w:val="24"/>
        </w:rPr>
        <w:t>s</w:t>
      </w:r>
      <w:r w:rsidR="00891AE6">
        <w:rPr>
          <w:sz w:val="24"/>
          <w:szCs w:val="24"/>
        </w:rPr>
        <w:t>ed for not filling out any section of this form, or even the whole form.</w:t>
      </w:r>
    </w:p>
    <w:p w14:paraId="4404560B" w14:textId="7565AD59" w:rsidR="000F50D5" w:rsidRDefault="000F50D5" w:rsidP="009C6F15">
      <w:pPr>
        <w:ind w:right="-567"/>
        <w:rPr>
          <w:sz w:val="24"/>
          <w:szCs w:val="24"/>
        </w:rPr>
      </w:pPr>
    </w:p>
    <w:p w14:paraId="58B828DD" w14:textId="6C617393" w:rsidR="000F50D5" w:rsidRPr="000F50D5" w:rsidRDefault="000F50D5" w:rsidP="009C6F15">
      <w:pPr>
        <w:ind w:right="-567"/>
        <w:rPr>
          <w:rFonts w:cstheme="minorHAnsi"/>
          <w:sz w:val="24"/>
          <w:szCs w:val="24"/>
        </w:rPr>
      </w:pPr>
      <w:r w:rsidRPr="0010768B">
        <w:rPr>
          <w:rFonts w:cstheme="minorHAnsi"/>
          <w:sz w:val="24"/>
          <w:szCs w:val="24"/>
        </w:rPr>
        <w:t>If</w:t>
      </w:r>
      <w:r w:rsidRPr="0010768B">
        <w:rPr>
          <w:rFonts w:cstheme="minorHAnsi"/>
          <w:spacing w:val="-1"/>
          <w:sz w:val="24"/>
          <w:szCs w:val="24"/>
        </w:rPr>
        <w:t xml:space="preserve"> you are completing </w:t>
      </w:r>
      <w:r w:rsidRPr="0010768B">
        <w:rPr>
          <w:rFonts w:cstheme="minorHAnsi"/>
          <w:bCs/>
          <w:sz w:val="24"/>
          <w:szCs w:val="24"/>
        </w:rPr>
        <w:t xml:space="preserve">a hard copy </w:t>
      </w:r>
      <w:r w:rsidR="004B040B" w:rsidRPr="0010768B">
        <w:rPr>
          <w:rFonts w:cstheme="minorHAnsi"/>
          <w:bCs/>
          <w:sz w:val="24"/>
          <w:szCs w:val="24"/>
        </w:rPr>
        <w:t>of this</w:t>
      </w:r>
      <w:r w:rsidRPr="0010768B">
        <w:rPr>
          <w:rFonts w:cstheme="minorHAnsi"/>
          <w:spacing w:val="-1"/>
          <w:sz w:val="24"/>
          <w:szCs w:val="24"/>
        </w:rPr>
        <w:t xml:space="preserve"> form,</w:t>
      </w:r>
      <w:r w:rsidRPr="0010768B">
        <w:rPr>
          <w:rFonts w:cstheme="minorHAnsi"/>
          <w:spacing w:val="33"/>
          <w:sz w:val="24"/>
          <w:szCs w:val="24"/>
        </w:rPr>
        <w:t xml:space="preserve"> </w:t>
      </w:r>
      <w:r w:rsidRPr="0010768B">
        <w:rPr>
          <w:rFonts w:cstheme="minorHAnsi"/>
          <w:spacing w:val="-1"/>
          <w:sz w:val="24"/>
          <w:szCs w:val="24"/>
        </w:rPr>
        <w:t>please</w:t>
      </w:r>
      <w:r w:rsidRPr="0010768B">
        <w:rPr>
          <w:rFonts w:cstheme="minorHAnsi"/>
          <w:sz w:val="24"/>
          <w:szCs w:val="24"/>
        </w:rPr>
        <w:t xml:space="preserve"> </w:t>
      </w:r>
      <w:r w:rsidRPr="0010768B">
        <w:rPr>
          <w:rFonts w:cstheme="minorHAnsi"/>
          <w:spacing w:val="-1"/>
          <w:sz w:val="24"/>
          <w:szCs w:val="24"/>
        </w:rPr>
        <w:t>complete</w:t>
      </w:r>
      <w:r w:rsidRPr="0010768B">
        <w:rPr>
          <w:rFonts w:cstheme="minorHAnsi"/>
          <w:sz w:val="24"/>
          <w:szCs w:val="24"/>
        </w:rPr>
        <w:t xml:space="preserve"> it in black ink using BLOCK CAPITALS.</w:t>
      </w:r>
      <w:r w:rsidRPr="00B254C0">
        <w:rPr>
          <w:rFonts w:cstheme="minorHAnsi"/>
          <w:sz w:val="24"/>
          <w:szCs w:val="24"/>
        </w:rPr>
        <w:t xml:space="preserve"> </w:t>
      </w:r>
    </w:p>
    <w:p w14:paraId="10636E24" w14:textId="518513A6" w:rsidR="00891AE6" w:rsidRDefault="00891AE6" w:rsidP="009C6F15">
      <w:pPr>
        <w:ind w:right="-567"/>
        <w:rPr>
          <w:sz w:val="24"/>
          <w:szCs w:val="24"/>
        </w:rPr>
      </w:pPr>
    </w:p>
    <w:p w14:paraId="173F47E7" w14:textId="77777777" w:rsidR="00891AE6" w:rsidRPr="00880BB6" w:rsidRDefault="00891AE6" w:rsidP="00891AE6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PROTECTION AND STORAGE OF SENSITIVE INFORMATION</w:t>
      </w:r>
    </w:p>
    <w:p w14:paraId="71B61BB7" w14:textId="77777777" w:rsidR="00891AE6" w:rsidRDefault="00891AE6" w:rsidP="00891AE6">
      <w:pPr>
        <w:autoSpaceDE w:val="0"/>
        <w:autoSpaceDN w:val="0"/>
        <w:adjustRightInd w:val="0"/>
        <w:ind w:right="-567"/>
        <w:rPr>
          <w:rFonts w:cstheme="minorHAnsi"/>
        </w:rPr>
      </w:pPr>
    </w:p>
    <w:p w14:paraId="72524186" w14:textId="01F88E98" w:rsidR="00891AE6" w:rsidRDefault="00891AE6" w:rsidP="00891AE6">
      <w:pPr>
        <w:autoSpaceDE w:val="0"/>
        <w:autoSpaceDN w:val="0"/>
        <w:adjustRightInd w:val="0"/>
        <w:ind w:right="-567"/>
        <w:rPr>
          <w:rFonts w:cstheme="minorHAnsi"/>
          <w:sz w:val="24"/>
          <w:szCs w:val="24"/>
        </w:rPr>
      </w:pPr>
      <w:r w:rsidRPr="00891AE6">
        <w:rPr>
          <w:rFonts w:cstheme="minorHAnsi"/>
          <w:sz w:val="24"/>
          <w:szCs w:val="24"/>
        </w:rPr>
        <w:t>This section refers to the Data Protection Act (1998), the General Data Protection Regulation (GDPR) (2018), and any subsequent or relevant legislation.</w:t>
      </w:r>
    </w:p>
    <w:p w14:paraId="37830395" w14:textId="382D44F9" w:rsidR="00B254C0" w:rsidRPr="00B254C0" w:rsidRDefault="00B254C0" w:rsidP="00B254C0">
      <w:pPr>
        <w:autoSpaceDE w:val="0"/>
        <w:autoSpaceDN w:val="0"/>
        <w:adjustRightInd w:val="0"/>
        <w:ind w:right="-567"/>
        <w:rPr>
          <w:rFonts w:cstheme="minorHAnsi"/>
          <w:sz w:val="24"/>
          <w:szCs w:val="24"/>
        </w:rPr>
      </w:pPr>
    </w:p>
    <w:p w14:paraId="58A8B03B" w14:textId="1A8EBDC1" w:rsidR="00891AE6" w:rsidRPr="003A076D" w:rsidRDefault="00B254C0" w:rsidP="003A076D">
      <w:pPr>
        <w:ind w:right="-567"/>
        <w:rPr>
          <w:rFonts w:cstheme="minorHAnsi"/>
          <w:spacing w:val="-1"/>
          <w:sz w:val="24"/>
          <w:szCs w:val="24"/>
        </w:rPr>
      </w:pPr>
      <w:r w:rsidRPr="00B254C0">
        <w:rPr>
          <w:rFonts w:cstheme="minorHAnsi"/>
          <w:sz w:val="24"/>
          <w:szCs w:val="24"/>
        </w:rPr>
        <w:t>The information on this form is completely confidential</w:t>
      </w:r>
      <w:r>
        <w:rPr>
          <w:rFonts w:cstheme="minorHAnsi"/>
          <w:sz w:val="24"/>
          <w:szCs w:val="24"/>
        </w:rPr>
        <w:t xml:space="preserve"> and anonymous.  This form </w:t>
      </w:r>
      <w:r w:rsidRPr="00B254C0">
        <w:rPr>
          <w:rFonts w:cstheme="minorHAnsi"/>
          <w:sz w:val="24"/>
          <w:szCs w:val="24"/>
        </w:rPr>
        <w:t xml:space="preserve">will be separated from your application </w:t>
      </w:r>
      <w:proofErr w:type="gramStart"/>
      <w:r w:rsidRPr="00B254C0">
        <w:rPr>
          <w:rFonts w:cstheme="minorHAnsi"/>
          <w:sz w:val="24"/>
          <w:szCs w:val="24"/>
        </w:rPr>
        <w:t>form</w:t>
      </w:r>
      <w:r>
        <w:rPr>
          <w:rFonts w:cstheme="minorHAnsi"/>
          <w:sz w:val="24"/>
          <w:szCs w:val="24"/>
        </w:rPr>
        <w:t>, and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B254C0">
        <w:rPr>
          <w:rFonts w:cstheme="minorHAnsi"/>
          <w:sz w:val="24"/>
          <w:szCs w:val="24"/>
        </w:rPr>
        <w:t>will not</w:t>
      </w:r>
      <w:r w:rsidRPr="00B254C0">
        <w:rPr>
          <w:rFonts w:cstheme="minorHAnsi"/>
          <w:spacing w:val="-1"/>
          <w:sz w:val="24"/>
          <w:szCs w:val="24"/>
        </w:rPr>
        <w:t xml:space="preserve"> </w:t>
      </w:r>
      <w:r w:rsidRPr="00B254C0">
        <w:rPr>
          <w:rFonts w:cstheme="minorHAnsi"/>
          <w:sz w:val="24"/>
          <w:szCs w:val="24"/>
        </w:rPr>
        <w:t xml:space="preserve">be </w:t>
      </w:r>
      <w:r w:rsidRPr="00B254C0">
        <w:rPr>
          <w:rFonts w:cstheme="minorHAnsi"/>
          <w:spacing w:val="-1"/>
          <w:sz w:val="24"/>
          <w:szCs w:val="24"/>
        </w:rPr>
        <w:t>available to</w:t>
      </w:r>
      <w:r w:rsidRPr="00B254C0">
        <w:rPr>
          <w:rFonts w:cstheme="minorHAnsi"/>
          <w:sz w:val="24"/>
          <w:szCs w:val="24"/>
        </w:rPr>
        <w:t xml:space="preserve"> </w:t>
      </w:r>
      <w:r w:rsidRPr="00B254C0">
        <w:rPr>
          <w:rFonts w:cstheme="minorHAnsi"/>
          <w:spacing w:val="-1"/>
          <w:sz w:val="24"/>
          <w:szCs w:val="24"/>
        </w:rPr>
        <w:t>the</w:t>
      </w:r>
      <w:r w:rsidRPr="00B254C0">
        <w:rPr>
          <w:rFonts w:cstheme="minorHAnsi"/>
          <w:sz w:val="24"/>
          <w:szCs w:val="24"/>
        </w:rPr>
        <w:t xml:space="preserve"> shortlisting</w:t>
      </w:r>
      <w:r w:rsidRPr="00B254C0">
        <w:rPr>
          <w:rFonts w:cstheme="minorHAnsi"/>
          <w:spacing w:val="-1"/>
          <w:sz w:val="24"/>
          <w:szCs w:val="24"/>
        </w:rPr>
        <w:t xml:space="preserve"> panel. </w:t>
      </w:r>
      <w:r>
        <w:rPr>
          <w:rFonts w:cstheme="minorHAnsi"/>
          <w:spacing w:val="-1"/>
          <w:sz w:val="24"/>
          <w:szCs w:val="24"/>
        </w:rPr>
        <w:t xml:space="preserve"> CVS Falkirk will use this form for monitoring purposes only, in an anonymised format</w:t>
      </w:r>
      <w:r w:rsidR="000F50D5">
        <w:rPr>
          <w:rFonts w:cstheme="minorHAnsi"/>
          <w:spacing w:val="-1"/>
          <w:sz w:val="24"/>
          <w:szCs w:val="24"/>
        </w:rPr>
        <w:t xml:space="preserve">. </w:t>
      </w:r>
      <w:r w:rsidRPr="00891AE6">
        <w:rPr>
          <w:rFonts w:cstheme="minorHAnsi"/>
          <w:sz w:val="24"/>
          <w:szCs w:val="24"/>
        </w:rPr>
        <w:t>The information gathered on t</w:t>
      </w:r>
      <w:r>
        <w:rPr>
          <w:rFonts w:cstheme="minorHAnsi"/>
          <w:sz w:val="24"/>
          <w:szCs w:val="24"/>
        </w:rPr>
        <w:t>his</w:t>
      </w:r>
      <w:r w:rsidRPr="00891AE6">
        <w:rPr>
          <w:rFonts w:cstheme="minorHAnsi"/>
          <w:sz w:val="24"/>
          <w:szCs w:val="24"/>
        </w:rPr>
        <w:t xml:space="preserve"> form will</w:t>
      </w:r>
      <w:r w:rsidRPr="00891AE6">
        <w:rPr>
          <w:rFonts w:cstheme="minorHAnsi"/>
          <w:spacing w:val="1"/>
          <w:sz w:val="24"/>
          <w:szCs w:val="24"/>
        </w:rPr>
        <w:t xml:space="preserve"> </w:t>
      </w:r>
      <w:r w:rsidRPr="00891AE6">
        <w:rPr>
          <w:rFonts w:cstheme="minorHAnsi"/>
          <w:sz w:val="24"/>
          <w:szCs w:val="24"/>
        </w:rPr>
        <w:t xml:space="preserve">be retained for </w:t>
      </w:r>
      <w:r w:rsidRPr="00891AE6">
        <w:rPr>
          <w:rFonts w:cstheme="minorHAnsi"/>
          <w:b/>
          <w:bCs/>
          <w:sz w:val="24"/>
          <w:szCs w:val="24"/>
        </w:rPr>
        <w:t>one year</w:t>
      </w:r>
      <w:r w:rsidR="000F50D5">
        <w:rPr>
          <w:rFonts w:cstheme="minorHAnsi"/>
          <w:sz w:val="24"/>
          <w:szCs w:val="24"/>
        </w:rPr>
        <w:t xml:space="preserve">, </w:t>
      </w:r>
      <w:r w:rsidR="000F50D5" w:rsidRPr="00891AE6">
        <w:rPr>
          <w:rFonts w:cstheme="minorHAnsi"/>
          <w:sz w:val="24"/>
          <w:szCs w:val="24"/>
        </w:rPr>
        <w:t>stored in line with our Privacy Notice.</w:t>
      </w:r>
    </w:p>
    <w:p w14:paraId="4AE89A86" w14:textId="4F2703BD" w:rsidR="003978F4" w:rsidRPr="00880BB6" w:rsidRDefault="003978F4" w:rsidP="003978F4">
      <w:pPr>
        <w:pStyle w:val="Heading1"/>
        <w:ind w:right="-567"/>
        <w:rPr>
          <w:rFonts w:eastAsia="Calibri"/>
        </w:rPr>
      </w:pPr>
      <w:r>
        <w:rPr>
          <w:rFonts w:eastAsia="Calibri"/>
        </w:rPr>
        <w:t xml:space="preserve">Section A:  Right to Work </w:t>
      </w:r>
    </w:p>
    <w:p w14:paraId="1F8FDF2C" w14:textId="596E1E26" w:rsidR="00B254C0" w:rsidRDefault="00B254C0"/>
    <w:p w14:paraId="2AB4C092" w14:textId="77777777" w:rsidR="003978F4" w:rsidRPr="003978F4" w:rsidRDefault="003978F4" w:rsidP="003978F4">
      <w:pPr>
        <w:ind w:right="-567"/>
        <w:rPr>
          <w:rFonts w:cstheme="minorHAnsi"/>
          <w:i/>
          <w:iCs/>
          <w:sz w:val="24"/>
          <w:szCs w:val="24"/>
        </w:rPr>
      </w:pPr>
      <w:r w:rsidRPr="003978F4">
        <w:rPr>
          <w:sz w:val="24"/>
          <w:szCs w:val="24"/>
        </w:rPr>
        <w:t xml:space="preserve">Are you currently eligible for employment in the UK? </w:t>
      </w:r>
      <w:r w:rsidRPr="003978F4">
        <w:rPr>
          <w:rFonts w:cstheme="minorHAnsi"/>
          <w:i/>
          <w:iCs/>
          <w:sz w:val="24"/>
          <w:szCs w:val="24"/>
        </w:rPr>
        <w:t>Please mark the relevant box below with “x”.</w:t>
      </w:r>
    </w:p>
    <w:tbl>
      <w:tblPr>
        <w:tblStyle w:val="TableGrid"/>
        <w:tblpPr w:leftFromText="180" w:rightFromText="180" w:vertAnchor="text" w:horzAnchor="page" w:tblpX="2449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3978F4" w:rsidRPr="003978F4" w14:paraId="583279FD" w14:textId="77777777" w:rsidTr="0025656C">
        <w:trPr>
          <w:trHeight w:val="421"/>
        </w:trPr>
        <w:tc>
          <w:tcPr>
            <w:tcW w:w="421" w:type="dxa"/>
            <w:vAlign w:val="center"/>
          </w:tcPr>
          <w:p w14:paraId="734C7BB3" w14:textId="4B642349" w:rsidR="003978F4" w:rsidRPr="003978F4" w:rsidRDefault="003978F4" w:rsidP="003978F4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237EB169" w14:textId="77777777" w:rsidR="003978F4" w:rsidRPr="003978F4" w:rsidRDefault="003978F4" w:rsidP="003978F4">
      <w:pPr>
        <w:spacing w:before="120" w:after="120"/>
        <w:ind w:right="-567"/>
        <w:rPr>
          <w:rFonts w:cstheme="minorHAnsi"/>
          <w:sz w:val="24"/>
          <w:szCs w:val="24"/>
        </w:rPr>
      </w:pPr>
      <w:r w:rsidRPr="003978F4">
        <w:rPr>
          <w:rFonts w:cstheme="minorHAnsi"/>
          <w:sz w:val="24"/>
          <w:szCs w:val="24"/>
        </w:rPr>
        <w:t xml:space="preserve">      YES</w:t>
      </w:r>
      <w:r w:rsidRPr="003978F4">
        <w:rPr>
          <w:rFonts w:cstheme="minorHAns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2449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3978F4" w:rsidRPr="003978F4" w14:paraId="2304D257" w14:textId="77777777" w:rsidTr="0025656C">
        <w:trPr>
          <w:trHeight w:val="421"/>
        </w:trPr>
        <w:tc>
          <w:tcPr>
            <w:tcW w:w="421" w:type="dxa"/>
            <w:vAlign w:val="center"/>
          </w:tcPr>
          <w:p w14:paraId="4E68BC18" w14:textId="5BAA7E36" w:rsidR="003978F4" w:rsidRPr="003978F4" w:rsidRDefault="003978F4" w:rsidP="003978F4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0B06237C" w14:textId="77777777" w:rsidR="003978F4" w:rsidRPr="003978F4" w:rsidRDefault="003978F4" w:rsidP="003978F4">
      <w:pPr>
        <w:spacing w:before="120" w:after="120"/>
        <w:ind w:right="-567"/>
        <w:rPr>
          <w:rFonts w:cstheme="minorHAnsi"/>
          <w:sz w:val="24"/>
          <w:szCs w:val="24"/>
        </w:rPr>
      </w:pPr>
      <w:r w:rsidRPr="003978F4">
        <w:rPr>
          <w:rFonts w:cstheme="minorHAnsi"/>
          <w:sz w:val="24"/>
          <w:szCs w:val="24"/>
        </w:rPr>
        <w:t xml:space="preserve">      NO</w:t>
      </w:r>
    </w:p>
    <w:p w14:paraId="708788DE" w14:textId="4FD98FC7" w:rsidR="003978F4" w:rsidRDefault="003978F4">
      <w:pPr>
        <w:rPr>
          <w:sz w:val="24"/>
          <w:szCs w:val="24"/>
        </w:rPr>
      </w:pPr>
    </w:p>
    <w:p w14:paraId="5A0676D5" w14:textId="5FBD80D5" w:rsidR="003A076D" w:rsidRDefault="003A076D" w:rsidP="003A07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note that, p</w:t>
      </w:r>
      <w:r w:rsidRPr="003A076D">
        <w:rPr>
          <w:rFonts w:cstheme="minorHAnsi"/>
          <w:sz w:val="24"/>
          <w:szCs w:val="24"/>
        </w:rPr>
        <w:t>rior to appointment, you will be required to show a document confirming your right to work in the UK</w:t>
      </w:r>
      <w:r>
        <w:rPr>
          <w:rFonts w:cstheme="minorHAnsi"/>
          <w:sz w:val="24"/>
          <w:szCs w:val="24"/>
        </w:rPr>
        <w:t xml:space="preserve"> (t</w:t>
      </w:r>
      <w:r w:rsidRPr="003A076D">
        <w:rPr>
          <w:rFonts w:cstheme="minorHAnsi"/>
          <w:sz w:val="24"/>
          <w:szCs w:val="24"/>
        </w:rPr>
        <w:t xml:space="preserve">his may be a P45, P60, birth certificate or </w:t>
      </w:r>
      <w:proofErr w:type="gramStart"/>
      <w:r w:rsidRPr="003A076D">
        <w:rPr>
          <w:rFonts w:cstheme="minorHAnsi"/>
          <w:sz w:val="24"/>
          <w:szCs w:val="24"/>
        </w:rPr>
        <w:t>other</w:t>
      </w:r>
      <w:proofErr w:type="gramEnd"/>
      <w:r w:rsidRPr="003A076D">
        <w:rPr>
          <w:rFonts w:cstheme="minorHAnsi"/>
          <w:sz w:val="24"/>
          <w:szCs w:val="24"/>
        </w:rPr>
        <w:t xml:space="preserve"> prescribed document</w:t>
      </w:r>
      <w:r>
        <w:rPr>
          <w:rFonts w:cstheme="minorHAnsi"/>
          <w:sz w:val="24"/>
          <w:szCs w:val="24"/>
        </w:rPr>
        <w:t>).</w:t>
      </w:r>
    </w:p>
    <w:p w14:paraId="04045F26" w14:textId="36C2DA45" w:rsidR="003A076D" w:rsidRDefault="003A076D" w:rsidP="003A076D">
      <w:pPr>
        <w:rPr>
          <w:rFonts w:cstheme="minorHAnsi"/>
          <w:sz w:val="24"/>
          <w:szCs w:val="24"/>
        </w:rPr>
      </w:pPr>
    </w:p>
    <w:p w14:paraId="62A2BBD9" w14:textId="201A973C" w:rsidR="003A076D" w:rsidRPr="00880BB6" w:rsidRDefault="003A076D" w:rsidP="003A076D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REHABILITATION OF OFFENDERS ACT 1974</w:t>
      </w:r>
    </w:p>
    <w:p w14:paraId="6C3C5C02" w14:textId="180D6F3E" w:rsidR="003A076D" w:rsidRDefault="003A076D" w:rsidP="003A076D">
      <w:pPr>
        <w:rPr>
          <w:rFonts w:cstheme="minorHAnsi"/>
          <w:sz w:val="24"/>
          <w:szCs w:val="24"/>
        </w:rPr>
      </w:pPr>
    </w:p>
    <w:p w14:paraId="56715738" w14:textId="097F80AB" w:rsidR="003A076D" w:rsidRPr="00255382" w:rsidRDefault="0069782D" w:rsidP="003A076D">
      <w:pPr>
        <w:rPr>
          <w:rFonts w:cstheme="minorHAnsi"/>
          <w:sz w:val="24"/>
          <w:szCs w:val="24"/>
        </w:rPr>
      </w:pPr>
      <w:r w:rsidRPr="00255382">
        <w:rPr>
          <w:rFonts w:cstheme="minorHAnsi"/>
          <w:sz w:val="24"/>
          <w:szCs w:val="24"/>
        </w:rPr>
        <w:t xml:space="preserve">If you have previously been convicted of any offences, please give details in the </w:t>
      </w:r>
      <w:r w:rsidR="00255382">
        <w:rPr>
          <w:rFonts w:cstheme="minorHAnsi"/>
          <w:sz w:val="24"/>
          <w:szCs w:val="24"/>
        </w:rPr>
        <w:t xml:space="preserve">next </w:t>
      </w:r>
      <w:r w:rsidRPr="00255382">
        <w:rPr>
          <w:rFonts w:cstheme="minorHAnsi"/>
          <w:sz w:val="24"/>
          <w:szCs w:val="24"/>
        </w:rPr>
        <w:t>box</w:t>
      </w:r>
      <w:r w:rsidR="00255382">
        <w:rPr>
          <w:rFonts w:cstheme="minorHAnsi"/>
          <w:sz w:val="24"/>
          <w:szCs w:val="24"/>
        </w:rPr>
        <w:t xml:space="preserve"> </w:t>
      </w:r>
      <w:r w:rsidRPr="00255382">
        <w:rPr>
          <w:rFonts w:cstheme="minorHAnsi"/>
          <w:sz w:val="24"/>
          <w:szCs w:val="24"/>
        </w:rPr>
        <w:t>– unless the conviction is considered “spent” under the Rehabilitation of Offenders Act (amended).</w:t>
      </w:r>
    </w:p>
    <w:p w14:paraId="57B76478" w14:textId="31963EF0" w:rsidR="00212C49" w:rsidRPr="00255382" w:rsidRDefault="00212C49" w:rsidP="003A076D">
      <w:pPr>
        <w:rPr>
          <w:rFonts w:cstheme="minorHAnsi"/>
          <w:sz w:val="24"/>
          <w:szCs w:val="24"/>
        </w:rPr>
      </w:pPr>
    </w:p>
    <w:p w14:paraId="10944354" w14:textId="63F05F3B" w:rsidR="003A076D" w:rsidRDefault="00212C49" w:rsidP="003A076D">
      <w:pPr>
        <w:rPr>
          <w:rFonts w:cstheme="minorHAnsi"/>
          <w:sz w:val="24"/>
          <w:szCs w:val="24"/>
        </w:rPr>
      </w:pPr>
      <w:r w:rsidRPr="00255382">
        <w:rPr>
          <w:rFonts w:cstheme="minorHAnsi"/>
          <w:sz w:val="24"/>
          <w:szCs w:val="24"/>
        </w:rPr>
        <w:t xml:space="preserve">Having a conviction, spent or unspent, does not bar you from working with us; some of our posts involve working with vulnerable people, or handling considerable sums of money, or </w:t>
      </w:r>
      <w:r w:rsidRPr="00255382">
        <w:rPr>
          <w:rFonts w:cstheme="minorHAnsi"/>
          <w:sz w:val="24"/>
          <w:szCs w:val="24"/>
        </w:rPr>
        <w:lastRenderedPageBreak/>
        <w:t>other work where having a criminal conviction might put you in a potentially vulnerable position, unless we are able to consider your background from the outset.</w:t>
      </w:r>
      <w:r w:rsidR="003960B9">
        <w:rPr>
          <w:rFonts w:cstheme="minorHAnsi"/>
          <w:sz w:val="24"/>
          <w:szCs w:val="24"/>
        </w:rPr>
        <w:t xml:space="preserve"> </w:t>
      </w:r>
      <w:r w:rsidR="00EA3993">
        <w:rPr>
          <w:rFonts w:cstheme="minorHAnsi"/>
          <w:sz w:val="24"/>
          <w:szCs w:val="24"/>
        </w:rPr>
        <w:t>(</w:t>
      </w:r>
      <w:r w:rsidR="00EA3993" w:rsidRPr="00EA3993">
        <w:rPr>
          <w:rFonts w:cstheme="minorHAnsi"/>
          <w:bCs/>
          <w:sz w:val="24"/>
          <w:szCs w:val="24"/>
        </w:rPr>
        <w:t>Please note that this box will expand as you type.</w:t>
      </w:r>
      <w:r w:rsidR="00EA3993">
        <w:rPr>
          <w:rFonts w:cstheme="minorHAnsi"/>
          <w:bCs/>
          <w:sz w:val="24"/>
          <w:szCs w:val="24"/>
        </w:rPr>
        <w:t>)</w:t>
      </w:r>
    </w:p>
    <w:p w14:paraId="3940540E" w14:textId="73E56876" w:rsidR="00255382" w:rsidRDefault="00255382" w:rsidP="003A076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5382" w14:paraId="53765FDF" w14:textId="77777777" w:rsidTr="00255382">
        <w:tc>
          <w:tcPr>
            <w:tcW w:w="9016" w:type="dxa"/>
          </w:tcPr>
          <w:p w14:paraId="05E5E78A" w14:textId="77777777" w:rsidR="00255382" w:rsidRPr="00880BB6" w:rsidRDefault="00255382" w:rsidP="00255382">
            <w:pPr>
              <w:ind w:right="-567"/>
              <w:rPr>
                <w:rFonts w:cstheme="minorHAnsi"/>
              </w:rPr>
            </w:pPr>
          </w:p>
          <w:p w14:paraId="5FF05E7A" w14:textId="77777777" w:rsidR="00255382" w:rsidRPr="00880BB6" w:rsidRDefault="00255382" w:rsidP="00255382">
            <w:pPr>
              <w:ind w:right="-567"/>
              <w:rPr>
                <w:rFonts w:cstheme="minorHAnsi"/>
              </w:rPr>
            </w:pPr>
          </w:p>
          <w:p w14:paraId="23655F80" w14:textId="77777777" w:rsidR="00255382" w:rsidRPr="00880BB6" w:rsidRDefault="00255382" w:rsidP="00255382">
            <w:pPr>
              <w:ind w:right="-567"/>
              <w:rPr>
                <w:rFonts w:cstheme="minorHAnsi"/>
              </w:rPr>
            </w:pPr>
          </w:p>
          <w:p w14:paraId="030D8653" w14:textId="77777777" w:rsidR="00255382" w:rsidRPr="00880BB6" w:rsidRDefault="00255382" w:rsidP="00255382">
            <w:pPr>
              <w:ind w:right="-567"/>
              <w:rPr>
                <w:rFonts w:cstheme="minorHAnsi"/>
              </w:rPr>
            </w:pPr>
          </w:p>
          <w:p w14:paraId="385FEF91" w14:textId="77777777" w:rsidR="00255382" w:rsidRDefault="00255382" w:rsidP="003A076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2E56CBB" w14:textId="77777777" w:rsidR="00255382" w:rsidRDefault="00255382" w:rsidP="003A076D">
      <w:pPr>
        <w:rPr>
          <w:rFonts w:cstheme="minorHAnsi"/>
          <w:sz w:val="24"/>
          <w:szCs w:val="24"/>
        </w:rPr>
      </w:pPr>
    </w:p>
    <w:p w14:paraId="46CFB172" w14:textId="08BE22C2" w:rsidR="00255382" w:rsidRPr="00880BB6" w:rsidRDefault="00255382" w:rsidP="00255382">
      <w:pPr>
        <w:pStyle w:val="Heading1"/>
        <w:ind w:right="-567"/>
        <w:rPr>
          <w:rFonts w:eastAsia="Calibri"/>
        </w:rPr>
      </w:pPr>
      <w:r>
        <w:rPr>
          <w:rFonts w:eastAsia="Calibri"/>
        </w:rPr>
        <w:t>Section B:  Background</w:t>
      </w:r>
    </w:p>
    <w:p w14:paraId="2B6E3E11" w14:textId="3F4FE306" w:rsidR="003A076D" w:rsidRDefault="003A076D" w:rsidP="003A076D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6899"/>
      </w:tblGrid>
      <w:tr w:rsidR="009E75DE" w14:paraId="1EF39B0E" w14:textId="77777777" w:rsidTr="009E75DE">
        <w:tc>
          <w:tcPr>
            <w:tcW w:w="6899" w:type="dxa"/>
          </w:tcPr>
          <w:p w14:paraId="2ADDEDAC" w14:textId="77777777" w:rsidR="009E75DE" w:rsidRDefault="009E75DE" w:rsidP="009E75DE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76C536A4" w14:textId="5840A3DB" w:rsidR="003A076D" w:rsidRDefault="009E75DE" w:rsidP="009E75DE">
      <w:pPr>
        <w:spacing w:before="20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your age?</w:t>
      </w:r>
    </w:p>
    <w:p w14:paraId="6475BA6B" w14:textId="5EF805AA" w:rsidR="009E75DE" w:rsidRDefault="009E75DE" w:rsidP="003A076D">
      <w:pPr>
        <w:rPr>
          <w:rFonts w:cstheme="minorHAnsi"/>
          <w:sz w:val="24"/>
          <w:szCs w:val="24"/>
        </w:rPr>
      </w:pPr>
    </w:p>
    <w:p w14:paraId="01342C9E" w14:textId="77777777" w:rsidR="009E75DE" w:rsidRPr="003978F4" w:rsidRDefault="009E75DE" w:rsidP="009E75DE">
      <w:pPr>
        <w:ind w:right="-567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Which of the following gender identities would you apply to yourself?  </w:t>
      </w:r>
      <w:r w:rsidRPr="003978F4">
        <w:rPr>
          <w:rFonts w:cstheme="minorHAnsi"/>
          <w:i/>
          <w:iCs/>
          <w:sz w:val="24"/>
          <w:szCs w:val="24"/>
        </w:rPr>
        <w:t>Please mark the relevant box below with “x”.</w:t>
      </w:r>
    </w:p>
    <w:p w14:paraId="53C4644F" w14:textId="28349941" w:rsidR="009E75DE" w:rsidRDefault="009E75DE" w:rsidP="003A076D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923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EA7040" w:rsidRPr="003978F4" w14:paraId="160EBF36" w14:textId="77777777" w:rsidTr="00EA7040">
        <w:trPr>
          <w:trHeight w:val="421"/>
        </w:trPr>
        <w:tc>
          <w:tcPr>
            <w:tcW w:w="421" w:type="dxa"/>
            <w:vAlign w:val="center"/>
          </w:tcPr>
          <w:p w14:paraId="7592A69D" w14:textId="36B8BD87" w:rsidR="00EA7040" w:rsidRPr="003978F4" w:rsidRDefault="00EA7040" w:rsidP="00EA7040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46" w:tblpY="60"/>
        <w:tblW w:w="0" w:type="auto"/>
        <w:tblLook w:val="04A0" w:firstRow="1" w:lastRow="0" w:firstColumn="1" w:lastColumn="0" w:noHBand="0" w:noVBand="1"/>
      </w:tblPr>
      <w:tblGrid>
        <w:gridCol w:w="421"/>
      </w:tblGrid>
      <w:tr w:rsidR="007D0138" w:rsidRPr="003978F4" w14:paraId="34F86AA5" w14:textId="77777777" w:rsidTr="007D0138">
        <w:trPr>
          <w:trHeight w:val="421"/>
        </w:trPr>
        <w:tc>
          <w:tcPr>
            <w:tcW w:w="421" w:type="dxa"/>
            <w:vAlign w:val="center"/>
          </w:tcPr>
          <w:p w14:paraId="1BF22EC1" w14:textId="73B0994E" w:rsidR="007D0138" w:rsidRPr="003978F4" w:rsidRDefault="007D0138" w:rsidP="007D0138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22EABF5B" w14:textId="6AED9F4A" w:rsidR="00EA7040" w:rsidRPr="003978F4" w:rsidRDefault="00EA7040" w:rsidP="00EA7040">
      <w:pPr>
        <w:spacing w:before="120" w:after="120"/>
        <w:ind w:right="-567"/>
        <w:rPr>
          <w:rFonts w:cstheme="minorHAnsi"/>
          <w:sz w:val="24"/>
          <w:szCs w:val="24"/>
        </w:rPr>
      </w:pPr>
      <w:r w:rsidRPr="003978F4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Female or Woman</w:t>
      </w:r>
      <w:r w:rsidRPr="003978F4">
        <w:rPr>
          <w:rFonts w:cstheme="minorHAnsi"/>
          <w:sz w:val="24"/>
          <w:szCs w:val="24"/>
        </w:rPr>
        <w:tab/>
      </w:r>
      <w:r w:rsidR="00A5221D">
        <w:rPr>
          <w:rFonts w:cstheme="minorHAnsi"/>
          <w:sz w:val="24"/>
          <w:szCs w:val="24"/>
        </w:rPr>
        <w:tab/>
      </w:r>
      <w:r w:rsidR="00A5221D">
        <w:rPr>
          <w:rFonts w:cstheme="minorHAnsi"/>
          <w:sz w:val="24"/>
          <w:szCs w:val="24"/>
        </w:rPr>
        <w:tab/>
      </w:r>
      <w:r w:rsidR="00A5221D">
        <w:rPr>
          <w:rFonts w:cstheme="minorHAnsi"/>
          <w:sz w:val="24"/>
          <w:szCs w:val="24"/>
        </w:rPr>
        <w:tab/>
      </w:r>
      <w:r w:rsidR="00A5221D" w:rsidRPr="003978F4">
        <w:rPr>
          <w:rFonts w:cstheme="minorHAnsi"/>
          <w:sz w:val="24"/>
          <w:szCs w:val="24"/>
        </w:rPr>
        <w:t xml:space="preserve">      </w:t>
      </w:r>
      <w:r w:rsidR="00A5221D">
        <w:rPr>
          <w:rFonts w:cstheme="minorHAnsi"/>
          <w:sz w:val="24"/>
          <w:szCs w:val="24"/>
        </w:rPr>
        <w:t>Other</w:t>
      </w:r>
    </w:p>
    <w:tbl>
      <w:tblPr>
        <w:tblStyle w:val="TableGrid"/>
        <w:tblpPr w:leftFromText="180" w:rightFromText="180" w:vertAnchor="text" w:horzAnchor="page" w:tblpX="8656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A5221D" w:rsidRPr="003978F4" w14:paraId="55041CCC" w14:textId="77777777" w:rsidTr="00FE7FC7">
        <w:trPr>
          <w:trHeight w:val="421"/>
        </w:trPr>
        <w:tc>
          <w:tcPr>
            <w:tcW w:w="421" w:type="dxa"/>
            <w:vAlign w:val="center"/>
          </w:tcPr>
          <w:p w14:paraId="10598305" w14:textId="58F64D1B" w:rsidR="00A5221D" w:rsidRPr="003978F4" w:rsidRDefault="00A5221D" w:rsidP="00FE7FC7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931" w:tblpY="25"/>
        <w:tblW w:w="0" w:type="auto"/>
        <w:tblLook w:val="04A0" w:firstRow="1" w:lastRow="0" w:firstColumn="1" w:lastColumn="0" w:noHBand="0" w:noVBand="1"/>
      </w:tblPr>
      <w:tblGrid>
        <w:gridCol w:w="421"/>
      </w:tblGrid>
      <w:tr w:rsidR="007D0138" w:rsidRPr="003978F4" w14:paraId="0B30897C" w14:textId="77777777" w:rsidTr="007D0138">
        <w:trPr>
          <w:trHeight w:val="421"/>
        </w:trPr>
        <w:tc>
          <w:tcPr>
            <w:tcW w:w="421" w:type="dxa"/>
            <w:vAlign w:val="center"/>
          </w:tcPr>
          <w:p w14:paraId="491D7C26" w14:textId="684BAAB3" w:rsidR="007D0138" w:rsidRPr="003978F4" w:rsidRDefault="007D0138" w:rsidP="007D0138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38F01885" w14:textId="1CB3FAAC" w:rsidR="00EA7040" w:rsidRPr="003978F4" w:rsidRDefault="00EA7040" w:rsidP="00EA7040">
      <w:pPr>
        <w:spacing w:before="120" w:after="120"/>
        <w:ind w:right="-567"/>
        <w:rPr>
          <w:rFonts w:cstheme="minorHAnsi"/>
          <w:sz w:val="24"/>
          <w:szCs w:val="24"/>
        </w:rPr>
      </w:pPr>
      <w:r w:rsidRPr="003978F4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Male or Man</w:t>
      </w:r>
      <w:r w:rsidR="00A5221D">
        <w:rPr>
          <w:rFonts w:cstheme="minorHAnsi"/>
          <w:sz w:val="24"/>
          <w:szCs w:val="24"/>
        </w:rPr>
        <w:tab/>
      </w:r>
      <w:r w:rsidR="00A5221D">
        <w:rPr>
          <w:rFonts w:cstheme="minorHAnsi"/>
          <w:sz w:val="24"/>
          <w:szCs w:val="24"/>
        </w:rPr>
        <w:tab/>
      </w:r>
      <w:r w:rsidR="00A5221D">
        <w:rPr>
          <w:rFonts w:cstheme="minorHAnsi"/>
          <w:sz w:val="24"/>
          <w:szCs w:val="24"/>
        </w:rPr>
        <w:tab/>
      </w:r>
      <w:r w:rsidR="00A5221D">
        <w:rPr>
          <w:rFonts w:cstheme="minorHAnsi"/>
          <w:sz w:val="24"/>
          <w:szCs w:val="24"/>
        </w:rPr>
        <w:tab/>
      </w:r>
      <w:r w:rsidR="00A5221D" w:rsidRPr="003978F4">
        <w:rPr>
          <w:rFonts w:cstheme="minorHAnsi"/>
          <w:sz w:val="24"/>
          <w:szCs w:val="24"/>
        </w:rPr>
        <w:t xml:space="preserve">      </w:t>
      </w:r>
      <w:r w:rsidR="00A5221D">
        <w:rPr>
          <w:rFonts w:cstheme="minorHAnsi"/>
          <w:sz w:val="24"/>
          <w:szCs w:val="24"/>
        </w:rPr>
        <w:t>Prefer not to say</w:t>
      </w:r>
    </w:p>
    <w:tbl>
      <w:tblPr>
        <w:tblStyle w:val="TableGrid"/>
        <w:tblpPr w:leftFromText="180" w:rightFromText="180" w:vertAnchor="text" w:horzAnchor="page" w:tblpX="3931" w:tblpY="45"/>
        <w:tblW w:w="0" w:type="auto"/>
        <w:tblLook w:val="04A0" w:firstRow="1" w:lastRow="0" w:firstColumn="1" w:lastColumn="0" w:noHBand="0" w:noVBand="1"/>
      </w:tblPr>
      <w:tblGrid>
        <w:gridCol w:w="421"/>
      </w:tblGrid>
      <w:tr w:rsidR="00EA7040" w:rsidRPr="003978F4" w14:paraId="111A6878" w14:textId="77777777" w:rsidTr="00E25355">
        <w:trPr>
          <w:trHeight w:val="421"/>
        </w:trPr>
        <w:tc>
          <w:tcPr>
            <w:tcW w:w="421" w:type="dxa"/>
            <w:vAlign w:val="center"/>
          </w:tcPr>
          <w:p w14:paraId="3151258D" w14:textId="39E079E2" w:rsidR="00EA7040" w:rsidRPr="003978F4" w:rsidRDefault="00EA7040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3AA5D874" w14:textId="3FA452A1" w:rsidR="00A5221D" w:rsidRDefault="00EA7040" w:rsidP="00A5221D">
      <w:pPr>
        <w:ind w:right="-567"/>
        <w:rPr>
          <w:rFonts w:cstheme="minorHAnsi"/>
          <w:sz w:val="24"/>
          <w:szCs w:val="24"/>
        </w:rPr>
      </w:pPr>
      <w:r w:rsidRPr="003978F4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Non-binary or </w:t>
      </w:r>
    </w:p>
    <w:p w14:paraId="0D4B199F" w14:textId="1E02C288" w:rsidR="00EA7040" w:rsidRPr="003978F4" w:rsidRDefault="00A5221D" w:rsidP="00A5221D">
      <w:pPr>
        <w:ind w:right="-567"/>
        <w:rPr>
          <w:rFonts w:cstheme="minorHAnsi"/>
          <w:sz w:val="24"/>
          <w:szCs w:val="24"/>
        </w:rPr>
      </w:pPr>
      <w:r w:rsidRPr="003978F4">
        <w:rPr>
          <w:rFonts w:cstheme="minorHAnsi"/>
          <w:sz w:val="24"/>
          <w:szCs w:val="24"/>
        </w:rPr>
        <w:t xml:space="preserve">     </w:t>
      </w:r>
      <w:r w:rsidR="00EA7040">
        <w:rPr>
          <w:rFonts w:cstheme="minorHAnsi"/>
          <w:sz w:val="24"/>
          <w:szCs w:val="24"/>
        </w:rPr>
        <w:t>Genderqueer</w:t>
      </w:r>
      <w:r w:rsidR="00EA7040" w:rsidRPr="003978F4">
        <w:rPr>
          <w:rFonts w:cstheme="minorHAnsi"/>
          <w:sz w:val="24"/>
          <w:szCs w:val="24"/>
        </w:rPr>
        <w:tab/>
      </w:r>
    </w:p>
    <w:p w14:paraId="3DFC5EE0" w14:textId="537A62C4" w:rsidR="00EA7040" w:rsidRDefault="00EA7040" w:rsidP="00FE7FC7">
      <w:pPr>
        <w:ind w:right="-567"/>
        <w:rPr>
          <w:rFonts w:cstheme="minorHAnsi"/>
          <w:sz w:val="24"/>
          <w:szCs w:val="24"/>
        </w:rPr>
      </w:pPr>
    </w:p>
    <w:p w14:paraId="192BDDD6" w14:textId="1B346B89" w:rsidR="00FE7FC7" w:rsidRDefault="00FE7FC7" w:rsidP="00EA7040">
      <w:pPr>
        <w:spacing w:before="120" w:after="120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have selected “Other”, please tell us more about this, if you are comfortable doing so: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7FC7" w14:paraId="3CCED90C" w14:textId="77777777" w:rsidTr="00FE7FC7">
        <w:tc>
          <w:tcPr>
            <w:tcW w:w="9016" w:type="dxa"/>
          </w:tcPr>
          <w:p w14:paraId="6913EF43" w14:textId="77777777" w:rsidR="00FE7FC7" w:rsidRDefault="00FE7FC7" w:rsidP="00EA7040">
            <w:pPr>
              <w:spacing w:before="120" w:after="120"/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450E2077" w14:textId="4A0049D3" w:rsidR="00FE7FC7" w:rsidRDefault="00FE7FC7" w:rsidP="00FE7FC7">
      <w:pPr>
        <w:ind w:right="-567"/>
        <w:rPr>
          <w:rFonts w:cstheme="minorHAnsi"/>
          <w:sz w:val="24"/>
          <w:szCs w:val="24"/>
        </w:rPr>
      </w:pPr>
    </w:p>
    <w:p w14:paraId="01756B8E" w14:textId="178236AC" w:rsidR="00E25355" w:rsidRDefault="00E25355" w:rsidP="00E25355">
      <w:pPr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 of the following sexualities would you apply to yourself?</w:t>
      </w:r>
    </w:p>
    <w:tbl>
      <w:tblPr>
        <w:tblStyle w:val="TableGrid"/>
        <w:tblpPr w:leftFromText="180" w:rightFromText="180" w:vertAnchor="text" w:horzAnchor="page" w:tblpX="4344" w:tblpY="56"/>
        <w:tblW w:w="0" w:type="auto"/>
        <w:tblLook w:val="04A0" w:firstRow="1" w:lastRow="0" w:firstColumn="1" w:lastColumn="0" w:noHBand="0" w:noVBand="1"/>
      </w:tblPr>
      <w:tblGrid>
        <w:gridCol w:w="421"/>
      </w:tblGrid>
      <w:tr w:rsidR="00E25355" w:rsidRPr="003978F4" w14:paraId="29586654" w14:textId="77777777" w:rsidTr="00E25355">
        <w:trPr>
          <w:trHeight w:val="421"/>
        </w:trPr>
        <w:tc>
          <w:tcPr>
            <w:tcW w:w="421" w:type="dxa"/>
            <w:vAlign w:val="center"/>
          </w:tcPr>
          <w:p w14:paraId="10ABC95B" w14:textId="7BF8E3BD" w:rsidR="00E25355" w:rsidRPr="003978F4" w:rsidRDefault="00E25355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46" w:tblpY="60"/>
        <w:tblW w:w="0" w:type="auto"/>
        <w:tblLook w:val="04A0" w:firstRow="1" w:lastRow="0" w:firstColumn="1" w:lastColumn="0" w:noHBand="0" w:noVBand="1"/>
      </w:tblPr>
      <w:tblGrid>
        <w:gridCol w:w="421"/>
      </w:tblGrid>
      <w:tr w:rsidR="00E25355" w:rsidRPr="003978F4" w14:paraId="09545CD9" w14:textId="77777777" w:rsidTr="0025656C">
        <w:trPr>
          <w:trHeight w:val="421"/>
        </w:trPr>
        <w:tc>
          <w:tcPr>
            <w:tcW w:w="421" w:type="dxa"/>
            <w:vAlign w:val="center"/>
          </w:tcPr>
          <w:p w14:paraId="3F5A6152" w14:textId="22DA62BB" w:rsidR="00E25355" w:rsidRPr="003978F4" w:rsidRDefault="00E25355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047AA8BC" w14:textId="76DAD233" w:rsidR="00E25355" w:rsidRPr="003978F4" w:rsidRDefault="00E25355" w:rsidP="00C82E0F">
      <w:pPr>
        <w:spacing w:before="120" w:after="120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Heterosexual or Straight</w:t>
      </w:r>
      <w:r w:rsidRPr="003978F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978F4">
        <w:rPr>
          <w:rFonts w:cstheme="minorHAnsi"/>
          <w:sz w:val="24"/>
          <w:szCs w:val="24"/>
        </w:rPr>
        <w:t xml:space="preserve">     </w:t>
      </w:r>
      <w:r w:rsidR="00C82E0F">
        <w:rPr>
          <w:rFonts w:cstheme="minorHAnsi"/>
          <w:sz w:val="24"/>
          <w:szCs w:val="24"/>
        </w:rPr>
        <w:t>Pansexual</w:t>
      </w:r>
    </w:p>
    <w:tbl>
      <w:tblPr>
        <w:tblStyle w:val="TableGrid"/>
        <w:tblpPr w:leftFromText="180" w:rightFromText="180" w:vertAnchor="text" w:horzAnchor="page" w:tblpX="8656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E25355" w:rsidRPr="003978F4" w14:paraId="71994973" w14:textId="77777777" w:rsidTr="0025656C">
        <w:trPr>
          <w:trHeight w:val="421"/>
        </w:trPr>
        <w:tc>
          <w:tcPr>
            <w:tcW w:w="421" w:type="dxa"/>
            <w:vAlign w:val="center"/>
          </w:tcPr>
          <w:p w14:paraId="70A7D4BD" w14:textId="2F0A5FB3" w:rsidR="00E25355" w:rsidRPr="003978F4" w:rsidRDefault="00E25355" w:rsidP="00E01A73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351" w:tblpY="36"/>
        <w:tblW w:w="0" w:type="auto"/>
        <w:tblLook w:val="04A0" w:firstRow="1" w:lastRow="0" w:firstColumn="1" w:lastColumn="0" w:noHBand="0" w:noVBand="1"/>
      </w:tblPr>
      <w:tblGrid>
        <w:gridCol w:w="421"/>
      </w:tblGrid>
      <w:tr w:rsidR="00E25355" w:rsidRPr="003978F4" w14:paraId="4101DF0A" w14:textId="77777777" w:rsidTr="00E01A73">
        <w:trPr>
          <w:trHeight w:val="421"/>
        </w:trPr>
        <w:tc>
          <w:tcPr>
            <w:tcW w:w="421" w:type="dxa"/>
            <w:vAlign w:val="center"/>
          </w:tcPr>
          <w:p w14:paraId="20A3A51C" w14:textId="1645CF2F" w:rsidR="00E25355" w:rsidRPr="003978F4" w:rsidRDefault="00E25355" w:rsidP="00E01A73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7FD6617D" w14:textId="4B094AF9" w:rsidR="00E25355" w:rsidRPr="003978F4" w:rsidRDefault="00E25355" w:rsidP="00C82E0F">
      <w:pPr>
        <w:spacing w:before="120" w:after="120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978F4">
        <w:rPr>
          <w:rFonts w:cstheme="minorHAnsi"/>
          <w:sz w:val="24"/>
          <w:szCs w:val="24"/>
        </w:rPr>
        <w:t xml:space="preserve">      </w:t>
      </w:r>
      <w:r w:rsidR="00C82E0F">
        <w:rPr>
          <w:rFonts w:cstheme="minorHAnsi"/>
          <w:sz w:val="24"/>
          <w:szCs w:val="24"/>
        </w:rPr>
        <w:tab/>
      </w:r>
      <w:r w:rsidR="00C82E0F">
        <w:rPr>
          <w:rFonts w:cstheme="minorHAnsi"/>
          <w:sz w:val="24"/>
          <w:szCs w:val="24"/>
        </w:rPr>
        <w:tab/>
        <w:t xml:space="preserve">    </w:t>
      </w:r>
      <w:r w:rsidR="00E01A73">
        <w:rPr>
          <w:rFonts w:cstheme="minorHAnsi"/>
          <w:sz w:val="24"/>
          <w:szCs w:val="24"/>
        </w:rPr>
        <w:t xml:space="preserve"> </w:t>
      </w:r>
      <w:r w:rsidR="00C82E0F">
        <w:rPr>
          <w:rFonts w:cstheme="minorHAnsi"/>
          <w:sz w:val="24"/>
          <w:szCs w:val="24"/>
        </w:rPr>
        <w:t>Queer</w:t>
      </w:r>
    </w:p>
    <w:tbl>
      <w:tblPr>
        <w:tblStyle w:val="TableGrid"/>
        <w:tblpPr w:leftFromText="180" w:rightFromText="180" w:vertAnchor="text" w:horzAnchor="page" w:tblpX="8661" w:tblpY="42"/>
        <w:tblW w:w="0" w:type="auto"/>
        <w:tblLook w:val="04A0" w:firstRow="1" w:lastRow="0" w:firstColumn="1" w:lastColumn="0" w:noHBand="0" w:noVBand="1"/>
      </w:tblPr>
      <w:tblGrid>
        <w:gridCol w:w="421"/>
      </w:tblGrid>
      <w:tr w:rsidR="00E01A73" w:rsidRPr="003978F4" w14:paraId="1BDDC584" w14:textId="77777777" w:rsidTr="00E01A73">
        <w:trPr>
          <w:trHeight w:val="421"/>
        </w:trPr>
        <w:tc>
          <w:tcPr>
            <w:tcW w:w="421" w:type="dxa"/>
            <w:vAlign w:val="center"/>
          </w:tcPr>
          <w:p w14:paraId="6E891454" w14:textId="3C061F9C" w:rsidR="00E01A73" w:rsidRPr="003978F4" w:rsidRDefault="00E01A73" w:rsidP="00E01A73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347" w:tblpY="43"/>
        <w:tblW w:w="0" w:type="auto"/>
        <w:tblLook w:val="04A0" w:firstRow="1" w:lastRow="0" w:firstColumn="1" w:lastColumn="0" w:noHBand="0" w:noVBand="1"/>
      </w:tblPr>
      <w:tblGrid>
        <w:gridCol w:w="421"/>
      </w:tblGrid>
      <w:tr w:rsidR="00E01A73" w:rsidRPr="003978F4" w14:paraId="25A57FA1" w14:textId="77777777" w:rsidTr="00E01A73">
        <w:trPr>
          <w:trHeight w:val="421"/>
        </w:trPr>
        <w:tc>
          <w:tcPr>
            <w:tcW w:w="421" w:type="dxa"/>
            <w:vAlign w:val="center"/>
          </w:tcPr>
          <w:p w14:paraId="5DDA957B" w14:textId="0F2A0BEE" w:rsidR="00E01A73" w:rsidRPr="003978F4" w:rsidRDefault="00E01A73" w:rsidP="00E01A73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4104E08C" w14:textId="25EF26A8" w:rsidR="00E25355" w:rsidRPr="003978F4" w:rsidRDefault="00E25355" w:rsidP="00C82E0F">
      <w:pPr>
        <w:spacing w:before="120" w:after="120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Lesbian</w:t>
      </w:r>
      <w:r w:rsidRPr="003978F4">
        <w:rPr>
          <w:rFonts w:cstheme="minorHAnsi"/>
          <w:sz w:val="24"/>
          <w:szCs w:val="24"/>
        </w:rPr>
        <w:tab/>
      </w:r>
      <w:r w:rsidR="00C82E0F">
        <w:rPr>
          <w:rFonts w:cstheme="minorHAnsi"/>
          <w:sz w:val="24"/>
          <w:szCs w:val="24"/>
        </w:rPr>
        <w:tab/>
      </w:r>
      <w:r w:rsidR="00C82E0F">
        <w:rPr>
          <w:rFonts w:cstheme="minorHAnsi"/>
          <w:sz w:val="24"/>
          <w:szCs w:val="24"/>
        </w:rPr>
        <w:tab/>
      </w:r>
      <w:r w:rsidR="00C82E0F">
        <w:rPr>
          <w:rFonts w:cstheme="minorHAnsi"/>
          <w:sz w:val="24"/>
          <w:szCs w:val="24"/>
        </w:rPr>
        <w:tab/>
      </w:r>
      <w:r w:rsidR="00C82E0F">
        <w:rPr>
          <w:rFonts w:cstheme="minorHAnsi"/>
          <w:sz w:val="24"/>
          <w:szCs w:val="24"/>
        </w:rPr>
        <w:tab/>
        <w:t xml:space="preserve">     Asexual</w:t>
      </w:r>
      <w:r w:rsidR="00E01A73">
        <w:rPr>
          <w:rFonts w:cstheme="minorHAns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4356" w:tblpY="51"/>
        <w:tblW w:w="0" w:type="auto"/>
        <w:tblLook w:val="04A0" w:firstRow="1" w:lastRow="0" w:firstColumn="1" w:lastColumn="0" w:noHBand="0" w:noVBand="1"/>
      </w:tblPr>
      <w:tblGrid>
        <w:gridCol w:w="421"/>
      </w:tblGrid>
      <w:tr w:rsidR="00E25355" w:rsidRPr="003978F4" w14:paraId="43D554EA" w14:textId="77777777" w:rsidTr="00E01A73">
        <w:trPr>
          <w:trHeight w:val="421"/>
        </w:trPr>
        <w:tc>
          <w:tcPr>
            <w:tcW w:w="421" w:type="dxa"/>
            <w:vAlign w:val="center"/>
          </w:tcPr>
          <w:p w14:paraId="73274029" w14:textId="5B18525F" w:rsidR="00E25355" w:rsidRPr="003978F4" w:rsidRDefault="00E25355" w:rsidP="00E01A73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80" w:tblpY="43"/>
        <w:tblW w:w="0" w:type="auto"/>
        <w:tblLook w:val="04A0" w:firstRow="1" w:lastRow="0" w:firstColumn="1" w:lastColumn="0" w:noHBand="0" w:noVBand="1"/>
      </w:tblPr>
      <w:tblGrid>
        <w:gridCol w:w="421"/>
      </w:tblGrid>
      <w:tr w:rsidR="00E01A73" w:rsidRPr="003978F4" w14:paraId="6356DF3D" w14:textId="77777777" w:rsidTr="00604EFE">
        <w:trPr>
          <w:trHeight w:val="421"/>
        </w:trPr>
        <w:tc>
          <w:tcPr>
            <w:tcW w:w="421" w:type="dxa"/>
            <w:vAlign w:val="center"/>
          </w:tcPr>
          <w:p w14:paraId="3BD7DD70" w14:textId="51F76562" w:rsidR="00E01A73" w:rsidRPr="003978F4" w:rsidRDefault="00E01A73" w:rsidP="00604EFE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0344E9FF" w14:textId="16BF00ED" w:rsidR="00E25355" w:rsidRDefault="00C82E0F" w:rsidP="00E01A73">
      <w:pPr>
        <w:spacing w:before="120" w:after="120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Bisexual</w:t>
      </w:r>
      <w:r w:rsidR="00E25355">
        <w:rPr>
          <w:rFonts w:cstheme="minorHAnsi"/>
          <w:sz w:val="24"/>
          <w:szCs w:val="24"/>
        </w:rPr>
        <w:t xml:space="preserve"> </w:t>
      </w:r>
      <w:r w:rsidR="00E25355" w:rsidRPr="003978F4">
        <w:rPr>
          <w:rFonts w:cstheme="minorHAnsi"/>
          <w:sz w:val="24"/>
          <w:szCs w:val="24"/>
        </w:rPr>
        <w:tab/>
      </w:r>
      <w:r w:rsidR="00E01A73">
        <w:rPr>
          <w:rFonts w:cstheme="minorHAnsi"/>
          <w:sz w:val="24"/>
          <w:szCs w:val="24"/>
        </w:rPr>
        <w:tab/>
      </w:r>
      <w:r w:rsidR="00E01A73">
        <w:rPr>
          <w:rFonts w:cstheme="minorHAnsi"/>
          <w:sz w:val="24"/>
          <w:szCs w:val="24"/>
        </w:rPr>
        <w:tab/>
      </w:r>
      <w:r w:rsidR="00E01A73">
        <w:rPr>
          <w:rFonts w:cstheme="minorHAnsi"/>
          <w:sz w:val="24"/>
          <w:szCs w:val="24"/>
        </w:rPr>
        <w:tab/>
      </w:r>
      <w:r w:rsidR="00E01A73">
        <w:rPr>
          <w:rFonts w:cstheme="minorHAnsi"/>
          <w:sz w:val="24"/>
          <w:szCs w:val="24"/>
        </w:rPr>
        <w:tab/>
        <w:t xml:space="preserve">    Other</w:t>
      </w:r>
      <w:r w:rsidR="00E01A73">
        <w:rPr>
          <w:rFonts w:cstheme="minorHAns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4356" w:tblpY="25"/>
        <w:tblW w:w="0" w:type="auto"/>
        <w:tblLook w:val="04A0" w:firstRow="1" w:lastRow="0" w:firstColumn="1" w:lastColumn="0" w:noHBand="0" w:noVBand="1"/>
      </w:tblPr>
      <w:tblGrid>
        <w:gridCol w:w="421"/>
      </w:tblGrid>
      <w:tr w:rsidR="00E01A73" w:rsidRPr="003978F4" w14:paraId="71208856" w14:textId="77777777" w:rsidTr="00F04371">
        <w:trPr>
          <w:trHeight w:val="421"/>
        </w:trPr>
        <w:tc>
          <w:tcPr>
            <w:tcW w:w="421" w:type="dxa"/>
            <w:vAlign w:val="center"/>
          </w:tcPr>
          <w:p w14:paraId="4B2BF9F2" w14:textId="4F1CE718" w:rsidR="00E01A73" w:rsidRPr="003978F4" w:rsidRDefault="00E01A73" w:rsidP="00F04371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5C02701E" w14:textId="77777777" w:rsidR="00E01A73" w:rsidRPr="003978F4" w:rsidRDefault="00E01A73" w:rsidP="00E01A73">
      <w:pPr>
        <w:spacing w:before="120" w:after="120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Prefer not to say</w:t>
      </w:r>
    </w:p>
    <w:p w14:paraId="35475984" w14:textId="77777777" w:rsidR="00F04371" w:rsidRDefault="00F04371" w:rsidP="00EA3993">
      <w:pPr>
        <w:spacing w:before="240" w:after="120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have selected “Other”, please tell us more about this, if you are comfortable doing so: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4371" w14:paraId="71421EA2" w14:textId="77777777" w:rsidTr="00F04371">
        <w:tc>
          <w:tcPr>
            <w:tcW w:w="9016" w:type="dxa"/>
          </w:tcPr>
          <w:p w14:paraId="309F7B18" w14:textId="5CA44391" w:rsidR="00EA3993" w:rsidRDefault="00EA3993" w:rsidP="00E01A73">
            <w:pPr>
              <w:spacing w:before="120" w:after="120"/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5DB3FAAA" w14:textId="77777777" w:rsidR="00EA3993" w:rsidRDefault="00EA3993">
      <w:pPr>
        <w:widowControl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7134FC4" w14:textId="07EC88B6" w:rsidR="003960B9" w:rsidRPr="003960B9" w:rsidRDefault="00F04371" w:rsidP="003960B9">
      <w:pPr>
        <w:spacing w:before="120" w:after="240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Do you consider yourself to have a disability (such as a learning disability or difficulty, a physical disability, a mental health condition, or any other chronic</w:t>
      </w:r>
      <w:r w:rsidR="00DD5163">
        <w:rPr>
          <w:rFonts w:cstheme="minorHAnsi"/>
          <w:sz w:val="24"/>
          <w:szCs w:val="24"/>
        </w:rPr>
        <w:t xml:space="preserve"> (long-term)</w:t>
      </w:r>
      <w:r>
        <w:rPr>
          <w:rFonts w:cstheme="minorHAnsi"/>
          <w:sz w:val="24"/>
          <w:szCs w:val="24"/>
        </w:rPr>
        <w:t xml:space="preserve"> health condition</w:t>
      </w:r>
      <w:r w:rsidR="00DD5163">
        <w:rPr>
          <w:rFonts w:cstheme="minorHAnsi"/>
          <w:sz w:val="24"/>
          <w:szCs w:val="24"/>
        </w:rPr>
        <w:t xml:space="preserve"> which has a substantial impact on your life</w:t>
      </w:r>
      <w:r>
        <w:rPr>
          <w:rFonts w:cstheme="minorHAnsi"/>
          <w:sz w:val="24"/>
          <w:szCs w:val="24"/>
        </w:rPr>
        <w:t>)?</w:t>
      </w:r>
    </w:p>
    <w:tbl>
      <w:tblPr>
        <w:tblStyle w:val="TableGrid"/>
        <w:tblpPr w:leftFromText="180" w:rightFromText="180" w:vertAnchor="text" w:horzAnchor="page" w:tblpX="2449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3960B9" w:rsidRPr="003978F4" w14:paraId="5FB8C3C2" w14:textId="77777777" w:rsidTr="0025656C">
        <w:trPr>
          <w:trHeight w:val="421"/>
        </w:trPr>
        <w:tc>
          <w:tcPr>
            <w:tcW w:w="421" w:type="dxa"/>
            <w:vAlign w:val="center"/>
          </w:tcPr>
          <w:p w14:paraId="6AE7F542" w14:textId="45C17BE9" w:rsidR="003960B9" w:rsidRPr="003978F4" w:rsidRDefault="003960B9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4E3AE123" w14:textId="77777777" w:rsidR="003960B9" w:rsidRPr="003978F4" w:rsidRDefault="003960B9" w:rsidP="003960B9">
      <w:pPr>
        <w:spacing w:before="120" w:after="120"/>
        <w:ind w:right="-567"/>
        <w:rPr>
          <w:rFonts w:cstheme="minorHAnsi"/>
          <w:sz w:val="24"/>
          <w:szCs w:val="24"/>
        </w:rPr>
      </w:pPr>
      <w:r w:rsidRPr="003978F4">
        <w:rPr>
          <w:rFonts w:cstheme="minorHAnsi"/>
          <w:sz w:val="24"/>
          <w:szCs w:val="24"/>
        </w:rPr>
        <w:t xml:space="preserve">      YES</w:t>
      </w:r>
      <w:r w:rsidRPr="003978F4">
        <w:rPr>
          <w:rFonts w:cstheme="minorHAns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2449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3960B9" w:rsidRPr="003978F4" w14:paraId="641254F4" w14:textId="77777777" w:rsidTr="0025656C">
        <w:trPr>
          <w:trHeight w:val="421"/>
        </w:trPr>
        <w:tc>
          <w:tcPr>
            <w:tcW w:w="421" w:type="dxa"/>
            <w:vAlign w:val="center"/>
          </w:tcPr>
          <w:p w14:paraId="43DBD8A0" w14:textId="2ABB6FB8" w:rsidR="003960B9" w:rsidRPr="003978F4" w:rsidRDefault="003960B9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2E5204E2" w14:textId="77777777" w:rsidR="003960B9" w:rsidRPr="003978F4" w:rsidRDefault="003960B9" w:rsidP="003960B9">
      <w:pPr>
        <w:spacing w:before="120" w:after="120"/>
        <w:ind w:right="-567"/>
        <w:rPr>
          <w:rFonts w:cstheme="minorHAnsi"/>
          <w:sz w:val="24"/>
          <w:szCs w:val="24"/>
        </w:rPr>
      </w:pPr>
      <w:r w:rsidRPr="003978F4">
        <w:rPr>
          <w:rFonts w:cstheme="minorHAnsi"/>
          <w:sz w:val="24"/>
          <w:szCs w:val="24"/>
        </w:rPr>
        <w:t xml:space="preserve">      NO</w:t>
      </w:r>
    </w:p>
    <w:p w14:paraId="1B922FB1" w14:textId="77777777" w:rsidR="003960B9" w:rsidRDefault="003960B9" w:rsidP="003960B9">
      <w:pPr>
        <w:rPr>
          <w:sz w:val="24"/>
          <w:szCs w:val="24"/>
        </w:rPr>
      </w:pPr>
    </w:p>
    <w:p w14:paraId="6EC0702E" w14:textId="3E03E566" w:rsidR="003960B9" w:rsidRDefault="003960B9" w:rsidP="003960B9">
      <w:pPr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have selected “Yes”, please tell us if there are any reasonable </w:t>
      </w:r>
      <w:proofErr w:type="gramStart"/>
      <w:r>
        <w:rPr>
          <w:rFonts w:cstheme="minorHAnsi"/>
          <w:sz w:val="24"/>
          <w:szCs w:val="24"/>
        </w:rPr>
        <w:t>adjustments</w:t>
      </w:r>
      <w:proofErr w:type="gramEnd"/>
      <w:r>
        <w:rPr>
          <w:rFonts w:cstheme="minorHAnsi"/>
          <w:sz w:val="24"/>
          <w:szCs w:val="24"/>
        </w:rPr>
        <w:t xml:space="preserve"> we can make to support you in your role with us:</w:t>
      </w:r>
    </w:p>
    <w:p w14:paraId="368461AE" w14:textId="0FA43212" w:rsidR="003960B9" w:rsidRDefault="003960B9" w:rsidP="003960B9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60B9" w14:paraId="281D3AF8" w14:textId="77777777" w:rsidTr="003960B9">
        <w:tc>
          <w:tcPr>
            <w:tcW w:w="9016" w:type="dxa"/>
          </w:tcPr>
          <w:p w14:paraId="401114D3" w14:textId="77777777" w:rsidR="003960B9" w:rsidRDefault="003960B9" w:rsidP="003960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6B776618" w14:textId="77777777" w:rsidR="003960B9" w:rsidRDefault="003960B9" w:rsidP="003960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0772C1E2" w14:textId="77777777" w:rsidR="003960B9" w:rsidRDefault="003960B9" w:rsidP="003960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7424A134" w14:textId="77777777" w:rsidR="003960B9" w:rsidRDefault="003960B9" w:rsidP="003960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6103C230" w14:textId="77777777" w:rsidR="003960B9" w:rsidRDefault="003960B9" w:rsidP="003960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1D314F51" w14:textId="77777777" w:rsidR="003960B9" w:rsidRDefault="003960B9" w:rsidP="003960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6B616248" w14:textId="77777777" w:rsidR="003960B9" w:rsidRDefault="003960B9" w:rsidP="003960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466EEA3F" w14:textId="07BCA70D" w:rsidR="003960B9" w:rsidRDefault="003960B9" w:rsidP="003960B9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583B0F34" w14:textId="77777777" w:rsidR="00EA3993" w:rsidRDefault="00EA3993" w:rsidP="00113184">
      <w:pPr>
        <w:ind w:right="-567"/>
        <w:rPr>
          <w:rFonts w:cstheme="minorHAnsi"/>
          <w:sz w:val="24"/>
          <w:szCs w:val="24"/>
        </w:rPr>
      </w:pPr>
    </w:p>
    <w:p w14:paraId="2E534AD1" w14:textId="49262A8C" w:rsidR="00113184" w:rsidRDefault="00DD5163" w:rsidP="00113184">
      <w:pPr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Which of the following backgrounds would you apply to yourself?  </w:t>
      </w:r>
      <w:r w:rsidRPr="003978F4">
        <w:rPr>
          <w:rFonts w:cstheme="minorHAnsi"/>
          <w:i/>
          <w:iCs/>
          <w:sz w:val="24"/>
          <w:szCs w:val="24"/>
        </w:rPr>
        <w:t>Please mark the relevant box</w:t>
      </w:r>
      <w:r>
        <w:rPr>
          <w:rFonts w:cstheme="minorHAnsi"/>
          <w:i/>
          <w:iCs/>
          <w:sz w:val="24"/>
          <w:szCs w:val="24"/>
        </w:rPr>
        <w:t>(es)</w:t>
      </w:r>
      <w:r w:rsidRPr="003978F4">
        <w:rPr>
          <w:rFonts w:cstheme="minorHAnsi"/>
          <w:i/>
          <w:iCs/>
          <w:sz w:val="24"/>
          <w:szCs w:val="24"/>
        </w:rPr>
        <w:t xml:space="preserve"> below with “x”.</w:t>
      </w:r>
    </w:p>
    <w:tbl>
      <w:tblPr>
        <w:tblStyle w:val="TableGrid"/>
        <w:tblpPr w:leftFromText="180" w:rightFromText="180" w:vertAnchor="text" w:horzAnchor="page" w:tblpX="4356" w:tblpY="25"/>
        <w:tblW w:w="0" w:type="auto"/>
        <w:tblLook w:val="04A0" w:firstRow="1" w:lastRow="0" w:firstColumn="1" w:lastColumn="0" w:noHBand="0" w:noVBand="1"/>
      </w:tblPr>
      <w:tblGrid>
        <w:gridCol w:w="421"/>
      </w:tblGrid>
      <w:tr w:rsidR="00113184" w:rsidRPr="003978F4" w14:paraId="1794186F" w14:textId="77777777" w:rsidTr="0025656C">
        <w:trPr>
          <w:trHeight w:val="421"/>
        </w:trPr>
        <w:tc>
          <w:tcPr>
            <w:tcW w:w="421" w:type="dxa"/>
            <w:vAlign w:val="center"/>
          </w:tcPr>
          <w:p w14:paraId="4C69F2CA" w14:textId="0FB39D13" w:rsidR="00113184" w:rsidRPr="003978F4" w:rsidRDefault="00113184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277A2721" w14:textId="77777777" w:rsidR="00113184" w:rsidRPr="003978F4" w:rsidRDefault="00113184" w:rsidP="00113184">
      <w:pPr>
        <w:spacing w:before="120" w:after="120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Prefer not to say</w:t>
      </w:r>
    </w:p>
    <w:p w14:paraId="33EA8CF7" w14:textId="660D2D1A" w:rsidR="00DD5163" w:rsidRDefault="00DD5163" w:rsidP="00DD5163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077"/>
        <w:gridCol w:w="3118"/>
        <w:gridCol w:w="1083"/>
      </w:tblGrid>
      <w:tr w:rsidR="00424DBA" w14:paraId="5FE8C2A4" w14:textId="77777777" w:rsidTr="0025656C">
        <w:tc>
          <w:tcPr>
            <w:tcW w:w="9016" w:type="dxa"/>
            <w:gridSpan w:val="4"/>
          </w:tcPr>
          <w:p w14:paraId="510FA2E3" w14:textId="77777777" w:rsidR="00424DBA" w:rsidRPr="00656DA7" w:rsidRDefault="00424DBA" w:rsidP="0025656C">
            <w:pPr>
              <w:ind w:right="-56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African, Scottish African, Afro Scottish, or British African</w:t>
            </w:r>
          </w:p>
        </w:tc>
      </w:tr>
      <w:tr w:rsidR="00424DBA" w14:paraId="5294B745" w14:textId="77777777" w:rsidTr="0025656C">
        <w:tc>
          <w:tcPr>
            <w:tcW w:w="3823" w:type="dxa"/>
          </w:tcPr>
          <w:p w14:paraId="7F800828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African, Scottish African, Afro </w:t>
            </w:r>
            <w:r>
              <w:rPr>
                <w:rFonts w:cstheme="minorHAnsi"/>
                <w:sz w:val="24"/>
                <w:szCs w:val="24"/>
              </w:rPr>
              <w:br/>
              <w:t xml:space="preserve">Scottish, or British African </w:t>
            </w:r>
          </w:p>
        </w:tc>
        <w:tc>
          <w:tcPr>
            <w:tcW w:w="1077" w:type="dxa"/>
          </w:tcPr>
          <w:p w14:paraId="6DC5ED06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23012E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Nigerian, Scottish Nigerian, or </w:t>
            </w:r>
          </w:p>
          <w:p w14:paraId="22F1213F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Nigerian</w:t>
            </w:r>
          </w:p>
        </w:tc>
        <w:tc>
          <w:tcPr>
            <w:tcW w:w="1083" w:type="dxa"/>
          </w:tcPr>
          <w:p w14:paraId="17953812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424DBA" w14:paraId="494434A8" w14:textId="77777777" w:rsidTr="0025656C">
        <w:trPr>
          <w:trHeight w:val="620"/>
        </w:trPr>
        <w:tc>
          <w:tcPr>
            <w:tcW w:w="3823" w:type="dxa"/>
          </w:tcPr>
          <w:p w14:paraId="2E47BCC4" w14:textId="77777777" w:rsidR="00424DBA" w:rsidRDefault="00424DBA" w:rsidP="0025656C">
            <w:pPr>
              <w:tabs>
                <w:tab w:val="left" w:pos="3013"/>
              </w:tabs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Somali, Scottish Somali,</w:t>
            </w:r>
          </w:p>
          <w:p w14:paraId="112177DC" w14:textId="77777777" w:rsidR="00424DBA" w:rsidRDefault="00424DBA" w:rsidP="0025656C">
            <w:pPr>
              <w:widowControl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 British Somali</w:t>
            </w:r>
          </w:p>
        </w:tc>
        <w:tc>
          <w:tcPr>
            <w:tcW w:w="992" w:type="dxa"/>
          </w:tcPr>
          <w:p w14:paraId="4BFFDF6E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2B54C1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Ghanian, Scottish Ghanian, or</w:t>
            </w:r>
          </w:p>
          <w:p w14:paraId="435F4921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Ghanian</w:t>
            </w:r>
          </w:p>
        </w:tc>
        <w:tc>
          <w:tcPr>
            <w:tcW w:w="1083" w:type="dxa"/>
          </w:tcPr>
          <w:p w14:paraId="398548BC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424DBA" w14:paraId="477799D8" w14:textId="77777777" w:rsidTr="0025656C">
        <w:tc>
          <w:tcPr>
            <w:tcW w:w="9016" w:type="dxa"/>
            <w:gridSpan w:val="4"/>
          </w:tcPr>
          <w:p w14:paraId="58A4DB22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background:  </w:t>
            </w:r>
          </w:p>
        </w:tc>
      </w:tr>
      <w:tr w:rsidR="00424DBA" w14:paraId="3E173F60" w14:textId="77777777" w:rsidTr="0025656C">
        <w:tc>
          <w:tcPr>
            <w:tcW w:w="9016" w:type="dxa"/>
            <w:gridSpan w:val="4"/>
          </w:tcPr>
          <w:p w14:paraId="5255BBEC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 not to say</w:t>
            </w:r>
          </w:p>
        </w:tc>
      </w:tr>
    </w:tbl>
    <w:p w14:paraId="22881AE9" w14:textId="1CE71C45" w:rsidR="00424DBA" w:rsidRDefault="00424DBA" w:rsidP="00DD5163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077"/>
        <w:gridCol w:w="3118"/>
        <w:gridCol w:w="1083"/>
      </w:tblGrid>
      <w:tr w:rsidR="00424DBA" w14:paraId="28F326C8" w14:textId="77777777" w:rsidTr="0025656C">
        <w:tc>
          <w:tcPr>
            <w:tcW w:w="9016" w:type="dxa"/>
            <w:gridSpan w:val="4"/>
          </w:tcPr>
          <w:p w14:paraId="75E33848" w14:textId="77777777" w:rsidR="00424DBA" w:rsidRPr="00656DA7" w:rsidRDefault="00424DBA" w:rsidP="0025656C">
            <w:pPr>
              <w:ind w:right="-56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Arabic, Scottish Arabic, or British Arabic</w:t>
            </w:r>
          </w:p>
        </w:tc>
      </w:tr>
      <w:tr w:rsidR="00424DBA" w14:paraId="6A42BDB9" w14:textId="77777777" w:rsidTr="0025656C">
        <w:tc>
          <w:tcPr>
            <w:tcW w:w="3823" w:type="dxa"/>
          </w:tcPr>
          <w:p w14:paraId="13238D9E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Syrian, Scottish Syrian, or British </w:t>
            </w:r>
          </w:p>
          <w:p w14:paraId="55FC9A66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Syrian </w:t>
            </w:r>
          </w:p>
        </w:tc>
        <w:tc>
          <w:tcPr>
            <w:tcW w:w="1077" w:type="dxa"/>
          </w:tcPr>
          <w:p w14:paraId="56BC1724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8D0A2FD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Afghan, Scottish Afghan, or </w:t>
            </w:r>
          </w:p>
          <w:p w14:paraId="47096E65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Afghan</w:t>
            </w:r>
          </w:p>
        </w:tc>
        <w:tc>
          <w:tcPr>
            <w:tcW w:w="1083" w:type="dxa"/>
          </w:tcPr>
          <w:p w14:paraId="4FDCF228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424DBA" w14:paraId="2A9C89D2" w14:textId="77777777" w:rsidTr="0025656C">
        <w:trPr>
          <w:trHeight w:val="620"/>
        </w:trPr>
        <w:tc>
          <w:tcPr>
            <w:tcW w:w="3823" w:type="dxa"/>
          </w:tcPr>
          <w:p w14:paraId="1D755034" w14:textId="77777777" w:rsidR="00424DBA" w:rsidRDefault="00424DBA" w:rsidP="0025656C">
            <w:pPr>
              <w:tabs>
                <w:tab w:val="left" w:pos="3013"/>
              </w:tabs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Iraqi, Scottish Iraqi, or British Iraqi</w:t>
            </w:r>
          </w:p>
        </w:tc>
        <w:tc>
          <w:tcPr>
            <w:tcW w:w="992" w:type="dxa"/>
          </w:tcPr>
          <w:p w14:paraId="3892A73E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26D2E2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Iranian, Scottish Iranian, or</w:t>
            </w:r>
          </w:p>
          <w:p w14:paraId="05750E62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Iranian</w:t>
            </w:r>
          </w:p>
        </w:tc>
        <w:tc>
          <w:tcPr>
            <w:tcW w:w="1083" w:type="dxa"/>
          </w:tcPr>
          <w:p w14:paraId="76B576D4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424DBA" w14:paraId="46DAD2E8" w14:textId="77777777" w:rsidTr="0025656C">
        <w:tc>
          <w:tcPr>
            <w:tcW w:w="9016" w:type="dxa"/>
            <w:gridSpan w:val="4"/>
          </w:tcPr>
          <w:p w14:paraId="525FF8DB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background:  </w:t>
            </w:r>
          </w:p>
        </w:tc>
      </w:tr>
      <w:tr w:rsidR="00424DBA" w14:paraId="6BE3E553" w14:textId="77777777" w:rsidTr="0025656C">
        <w:tc>
          <w:tcPr>
            <w:tcW w:w="9016" w:type="dxa"/>
            <w:gridSpan w:val="4"/>
          </w:tcPr>
          <w:p w14:paraId="53D9F6F5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 not to say</w:t>
            </w:r>
          </w:p>
        </w:tc>
      </w:tr>
    </w:tbl>
    <w:p w14:paraId="69344719" w14:textId="77777777" w:rsidR="00424DBA" w:rsidRDefault="00424DBA" w:rsidP="00DD5163">
      <w:pPr>
        <w:ind w:right="-567"/>
        <w:rPr>
          <w:rFonts w:cstheme="minorHAnsi"/>
          <w:sz w:val="24"/>
          <w:szCs w:val="24"/>
        </w:rPr>
      </w:pPr>
    </w:p>
    <w:p w14:paraId="0BB4FD5E" w14:textId="3968B420" w:rsidR="00424DBA" w:rsidRDefault="00424DBA" w:rsidP="00DD5163">
      <w:pPr>
        <w:ind w:right="-567"/>
        <w:rPr>
          <w:rFonts w:cstheme="minorHAnsi"/>
          <w:sz w:val="24"/>
          <w:szCs w:val="24"/>
        </w:rPr>
      </w:pPr>
    </w:p>
    <w:p w14:paraId="00D2F337" w14:textId="20E19691" w:rsidR="00424DBA" w:rsidRDefault="00424DBA">
      <w:pPr>
        <w:widowControl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077"/>
        <w:gridCol w:w="3118"/>
        <w:gridCol w:w="1083"/>
      </w:tblGrid>
      <w:tr w:rsidR="00424DBA" w14:paraId="50451B67" w14:textId="77777777" w:rsidTr="0025656C">
        <w:tc>
          <w:tcPr>
            <w:tcW w:w="9016" w:type="dxa"/>
            <w:gridSpan w:val="4"/>
          </w:tcPr>
          <w:p w14:paraId="763AFE92" w14:textId="77777777" w:rsidR="00424DBA" w:rsidRPr="00656DA7" w:rsidRDefault="00424DBA" w:rsidP="0025656C">
            <w:pPr>
              <w:ind w:right="-56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Asian, Scottish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Asian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or British Asian</w:t>
            </w:r>
          </w:p>
        </w:tc>
      </w:tr>
      <w:tr w:rsidR="00424DBA" w14:paraId="7B208DCB" w14:textId="77777777" w:rsidTr="0025656C">
        <w:tc>
          <w:tcPr>
            <w:tcW w:w="3823" w:type="dxa"/>
          </w:tcPr>
          <w:p w14:paraId="06391BB5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Pakistani, Scottish Pakistani, or </w:t>
            </w:r>
          </w:p>
          <w:p w14:paraId="57E8A7B3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British Pakistani </w:t>
            </w:r>
          </w:p>
        </w:tc>
        <w:tc>
          <w:tcPr>
            <w:tcW w:w="1077" w:type="dxa"/>
          </w:tcPr>
          <w:p w14:paraId="137659AB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5AAE38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bookmarkStart w:id="0" w:name="_Hlk109061999"/>
            <w:r>
              <w:rPr>
                <w:rFonts w:cstheme="minorHAnsi"/>
                <w:sz w:val="24"/>
                <w:szCs w:val="24"/>
              </w:rPr>
              <w:t xml:space="preserve">Indian, Scottish Indian, or </w:t>
            </w:r>
          </w:p>
          <w:p w14:paraId="37DA5D8E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Indian</w:t>
            </w:r>
            <w:bookmarkEnd w:id="0"/>
          </w:p>
        </w:tc>
        <w:tc>
          <w:tcPr>
            <w:tcW w:w="1083" w:type="dxa"/>
          </w:tcPr>
          <w:p w14:paraId="4F43E7CD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424DBA" w14:paraId="4579F5A6" w14:textId="77777777" w:rsidTr="0025656C">
        <w:trPr>
          <w:trHeight w:val="620"/>
        </w:trPr>
        <w:tc>
          <w:tcPr>
            <w:tcW w:w="3823" w:type="dxa"/>
          </w:tcPr>
          <w:p w14:paraId="2AEC9B49" w14:textId="77777777" w:rsidR="00424DBA" w:rsidRDefault="00424DBA" w:rsidP="0025656C">
            <w:pPr>
              <w:tabs>
                <w:tab w:val="left" w:pos="3013"/>
              </w:tabs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Bangladeshi, Scottish Bangladeshi,</w:t>
            </w:r>
          </w:p>
          <w:p w14:paraId="520E00C8" w14:textId="77777777" w:rsidR="00424DBA" w:rsidRDefault="00424DBA" w:rsidP="0025656C">
            <w:pPr>
              <w:tabs>
                <w:tab w:val="left" w:pos="3013"/>
              </w:tabs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 British Bangladeshi</w:t>
            </w:r>
          </w:p>
        </w:tc>
        <w:tc>
          <w:tcPr>
            <w:tcW w:w="992" w:type="dxa"/>
          </w:tcPr>
          <w:p w14:paraId="7E40DA82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0BB5F9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Chinese, Scottish Chinese, or British Chinese</w:t>
            </w:r>
          </w:p>
        </w:tc>
        <w:tc>
          <w:tcPr>
            <w:tcW w:w="1083" w:type="dxa"/>
          </w:tcPr>
          <w:p w14:paraId="7150D7F6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424DBA" w14:paraId="71505FC5" w14:textId="77777777" w:rsidTr="0025656C">
        <w:tc>
          <w:tcPr>
            <w:tcW w:w="9016" w:type="dxa"/>
            <w:gridSpan w:val="4"/>
          </w:tcPr>
          <w:p w14:paraId="72D1AFC0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background:  </w:t>
            </w:r>
          </w:p>
        </w:tc>
      </w:tr>
      <w:tr w:rsidR="00424DBA" w14:paraId="74AFEC51" w14:textId="77777777" w:rsidTr="0025656C">
        <w:tc>
          <w:tcPr>
            <w:tcW w:w="9016" w:type="dxa"/>
            <w:gridSpan w:val="4"/>
          </w:tcPr>
          <w:p w14:paraId="3376EEB2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 not to say</w:t>
            </w:r>
          </w:p>
        </w:tc>
      </w:tr>
    </w:tbl>
    <w:p w14:paraId="3C9BFCC8" w14:textId="5D68BBF0" w:rsidR="00424DBA" w:rsidRDefault="00424DBA" w:rsidP="00DD5163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077"/>
        <w:gridCol w:w="3118"/>
        <w:gridCol w:w="1083"/>
      </w:tblGrid>
      <w:tr w:rsidR="00424DBA" w14:paraId="5EB54163" w14:textId="77777777" w:rsidTr="0025656C">
        <w:tc>
          <w:tcPr>
            <w:tcW w:w="9016" w:type="dxa"/>
            <w:gridSpan w:val="4"/>
          </w:tcPr>
          <w:p w14:paraId="77C86AC7" w14:textId="77777777" w:rsidR="00424DBA" w:rsidRPr="00656DA7" w:rsidRDefault="00424DBA" w:rsidP="0025656C">
            <w:pPr>
              <w:ind w:right="-56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Black, Black Scottish, Afro Scottish, or Black British</w:t>
            </w:r>
          </w:p>
        </w:tc>
      </w:tr>
      <w:tr w:rsidR="00424DBA" w14:paraId="44BDCD70" w14:textId="77777777" w:rsidTr="0025656C">
        <w:tc>
          <w:tcPr>
            <w:tcW w:w="3823" w:type="dxa"/>
          </w:tcPr>
          <w:p w14:paraId="6A9A5EC9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Black, Black Scottish, Afro </w:t>
            </w:r>
            <w:r>
              <w:rPr>
                <w:rFonts w:cstheme="minorHAnsi"/>
                <w:sz w:val="24"/>
                <w:szCs w:val="24"/>
              </w:rPr>
              <w:br/>
              <w:t>Scottish, or Black British</w:t>
            </w:r>
          </w:p>
        </w:tc>
        <w:tc>
          <w:tcPr>
            <w:tcW w:w="1077" w:type="dxa"/>
          </w:tcPr>
          <w:p w14:paraId="3F332D78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643660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Afro-Caribbean, or Caribbean </w:t>
            </w:r>
          </w:p>
        </w:tc>
        <w:tc>
          <w:tcPr>
            <w:tcW w:w="1083" w:type="dxa"/>
          </w:tcPr>
          <w:p w14:paraId="0486DC4B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424DBA" w14:paraId="3C79D770" w14:textId="77777777" w:rsidTr="0025656C">
        <w:trPr>
          <w:trHeight w:val="620"/>
        </w:trPr>
        <w:tc>
          <w:tcPr>
            <w:tcW w:w="3823" w:type="dxa"/>
          </w:tcPr>
          <w:p w14:paraId="407F1143" w14:textId="77777777" w:rsidR="00424DBA" w:rsidRDefault="00424DBA" w:rsidP="0025656C">
            <w:pPr>
              <w:widowControl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Black American or Canadian</w:t>
            </w:r>
          </w:p>
        </w:tc>
        <w:tc>
          <w:tcPr>
            <w:tcW w:w="992" w:type="dxa"/>
          </w:tcPr>
          <w:p w14:paraId="65C60D6E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9FE29D9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Black European</w:t>
            </w:r>
          </w:p>
        </w:tc>
        <w:tc>
          <w:tcPr>
            <w:tcW w:w="1083" w:type="dxa"/>
          </w:tcPr>
          <w:p w14:paraId="26985176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424DBA" w14:paraId="2FE8FD29" w14:textId="77777777" w:rsidTr="0025656C">
        <w:tc>
          <w:tcPr>
            <w:tcW w:w="9016" w:type="dxa"/>
            <w:gridSpan w:val="4"/>
          </w:tcPr>
          <w:p w14:paraId="294AA6AD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background:  </w:t>
            </w:r>
          </w:p>
        </w:tc>
      </w:tr>
      <w:tr w:rsidR="00424DBA" w14:paraId="250DD965" w14:textId="77777777" w:rsidTr="0025656C">
        <w:tc>
          <w:tcPr>
            <w:tcW w:w="9016" w:type="dxa"/>
            <w:gridSpan w:val="4"/>
          </w:tcPr>
          <w:p w14:paraId="1844DE38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 not to say</w:t>
            </w:r>
          </w:p>
        </w:tc>
      </w:tr>
    </w:tbl>
    <w:p w14:paraId="15FEC713" w14:textId="6A27D20E" w:rsidR="00424DBA" w:rsidRDefault="00424DBA" w:rsidP="00DD5163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4DBA" w14:paraId="46F46E3B" w14:textId="77777777" w:rsidTr="0025656C">
        <w:tc>
          <w:tcPr>
            <w:tcW w:w="9016" w:type="dxa"/>
          </w:tcPr>
          <w:p w14:paraId="4204A32B" w14:textId="77777777" w:rsidR="00424DBA" w:rsidRPr="00656DA7" w:rsidRDefault="00424DBA" w:rsidP="0025656C">
            <w:pPr>
              <w:ind w:right="-567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Mixed or multiple ethnic group or background</w:t>
            </w:r>
          </w:p>
        </w:tc>
      </w:tr>
      <w:tr w:rsidR="00424DBA" w14:paraId="0A8D2569" w14:textId="77777777" w:rsidTr="0025656C">
        <w:tc>
          <w:tcPr>
            <w:tcW w:w="9016" w:type="dxa"/>
          </w:tcPr>
          <w:p w14:paraId="2A359D75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describe your background as best suits </w:t>
            </w:r>
            <w:proofErr w:type="gramStart"/>
            <w:r>
              <w:rPr>
                <w:rFonts w:cstheme="minorHAnsi"/>
                <w:sz w:val="24"/>
                <w:szCs w:val="24"/>
              </w:rPr>
              <w:t>you, if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you are comfortable doing so:</w:t>
            </w:r>
          </w:p>
          <w:p w14:paraId="65E66B0B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53A56128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424DBA" w14:paraId="431EFC11" w14:textId="77777777" w:rsidTr="0025656C">
        <w:tc>
          <w:tcPr>
            <w:tcW w:w="9016" w:type="dxa"/>
          </w:tcPr>
          <w:p w14:paraId="63E0D382" w14:textId="77777777" w:rsidR="00424DBA" w:rsidRDefault="00424DBA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 not to say</w:t>
            </w:r>
          </w:p>
        </w:tc>
      </w:tr>
    </w:tbl>
    <w:p w14:paraId="18EBD979" w14:textId="77777777" w:rsidR="00424DBA" w:rsidRDefault="00424DBA" w:rsidP="00DD5163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501"/>
        <w:gridCol w:w="1887"/>
        <w:gridCol w:w="478"/>
        <w:gridCol w:w="1611"/>
        <w:gridCol w:w="528"/>
        <w:gridCol w:w="1566"/>
        <w:gridCol w:w="657"/>
      </w:tblGrid>
      <w:tr w:rsidR="00656DA7" w14:paraId="08FDB53F" w14:textId="77777777" w:rsidTr="00E968A0">
        <w:tc>
          <w:tcPr>
            <w:tcW w:w="9016" w:type="dxa"/>
            <w:gridSpan w:val="8"/>
          </w:tcPr>
          <w:p w14:paraId="0C5DE3ED" w14:textId="00952841" w:rsidR="00656DA7" w:rsidRPr="00656DA7" w:rsidRDefault="00656DA7" w:rsidP="00E25355">
            <w:pPr>
              <w:ind w:right="-567"/>
              <w:rPr>
                <w:rFonts w:cstheme="minorHAnsi"/>
                <w:b/>
                <w:bCs/>
                <w:sz w:val="24"/>
                <w:szCs w:val="24"/>
              </w:rPr>
            </w:pPr>
            <w:r w:rsidRPr="00656DA7">
              <w:rPr>
                <w:rFonts w:cstheme="minorHAnsi"/>
                <w:b/>
                <w:bCs/>
                <w:sz w:val="24"/>
                <w:szCs w:val="24"/>
              </w:rPr>
              <w:t>White</w:t>
            </w:r>
          </w:p>
        </w:tc>
      </w:tr>
      <w:tr w:rsidR="009B662E" w14:paraId="22E1C9C5" w14:textId="77777777" w:rsidTr="009B662E">
        <w:tc>
          <w:tcPr>
            <w:tcW w:w="1788" w:type="dxa"/>
          </w:tcPr>
          <w:p w14:paraId="07FED074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Scottish</w:t>
            </w:r>
          </w:p>
        </w:tc>
        <w:tc>
          <w:tcPr>
            <w:tcW w:w="501" w:type="dxa"/>
          </w:tcPr>
          <w:p w14:paraId="081EE391" w14:textId="67AA36A2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14:paraId="79249EF7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Irish</w:t>
            </w:r>
          </w:p>
        </w:tc>
        <w:tc>
          <w:tcPr>
            <w:tcW w:w="478" w:type="dxa"/>
          </w:tcPr>
          <w:p w14:paraId="240CF590" w14:textId="7BB8BC81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95B6A9E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Welsh</w:t>
            </w:r>
          </w:p>
        </w:tc>
        <w:tc>
          <w:tcPr>
            <w:tcW w:w="528" w:type="dxa"/>
          </w:tcPr>
          <w:p w14:paraId="20355E85" w14:textId="3E7F0123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6104EA1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</w:t>
            </w:r>
          </w:p>
          <w:p w14:paraId="2677BB03" w14:textId="5A4E39E8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</w:t>
            </w:r>
          </w:p>
        </w:tc>
        <w:tc>
          <w:tcPr>
            <w:tcW w:w="657" w:type="dxa"/>
          </w:tcPr>
          <w:p w14:paraId="3A77D98D" w14:textId="20C7A7A9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9B662E" w14:paraId="36875FAD" w14:textId="77777777" w:rsidTr="009B662E">
        <w:tc>
          <w:tcPr>
            <w:tcW w:w="1788" w:type="dxa"/>
          </w:tcPr>
          <w:p w14:paraId="02407877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Polish</w:t>
            </w:r>
          </w:p>
        </w:tc>
        <w:tc>
          <w:tcPr>
            <w:tcW w:w="501" w:type="dxa"/>
          </w:tcPr>
          <w:p w14:paraId="4B065259" w14:textId="6C3682B0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14:paraId="326B5C82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Romanian</w:t>
            </w:r>
          </w:p>
        </w:tc>
        <w:tc>
          <w:tcPr>
            <w:tcW w:w="478" w:type="dxa"/>
          </w:tcPr>
          <w:p w14:paraId="4C91FA9F" w14:textId="53DF23C0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AC22057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Bulgarian</w:t>
            </w:r>
          </w:p>
        </w:tc>
        <w:tc>
          <w:tcPr>
            <w:tcW w:w="528" w:type="dxa"/>
          </w:tcPr>
          <w:p w14:paraId="17487AE2" w14:textId="7B93A8DD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969EE46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Ukrainian</w:t>
            </w:r>
          </w:p>
        </w:tc>
        <w:tc>
          <w:tcPr>
            <w:tcW w:w="657" w:type="dxa"/>
          </w:tcPr>
          <w:p w14:paraId="529EF0C4" w14:textId="033CAA9D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9B662E" w14:paraId="23DA152F" w14:textId="77777777" w:rsidTr="009B662E">
        <w:trPr>
          <w:trHeight w:val="620"/>
        </w:trPr>
        <w:tc>
          <w:tcPr>
            <w:tcW w:w="1788" w:type="dxa"/>
          </w:tcPr>
          <w:p w14:paraId="2527903D" w14:textId="11EF3C90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Gypsy Roma(</w:t>
            </w:r>
            <w:proofErr w:type="spellStart"/>
            <w:r>
              <w:rPr>
                <w:rFonts w:cstheme="minorHAnsi"/>
                <w:sz w:val="24"/>
                <w:szCs w:val="24"/>
              </w:rPr>
              <w:t>ni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) Traveller </w:t>
            </w:r>
          </w:p>
        </w:tc>
        <w:tc>
          <w:tcPr>
            <w:tcW w:w="501" w:type="dxa"/>
          </w:tcPr>
          <w:p w14:paraId="026E4CD6" w14:textId="06B0EC9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14:paraId="1A837932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Showperson</w:t>
            </w:r>
            <w:proofErr w:type="spellEnd"/>
          </w:p>
        </w:tc>
        <w:tc>
          <w:tcPr>
            <w:tcW w:w="478" w:type="dxa"/>
          </w:tcPr>
          <w:p w14:paraId="5C86712D" w14:textId="6782A868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1" w:type="dxa"/>
          </w:tcPr>
          <w:p w14:paraId="76280B12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</w:t>
            </w:r>
          </w:p>
          <w:p w14:paraId="4EC010B1" w14:textId="3B66E9E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European</w:t>
            </w:r>
          </w:p>
        </w:tc>
        <w:tc>
          <w:tcPr>
            <w:tcW w:w="528" w:type="dxa"/>
          </w:tcPr>
          <w:p w14:paraId="2CB0B779" w14:textId="4A1E35C0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87A6A61" w14:textId="7777777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American</w:t>
            </w:r>
          </w:p>
        </w:tc>
        <w:tc>
          <w:tcPr>
            <w:tcW w:w="657" w:type="dxa"/>
          </w:tcPr>
          <w:p w14:paraId="127B6B8F" w14:textId="23204817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656DA7" w14:paraId="38E46550" w14:textId="77777777" w:rsidTr="0069153E">
        <w:tc>
          <w:tcPr>
            <w:tcW w:w="9016" w:type="dxa"/>
            <w:gridSpan w:val="8"/>
          </w:tcPr>
          <w:p w14:paraId="41962A5F" w14:textId="15AA2F61" w:rsidR="00656DA7" w:rsidRDefault="00656DA7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background:  </w:t>
            </w:r>
          </w:p>
        </w:tc>
      </w:tr>
      <w:tr w:rsidR="009B662E" w14:paraId="0B51F8D9" w14:textId="77777777" w:rsidTr="0069153E">
        <w:tc>
          <w:tcPr>
            <w:tcW w:w="9016" w:type="dxa"/>
            <w:gridSpan w:val="8"/>
          </w:tcPr>
          <w:p w14:paraId="70125BA0" w14:textId="6767F629" w:rsidR="009B662E" w:rsidRDefault="009B662E" w:rsidP="00E25355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 not to say</w:t>
            </w:r>
          </w:p>
        </w:tc>
      </w:tr>
    </w:tbl>
    <w:p w14:paraId="10839F64" w14:textId="1108687C" w:rsidR="00F04371" w:rsidRDefault="00F04371" w:rsidP="00E25355">
      <w:pPr>
        <w:ind w:right="-567"/>
        <w:rPr>
          <w:rFonts w:cstheme="minorHAnsi"/>
          <w:sz w:val="24"/>
          <w:szCs w:val="24"/>
        </w:rPr>
      </w:pPr>
    </w:p>
    <w:p w14:paraId="1524B95F" w14:textId="315A5EE0" w:rsidR="00424DBA" w:rsidRDefault="00424DBA" w:rsidP="00424DBA">
      <w:pPr>
        <w:ind w:right="-567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Which of the following religion</w:t>
      </w:r>
      <w:r w:rsidR="009A3797">
        <w:rPr>
          <w:rFonts w:cstheme="minorHAnsi"/>
          <w:sz w:val="24"/>
          <w:szCs w:val="24"/>
        </w:rPr>
        <w:t>s, religious denominations or bodies, or beliefs</w:t>
      </w:r>
      <w:r>
        <w:rPr>
          <w:rFonts w:cstheme="minorHAnsi"/>
          <w:sz w:val="24"/>
          <w:szCs w:val="24"/>
        </w:rPr>
        <w:t xml:space="preserve"> would you apply to yourself</w:t>
      </w:r>
      <w:r w:rsidR="009A3797">
        <w:rPr>
          <w:rFonts w:cstheme="minorHAnsi"/>
          <w:sz w:val="24"/>
          <w:szCs w:val="24"/>
        </w:rPr>
        <w:t xml:space="preserve"> (if any)</w:t>
      </w:r>
      <w:r>
        <w:rPr>
          <w:rFonts w:cstheme="minorHAnsi"/>
          <w:sz w:val="24"/>
          <w:szCs w:val="24"/>
        </w:rPr>
        <w:t xml:space="preserve">?  </w:t>
      </w:r>
      <w:r w:rsidRPr="003978F4">
        <w:rPr>
          <w:rFonts w:cstheme="minorHAnsi"/>
          <w:i/>
          <w:iCs/>
          <w:sz w:val="24"/>
          <w:szCs w:val="24"/>
        </w:rPr>
        <w:t>Please mark the relevant box</w:t>
      </w:r>
      <w:r>
        <w:rPr>
          <w:rFonts w:cstheme="minorHAnsi"/>
          <w:i/>
          <w:iCs/>
          <w:sz w:val="24"/>
          <w:szCs w:val="24"/>
        </w:rPr>
        <w:t>(es)</w:t>
      </w:r>
      <w:r w:rsidRPr="003978F4">
        <w:rPr>
          <w:rFonts w:cstheme="minorHAnsi"/>
          <w:i/>
          <w:iCs/>
          <w:sz w:val="24"/>
          <w:szCs w:val="24"/>
        </w:rPr>
        <w:t xml:space="preserve"> below with “x”.</w:t>
      </w:r>
    </w:p>
    <w:p w14:paraId="72F679C2" w14:textId="77777777" w:rsidR="00D0513B" w:rsidRPr="00D0513B" w:rsidRDefault="00D0513B" w:rsidP="00D0513B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356" w:tblpY="-50"/>
        <w:tblW w:w="0" w:type="auto"/>
        <w:tblLook w:val="04A0" w:firstRow="1" w:lastRow="0" w:firstColumn="1" w:lastColumn="0" w:noHBand="0" w:noVBand="1"/>
      </w:tblPr>
      <w:tblGrid>
        <w:gridCol w:w="421"/>
      </w:tblGrid>
      <w:tr w:rsidR="00424DBA" w:rsidRPr="003978F4" w14:paraId="31080DC6" w14:textId="77777777" w:rsidTr="00D0513B">
        <w:trPr>
          <w:trHeight w:val="421"/>
        </w:trPr>
        <w:tc>
          <w:tcPr>
            <w:tcW w:w="421" w:type="dxa"/>
            <w:vAlign w:val="center"/>
          </w:tcPr>
          <w:p w14:paraId="3CE82609" w14:textId="789D88C9" w:rsidR="00424DBA" w:rsidRPr="003978F4" w:rsidRDefault="00424DBA" w:rsidP="00D0513B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1D052AFD" w14:textId="77777777" w:rsidR="00424DBA" w:rsidRPr="003978F4" w:rsidRDefault="00424DBA" w:rsidP="00D0513B">
      <w:pPr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Prefer not to say</w:t>
      </w:r>
    </w:p>
    <w:p w14:paraId="6A4EFF61" w14:textId="77777777" w:rsidR="00424DBA" w:rsidRDefault="00424DBA" w:rsidP="00424DBA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W w:w="9251" w:type="dxa"/>
        <w:tblLayout w:type="fixed"/>
        <w:tblLook w:val="04A0" w:firstRow="1" w:lastRow="0" w:firstColumn="1" w:lastColumn="0" w:noHBand="0" w:noVBand="1"/>
      </w:tblPr>
      <w:tblGrid>
        <w:gridCol w:w="1762"/>
        <w:gridCol w:w="496"/>
        <w:gridCol w:w="2069"/>
        <w:gridCol w:w="494"/>
        <w:gridCol w:w="1743"/>
        <w:gridCol w:w="494"/>
        <w:gridCol w:w="1543"/>
        <w:gridCol w:w="650"/>
      </w:tblGrid>
      <w:tr w:rsidR="009A3797" w14:paraId="2F8067E1" w14:textId="77777777" w:rsidTr="00295027">
        <w:tc>
          <w:tcPr>
            <w:tcW w:w="1762" w:type="dxa"/>
          </w:tcPr>
          <w:p w14:paraId="75C7DB48" w14:textId="7C530AE5" w:rsidR="009A3797" w:rsidRDefault="00D0513B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None</w:t>
            </w:r>
          </w:p>
        </w:tc>
        <w:tc>
          <w:tcPr>
            <w:tcW w:w="496" w:type="dxa"/>
          </w:tcPr>
          <w:p w14:paraId="0F344030" w14:textId="77777777" w:rsidR="009A3797" w:rsidRDefault="009A3797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9" w:type="dxa"/>
          </w:tcPr>
          <w:p w14:paraId="628F1B9F" w14:textId="3E6BBC40" w:rsidR="009A3797" w:rsidRPr="005565D4" w:rsidRDefault="005565D4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proofErr w:type="spellStart"/>
            <w:r w:rsidRPr="005565D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Baháʼí</w:t>
            </w:r>
            <w:proofErr w:type="spellEnd"/>
            <w:r w:rsidRPr="005565D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Faith</w:t>
            </w:r>
          </w:p>
        </w:tc>
        <w:tc>
          <w:tcPr>
            <w:tcW w:w="494" w:type="dxa"/>
          </w:tcPr>
          <w:p w14:paraId="272386B8" w14:textId="77777777" w:rsidR="009A3797" w:rsidRDefault="009A3797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8F40029" w14:textId="00172DE3" w:rsidR="009A3797" w:rsidRDefault="005565D4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Buddhist</w:t>
            </w:r>
          </w:p>
        </w:tc>
        <w:tc>
          <w:tcPr>
            <w:tcW w:w="494" w:type="dxa"/>
          </w:tcPr>
          <w:p w14:paraId="63B6EB07" w14:textId="77777777" w:rsidR="009A3797" w:rsidRDefault="009A3797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A80913E" w14:textId="59544683" w:rsidR="009A3797" w:rsidRDefault="005565D4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Hindu</w:t>
            </w:r>
          </w:p>
        </w:tc>
        <w:tc>
          <w:tcPr>
            <w:tcW w:w="650" w:type="dxa"/>
          </w:tcPr>
          <w:p w14:paraId="2150B019" w14:textId="77777777" w:rsidR="009A3797" w:rsidRDefault="009A3797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9A3797" w14:paraId="3359B755" w14:textId="77777777" w:rsidTr="00295027">
        <w:trPr>
          <w:trHeight w:val="620"/>
        </w:trPr>
        <w:tc>
          <w:tcPr>
            <w:tcW w:w="1762" w:type="dxa"/>
          </w:tcPr>
          <w:p w14:paraId="07CE8F03" w14:textId="6DCD2A55" w:rsidR="009A3797" w:rsidRDefault="005565D4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Jewish</w:t>
            </w:r>
          </w:p>
        </w:tc>
        <w:tc>
          <w:tcPr>
            <w:tcW w:w="496" w:type="dxa"/>
          </w:tcPr>
          <w:p w14:paraId="1A511359" w14:textId="77777777" w:rsidR="009A3797" w:rsidRDefault="009A3797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9" w:type="dxa"/>
          </w:tcPr>
          <w:p w14:paraId="33600C15" w14:textId="3DF0EF8C" w:rsidR="009A3797" w:rsidRDefault="005565D4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Muslim</w:t>
            </w:r>
          </w:p>
        </w:tc>
        <w:tc>
          <w:tcPr>
            <w:tcW w:w="494" w:type="dxa"/>
          </w:tcPr>
          <w:p w14:paraId="06BC57CD" w14:textId="77777777" w:rsidR="009A3797" w:rsidRDefault="009A3797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A4DB174" w14:textId="02B6084C" w:rsidR="009A3797" w:rsidRDefault="005565D4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Pagan</w:t>
            </w:r>
          </w:p>
        </w:tc>
        <w:tc>
          <w:tcPr>
            <w:tcW w:w="494" w:type="dxa"/>
          </w:tcPr>
          <w:p w14:paraId="019D6B04" w14:textId="77777777" w:rsidR="009A3797" w:rsidRDefault="009A3797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0F1F2198" w14:textId="563BD59D" w:rsidR="009A3797" w:rsidRDefault="005565D4" w:rsidP="0025656C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Sikh</w:t>
            </w:r>
          </w:p>
        </w:tc>
        <w:tc>
          <w:tcPr>
            <w:tcW w:w="650" w:type="dxa"/>
          </w:tcPr>
          <w:p w14:paraId="38586CFB" w14:textId="77777777" w:rsidR="009A3797" w:rsidRDefault="009A3797" w:rsidP="0025656C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295027" w14:paraId="314F0C6C" w14:textId="77777777" w:rsidTr="00295027">
        <w:trPr>
          <w:trHeight w:val="620"/>
        </w:trPr>
        <w:tc>
          <w:tcPr>
            <w:tcW w:w="1762" w:type="dxa"/>
          </w:tcPr>
          <w:p w14:paraId="2BAF2451" w14:textId="52D0C5BA" w:rsidR="00295027" w:rsidRDefault="00295027" w:rsidP="00295027">
            <w:pPr>
              <w:tabs>
                <w:tab w:val="left" w:pos="1050"/>
              </w:tabs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Roman Catholic</w:t>
            </w:r>
          </w:p>
        </w:tc>
        <w:tc>
          <w:tcPr>
            <w:tcW w:w="496" w:type="dxa"/>
          </w:tcPr>
          <w:p w14:paraId="7910FF34" w14:textId="77777777" w:rsidR="00295027" w:rsidRDefault="00295027" w:rsidP="00295027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9" w:type="dxa"/>
          </w:tcPr>
          <w:p w14:paraId="1C1B6E8C" w14:textId="2E3E641D" w:rsidR="00295027" w:rsidRDefault="00295027" w:rsidP="00295027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Church of Scotland</w:t>
            </w:r>
          </w:p>
        </w:tc>
        <w:tc>
          <w:tcPr>
            <w:tcW w:w="494" w:type="dxa"/>
          </w:tcPr>
          <w:p w14:paraId="636C9FB0" w14:textId="77777777" w:rsidR="00295027" w:rsidRDefault="00295027" w:rsidP="00295027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A937A76" w14:textId="77777777" w:rsidR="00295027" w:rsidRDefault="00295027" w:rsidP="00295027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Orthodox </w:t>
            </w:r>
          </w:p>
          <w:p w14:paraId="593710EE" w14:textId="76CDD71B" w:rsidR="00295027" w:rsidRDefault="00295027" w:rsidP="00295027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Christian</w:t>
            </w:r>
          </w:p>
        </w:tc>
        <w:tc>
          <w:tcPr>
            <w:tcW w:w="494" w:type="dxa"/>
          </w:tcPr>
          <w:p w14:paraId="30916D2D" w14:textId="77777777" w:rsidR="00295027" w:rsidRDefault="00295027" w:rsidP="00295027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3" w:type="dxa"/>
          </w:tcPr>
          <w:p w14:paraId="561634B5" w14:textId="51C229A2" w:rsidR="00295027" w:rsidRDefault="00295027" w:rsidP="00295027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 Christian</w:t>
            </w:r>
          </w:p>
        </w:tc>
        <w:tc>
          <w:tcPr>
            <w:tcW w:w="650" w:type="dxa"/>
          </w:tcPr>
          <w:p w14:paraId="2CF0EA08" w14:textId="77777777" w:rsidR="00295027" w:rsidRDefault="00295027" w:rsidP="00295027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295027" w14:paraId="54B9C33B" w14:textId="77777777" w:rsidTr="00295027">
        <w:trPr>
          <w:trHeight w:val="658"/>
        </w:trPr>
        <w:tc>
          <w:tcPr>
            <w:tcW w:w="9251" w:type="dxa"/>
            <w:gridSpan w:val="8"/>
          </w:tcPr>
          <w:p w14:paraId="13DB0775" w14:textId="46E81850" w:rsidR="005565D4" w:rsidRDefault="00295027" w:rsidP="00295027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religious belief:  </w:t>
            </w:r>
          </w:p>
        </w:tc>
      </w:tr>
    </w:tbl>
    <w:p w14:paraId="6CC32FA1" w14:textId="77777777" w:rsidR="00EA3993" w:rsidRDefault="00EA3993" w:rsidP="00EA3993">
      <w:pPr>
        <w:ind w:right="-567"/>
        <w:rPr>
          <w:rFonts w:cstheme="minorHAnsi"/>
          <w:sz w:val="24"/>
          <w:szCs w:val="24"/>
        </w:rPr>
      </w:pPr>
    </w:p>
    <w:p w14:paraId="1707295A" w14:textId="77777777" w:rsidR="00EA3993" w:rsidRPr="00604EFE" w:rsidRDefault="00EA3993" w:rsidP="00EA3993">
      <w:pPr>
        <w:spacing w:after="240"/>
        <w:ind w:right="-567"/>
        <w:rPr>
          <w:rFonts w:cstheme="minorHAnsi"/>
          <w:sz w:val="24"/>
          <w:szCs w:val="24"/>
        </w:rPr>
      </w:pPr>
      <w:r w:rsidRPr="00604EFE">
        <w:rPr>
          <w:rFonts w:cstheme="minorHAnsi"/>
          <w:sz w:val="24"/>
          <w:szCs w:val="24"/>
        </w:rPr>
        <w:t>Do you consider yourself to be living on a low income?</w:t>
      </w:r>
    </w:p>
    <w:tbl>
      <w:tblPr>
        <w:tblStyle w:val="TableGrid"/>
        <w:tblpPr w:leftFromText="180" w:rightFromText="180" w:vertAnchor="text" w:horzAnchor="page" w:tblpX="2449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EA3993" w:rsidRPr="00604EFE" w14:paraId="4FC29ACE" w14:textId="77777777" w:rsidTr="0005032E">
        <w:trPr>
          <w:trHeight w:val="421"/>
        </w:trPr>
        <w:tc>
          <w:tcPr>
            <w:tcW w:w="421" w:type="dxa"/>
            <w:vAlign w:val="center"/>
          </w:tcPr>
          <w:p w14:paraId="08CA30E6" w14:textId="2D723D03" w:rsidR="00EA3993" w:rsidRPr="00604EFE" w:rsidRDefault="00EA3993" w:rsidP="0005032E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77B9B3F7" w14:textId="77777777" w:rsidR="00EA3993" w:rsidRPr="00604EFE" w:rsidRDefault="00EA3993" w:rsidP="00EA3993">
      <w:pPr>
        <w:spacing w:before="120" w:after="120"/>
        <w:ind w:right="-567"/>
        <w:rPr>
          <w:rFonts w:cstheme="minorHAnsi"/>
          <w:sz w:val="24"/>
          <w:szCs w:val="24"/>
        </w:rPr>
      </w:pPr>
      <w:r w:rsidRPr="00604EFE">
        <w:rPr>
          <w:rFonts w:cstheme="minorHAnsi"/>
          <w:sz w:val="24"/>
          <w:szCs w:val="24"/>
        </w:rPr>
        <w:t xml:space="preserve">      YES</w:t>
      </w:r>
      <w:r w:rsidRPr="00604EFE">
        <w:rPr>
          <w:rFonts w:cstheme="minorHAns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2449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EA3993" w:rsidRPr="00604EFE" w14:paraId="0BCB924D" w14:textId="77777777" w:rsidTr="0005032E">
        <w:trPr>
          <w:trHeight w:val="421"/>
        </w:trPr>
        <w:tc>
          <w:tcPr>
            <w:tcW w:w="421" w:type="dxa"/>
            <w:vAlign w:val="center"/>
          </w:tcPr>
          <w:p w14:paraId="2A39F07C" w14:textId="129B75B5" w:rsidR="00EA3993" w:rsidRPr="00604EFE" w:rsidRDefault="00EA3993" w:rsidP="0005032E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1BB851DE" w14:textId="77777777" w:rsidR="00EA3993" w:rsidRPr="003978F4" w:rsidRDefault="00EA3993" w:rsidP="00EA3993">
      <w:pPr>
        <w:spacing w:before="120" w:after="120"/>
        <w:ind w:right="-567"/>
        <w:rPr>
          <w:rFonts w:cstheme="minorHAnsi"/>
          <w:sz w:val="24"/>
          <w:szCs w:val="24"/>
        </w:rPr>
      </w:pPr>
      <w:r w:rsidRPr="00604EFE">
        <w:rPr>
          <w:rFonts w:cstheme="minorHAnsi"/>
          <w:sz w:val="24"/>
          <w:szCs w:val="24"/>
        </w:rPr>
        <w:t xml:space="preserve">      NO</w:t>
      </w:r>
    </w:p>
    <w:p w14:paraId="0929667A" w14:textId="77777777" w:rsidR="00EA3993" w:rsidRDefault="00EA3993" w:rsidP="00EA3993">
      <w:pPr>
        <w:rPr>
          <w:sz w:val="24"/>
          <w:szCs w:val="24"/>
        </w:rPr>
      </w:pPr>
    </w:p>
    <w:p w14:paraId="30FFB996" w14:textId="54E7FDA5" w:rsidR="00EA3993" w:rsidRDefault="0081704B">
      <w:pPr>
        <w:widowControl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you have any caring responsibilities?  </w:t>
      </w:r>
      <w:r w:rsidRPr="003978F4">
        <w:rPr>
          <w:rFonts w:cstheme="minorHAnsi"/>
          <w:i/>
          <w:iCs/>
          <w:sz w:val="24"/>
          <w:szCs w:val="24"/>
        </w:rPr>
        <w:t>Please mark the relevant box</w:t>
      </w:r>
      <w:r>
        <w:rPr>
          <w:rFonts w:cstheme="minorHAnsi"/>
          <w:i/>
          <w:iCs/>
          <w:sz w:val="24"/>
          <w:szCs w:val="24"/>
        </w:rPr>
        <w:t>(es)</w:t>
      </w:r>
      <w:r w:rsidRPr="003978F4">
        <w:rPr>
          <w:rFonts w:cstheme="minorHAnsi"/>
          <w:i/>
          <w:iCs/>
          <w:sz w:val="24"/>
          <w:szCs w:val="24"/>
        </w:rPr>
        <w:t xml:space="preserve"> below with “x”.</w:t>
      </w:r>
    </w:p>
    <w:p w14:paraId="1226B3CF" w14:textId="77777777" w:rsidR="0081704B" w:rsidRPr="00D0513B" w:rsidRDefault="0081704B" w:rsidP="0081704B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356" w:tblpY="-50"/>
        <w:tblW w:w="0" w:type="auto"/>
        <w:tblLook w:val="04A0" w:firstRow="1" w:lastRow="0" w:firstColumn="1" w:lastColumn="0" w:noHBand="0" w:noVBand="1"/>
      </w:tblPr>
      <w:tblGrid>
        <w:gridCol w:w="421"/>
      </w:tblGrid>
      <w:tr w:rsidR="0081704B" w:rsidRPr="003978F4" w14:paraId="578BB9E3" w14:textId="77777777" w:rsidTr="0005032E">
        <w:trPr>
          <w:trHeight w:val="421"/>
        </w:trPr>
        <w:tc>
          <w:tcPr>
            <w:tcW w:w="421" w:type="dxa"/>
            <w:vAlign w:val="center"/>
          </w:tcPr>
          <w:p w14:paraId="71CCC418" w14:textId="70FF5D85" w:rsidR="0081704B" w:rsidRPr="003978F4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</w:tbl>
    <w:p w14:paraId="26672C55" w14:textId="77777777" w:rsidR="0081704B" w:rsidRPr="003978F4" w:rsidRDefault="0081704B" w:rsidP="0081704B">
      <w:pPr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Prefer not to say</w:t>
      </w:r>
    </w:p>
    <w:p w14:paraId="5F1C7DD0" w14:textId="77777777" w:rsidR="0081704B" w:rsidRDefault="0081704B" w:rsidP="0081704B">
      <w:pPr>
        <w:ind w:right="-567"/>
        <w:rPr>
          <w:rFonts w:cstheme="minorHAnsi"/>
          <w:sz w:val="24"/>
          <w:szCs w:val="24"/>
        </w:rPr>
      </w:pPr>
    </w:p>
    <w:tbl>
      <w:tblPr>
        <w:tblStyle w:val="TableGrid"/>
        <w:tblW w:w="9251" w:type="dxa"/>
        <w:tblLayout w:type="fixed"/>
        <w:tblLook w:val="04A0" w:firstRow="1" w:lastRow="0" w:firstColumn="1" w:lastColumn="0" w:noHBand="0" w:noVBand="1"/>
      </w:tblPr>
      <w:tblGrid>
        <w:gridCol w:w="1786"/>
        <w:gridCol w:w="490"/>
        <w:gridCol w:w="1786"/>
        <w:gridCol w:w="488"/>
        <w:gridCol w:w="1786"/>
        <w:gridCol w:w="488"/>
        <w:gridCol w:w="1786"/>
        <w:gridCol w:w="641"/>
      </w:tblGrid>
      <w:tr w:rsidR="0081704B" w14:paraId="12253441" w14:textId="77777777" w:rsidTr="009067A2">
        <w:tc>
          <w:tcPr>
            <w:tcW w:w="1820" w:type="dxa"/>
          </w:tcPr>
          <w:p w14:paraId="56F6C360" w14:textId="29E3D0E2" w:rsidR="0081704B" w:rsidRPr="0081704B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>Primary carer of</w:t>
            </w:r>
          </w:p>
          <w:p w14:paraId="23A29DC3" w14:textId="77777777" w:rsidR="009067A2" w:rsidRDefault="009067A2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81704B" w:rsidRPr="0081704B">
              <w:rPr>
                <w:rFonts w:cstheme="minorHAnsi"/>
                <w:sz w:val="24"/>
                <w:szCs w:val="24"/>
              </w:rPr>
              <w:t xml:space="preserve"> child or </w:t>
            </w:r>
          </w:p>
          <w:p w14:paraId="607E78BD" w14:textId="77777777" w:rsidR="009067A2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 xml:space="preserve">children </w:t>
            </w:r>
          </w:p>
          <w:p w14:paraId="140CA4AA" w14:textId="77777777" w:rsidR="009067A2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>(under 18</w:t>
            </w:r>
            <w:r w:rsidR="009067A2">
              <w:rPr>
                <w:rFonts w:cstheme="minorHAnsi"/>
                <w:sz w:val="24"/>
                <w:szCs w:val="24"/>
              </w:rPr>
              <w:t xml:space="preserve"> years</w:t>
            </w:r>
          </w:p>
          <w:p w14:paraId="63137298" w14:textId="4DB1B885" w:rsidR="0081704B" w:rsidRPr="0081704B" w:rsidRDefault="009067A2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old</w:t>
            </w:r>
            <w:r w:rsidR="0081704B" w:rsidRPr="0081704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6" w:type="dxa"/>
          </w:tcPr>
          <w:p w14:paraId="7C202FD8" w14:textId="77777777" w:rsidR="0081704B" w:rsidRPr="0081704B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6882FF2" w14:textId="77777777" w:rsidR="0081704B" w:rsidRPr="0081704B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 xml:space="preserve">Primary carer of </w:t>
            </w:r>
          </w:p>
          <w:p w14:paraId="327115FB" w14:textId="77777777" w:rsidR="004661B9" w:rsidRDefault="004661B9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="0081704B" w:rsidRPr="0081704B">
              <w:rPr>
                <w:rFonts w:cstheme="minorHAnsi"/>
                <w:sz w:val="24"/>
                <w:szCs w:val="24"/>
              </w:rPr>
              <w:t xml:space="preserve">disabled child </w:t>
            </w:r>
          </w:p>
          <w:p w14:paraId="3CA99D6D" w14:textId="77777777" w:rsidR="004661B9" w:rsidRDefault="0081704B" w:rsidP="009067A2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>or children</w:t>
            </w:r>
            <w:r w:rsidR="009067A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B814FB" w14:textId="77777777" w:rsidR="004661B9" w:rsidRDefault="009067A2" w:rsidP="009067A2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>(under 18</w:t>
            </w:r>
            <w:r>
              <w:rPr>
                <w:rFonts w:cstheme="minorHAnsi"/>
                <w:sz w:val="24"/>
                <w:szCs w:val="24"/>
              </w:rPr>
              <w:t xml:space="preserve"> years </w:t>
            </w:r>
          </w:p>
          <w:p w14:paraId="79D8709E" w14:textId="45BB9E63" w:rsidR="0081704B" w:rsidRPr="0081704B" w:rsidRDefault="009067A2" w:rsidP="009067A2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old</w:t>
            </w:r>
            <w:r w:rsidRPr="0081704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4" w:type="dxa"/>
          </w:tcPr>
          <w:p w14:paraId="7F65670A" w14:textId="77777777" w:rsidR="0081704B" w:rsidRPr="0081704B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7B14757" w14:textId="77777777" w:rsidR="004661B9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>Primary carer of</w:t>
            </w:r>
            <w:r w:rsidR="004661B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CFC6E3" w14:textId="6AD6A628" w:rsidR="0081704B" w:rsidRPr="0081704B" w:rsidRDefault="004661B9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81704B" w:rsidRPr="0081704B">
              <w:rPr>
                <w:rFonts w:cstheme="minorHAnsi"/>
                <w:sz w:val="24"/>
                <w:szCs w:val="24"/>
              </w:rPr>
              <w:t xml:space="preserve"> disabled adult </w:t>
            </w:r>
          </w:p>
          <w:p w14:paraId="702EDE65" w14:textId="4375B719" w:rsidR="0081704B" w:rsidRPr="0081704B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 xml:space="preserve">(18 </w:t>
            </w:r>
            <w:r w:rsidR="009067A2">
              <w:rPr>
                <w:rFonts w:cstheme="minorHAnsi"/>
                <w:sz w:val="24"/>
                <w:szCs w:val="24"/>
              </w:rPr>
              <w:t xml:space="preserve">years old </w:t>
            </w:r>
            <w:r w:rsidR="004661B9">
              <w:rPr>
                <w:rFonts w:cstheme="minorHAnsi"/>
                <w:sz w:val="24"/>
                <w:szCs w:val="24"/>
              </w:rPr>
              <w:br/>
            </w:r>
            <w:r w:rsidR="009067A2">
              <w:rPr>
                <w:rFonts w:cstheme="minorHAnsi"/>
                <w:sz w:val="24"/>
                <w:szCs w:val="24"/>
              </w:rPr>
              <w:t>and over)</w:t>
            </w:r>
          </w:p>
        </w:tc>
        <w:tc>
          <w:tcPr>
            <w:tcW w:w="494" w:type="dxa"/>
          </w:tcPr>
          <w:p w14:paraId="5116BAF5" w14:textId="77777777" w:rsidR="0081704B" w:rsidRPr="0081704B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5D09FF3" w14:textId="77777777" w:rsidR="0081704B" w:rsidRPr="0081704B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>Primary carer of</w:t>
            </w:r>
          </w:p>
          <w:p w14:paraId="700F22FD" w14:textId="130F8751" w:rsidR="0081704B" w:rsidRPr="0081704B" w:rsidRDefault="004661B9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 </w:t>
            </w:r>
            <w:r w:rsidR="0081704B" w:rsidRPr="0081704B">
              <w:rPr>
                <w:rFonts w:cstheme="minorHAnsi"/>
                <w:sz w:val="24"/>
                <w:szCs w:val="24"/>
              </w:rPr>
              <w:t xml:space="preserve">older person </w:t>
            </w:r>
            <w:r w:rsidR="00040FE0">
              <w:rPr>
                <w:rFonts w:cstheme="minorHAnsi"/>
                <w:sz w:val="24"/>
                <w:szCs w:val="24"/>
              </w:rPr>
              <w:br/>
            </w:r>
            <w:r w:rsidR="0081704B" w:rsidRPr="0081704B">
              <w:rPr>
                <w:rFonts w:cstheme="minorHAnsi"/>
                <w:sz w:val="24"/>
                <w:szCs w:val="24"/>
              </w:rPr>
              <w:t xml:space="preserve">(65 </w:t>
            </w:r>
            <w:r>
              <w:rPr>
                <w:rFonts w:cstheme="minorHAnsi"/>
                <w:sz w:val="24"/>
                <w:szCs w:val="24"/>
              </w:rPr>
              <w:t>years old</w:t>
            </w:r>
            <w:r w:rsidR="00040FE0">
              <w:rPr>
                <w:rFonts w:cstheme="minorHAnsi"/>
                <w:sz w:val="24"/>
                <w:szCs w:val="24"/>
              </w:rPr>
              <w:t xml:space="preserve"> </w:t>
            </w:r>
            <w:r w:rsidR="00040FE0">
              <w:rPr>
                <w:rFonts w:cstheme="minorHAnsi"/>
                <w:sz w:val="24"/>
                <w:szCs w:val="24"/>
              </w:rPr>
              <w:br/>
            </w:r>
            <w:r w:rsidR="0081704B" w:rsidRPr="0081704B">
              <w:rPr>
                <w:rFonts w:cstheme="minorHAnsi"/>
                <w:sz w:val="24"/>
                <w:szCs w:val="24"/>
              </w:rPr>
              <w:t xml:space="preserve">and </w:t>
            </w:r>
            <w:r>
              <w:rPr>
                <w:rFonts w:cstheme="minorHAnsi"/>
                <w:sz w:val="24"/>
                <w:szCs w:val="24"/>
              </w:rPr>
              <w:t>over</w:t>
            </w:r>
            <w:r w:rsidR="0081704B" w:rsidRPr="0081704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50" w:type="dxa"/>
          </w:tcPr>
          <w:p w14:paraId="0FBE49E3" w14:textId="77777777" w:rsidR="0081704B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</w:p>
        </w:tc>
      </w:tr>
      <w:tr w:rsidR="009067A2" w14:paraId="2F802DA9" w14:textId="77777777" w:rsidTr="0005032E">
        <w:trPr>
          <w:trHeight w:val="658"/>
        </w:trPr>
        <w:tc>
          <w:tcPr>
            <w:tcW w:w="9251" w:type="dxa"/>
            <w:gridSpan w:val="8"/>
          </w:tcPr>
          <w:p w14:paraId="7B70BFEF" w14:textId="03FE8C35" w:rsidR="009067A2" w:rsidRDefault="009067A2" w:rsidP="009067A2">
            <w:pPr>
              <w:ind w:right="-567"/>
              <w:rPr>
                <w:rFonts w:cstheme="minorHAnsi"/>
                <w:sz w:val="24"/>
                <w:szCs w:val="24"/>
              </w:rPr>
            </w:pPr>
            <w:r w:rsidRPr="0081704B">
              <w:rPr>
                <w:rFonts w:cstheme="minorHAnsi"/>
                <w:sz w:val="24"/>
                <w:szCs w:val="24"/>
              </w:rPr>
              <w:t xml:space="preserve">Secondary carer of anyone mentioned </w:t>
            </w:r>
            <w:r>
              <w:rPr>
                <w:rFonts w:cstheme="minorHAnsi"/>
                <w:sz w:val="24"/>
                <w:szCs w:val="24"/>
              </w:rPr>
              <w:t>here:</w:t>
            </w:r>
          </w:p>
        </w:tc>
      </w:tr>
      <w:tr w:rsidR="0081704B" w14:paraId="3AAD452B" w14:textId="77777777" w:rsidTr="0005032E">
        <w:trPr>
          <w:trHeight w:val="658"/>
        </w:trPr>
        <w:tc>
          <w:tcPr>
            <w:tcW w:w="9251" w:type="dxa"/>
            <w:gridSpan w:val="8"/>
          </w:tcPr>
          <w:p w14:paraId="0CF1FE16" w14:textId="6D959FF5" w:rsidR="0081704B" w:rsidRDefault="0081704B" w:rsidP="0005032E">
            <w:pPr>
              <w:ind w:right="-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</w:t>
            </w:r>
            <w:r w:rsidR="009067A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caring responsibility:  </w:t>
            </w:r>
          </w:p>
        </w:tc>
      </w:tr>
    </w:tbl>
    <w:p w14:paraId="37F71162" w14:textId="0B052231" w:rsidR="0081704B" w:rsidRDefault="0081704B">
      <w:pPr>
        <w:widowControl/>
        <w:rPr>
          <w:rFonts w:cstheme="minorHAnsi"/>
          <w:sz w:val="24"/>
          <w:szCs w:val="24"/>
        </w:rPr>
      </w:pPr>
    </w:p>
    <w:p w14:paraId="5EFD7AEE" w14:textId="04EEB3E2" w:rsidR="004661B9" w:rsidRPr="004661B9" w:rsidRDefault="004661B9" w:rsidP="004661B9">
      <w:pPr>
        <w:pStyle w:val="Heading1"/>
        <w:ind w:right="-567"/>
        <w:rPr>
          <w:rFonts w:eastAsia="Calibri"/>
        </w:rPr>
      </w:pPr>
      <w:r>
        <w:rPr>
          <w:rFonts w:eastAsia="Calibri"/>
        </w:rPr>
        <w:t>Section C:  Feedback</w:t>
      </w:r>
    </w:p>
    <w:p w14:paraId="3E9E9720" w14:textId="65188F4C" w:rsidR="00EA3993" w:rsidRDefault="00EA3993">
      <w:pPr>
        <w:widowControl/>
        <w:rPr>
          <w:rFonts w:cstheme="minorHAnsi"/>
          <w:sz w:val="24"/>
          <w:szCs w:val="24"/>
        </w:rPr>
      </w:pPr>
    </w:p>
    <w:p w14:paraId="43282BA9" w14:textId="25D86BBF" w:rsidR="00EA3993" w:rsidRPr="004661B9" w:rsidRDefault="004661B9" w:rsidP="004661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CVS Falkirk</w:t>
      </w:r>
      <w:r w:rsidR="00EA3993" w:rsidRPr="004661B9">
        <w:rPr>
          <w:rFonts w:cstheme="minorHAnsi"/>
          <w:sz w:val="24"/>
          <w:szCs w:val="24"/>
        </w:rPr>
        <w:t xml:space="preserve"> strives to be </w:t>
      </w:r>
      <w:r w:rsidRPr="004661B9">
        <w:rPr>
          <w:rFonts w:cstheme="minorHAnsi"/>
          <w:sz w:val="24"/>
          <w:szCs w:val="24"/>
        </w:rPr>
        <w:t>inclusive,</w:t>
      </w:r>
      <w:r w:rsidR="00EA3993" w:rsidRPr="004661B9">
        <w:rPr>
          <w:rFonts w:cstheme="minorHAnsi"/>
          <w:sz w:val="24"/>
          <w:szCs w:val="24"/>
        </w:rPr>
        <w:t xml:space="preserve"> and we are committed to increasing the diversity of our team.  We welcome your feedback regarding how we can improve our </w:t>
      </w:r>
      <w:r w:rsidRPr="004661B9">
        <w:rPr>
          <w:rFonts w:cstheme="minorHAnsi"/>
          <w:sz w:val="24"/>
          <w:szCs w:val="24"/>
        </w:rPr>
        <w:t>recruitment</w:t>
      </w:r>
      <w:r w:rsidR="00EA3993" w:rsidRPr="004661B9">
        <w:rPr>
          <w:rFonts w:cstheme="minorHAnsi"/>
          <w:sz w:val="24"/>
          <w:szCs w:val="24"/>
        </w:rPr>
        <w:t xml:space="preserve"> processes</w:t>
      </w:r>
      <w:r>
        <w:rPr>
          <w:rFonts w:cstheme="minorHAnsi"/>
          <w:sz w:val="24"/>
          <w:szCs w:val="24"/>
        </w:rPr>
        <w:t>,</w:t>
      </w:r>
      <w:r w:rsidR="00EA3993" w:rsidRPr="004661B9">
        <w:rPr>
          <w:rFonts w:cstheme="minorHAnsi"/>
          <w:sz w:val="24"/>
          <w:szCs w:val="24"/>
        </w:rPr>
        <w:t xml:space="preserve"> and this </w:t>
      </w:r>
      <w:r w:rsidRPr="004661B9">
        <w:rPr>
          <w:rFonts w:cstheme="minorHAnsi"/>
          <w:sz w:val="24"/>
          <w:szCs w:val="24"/>
        </w:rPr>
        <w:t>Equal Opportunities Monitoring Form</w:t>
      </w:r>
      <w:r>
        <w:rPr>
          <w:rFonts w:cstheme="minorHAnsi"/>
          <w:sz w:val="24"/>
          <w:szCs w:val="24"/>
        </w:rPr>
        <w:t xml:space="preserve">.  If you have anything you would like to share with us, please use the box below, or contact us by email:  </w:t>
      </w:r>
      <w:hyperlink r:id="rId8" w:history="1">
        <w:r w:rsidRPr="00C23103">
          <w:rPr>
            <w:rStyle w:val="Hyperlink"/>
            <w:rFonts w:cstheme="minorHAnsi"/>
            <w:sz w:val="24"/>
            <w:szCs w:val="24"/>
          </w:rPr>
          <w:t>info@cvsfalkirk.org.uk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7A3E4D4B" w14:textId="77777777" w:rsidR="00EA3993" w:rsidRDefault="00EA3993">
      <w:pPr>
        <w:widowControl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61B9" w14:paraId="46A6FEE5" w14:textId="77777777" w:rsidTr="004661B9">
        <w:tc>
          <w:tcPr>
            <w:tcW w:w="9016" w:type="dxa"/>
          </w:tcPr>
          <w:p w14:paraId="3C7C9876" w14:textId="77777777" w:rsidR="004661B9" w:rsidRDefault="004661B9" w:rsidP="004661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12F1BADD" w14:textId="77777777" w:rsidR="004661B9" w:rsidRDefault="004661B9" w:rsidP="004661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5E9A7B83" w14:textId="77777777" w:rsidR="004661B9" w:rsidRDefault="004661B9" w:rsidP="004661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67813883" w14:textId="77777777" w:rsidR="004661B9" w:rsidRDefault="004661B9" w:rsidP="004661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6361F751" w14:textId="77777777" w:rsidR="004661B9" w:rsidRDefault="004661B9" w:rsidP="004661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4059D6B0" w14:textId="77777777" w:rsidR="004661B9" w:rsidRDefault="004661B9" w:rsidP="004661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518DE5DE" w14:textId="77777777" w:rsidR="004661B9" w:rsidRDefault="004661B9" w:rsidP="004661B9">
            <w:pPr>
              <w:ind w:right="-567"/>
              <w:rPr>
                <w:rFonts w:cstheme="minorHAnsi"/>
                <w:sz w:val="24"/>
                <w:szCs w:val="24"/>
              </w:rPr>
            </w:pPr>
          </w:p>
          <w:p w14:paraId="4630512D" w14:textId="77777777" w:rsidR="004661B9" w:rsidRDefault="004661B9">
            <w:pPr>
              <w:widowControl/>
              <w:rPr>
                <w:rFonts w:cstheme="minorHAnsi"/>
                <w:sz w:val="24"/>
                <w:szCs w:val="24"/>
              </w:rPr>
            </w:pPr>
          </w:p>
        </w:tc>
      </w:tr>
    </w:tbl>
    <w:p w14:paraId="7E29718D" w14:textId="2C37B405" w:rsidR="00EA3993" w:rsidRDefault="00EA3993">
      <w:pPr>
        <w:widowControl/>
        <w:rPr>
          <w:rFonts w:cstheme="minorHAnsi"/>
          <w:sz w:val="24"/>
          <w:szCs w:val="24"/>
        </w:rPr>
      </w:pPr>
    </w:p>
    <w:p w14:paraId="7001F9FB" w14:textId="16E00E0B" w:rsidR="00816C04" w:rsidRDefault="00816C04">
      <w:pPr>
        <w:widowControl/>
        <w:rPr>
          <w:rFonts w:cstheme="minorHAnsi"/>
          <w:sz w:val="24"/>
          <w:szCs w:val="24"/>
        </w:rPr>
      </w:pPr>
    </w:p>
    <w:p w14:paraId="51802DAA" w14:textId="77777777" w:rsidR="00816C04" w:rsidRDefault="00816C04">
      <w:pPr>
        <w:widowControl/>
        <w:rPr>
          <w:rFonts w:cstheme="minorHAnsi"/>
          <w:sz w:val="24"/>
          <w:szCs w:val="24"/>
        </w:rPr>
      </w:pPr>
    </w:p>
    <w:p w14:paraId="2B815776" w14:textId="77777777" w:rsidR="00816C04" w:rsidRPr="0091615B" w:rsidRDefault="00816C04" w:rsidP="00816C04">
      <w:pPr>
        <w:pStyle w:val="Footer"/>
        <w:jc w:val="center"/>
        <w:rPr>
          <w:rFonts w:cstheme="minorHAnsi"/>
          <w:b/>
          <w:bCs/>
          <w:sz w:val="20"/>
          <w:szCs w:val="20"/>
        </w:rPr>
      </w:pPr>
      <w:r w:rsidRPr="0091615B">
        <w:rPr>
          <w:rFonts w:cstheme="minorHAnsi"/>
          <w:b/>
          <w:bCs/>
          <w:sz w:val="20"/>
          <w:szCs w:val="20"/>
        </w:rPr>
        <w:t>www.cvsfalkirk.org.uk | 01324 692 000 | info@cvsfalkirk.org.uk | @CVSFalkirk</w:t>
      </w:r>
    </w:p>
    <w:p w14:paraId="0B2CB372" w14:textId="4A8CD289" w:rsidR="00424DBA" w:rsidRPr="00816C04" w:rsidRDefault="00816C04" w:rsidP="00816C04">
      <w:pPr>
        <w:pStyle w:val="Footer"/>
        <w:jc w:val="center"/>
        <w:rPr>
          <w:rFonts w:cstheme="minorHAnsi"/>
          <w:sz w:val="20"/>
          <w:szCs w:val="20"/>
        </w:rPr>
      </w:pPr>
      <w:r w:rsidRPr="0091615B">
        <w:rPr>
          <w:rFonts w:cstheme="minorHAnsi"/>
          <w:sz w:val="20"/>
          <w:szCs w:val="20"/>
        </w:rPr>
        <w:t xml:space="preserve">CVS Falkirk &amp; District is a Company Limited by Guarantee in Scotland No. SC085838 | Scottish Charity No. SC000312 | Registered office: Unit </w:t>
      </w:r>
      <w:r w:rsidR="00604EFE">
        <w:rPr>
          <w:rFonts w:cstheme="minorHAnsi"/>
          <w:sz w:val="20"/>
          <w:szCs w:val="20"/>
        </w:rPr>
        <w:t>7</w:t>
      </w:r>
      <w:r w:rsidR="0010768B">
        <w:rPr>
          <w:rFonts w:cstheme="minorHAnsi"/>
          <w:sz w:val="20"/>
          <w:szCs w:val="20"/>
        </w:rPr>
        <w:t>b</w:t>
      </w:r>
      <w:r w:rsidRPr="0091615B">
        <w:rPr>
          <w:rFonts w:cstheme="minorHAnsi"/>
          <w:sz w:val="20"/>
          <w:szCs w:val="20"/>
        </w:rPr>
        <w:t>, Callendar Business Park, Callendar Road, Falkirk, FK1 1XR</w:t>
      </w:r>
    </w:p>
    <w:sectPr w:rsidR="00424DBA" w:rsidRPr="00816C0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1D90" w14:textId="77777777" w:rsidR="003122C2" w:rsidRDefault="003122C2" w:rsidP="009C6F15">
      <w:r>
        <w:separator/>
      </w:r>
    </w:p>
  </w:endnote>
  <w:endnote w:type="continuationSeparator" w:id="0">
    <w:p w14:paraId="18AE67F2" w14:textId="77777777" w:rsidR="003122C2" w:rsidRDefault="003122C2" w:rsidP="009C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328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7F80D6" w14:textId="6F854C3E" w:rsidR="00816C04" w:rsidRDefault="00816C04">
        <w:pPr>
          <w:pStyle w:val="Footer"/>
          <w:jc w:val="right"/>
        </w:pPr>
        <w:r w:rsidRPr="00816C04">
          <w:rPr>
            <w:sz w:val="24"/>
            <w:szCs w:val="24"/>
          </w:rPr>
          <w:fldChar w:fldCharType="begin"/>
        </w:r>
        <w:r w:rsidRPr="00816C04">
          <w:rPr>
            <w:sz w:val="24"/>
            <w:szCs w:val="24"/>
          </w:rPr>
          <w:instrText xml:space="preserve"> PAGE   \* MERGEFORMAT </w:instrText>
        </w:r>
        <w:r w:rsidRPr="00816C04">
          <w:rPr>
            <w:sz w:val="24"/>
            <w:szCs w:val="24"/>
          </w:rPr>
          <w:fldChar w:fldCharType="separate"/>
        </w:r>
        <w:r w:rsidRPr="00816C04">
          <w:rPr>
            <w:noProof/>
            <w:sz w:val="24"/>
            <w:szCs w:val="24"/>
          </w:rPr>
          <w:t>2</w:t>
        </w:r>
        <w:r w:rsidRPr="00816C04">
          <w:rPr>
            <w:noProof/>
            <w:sz w:val="24"/>
            <w:szCs w:val="24"/>
          </w:rPr>
          <w:fldChar w:fldCharType="end"/>
        </w:r>
      </w:p>
    </w:sdtContent>
  </w:sdt>
  <w:p w14:paraId="487FDE3B" w14:textId="77777777" w:rsidR="0010734D" w:rsidRDefault="00107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1055" w14:textId="77777777" w:rsidR="003122C2" w:rsidRDefault="003122C2" w:rsidP="009C6F15">
      <w:r>
        <w:separator/>
      </w:r>
    </w:p>
  </w:footnote>
  <w:footnote w:type="continuationSeparator" w:id="0">
    <w:p w14:paraId="676606B0" w14:textId="77777777" w:rsidR="003122C2" w:rsidRDefault="003122C2" w:rsidP="009C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638C" w14:textId="7542F418" w:rsidR="009C6F15" w:rsidRPr="009C6F15" w:rsidRDefault="009C6F15" w:rsidP="009C6F15">
    <w:pPr>
      <w:spacing w:after="120"/>
      <w:ind w:right="-1038"/>
      <w:jc w:val="center"/>
      <w:rPr>
        <w:rFonts w:asciiTheme="majorHAnsi" w:eastAsiaTheme="majorEastAsia" w:hAnsiTheme="majorHAnsi" w:cstheme="majorBidi"/>
        <w:spacing w:val="-10"/>
        <w:kern w:val="28"/>
        <w:sz w:val="40"/>
        <w:szCs w:val="40"/>
      </w:rPr>
    </w:pPr>
    <w:r w:rsidRPr="009C6F15">
      <w:rPr>
        <w:rStyle w:val="TitleChar"/>
        <w:noProof/>
        <w:sz w:val="38"/>
        <w:szCs w:val="3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C11C8D" wp14:editId="7471439B">
              <wp:simplePos x="0" y="0"/>
              <wp:positionH relativeFrom="column">
                <wp:posOffset>-3781425</wp:posOffset>
              </wp:positionH>
              <wp:positionV relativeFrom="paragraph">
                <wp:posOffset>2020570</wp:posOffset>
              </wp:positionV>
              <wp:extent cx="2524125" cy="24765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9F45CD" w14:textId="77777777" w:rsidR="009C6F15" w:rsidRPr="008D1F64" w:rsidRDefault="009C6F15" w:rsidP="009C6F15">
                          <w:pPr>
                            <w:rPr>
                              <w:rFonts w:cstheme="minorHAnsi"/>
                            </w:rPr>
                          </w:pPr>
                          <w:r w:rsidRPr="008D1F64">
                            <w:rPr>
                              <w:rFonts w:cstheme="minorHAnsi"/>
                            </w:rPr>
                            <w:t>Candidate No: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11C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97.75pt;margin-top:159.1pt;width:198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zkDgIAAB8EAAAOAAAAZHJzL2Uyb0RvYy54bWysU9tu2zAMfR+wfxD0vjgxkl6MOkWXLsOA&#10;7gJ0+wBalmNhkqhJSuzs60cpaRp0wx6G6UEQRero8JC8uR2NZjvpg0Jb89lkypm0AltlNzX/9nX9&#10;5oqzEMG2oNHKmu9l4LfL169uBlfJEnvUrfSMQGyoBlfzPkZXFUUQvTQQJuikJWeH3kAk02+K1sNA&#10;6EYX5XR6UQzoW+dRyBDo9v7g5MuM33VSxM9dF2RkuubELebd571Je7G8gWrjwfVKHGnAP7AwoCx9&#10;eoK6hwhs69VvUEYJjwG7OBFoCuw6JWTOgbKZTV9k89iDkzkXEie4k0zh/8GKT7tH98WzOL7FkQqY&#10;kwjuAcX3wCyuerAbeec9Dr2Elj6eJcmKwYXq+DRJHaqQQJrhI7ZUZNhGzEBj501ShfJkhE4F2J9E&#10;l2Nkgi7LRTmflQvOBPnK+eXFIlelgOrptfMhvpdoWDrU3FNRMzrsHkJMbKB6CkmfBdSqXSuts+E3&#10;zUp7tgNqgHVeOYEXYdqyoebXC+Lxd4hpXn+CMCpSJ2tlan51CoIqyfbOtrnPIih9OBNlbY86JukO&#10;IsaxGSkw6dlguydFPR46liaMDj36n5wN1K01Dz+24CVn+oOlqlzP5vPU3tmYLy5LMvy5pzn3gBUE&#10;VfPI2eG4inkkUuoW76h6ncrCPjM5cqUuzHofJya1+bmdo57nevkLAAD//wMAUEsDBBQABgAIAAAA&#10;IQBvhvkz4wAAAA0BAAAPAAAAZHJzL2Rvd25yZXYueG1sTI/BTsMwDIbvSLxDZCQuqEvb0a0tTSeE&#10;BIIbjGlcs8ZrK5qkJFlX3h5zgqPtT7+/v9rMemATOt9bIyBZxMDQNFb1phWwe3+McmA+SKPkYA0K&#10;+EYPm/ryopKlsmfzhtM2tIxCjC+lgC6EseTcNx1q6Rd2REO3o3VaBhpdy5WTZwrXA0/jeMW17A19&#10;6OSIDx02n9uTFpDfPk8f/mX5um9Wx6EIN+vp6csJcX01398BCziHPxh+9UkdanI62JNRng0CoqzI&#10;MmIFLJM8BUZIlBQ59TvQKlunwOuK/29R/wAAAP//AwBQSwECLQAUAAYACAAAACEAtoM4kv4AAADh&#10;AQAAEwAAAAAAAAAAAAAAAAAAAAAAW0NvbnRlbnRfVHlwZXNdLnhtbFBLAQItABQABgAIAAAAIQA4&#10;/SH/1gAAAJQBAAALAAAAAAAAAAAAAAAAAC8BAABfcmVscy8ucmVsc1BLAQItABQABgAIAAAAIQD0&#10;nLzkDgIAAB8EAAAOAAAAAAAAAAAAAAAAAC4CAABkcnMvZTJvRG9jLnhtbFBLAQItABQABgAIAAAA&#10;IQBvhvkz4wAAAA0BAAAPAAAAAAAAAAAAAAAAAGgEAABkcnMvZG93bnJldi54bWxQSwUGAAAAAAQA&#10;BADzAAAAeAUAAAAA&#10;">
              <v:textbox>
                <w:txbxContent>
                  <w:p w14:paraId="419F45CD" w14:textId="77777777" w:rsidR="009C6F15" w:rsidRPr="008D1F64" w:rsidRDefault="009C6F15" w:rsidP="009C6F15">
                    <w:pPr>
                      <w:rPr>
                        <w:rFonts w:cstheme="minorHAnsi"/>
                      </w:rPr>
                    </w:pPr>
                    <w:r w:rsidRPr="008D1F64">
                      <w:rPr>
                        <w:rFonts w:cstheme="minorHAnsi"/>
                      </w:rPr>
                      <w:t>Candidate No: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C6F15">
      <w:rPr>
        <w:rStyle w:val="TitleChar"/>
        <w:sz w:val="38"/>
        <w:szCs w:val="38"/>
      </w:rPr>
      <w:t>CVS Falkirk Equal Opportunities Monitoring Form</w:t>
    </w:r>
    <w:r>
      <w:rPr>
        <w:rStyle w:val="TitleChar"/>
        <w:sz w:val="40"/>
        <w:szCs w:val="40"/>
      </w:rPr>
      <w:tab/>
    </w:r>
    <w:r>
      <w:rPr>
        <w:rFonts w:asciiTheme="majorHAnsi" w:eastAsiaTheme="majorEastAsia" w:hAnsiTheme="majorHAnsi" w:cstheme="majorBidi"/>
        <w:noProof/>
        <w:spacing w:val="-10"/>
        <w:kern w:val="28"/>
        <w:sz w:val="56"/>
        <w:szCs w:val="56"/>
      </w:rPr>
      <w:drawing>
        <wp:inline distT="0" distB="0" distL="0" distR="0" wp14:anchorId="383B9136" wp14:editId="603EA0DA">
          <wp:extent cx="1514475" cy="733006"/>
          <wp:effectExtent l="0" t="0" r="5715" b="0"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733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15"/>
    <w:rsid w:val="00040FE0"/>
    <w:rsid w:val="000F50D5"/>
    <w:rsid w:val="0010734D"/>
    <w:rsid w:val="0010768B"/>
    <w:rsid w:val="00113184"/>
    <w:rsid w:val="00116FAB"/>
    <w:rsid w:val="00212C49"/>
    <w:rsid w:val="00255382"/>
    <w:rsid w:val="00295027"/>
    <w:rsid w:val="003122C2"/>
    <w:rsid w:val="003960B9"/>
    <w:rsid w:val="003978F4"/>
    <w:rsid w:val="003A076D"/>
    <w:rsid w:val="00401C8C"/>
    <w:rsid w:val="00424DBA"/>
    <w:rsid w:val="00457E5E"/>
    <w:rsid w:val="004661B9"/>
    <w:rsid w:val="0049603C"/>
    <w:rsid w:val="004B040B"/>
    <w:rsid w:val="005565D4"/>
    <w:rsid w:val="00587B6C"/>
    <w:rsid w:val="005C2B9D"/>
    <w:rsid w:val="00604EFE"/>
    <w:rsid w:val="00656DA7"/>
    <w:rsid w:val="0069782D"/>
    <w:rsid w:val="007D0138"/>
    <w:rsid w:val="00816C04"/>
    <w:rsid w:val="0081704B"/>
    <w:rsid w:val="00860A37"/>
    <w:rsid w:val="00891AE6"/>
    <w:rsid w:val="009067A2"/>
    <w:rsid w:val="009512A9"/>
    <w:rsid w:val="009A3797"/>
    <w:rsid w:val="009B6155"/>
    <w:rsid w:val="009B662E"/>
    <w:rsid w:val="009C6F15"/>
    <w:rsid w:val="009E75DE"/>
    <w:rsid w:val="00A5221D"/>
    <w:rsid w:val="00B254C0"/>
    <w:rsid w:val="00B94D4B"/>
    <w:rsid w:val="00BC47F0"/>
    <w:rsid w:val="00C21E14"/>
    <w:rsid w:val="00C72D59"/>
    <w:rsid w:val="00C82E0F"/>
    <w:rsid w:val="00D0513B"/>
    <w:rsid w:val="00DD5163"/>
    <w:rsid w:val="00E01A73"/>
    <w:rsid w:val="00E06117"/>
    <w:rsid w:val="00E1341D"/>
    <w:rsid w:val="00E25355"/>
    <w:rsid w:val="00EA3993"/>
    <w:rsid w:val="00EA7040"/>
    <w:rsid w:val="00F04371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58A64"/>
  <w15:chartTrackingRefBased/>
  <w15:docId w15:val="{40FAB49A-72A2-4375-887A-93C3829F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F15"/>
    <w:pPr>
      <w:widowControl w:val="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AE6"/>
    <w:pPr>
      <w:keepNext/>
      <w:keepLines/>
      <w:widowControl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AE6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6F15"/>
    <w:pPr>
      <w:ind w:left="110"/>
    </w:pPr>
    <w:rPr>
      <w:rFonts w:ascii="Calibri" w:eastAsia="Calibri" w:hAnsi="Calibr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C6F15"/>
    <w:rPr>
      <w:rFonts w:ascii="Calibri" w:eastAsia="Calibri" w:hAnsi="Calibri"/>
      <w:sz w:val="19"/>
      <w:szCs w:val="19"/>
      <w:lang w:val="en-US"/>
    </w:rPr>
  </w:style>
  <w:style w:type="table" w:styleId="TableGrid">
    <w:name w:val="Table Grid"/>
    <w:basedOn w:val="TableNormal"/>
    <w:uiPriority w:val="39"/>
    <w:rsid w:val="009C6F1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F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F15"/>
    <w:rPr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6F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F15"/>
    <w:rPr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C6F15"/>
    <w:pPr>
      <w:widowControl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1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A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661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vsfalkirk.org.uk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7700DC97AF74F808CAB48CC9D2A1B" ma:contentTypeVersion="18" ma:contentTypeDescription="Create a new document." ma:contentTypeScope="" ma:versionID="b006f88d14c1bff82193e05c2af9e7df">
  <xsd:schema xmlns:xsd="http://www.w3.org/2001/XMLSchema" xmlns:xs="http://www.w3.org/2001/XMLSchema" xmlns:p="http://schemas.microsoft.com/office/2006/metadata/properties" xmlns:ns2="01553125-49cb-40e8-9326-47143ca26533" xmlns:ns3="04cbe591-d11a-48ee-b3f0-67b24336bd87" targetNamespace="http://schemas.microsoft.com/office/2006/metadata/properties" ma:root="true" ma:fieldsID="d1d680b6fd1e0ab7ec9cd9bc387113ed" ns2:_="" ns3:_="">
    <xsd:import namespace="01553125-49cb-40e8-9326-47143ca26533"/>
    <xsd:import namespace="04cbe591-d11a-48ee-b3f0-67b24336bd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3125-49cb-40e8-9326-47143ca265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fe7d428-6b0d-49f9-8dbe-960ad1da40e4}" ma:internalName="TaxCatchAll" ma:showField="CatchAllData" ma:web="01553125-49cb-40e8-9326-47143ca26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be591-d11a-48ee-b3f0-67b24336b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a9e5a6a-894c-419d-a1d7-adfa1b0ed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553125-49cb-40e8-9326-47143ca26533" xsi:nil="true"/>
    <lcf76f155ced4ddcb4097134ff3c332f xmlns="04cbe591-d11a-48ee-b3f0-67b24336bd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6B2E4A-A54D-43B2-835B-6D65C81A0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53125-49cb-40e8-9326-47143ca26533"/>
    <ds:schemaRef ds:uri="04cbe591-d11a-48ee-b3f0-67b24336b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4BCF0-FF36-485C-92C2-54914C67F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181E5-B9E8-4D19-AC79-9E21D0BE0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Jamieson</dc:creator>
  <cp:keywords/>
  <dc:description/>
  <cp:lastModifiedBy>Victoria McRae</cp:lastModifiedBy>
  <cp:revision>2</cp:revision>
  <dcterms:created xsi:type="dcterms:W3CDTF">2023-03-14T10:31:00Z</dcterms:created>
  <dcterms:modified xsi:type="dcterms:W3CDTF">2023-03-14T10:31:00Z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0x010100D937700DC97AF74F808CAB48CC9D2A1B</vt:lpwstr>
  </property>
  <property fmtid="{D5CDD505-2E9C-101B-9397-08002B2CF9AE}" pid="3" name="MediaServiceImageTags">
    <vt:lpwstr/>
  </property>
</Properties>
</file>