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867" w:rsidRPr="00BD11D9" w:rsidRDefault="00885E23" w:rsidP="00BD11D9">
      <w:pPr>
        <w:outlineLvl w:val="0"/>
        <w:rPr>
          <w:rFonts w:ascii="Tahoma" w:hAnsi="Tahoma" w:cs="Tahoma"/>
          <w:b/>
          <w:szCs w:val="24"/>
        </w:rPr>
      </w:pPr>
      <w:r w:rsidRPr="00C84914">
        <w:rPr>
          <w:rFonts w:ascii="Arial" w:hAnsi="Arial" w:cs="Arial"/>
          <w:b/>
          <w:noProof/>
          <w:sz w:val="22"/>
          <w:szCs w:val="22"/>
          <w:lang w:eastAsia="en-GB"/>
        </w:rPr>
        <w:drawing>
          <wp:anchor distT="0" distB="0" distL="114300" distR="114300" simplePos="0" relativeHeight="251661312" behindDoc="0" locked="0" layoutInCell="1" allowOverlap="1" wp14:anchorId="40DE5D45" wp14:editId="2DACFABB">
            <wp:simplePos x="0" y="0"/>
            <wp:positionH relativeFrom="column">
              <wp:posOffset>4712013</wp:posOffset>
            </wp:positionH>
            <wp:positionV relativeFrom="paragraph">
              <wp:posOffset>32385</wp:posOffset>
            </wp:positionV>
            <wp:extent cx="1111250" cy="1111250"/>
            <wp:effectExtent l="0" t="0" r="0" b="0"/>
            <wp:wrapNone/>
            <wp:docPr id="2" name="Picture 2"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preferRelativeResize="0">
                      <a:picLocks noChangeAspect="1" noChangeArrowheads="1"/>
                    </pic:cNvPicPr>
                  </pic:nvPicPr>
                  <pic:blipFill>
                    <a:blip r:embed="rId8" cstate="print"/>
                    <a:srcRect/>
                    <a:stretch>
                      <a:fillRect/>
                    </a:stretch>
                  </pic:blipFill>
                  <pic:spPr bwMode="auto">
                    <a:xfrm>
                      <a:off x="0" y="0"/>
                      <a:ext cx="1111250" cy="111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3426">
        <w:rPr>
          <w:rFonts w:ascii="Tahoma" w:hAnsi="Tahoma" w:cs="Tahoma"/>
          <w:b/>
          <w:szCs w:val="24"/>
        </w:rPr>
        <w:t xml:space="preserve"> </w:t>
      </w:r>
    </w:p>
    <w:p w:rsidR="008C2867" w:rsidRPr="0066456D" w:rsidRDefault="00AD66C3" w:rsidP="008C2867">
      <w:pPr>
        <w:jc w:val="center"/>
        <w:rPr>
          <w:rFonts w:ascii="Tahoma" w:hAnsi="Tahoma" w:cs="Tahoma"/>
          <w:b/>
          <w:sz w:val="32"/>
          <w:szCs w:val="32"/>
        </w:rPr>
      </w:pPr>
      <w:r w:rsidRPr="0066456D">
        <w:rPr>
          <w:rFonts w:ascii="Tahoma" w:hAnsi="Tahoma" w:cs="Tahoma"/>
          <w:b/>
          <w:sz w:val="32"/>
          <w:szCs w:val="32"/>
        </w:rPr>
        <w:t xml:space="preserve"> </w:t>
      </w:r>
    </w:p>
    <w:p w:rsidR="00F67982" w:rsidRDefault="00F67982" w:rsidP="00BD11D9">
      <w:pPr>
        <w:outlineLvl w:val="0"/>
        <w:rPr>
          <w:rFonts w:ascii="Tahoma" w:hAnsi="Tahoma" w:cs="Tahoma"/>
          <w:b/>
          <w:bCs/>
          <w:color w:val="17365D" w:themeColor="text2" w:themeShade="BF"/>
          <w:sz w:val="28"/>
          <w:szCs w:val="28"/>
          <w:lang w:eastAsia="en-GB"/>
        </w:rPr>
      </w:pPr>
      <w:r>
        <w:rPr>
          <w:rFonts w:ascii="Tahoma" w:hAnsi="Tahoma" w:cs="Tahoma"/>
          <w:b/>
          <w:bCs/>
          <w:color w:val="17365D" w:themeColor="text2" w:themeShade="BF"/>
          <w:sz w:val="28"/>
          <w:szCs w:val="28"/>
          <w:lang w:eastAsia="en-GB"/>
        </w:rPr>
        <w:t xml:space="preserve">CASH FIRST COORDINATOR </w:t>
      </w:r>
    </w:p>
    <w:p w:rsidR="008C2867" w:rsidRPr="00BD11D9" w:rsidRDefault="00A21BDD" w:rsidP="00BD11D9">
      <w:pPr>
        <w:outlineLvl w:val="0"/>
        <w:rPr>
          <w:rFonts w:ascii="Tahoma" w:hAnsi="Tahoma" w:cs="Tahoma"/>
          <w:b/>
          <w:color w:val="244061" w:themeColor="accent1" w:themeShade="80"/>
          <w:sz w:val="28"/>
          <w:szCs w:val="28"/>
        </w:rPr>
      </w:pPr>
      <w:r>
        <w:rPr>
          <w:rFonts w:ascii="Tahoma" w:hAnsi="Tahoma" w:cs="Tahoma"/>
          <w:b/>
          <w:color w:val="244061" w:themeColor="accent1" w:themeShade="80"/>
          <w:sz w:val="28"/>
          <w:szCs w:val="28"/>
        </w:rPr>
        <w:t>Job Description</w:t>
      </w:r>
    </w:p>
    <w:p w:rsidR="008C2867" w:rsidRPr="00FC3727" w:rsidRDefault="008C2867" w:rsidP="00BD11D9">
      <w:pPr>
        <w:rPr>
          <w:rFonts w:ascii="Arial" w:hAnsi="Arial" w:cs="Arial"/>
          <w:b/>
          <w:sz w:val="22"/>
          <w:szCs w:val="22"/>
        </w:rPr>
      </w:pPr>
    </w:p>
    <w:p w:rsidR="008C2867" w:rsidRPr="00FC3727" w:rsidRDefault="005B544C" w:rsidP="008C2867">
      <w:pPr>
        <w:jc w:val="both"/>
        <w:rPr>
          <w:rFonts w:ascii="Arial" w:hAnsi="Arial" w:cs="Arial"/>
          <w:sz w:val="22"/>
          <w:szCs w:val="22"/>
        </w:rPr>
      </w:pPr>
      <w:r w:rsidRPr="006F4166">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7A2AE0A7" wp14:editId="59F95A95">
                <wp:simplePos x="0" y="0"/>
                <wp:positionH relativeFrom="column">
                  <wp:posOffset>1905</wp:posOffset>
                </wp:positionH>
                <wp:positionV relativeFrom="paragraph">
                  <wp:posOffset>35095</wp:posOffset>
                </wp:positionV>
                <wp:extent cx="571500" cy="0"/>
                <wp:effectExtent l="0" t="19050" r="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50E29A"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75pt" to="45.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VmYKcNcAAAADAQAADwAAAGRycy9kb3ducmV2LnhtbEyOwU7DMBBE&#10;70j8g7VI3KgDpQhCnKqqBFyQEAkfsImXJMJeB9tJQ78ewwWOTzOaecV2sUbM5MPgWMHlKgNB3Do9&#10;cKfgrX64uAURIrJG45gUfFGAbXl6UmCu3YFfaa5iJ9IIhxwV9DGOuZSh7cliWLmROGXvzluMCX0n&#10;tcdDGrdGXmXZjbQ4cHrocaR9T+1HNVkF+/Xjc/3SPE3V7npG6c3xk4+1Uudny+4eRKQl/pXhRz+p&#10;Q5mcGjexDsIoWKeegs0GRArvsoTNL8qykP/dy28AAAD//wMAUEsBAi0AFAAGAAgAAAAhALaDOJL+&#10;AAAA4QEAABMAAAAAAAAAAAAAAAAAAAAAAFtDb250ZW50X1R5cGVzXS54bWxQSwECLQAUAAYACAAA&#10;ACEAOP0h/9YAAACUAQAACwAAAAAAAAAAAAAAAAAvAQAAX3JlbHMvLnJlbHNQSwECLQAUAAYACAAA&#10;ACEAZ/i9wOUBAAAoBAAADgAAAAAAAAAAAAAAAAAuAgAAZHJzL2Uyb0RvYy54bWxQSwECLQAUAAYA&#10;CAAAACEAVmYKcNcAAAADAQAADwAAAAAAAAAAAAAAAAA/BAAAZHJzL2Rvd25yZXYueG1sUEsFBgAA&#10;AAAEAAQA8wAAAEMFAAAAAA==&#10;" strokecolor="#003e82" strokeweight="3pt"/>
            </w:pict>
          </mc:Fallback>
        </mc:AlternateContent>
      </w:r>
    </w:p>
    <w:p w:rsidR="008C2867" w:rsidRPr="00FC3727" w:rsidRDefault="008C2867" w:rsidP="008C2867">
      <w:pPr>
        <w:jc w:val="both"/>
        <w:rPr>
          <w:rFonts w:ascii="Arial" w:hAnsi="Arial" w:cs="Arial"/>
          <w:sz w:val="22"/>
          <w:szCs w:val="22"/>
        </w:rPr>
      </w:pPr>
    </w:p>
    <w:p w:rsidR="008C2867" w:rsidRPr="00BD11D9" w:rsidRDefault="008C2867" w:rsidP="008C2867">
      <w:pPr>
        <w:rPr>
          <w:rFonts w:ascii="Tahoma" w:hAnsi="Tahoma" w:cs="Tahoma"/>
          <w:sz w:val="22"/>
          <w:szCs w:val="22"/>
        </w:rPr>
      </w:pPr>
      <w:r w:rsidRPr="00BD11D9">
        <w:rPr>
          <w:rStyle w:val="Heading2Char"/>
          <w:rFonts w:ascii="Tahoma" w:hAnsi="Tahoma" w:cs="Tahoma"/>
          <w:color w:val="244061" w:themeColor="accent1" w:themeShade="80"/>
          <w:sz w:val="22"/>
          <w:szCs w:val="22"/>
        </w:rPr>
        <w:t>Employer:</w:t>
      </w:r>
      <w:r w:rsidRPr="00FC3727">
        <w:rPr>
          <w:rFonts w:ascii="Arial" w:hAnsi="Arial" w:cs="Arial"/>
          <w:sz w:val="22"/>
          <w:szCs w:val="22"/>
        </w:rPr>
        <w:tab/>
      </w:r>
      <w:r w:rsidR="002E3426" w:rsidRPr="002E3426">
        <w:rPr>
          <w:rFonts w:ascii="Tahoma" w:hAnsi="Tahoma" w:cs="Tahoma"/>
          <w:sz w:val="22"/>
          <w:szCs w:val="22"/>
        </w:rPr>
        <w:t>Perth Citizens Advice Bureau</w:t>
      </w:r>
      <w:r w:rsidR="002E3426">
        <w:rPr>
          <w:rFonts w:ascii="Arial" w:hAnsi="Arial" w:cs="Arial"/>
          <w:sz w:val="22"/>
          <w:szCs w:val="22"/>
        </w:rPr>
        <w:t xml:space="preserve">  </w:t>
      </w:r>
    </w:p>
    <w:p w:rsidR="008C2867" w:rsidRPr="00FC3727" w:rsidRDefault="008C2867" w:rsidP="008C2867">
      <w:pPr>
        <w:ind w:left="360"/>
        <w:jc w:val="both"/>
        <w:rPr>
          <w:rFonts w:ascii="Arial" w:hAnsi="Arial" w:cs="Arial"/>
          <w:sz w:val="22"/>
          <w:szCs w:val="22"/>
        </w:rPr>
      </w:pPr>
    </w:p>
    <w:p w:rsidR="008C2867" w:rsidRPr="00BD11D9" w:rsidRDefault="008C2867" w:rsidP="008C2867">
      <w:pPr>
        <w:jc w:val="both"/>
        <w:outlineLvl w:val="0"/>
        <w:rPr>
          <w:rFonts w:ascii="Tahoma" w:hAnsi="Tahoma" w:cs="Tahoma"/>
          <w:sz w:val="22"/>
          <w:szCs w:val="22"/>
        </w:rPr>
      </w:pPr>
      <w:r w:rsidRPr="00BD11D9">
        <w:rPr>
          <w:rStyle w:val="Heading2Char"/>
          <w:rFonts w:ascii="Tahoma" w:hAnsi="Tahoma" w:cs="Tahoma"/>
          <w:color w:val="244061" w:themeColor="accent1" w:themeShade="80"/>
          <w:sz w:val="22"/>
          <w:szCs w:val="22"/>
        </w:rPr>
        <w:t>Job Title:</w:t>
      </w:r>
      <w:r w:rsidRPr="00FC3727">
        <w:rPr>
          <w:rFonts w:ascii="Arial" w:hAnsi="Arial" w:cs="Arial"/>
          <w:b/>
          <w:sz w:val="22"/>
          <w:szCs w:val="22"/>
        </w:rPr>
        <w:tab/>
      </w:r>
      <w:r w:rsidRPr="00BD11D9">
        <w:rPr>
          <w:rFonts w:ascii="Tahoma" w:hAnsi="Tahoma" w:cs="Tahoma"/>
          <w:sz w:val="22"/>
          <w:szCs w:val="22"/>
        </w:rPr>
        <w:t xml:space="preserve"> </w:t>
      </w:r>
      <w:r w:rsidR="00F67982">
        <w:rPr>
          <w:rFonts w:ascii="Tahoma" w:hAnsi="Tahoma" w:cs="Tahoma"/>
          <w:sz w:val="22"/>
          <w:szCs w:val="22"/>
        </w:rPr>
        <w:t xml:space="preserve">Cash First Coordinator </w:t>
      </w:r>
    </w:p>
    <w:p w:rsidR="008C2867" w:rsidRPr="00FC3727" w:rsidRDefault="008C2867" w:rsidP="008C2867">
      <w:pPr>
        <w:jc w:val="both"/>
        <w:rPr>
          <w:rFonts w:ascii="Arial" w:hAnsi="Arial" w:cs="Arial"/>
          <w:sz w:val="22"/>
          <w:szCs w:val="22"/>
        </w:rPr>
      </w:pPr>
    </w:p>
    <w:p w:rsidR="008C2867" w:rsidRDefault="008C2867" w:rsidP="008C2867">
      <w:pPr>
        <w:jc w:val="both"/>
        <w:rPr>
          <w:rFonts w:ascii="Arial" w:hAnsi="Arial" w:cs="Arial"/>
          <w:sz w:val="22"/>
          <w:szCs w:val="22"/>
        </w:rPr>
      </w:pPr>
      <w:bookmarkStart w:id="0" w:name="_Hlk131088309"/>
      <w:r w:rsidRPr="00BD11D9">
        <w:rPr>
          <w:rStyle w:val="Heading2Char"/>
          <w:rFonts w:ascii="Tahoma" w:hAnsi="Tahoma" w:cs="Tahoma"/>
          <w:color w:val="244061" w:themeColor="accent1" w:themeShade="80"/>
          <w:sz w:val="22"/>
          <w:szCs w:val="22"/>
        </w:rPr>
        <w:t>Responsible to:</w:t>
      </w:r>
      <w:bookmarkEnd w:id="0"/>
      <w:r w:rsidRPr="00BA4F00">
        <w:rPr>
          <w:rFonts w:ascii="Arial" w:hAnsi="Arial" w:cs="Arial"/>
          <w:b/>
          <w:color w:val="244061" w:themeColor="accent1" w:themeShade="80"/>
          <w:sz w:val="22"/>
          <w:szCs w:val="22"/>
        </w:rPr>
        <w:t xml:space="preserve"> </w:t>
      </w:r>
      <w:r w:rsidRPr="00BA4F00">
        <w:rPr>
          <w:rFonts w:ascii="Arial" w:hAnsi="Arial" w:cs="Arial"/>
          <w:color w:val="244061" w:themeColor="accent1" w:themeShade="80"/>
          <w:sz w:val="22"/>
          <w:szCs w:val="22"/>
        </w:rPr>
        <w:t xml:space="preserve"> </w:t>
      </w:r>
      <w:r w:rsidR="00283DB0">
        <w:rPr>
          <w:rFonts w:ascii="Arial" w:hAnsi="Arial" w:cs="Arial"/>
          <w:sz w:val="22"/>
          <w:szCs w:val="22"/>
        </w:rPr>
        <w:t xml:space="preserve">Business Development Manager </w:t>
      </w:r>
    </w:p>
    <w:p w:rsidR="00283DB0" w:rsidRDefault="00283DB0" w:rsidP="008C2867">
      <w:pPr>
        <w:jc w:val="both"/>
        <w:rPr>
          <w:rFonts w:ascii="Tahoma" w:hAnsi="Tahoma" w:cs="Tahoma"/>
          <w:sz w:val="22"/>
          <w:szCs w:val="22"/>
        </w:rPr>
      </w:pPr>
    </w:p>
    <w:p w:rsidR="00283DB0" w:rsidRPr="00283DB0" w:rsidRDefault="00283DB0" w:rsidP="008C2867">
      <w:pPr>
        <w:jc w:val="both"/>
        <w:rPr>
          <w:rFonts w:ascii="Tahoma" w:hAnsi="Tahoma" w:cs="Tahoma"/>
          <w:sz w:val="22"/>
          <w:szCs w:val="22"/>
        </w:rPr>
      </w:pPr>
      <w:r>
        <w:rPr>
          <w:rStyle w:val="Heading2Char"/>
          <w:rFonts w:ascii="Tahoma" w:hAnsi="Tahoma" w:cs="Tahoma"/>
          <w:color w:val="244061" w:themeColor="accent1" w:themeShade="80"/>
          <w:sz w:val="22"/>
          <w:szCs w:val="22"/>
        </w:rPr>
        <w:t>Accountable</w:t>
      </w:r>
      <w:r w:rsidRPr="00BD11D9">
        <w:rPr>
          <w:rStyle w:val="Heading2Char"/>
          <w:rFonts w:ascii="Tahoma" w:hAnsi="Tahoma" w:cs="Tahoma"/>
          <w:color w:val="244061" w:themeColor="accent1" w:themeShade="80"/>
          <w:sz w:val="22"/>
          <w:szCs w:val="22"/>
        </w:rPr>
        <w:t xml:space="preserve"> to:</w:t>
      </w:r>
      <w:r>
        <w:rPr>
          <w:rStyle w:val="Heading2Char"/>
          <w:rFonts w:ascii="Tahoma" w:hAnsi="Tahoma" w:cs="Tahoma"/>
          <w:color w:val="244061" w:themeColor="accent1" w:themeShade="80"/>
          <w:sz w:val="22"/>
          <w:szCs w:val="22"/>
        </w:rPr>
        <w:t xml:space="preserve">  </w:t>
      </w:r>
      <w:r w:rsidRPr="00283DB0">
        <w:rPr>
          <w:rStyle w:val="Heading2Char"/>
          <w:rFonts w:ascii="Tahoma" w:hAnsi="Tahoma" w:cs="Tahoma"/>
          <w:b w:val="0"/>
          <w:color w:val="auto"/>
          <w:sz w:val="22"/>
          <w:szCs w:val="22"/>
        </w:rPr>
        <w:t xml:space="preserve">CEO  </w:t>
      </w:r>
    </w:p>
    <w:p w:rsidR="008C2867" w:rsidRPr="00FC3727" w:rsidRDefault="008C2867" w:rsidP="008C2867">
      <w:pPr>
        <w:jc w:val="both"/>
        <w:rPr>
          <w:rFonts w:ascii="Arial" w:hAnsi="Arial" w:cs="Arial"/>
          <w:sz w:val="22"/>
          <w:szCs w:val="22"/>
        </w:rPr>
      </w:pPr>
    </w:p>
    <w:p w:rsidR="008C2867" w:rsidRPr="00FC3727" w:rsidRDefault="008C2867" w:rsidP="008C2867">
      <w:pPr>
        <w:jc w:val="both"/>
        <w:rPr>
          <w:rFonts w:ascii="Arial" w:hAnsi="Arial" w:cs="Arial"/>
          <w:sz w:val="22"/>
          <w:szCs w:val="22"/>
        </w:rPr>
      </w:pPr>
      <w:r w:rsidRPr="00BA4F00">
        <w:rPr>
          <w:rFonts w:ascii="Tahoma" w:hAnsi="Tahoma" w:cs="Tahoma"/>
          <w:b/>
          <w:color w:val="244061" w:themeColor="accent1" w:themeShade="80"/>
          <w:sz w:val="22"/>
          <w:szCs w:val="22"/>
        </w:rPr>
        <w:t>Location:</w:t>
      </w:r>
      <w:r w:rsidRPr="00FC3727">
        <w:rPr>
          <w:rFonts w:ascii="Arial" w:hAnsi="Arial" w:cs="Arial"/>
          <w:sz w:val="22"/>
          <w:szCs w:val="22"/>
        </w:rPr>
        <w:t xml:space="preserve"> </w:t>
      </w:r>
      <w:r w:rsidR="00E2036D">
        <w:rPr>
          <w:rFonts w:ascii="Arial" w:hAnsi="Arial" w:cs="Arial"/>
          <w:sz w:val="22"/>
          <w:szCs w:val="22"/>
        </w:rPr>
        <w:t xml:space="preserve"> </w:t>
      </w:r>
      <w:r w:rsidR="00F67982">
        <w:rPr>
          <w:rFonts w:ascii="Arial" w:hAnsi="Arial" w:cs="Arial"/>
          <w:sz w:val="22"/>
          <w:szCs w:val="22"/>
        </w:rPr>
        <w:t xml:space="preserve">Home based with regular travel within Perth and Kinross </w:t>
      </w:r>
    </w:p>
    <w:p w:rsidR="008C2867" w:rsidRPr="00BA4F00" w:rsidRDefault="008C2867" w:rsidP="008C2867">
      <w:pPr>
        <w:jc w:val="both"/>
        <w:rPr>
          <w:rFonts w:ascii="Tahoma" w:hAnsi="Tahoma" w:cs="Tahoma"/>
          <w:color w:val="244061" w:themeColor="accent1" w:themeShade="80"/>
          <w:sz w:val="22"/>
          <w:szCs w:val="22"/>
        </w:rPr>
      </w:pPr>
    </w:p>
    <w:p w:rsidR="008C2867" w:rsidRPr="00FC3727" w:rsidRDefault="008C2867" w:rsidP="008C2867">
      <w:pPr>
        <w:jc w:val="both"/>
        <w:rPr>
          <w:rFonts w:ascii="Arial" w:hAnsi="Arial" w:cs="Arial"/>
          <w:sz w:val="22"/>
          <w:szCs w:val="22"/>
        </w:rPr>
      </w:pPr>
      <w:r w:rsidRPr="00BA4F00">
        <w:rPr>
          <w:rFonts w:ascii="Tahoma" w:hAnsi="Tahoma" w:cs="Tahoma"/>
          <w:b/>
          <w:color w:val="244061" w:themeColor="accent1" w:themeShade="80"/>
          <w:sz w:val="22"/>
          <w:szCs w:val="22"/>
        </w:rPr>
        <w:t>Hours per week:</w:t>
      </w:r>
      <w:r w:rsidRPr="00BA4F00">
        <w:rPr>
          <w:rFonts w:ascii="Arial" w:hAnsi="Arial" w:cs="Arial"/>
          <w:color w:val="244061" w:themeColor="accent1" w:themeShade="80"/>
          <w:sz w:val="22"/>
          <w:szCs w:val="22"/>
        </w:rPr>
        <w:t xml:space="preserve"> </w:t>
      </w:r>
      <w:r w:rsidR="00D43D10" w:rsidRPr="00D43D10">
        <w:rPr>
          <w:rFonts w:ascii="Arial" w:hAnsi="Arial" w:cs="Arial"/>
          <w:sz w:val="22"/>
          <w:szCs w:val="22"/>
        </w:rPr>
        <w:t>35</w:t>
      </w:r>
      <w:r w:rsidR="002511B5">
        <w:rPr>
          <w:rFonts w:ascii="Arial" w:hAnsi="Arial" w:cs="Arial"/>
          <w:sz w:val="22"/>
          <w:szCs w:val="22"/>
        </w:rPr>
        <w:t xml:space="preserve"> (occasional weekend and evening work will be </w:t>
      </w:r>
      <w:proofErr w:type="gramStart"/>
      <w:r w:rsidR="002511B5">
        <w:rPr>
          <w:rFonts w:ascii="Arial" w:hAnsi="Arial" w:cs="Arial"/>
          <w:sz w:val="22"/>
          <w:szCs w:val="22"/>
        </w:rPr>
        <w:t xml:space="preserve">required)  </w:t>
      </w:r>
      <w:r w:rsidR="007714FC">
        <w:rPr>
          <w:rFonts w:ascii="Arial" w:hAnsi="Arial" w:cs="Arial"/>
          <w:sz w:val="22"/>
          <w:szCs w:val="22"/>
        </w:rPr>
        <w:t>Fixed</w:t>
      </w:r>
      <w:proofErr w:type="gramEnd"/>
      <w:r w:rsidR="007714FC">
        <w:rPr>
          <w:rFonts w:ascii="Arial" w:hAnsi="Arial" w:cs="Arial"/>
          <w:sz w:val="22"/>
          <w:szCs w:val="22"/>
        </w:rPr>
        <w:t xml:space="preserve"> term 2 years  </w:t>
      </w:r>
    </w:p>
    <w:p w:rsidR="008C2867" w:rsidRPr="00FC3727" w:rsidRDefault="008C2867" w:rsidP="008C2867">
      <w:pPr>
        <w:jc w:val="both"/>
        <w:rPr>
          <w:rFonts w:ascii="Arial" w:hAnsi="Arial" w:cs="Arial"/>
          <w:sz w:val="22"/>
          <w:szCs w:val="22"/>
        </w:rPr>
      </w:pPr>
    </w:p>
    <w:p w:rsidR="00CF2C92" w:rsidRPr="00F67982" w:rsidRDefault="008C2867" w:rsidP="008C2867">
      <w:pPr>
        <w:jc w:val="both"/>
        <w:rPr>
          <w:rFonts w:ascii="Calibri" w:hAnsi="Calibri" w:cs="Calibri"/>
          <w:color w:val="000000"/>
          <w:sz w:val="22"/>
          <w:szCs w:val="22"/>
          <w:lang w:eastAsia="en-GB"/>
        </w:rPr>
      </w:pPr>
      <w:r w:rsidRPr="00BA4F00">
        <w:rPr>
          <w:rFonts w:ascii="Tahoma" w:hAnsi="Tahoma" w:cs="Tahoma"/>
          <w:b/>
          <w:color w:val="244061" w:themeColor="accent1" w:themeShade="80"/>
          <w:sz w:val="22"/>
          <w:szCs w:val="22"/>
        </w:rPr>
        <w:t>Salary:</w:t>
      </w:r>
      <w:r w:rsidRPr="00FC3727">
        <w:rPr>
          <w:rFonts w:ascii="Arial" w:hAnsi="Arial" w:cs="Arial"/>
          <w:sz w:val="22"/>
          <w:szCs w:val="22"/>
        </w:rPr>
        <w:t xml:space="preserve">  </w:t>
      </w:r>
      <w:r w:rsidR="00CC201D" w:rsidRPr="00F67982">
        <w:rPr>
          <w:rFonts w:ascii="Tahoma" w:hAnsi="Tahoma" w:cs="Tahoma"/>
          <w:sz w:val="22"/>
          <w:szCs w:val="22"/>
        </w:rPr>
        <w:t>£</w:t>
      </w:r>
      <w:proofErr w:type="gramStart"/>
      <w:r w:rsidR="00F67982" w:rsidRPr="00F67982">
        <w:rPr>
          <w:rFonts w:ascii="Tahoma" w:hAnsi="Tahoma" w:cs="Tahoma"/>
          <w:color w:val="000000"/>
          <w:sz w:val="22"/>
          <w:szCs w:val="22"/>
          <w:lang w:eastAsia="en-GB"/>
        </w:rPr>
        <w:t xml:space="preserve">27,834 </w:t>
      </w:r>
      <w:r w:rsidR="00CC201D" w:rsidRPr="00F67982">
        <w:rPr>
          <w:rFonts w:ascii="Tahoma" w:hAnsi="Tahoma" w:cs="Tahoma"/>
          <w:sz w:val="22"/>
          <w:szCs w:val="22"/>
        </w:rPr>
        <w:t xml:space="preserve"> (</w:t>
      </w:r>
      <w:proofErr w:type="gramEnd"/>
      <w:r w:rsidR="00CC201D" w:rsidRPr="00F67982">
        <w:rPr>
          <w:rFonts w:ascii="Tahoma" w:hAnsi="Tahoma" w:cs="Tahoma"/>
          <w:sz w:val="22"/>
          <w:szCs w:val="22"/>
        </w:rPr>
        <w:t xml:space="preserve">+6% pension)  </w:t>
      </w:r>
    </w:p>
    <w:p w:rsidR="00DC1847" w:rsidRDefault="00DC1847" w:rsidP="008C2867">
      <w:pPr>
        <w:jc w:val="both"/>
        <w:rPr>
          <w:rFonts w:ascii="Arial" w:hAnsi="Arial" w:cs="Arial"/>
          <w:sz w:val="22"/>
          <w:szCs w:val="22"/>
        </w:rPr>
      </w:pPr>
    </w:p>
    <w:p w:rsidR="00FF3F77" w:rsidRPr="00287891" w:rsidRDefault="00FF3F77" w:rsidP="00BD11D9">
      <w:pPr>
        <w:pStyle w:val="Heading2"/>
        <w:rPr>
          <w:rFonts w:ascii="Tahoma" w:hAnsi="Tahoma" w:cs="Tahoma"/>
          <w:color w:val="244061" w:themeColor="accent1" w:themeShade="80"/>
          <w:sz w:val="28"/>
          <w:szCs w:val="28"/>
        </w:rPr>
      </w:pPr>
      <w:r w:rsidRPr="00287891">
        <w:rPr>
          <w:rFonts w:ascii="Tahoma" w:hAnsi="Tahoma" w:cs="Tahoma"/>
          <w:color w:val="244061" w:themeColor="accent1" w:themeShade="80"/>
          <w:sz w:val="28"/>
          <w:szCs w:val="28"/>
        </w:rPr>
        <w:t>Summary of Main Responsibilities:</w:t>
      </w:r>
    </w:p>
    <w:p w:rsidR="00F67982" w:rsidRDefault="00F67982" w:rsidP="00D014A4">
      <w:pPr>
        <w:keepNext/>
        <w:keepLines/>
        <w:spacing w:before="200"/>
        <w:outlineLvl w:val="1"/>
        <w:rPr>
          <w:rFonts w:ascii="Tahoma" w:hAnsi="Tahoma" w:cs="Tahoma"/>
          <w:sz w:val="22"/>
          <w:szCs w:val="22"/>
        </w:rPr>
      </w:pPr>
      <w:r>
        <w:rPr>
          <w:rFonts w:ascii="Tahoma" w:hAnsi="Tahoma" w:cs="Tahoma"/>
          <w:sz w:val="22"/>
          <w:szCs w:val="22"/>
        </w:rPr>
        <w:t xml:space="preserve">The Cash-First Coordinator will be responsible for the creation and </w:t>
      </w:r>
      <w:r w:rsidR="00D84301">
        <w:rPr>
          <w:rFonts w:ascii="Tahoma" w:hAnsi="Tahoma" w:cs="Tahoma"/>
          <w:sz w:val="22"/>
          <w:szCs w:val="22"/>
        </w:rPr>
        <w:t xml:space="preserve">the delivery of a Cash First Partnership throughout Perth and Kinross. This is new role and the post-holder will be responsible for ensuring that those facing poverty in Perth and Kinross are able to access services including setting up a robust partnership referral system.  The post holder will have strong interpersonal skills as building relationships with partners in the third and public sectors and engaging with and listening to those with lived experience are vital for this role.  </w:t>
      </w:r>
    </w:p>
    <w:p w:rsidR="00F67982" w:rsidRDefault="00F67982" w:rsidP="00D014A4">
      <w:pPr>
        <w:keepNext/>
        <w:keepLines/>
        <w:spacing w:before="200"/>
        <w:outlineLvl w:val="1"/>
        <w:rPr>
          <w:rFonts w:ascii="Tahoma" w:hAnsi="Tahoma" w:cs="Tahoma"/>
          <w:sz w:val="22"/>
          <w:szCs w:val="22"/>
        </w:rPr>
      </w:pPr>
      <w:r w:rsidRPr="00F67982">
        <w:rPr>
          <w:rFonts w:ascii="Tahoma" w:hAnsi="Tahoma" w:cs="Tahoma"/>
          <w:sz w:val="22"/>
          <w:szCs w:val="22"/>
        </w:rPr>
        <w:t>This is an evolving role so main responsibilities may be updated as the role develops</w:t>
      </w:r>
    </w:p>
    <w:p w:rsidR="00D014A4" w:rsidRDefault="00D014A4" w:rsidP="00D014A4">
      <w:pPr>
        <w:keepNext/>
        <w:keepLines/>
        <w:spacing w:before="200"/>
        <w:outlineLvl w:val="1"/>
        <w:rPr>
          <w:rFonts w:ascii="Tahoma" w:eastAsiaTheme="majorEastAsia" w:hAnsi="Tahoma" w:cs="Tahoma"/>
          <w:b/>
          <w:bCs/>
          <w:color w:val="244061" w:themeColor="accent1" w:themeShade="80"/>
          <w:sz w:val="28"/>
          <w:szCs w:val="28"/>
        </w:rPr>
      </w:pPr>
      <w:r w:rsidRPr="00D014A4">
        <w:rPr>
          <w:rFonts w:ascii="Tahoma" w:eastAsiaTheme="majorEastAsia" w:hAnsi="Tahoma" w:cs="Tahoma"/>
          <w:b/>
          <w:bCs/>
          <w:color w:val="244061" w:themeColor="accent1" w:themeShade="80"/>
          <w:sz w:val="28"/>
          <w:szCs w:val="28"/>
        </w:rPr>
        <w:t xml:space="preserve">Main Responsibilities:  </w:t>
      </w:r>
    </w:p>
    <w:p w:rsidR="00CC201D" w:rsidRDefault="00CC201D" w:rsidP="00CC201D">
      <w:pPr>
        <w:rPr>
          <w:rFonts w:ascii="Tahoma" w:hAnsi="Tahoma" w:cs="Tahoma"/>
          <w:sz w:val="22"/>
          <w:szCs w:val="22"/>
        </w:rPr>
      </w:pPr>
    </w:p>
    <w:p w:rsidR="00D84301" w:rsidRDefault="00D84301" w:rsidP="005213FB">
      <w:pPr>
        <w:pStyle w:val="ListParagraph"/>
        <w:numPr>
          <w:ilvl w:val="0"/>
          <w:numId w:val="32"/>
        </w:numPr>
        <w:rPr>
          <w:rFonts w:ascii="Tahoma" w:hAnsi="Tahoma" w:cs="Tahoma"/>
          <w:sz w:val="22"/>
          <w:szCs w:val="22"/>
        </w:rPr>
      </w:pPr>
      <w:r>
        <w:rPr>
          <w:rFonts w:ascii="Tahoma" w:hAnsi="Tahoma" w:cs="Tahoma"/>
          <w:sz w:val="22"/>
          <w:szCs w:val="22"/>
        </w:rPr>
        <w:t xml:space="preserve">Develop a robust mapping and referral system for partnerships throughout Perth and Kinross taking a </w:t>
      </w:r>
      <w:r w:rsidR="005B3F97">
        <w:rPr>
          <w:rFonts w:ascii="Tahoma" w:hAnsi="Tahoma" w:cs="Tahoma"/>
          <w:sz w:val="22"/>
          <w:szCs w:val="22"/>
        </w:rPr>
        <w:t>locality-based</w:t>
      </w:r>
      <w:r>
        <w:rPr>
          <w:rFonts w:ascii="Tahoma" w:hAnsi="Tahoma" w:cs="Tahoma"/>
          <w:sz w:val="22"/>
          <w:szCs w:val="22"/>
        </w:rPr>
        <w:t xml:space="preserve"> approach </w:t>
      </w:r>
      <w:r w:rsidR="005B3F97">
        <w:rPr>
          <w:rFonts w:ascii="Tahoma" w:hAnsi="Tahoma" w:cs="Tahoma"/>
          <w:sz w:val="22"/>
          <w:szCs w:val="22"/>
        </w:rPr>
        <w:t xml:space="preserve">led by data on the needs of communities </w:t>
      </w:r>
    </w:p>
    <w:p w:rsidR="005B3F97" w:rsidRDefault="005B3F97" w:rsidP="005213FB">
      <w:pPr>
        <w:pStyle w:val="ListParagraph"/>
        <w:numPr>
          <w:ilvl w:val="0"/>
          <w:numId w:val="32"/>
        </w:numPr>
        <w:rPr>
          <w:rFonts w:ascii="Tahoma" w:hAnsi="Tahoma" w:cs="Tahoma"/>
          <w:sz w:val="22"/>
          <w:szCs w:val="22"/>
        </w:rPr>
      </w:pPr>
      <w:r>
        <w:rPr>
          <w:rFonts w:ascii="Tahoma" w:hAnsi="Tahoma" w:cs="Tahoma"/>
          <w:sz w:val="22"/>
          <w:szCs w:val="22"/>
        </w:rPr>
        <w:t xml:space="preserve">Develop and promote the Cash First Partnership by engaging with those with lived experience ensuring that their needs lead the design of the partnership and referral systems; this will include designing, onboarding and facilitation of steering groups, focus groups and community engagement events with the support of the CEO and Business Development Manager  </w:t>
      </w:r>
    </w:p>
    <w:p w:rsidR="005B3F97" w:rsidRPr="005B3F97" w:rsidRDefault="005B3F97" w:rsidP="005B3F97">
      <w:pPr>
        <w:pStyle w:val="ListParagraph"/>
        <w:numPr>
          <w:ilvl w:val="0"/>
          <w:numId w:val="32"/>
        </w:numPr>
        <w:rPr>
          <w:rFonts w:ascii="Tahoma" w:hAnsi="Tahoma" w:cs="Tahoma"/>
          <w:sz w:val="22"/>
          <w:szCs w:val="22"/>
        </w:rPr>
      </w:pPr>
      <w:r>
        <w:rPr>
          <w:rFonts w:ascii="Tahoma" w:hAnsi="Tahoma" w:cs="Tahoma"/>
          <w:sz w:val="22"/>
          <w:szCs w:val="22"/>
        </w:rPr>
        <w:t xml:space="preserve">Develop and promote the Cash First partnership including facilitating partnership meetings and locality based steering groups and carrying out promotional work  </w:t>
      </w:r>
    </w:p>
    <w:p w:rsidR="005B3F97" w:rsidRDefault="005B3F97" w:rsidP="005213FB">
      <w:pPr>
        <w:pStyle w:val="ListParagraph"/>
        <w:numPr>
          <w:ilvl w:val="0"/>
          <w:numId w:val="32"/>
        </w:numPr>
        <w:rPr>
          <w:rFonts w:ascii="Tahoma" w:hAnsi="Tahoma" w:cs="Tahoma"/>
          <w:sz w:val="22"/>
          <w:szCs w:val="22"/>
        </w:rPr>
      </w:pPr>
      <w:r>
        <w:rPr>
          <w:rFonts w:ascii="Tahoma" w:hAnsi="Tahoma" w:cs="Tahoma"/>
          <w:sz w:val="22"/>
          <w:szCs w:val="22"/>
        </w:rPr>
        <w:t xml:space="preserve">Implement systems of monitoring and establish a reporting framework  </w:t>
      </w:r>
    </w:p>
    <w:p w:rsidR="005B3F97" w:rsidRDefault="005B3F97" w:rsidP="005213FB">
      <w:pPr>
        <w:pStyle w:val="ListParagraph"/>
        <w:numPr>
          <w:ilvl w:val="0"/>
          <w:numId w:val="32"/>
        </w:numPr>
        <w:rPr>
          <w:rFonts w:ascii="Tahoma" w:hAnsi="Tahoma" w:cs="Tahoma"/>
          <w:sz w:val="22"/>
          <w:szCs w:val="22"/>
        </w:rPr>
      </w:pPr>
      <w:r>
        <w:rPr>
          <w:rFonts w:ascii="Tahoma" w:hAnsi="Tahoma" w:cs="Tahoma"/>
          <w:sz w:val="22"/>
          <w:szCs w:val="22"/>
        </w:rPr>
        <w:t xml:space="preserve">Maintain strong relationships with key stakeholders including the local authority and third sector interface </w:t>
      </w:r>
    </w:p>
    <w:p w:rsidR="005B3F97" w:rsidRDefault="005B3F97" w:rsidP="005213FB">
      <w:pPr>
        <w:pStyle w:val="ListParagraph"/>
        <w:numPr>
          <w:ilvl w:val="0"/>
          <w:numId w:val="32"/>
        </w:numPr>
        <w:rPr>
          <w:rFonts w:ascii="Tahoma" w:hAnsi="Tahoma" w:cs="Tahoma"/>
          <w:sz w:val="22"/>
          <w:szCs w:val="22"/>
        </w:rPr>
      </w:pPr>
      <w:r>
        <w:rPr>
          <w:rFonts w:ascii="Tahoma" w:hAnsi="Tahoma" w:cs="Tahoma"/>
          <w:sz w:val="22"/>
          <w:szCs w:val="22"/>
        </w:rPr>
        <w:t xml:space="preserve">Act as am ambassador for Perth CAB supporting the Business Development Manager with partnership and promotional events  </w:t>
      </w:r>
    </w:p>
    <w:p w:rsidR="00CC201D" w:rsidRPr="005213FB" w:rsidRDefault="00CC201D" w:rsidP="005213FB">
      <w:pPr>
        <w:pStyle w:val="ListParagraph"/>
        <w:numPr>
          <w:ilvl w:val="0"/>
          <w:numId w:val="32"/>
        </w:numPr>
        <w:rPr>
          <w:rFonts w:ascii="Tahoma" w:hAnsi="Tahoma" w:cs="Tahoma"/>
          <w:sz w:val="22"/>
          <w:szCs w:val="22"/>
        </w:rPr>
      </w:pPr>
      <w:r w:rsidRPr="005213FB">
        <w:rPr>
          <w:rFonts w:ascii="Tahoma" w:hAnsi="Tahoma" w:cs="Tahoma"/>
          <w:sz w:val="22"/>
          <w:szCs w:val="22"/>
        </w:rPr>
        <w:t xml:space="preserve">Any other relevant activity as required by the </w:t>
      </w:r>
      <w:r w:rsidR="002511B5" w:rsidRPr="005213FB">
        <w:rPr>
          <w:rFonts w:ascii="Tahoma" w:hAnsi="Tahoma" w:cs="Tahoma"/>
          <w:sz w:val="22"/>
          <w:szCs w:val="22"/>
        </w:rPr>
        <w:t>Business Development Manager</w:t>
      </w:r>
      <w:r w:rsidRPr="005213FB">
        <w:rPr>
          <w:rFonts w:ascii="Tahoma" w:hAnsi="Tahoma" w:cs="Tahoma"/>
          <w:sz w:val="22"/>
          <w:szCs w:val="22"/>
        </w:rPr>
        <w:t xml:space="preserve"> or CEO     </w:t>
      </w:r>
    </w:p>
    <w:p w:rsidR="00CC201D" w:rsidRDefault="00CC201D" w:rsidP="00CC201D"/>
    <w:p w:rsidR="005213FB" w:rsidRDefault="005213FB" w:rsidP="00CC201D"/>
    <w:p w:rsidR="005213FB" w:rsidRDefault="005213FB" w:rsidP="00CC201D"/>
    <w:p w:rsidR="00CC201D" w:rsidRPr="00CC201D" w:rsidRDefault="00CC201D" w:rsidP="00CC201D">
      <w:pPr>
        <w:rPr>
          <w:rFonts w:ascii="Tahoma" w:hAnsi="Tahoma" w:cs="Tahoma"/>
          <w:sz w:val="22"/>
          <w:szCs w:val="22"/>
        </w:rPr>
      </w:pPr>
    </w:p>
    <w:p w:rsidR="00D25EED" w:rsidRDefault="00D25EED" w:rsidP="0066456D"/>
    <w:p w:rsidR="00911A8C" w:rsidRPr="0066456D" w:rsidRDefault="00FC3727" w:rsidP="0066456D">
      <w:pPr>
        <w:rPr>
          <w:rFonts w:ascii="Arial" w:hAnsi="Arial" w:cs="Arial"/>
          <w:b/>
          <w:sz w:val="22"/>
          <w:szCs w:val="22"/>
          <w:u w:val="single"/>
        </w:rPr>
      </w:pPr>
      <w:r w:rsidRPr="0066456D">
        <w:rPr>
          <w:rFonts w:ascii="Tahoma" w:hAnsi="Tahoma" w:cs="Tahoma"/>
          <w:b/>
          <w:color w:val="244061" w:themeColor="accent1" w:themeShade="80"/>
          <w:sz w:val="28"/>
          <w:szCs w:val="28"/>
        </w:rPr>
        <w:t xml:space="preserve">Person Specification  </w:t>
      </w:r>
    </w:p>
    <w:p w:rsidR="00FC3727" w:rsidRPr="00FC3727" w:rsidRDefault="00FC3727" w:rsidP="00911A8C">
      <w:pPr>
        <w:tabs>
          <w:tab w:val="left" w:pos="960"/>
        </w:tabs>
        <w:jc w:val="both"/>
        <w:rPr>
          <w:rFonts w:ascii="Arial" w:hAnsi="Arial" w:cs="Arial"/>
          <w:sz w:val="22"/>
          <w:szCs w:val="22"/>
        </w:rPr>
      </w:pPr>
    </w:p>
    <w:tbl>
      <w:tblPr>
        <w:tblW w:w="9431" w:type="dxa"/>
        <w:tblLook w:val="0000" w:firstRow="0" w:lastRow="0" w:firstColumn="0" w:lastColumn="0" w:noHBand="0" w:noVBand="0"/>
      </w:tblPr>
      <w:tblGrid>
        <w:gridCol w:w="2645"/>
        <w:gridCol w:w="3393"/>
        <w:gridCol w:w="3393"/>
      </w:tblGrid>
      <w:tr w:rsidR="00FC3727" w:rsidRPr="00FC3727" w:rsidTr="001C7F7A">
        <w:trPr>
          <w:trHeight w:val="253"/>
        </w:trPr>
        <w:tc>
          <w:tcPr>
            <w:tcW w:w="2645" w:type="dxa"/>
            <w:tcBorders>
              <w:top w:val="single" w:sz="4" w:space="0" w:color="auto"/>
              <w:left w:val="single" w:sz="4" w:space="0" w:color="auto"/>
              <w:bottom w:val="single" w:sz="4" w:space="0" w:color="auto"/>
              <w:right w:val="single" w:sz="4" w:space="0" w:color="auto"/>
            </w:tcBorders>
          </w:tcPr>
          <w:p w:rsidR="00BD11D9" w:rsidRPr="00287891" w:rsidRDefault="00BD11D9" w:rsidP="00287891">
            <w:pPr>
              <w:rPr>
                <w:rFonts w:ascii="Tahoma" w:hAnsi="Tahoma" w:cs="Tahoma"/>
                <w:b/>
                <w:color w:val="244061" w:themeColor="accent1" w:themeShade="80"/>
                <w:szCs w:val="24"/>
              </w:rPr>
            </w:pPr>
          </w:p>
        </w:tc>
        <w:tc>
          <w:tcPr>
            <w:tcW w:w="6786" w:type="dxa"/>
            <w:gridSpan w:val="2"/>
            <w:tcBorders>
              <w:top w:val="single" w:sz="4" w:space="0" w:color="auto"/>
              <w:left w:val="single" w:sz="4" w:space="0" w:color="auto"/>
              <w:bottom w:val="single" w:sz="4" w:space="0" w:color="auto"/>
              <w:right w:val="single" w:sz="4" w:space="0" w:color="auto"/>
            </w:tcBorders>
          </w:tcPr>
          <w:p w:rsidR="00FC3727" w:rsidRPr="00BD11D9" w:rsidRDefault="00FC3727" w:rsidP="00BD11D9">
            <w:pPr>
              <w:rPr>
                <w:rFonts w:ascii="Tahoma" w:hAnsi="Tahoma" w:cs="Tahoma"/>
                <w:b/>
                <w:color w:val="244061" w:themeColor="accent1" w:themeShade="80"/>
                <w:szCs w:val="24"/>
              </w:rPr>
            </w:pPr>
            <w:r w:rsidRPr="00BD11D9">
              <w:rPr>
                <w:rFonts w:ascii="Tahoma" w:hAnsi="Tahoma" w:cs="Tahoma"/>
                <w:b/>
                <w:color w:val="244061" w:themeColor="accent1" w:themeShade="80"/>
                <w:szCs w:val="24"/>
              </w:rPr>
              <w:t xml:space="preserve">COMPETENCIES  </w:t>
            </w:r>
          </w:p>
        </w:tc>
      </w:tr>
      <w:tr w:rsidR="001C7F7A" w:rsidRPr="00FC3727" w:rsidTr="001C7F7A">
        <w:trPr>
          <w:trHeight w:val="253"/>
        </w:trPr>
        <w:tc>
          <w:tcPr>
            <w:tcW w:w="2645" w:type="dxa"/>
            <w:tcBorders>
              <w:top w:val="single" w:sz="4" w:space="0" w:color="auto"/>
              <w:left w:val="single" w:sz="4" w:space="0" w:color="auto"/>
              <w:bottom w:val="single" w:sz="4" w:space="0" w:color="auto"/>
              <w:right w:val="single" w:sz="4" w:space="0" w:color="auto"/>
            </w:tcBorders>
          </w:tcPr>
          <w:p w:rsidR="001C7F7A" w:rsidRDefault="001C7F7A" w:rsidP="00287891">
            <w:pPr>
              <w:rPr>
                <w:rFonts w:ascii="Tahoma" w:hAnsi="Tahoma" w:cs="Tahoma"/>
                <w:b/>
                <w:color w:val="244061" w:themeColor="accent1" w:themeShade="80"/>
                <w:szCs w:val="24"/>
              </w:rPr>
            </w:pPr>
          </w:p>
        </w:tc>
        <w:tc>
          <w:tcPr>
            <w:tcW w:w="3393" w:type="dxa"/>
            <w:tcBorders>
              <w:top w:val="single" w:sz="4" w:space="0" w:color="auto"/>
              <w:left w:val="single" w:sz="4" w:space="0" w:color="auto"/>
              <w:bottom w:val="single" w:sz="4" w:space="0" w:color="auto"/>
              <w:right w:val="single" w:sz="4" w:space="0" w:color="auto"/>
            </w:tcBorders>
          </w:tcPr>
          <w:p w:rsidR="001C7F7A" w:rsidRPr="00BD11D9" w:rsidRDefault="001C7F7A" w:rsidP="00BD11D9">
            <w:pPr>
              <w:rPr>
                <w:rFonts w:ascii="Tahoma" w:hAnsi="Tahoma" w:cs="Tahoma"/>
                <w:b/>
                <w:color w:val="244061" w:themeColor="accent1" w:themeShade="80"/>
                <w:szCs w:val="24"/>
              </w:rPr>
            </w:pPr>
            <w:r>
              <w:rPr>
                <w:rFonts w:ascii="Tahoma" w:hAnsi="Tahoma" w:cs="Tahoma"/>
                <w:b/>
                <w:color w:val="244061" w:themeColor="accent1" w:themeShade="80"/>
                <w:szCs w:val="24"/>
              </w:rPr>
              <w:t xml:space="preserve">ESSENTIAL </w:t>
            </w:r>
          </w:p>
        </w:tc>
        <w:tc>
          <w:tcPr>
            <w:tcW w:w="3393" w:type="dxa"/>
            <w:tcBorders>
              <w:top w:val="single" w:sz="4" w:space="0" w:color="auto"/>
              <w:left w:val="single" w:sz="4" w:space="0" w:color="auto"/>
              <w:bottom w:val="single" w:sz="4" w:space="0" w:color="auto"/>
              <w:right w:val="single" w:sz="4" w:space="0" w:color="auto"/>
            </w:tcBorders>
          </w:tcPr>
          <w:p w:rsidR="001C7F7A" w:rsidRPr="00BD11D9" w:rsidRDefault="001C7F7A" w:rsidP="00BD11D9">
            <w:pPr>
              <w:rPr>
                <w:rFonts w:ascii="Tahoma" w:hAnsi="Tahoma" w:cs="Tahoma"/>
                <w:b/>
                <w:color w:val="244061" w:themeColor="accent1" w:themeShade="80"/>
                <w:szCs w:val="24"/>
              </w:rPr>
            </w:pPr>
            <w:r>
              <w:rPr>
                <w:rFonts w:ascii="Tahoma" w:hAnsi="Tahoma" w:cs="Tahoma"/>
                <w:b/>
                <w:color w:val="244061" w:themeColor="accent1" w:themeShade="80"/>
                <w:szCs w:val="24"/>
              </w:rPr>
              <w:t xml:space="preserve">DESIRABLE </w:t>
            </w:r>
          </w:p>
        </w:tc>
      </w:tr>
    </w:tbl>
    <w:p w:rsidR="00BD11D9" w:rsidRDefault="00BD11D9"/>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3"/>
        <w:gridCol w:w="3404"/>
        <w:gridCol w:w="3404"/>
      </w:tblGrid>
      <w:tr w:rsidR="001C7F7A" w:rsidRPr="005E7306" w:rsidTr="001C7F7A">
        <w:trPr>
          <w:trHeight w:val="1508"/>
        </w:trPr>
        <w:tc>
          <w:tcPr>
            <w:tcW w:w="2653" w:type="dxa"/>
          </w:tcPr>
          <w:p w:rsidR="001C7F7A" w:rsidRDefault="001C7F7A" w:rsidP="009A4571">
            <w:pPr>
              <w:autoSpaceDE w:val="0"/>
              <w:autoSpaceDN w:val="0"/>
              <w:rPr>
                <w:rFonts w:ascii="Tahoma" w:hAnsi="Tahoma" w:cs="Tahoma"/>
                <w:b/>
                <w:bCs/>
                <w:color w:val="244061" w:themeColor="accent1" w:themeShade="80"/>
                <w:sz w:val="22"/>
                <w:szCs w:val="22"/>
              </w:rPr>
            </w:pPr>
            <w:r w:rsidRPr="005E7306">
              <w:rPr>
                <w:rFonts w:ascii="Tahoma" w:hAnsi="Tahoma" w:cs="Tahoma"/>
                <w:b/>
                <w:bCs/>
                <w:color w:val="244061" w:themeColor="accent1" w:themeShade="80"/>
                <w:sz w:val="22"/>
                <w:szCs w:val="22"/>
              </w:rPr>
              <w:t>QUALIFICATIONS</w:t>
            </w:r>
          </w:p>
          <w:p w:rsidR="009D5694" w:rsidRPr="005E7306" w:rsidRDefault="009D5694" w:rsidP="009A4571">
            <w:pPr>
              <w:autoSpaceDE w:val="0"/>
              <w:autoSpaceDN w:val="0"/>
              <w:rPr>
                <w:rFonts w:ascii="Tahoma" w:hAnsi="Tahoma" w:cs="Tahoma"/>
                <w:b/>
                <w:bCs/>
                <w:color w:val="244061" w:themeColor="accent1" w:themeShade="80"/>
                <w:sz w:val="22"/>
                <w:szCs w:val="22"/>
              </w:rPr>
            </w:pPr>
          </w:p>
        </w:tc>
        <w:tc>
          <w:tcPr>
            <w:tcW w:w="3404" w:type="dxa"/>
          </w:tcPr>
          <w:p w:rsidR="00F67982" w:rsidRDefault="005213FB" w:rsidP="005213FB">
            <w:pPr>
              <w:autoSpaceDE w:val="0"/>
              <w:autoSpaceDN w:val="0"/>
              <w:rPr>
                <w:rFonts w:ascii="Tahoma" w:hAnsi="Tahoma" w:cs="Tahoma"/>
                <w:bCs/>
                <w:sz w:val="22"/>
                <w:szCs w:val="22"/>
              </w:rPr>
            </w:pPr>
            <w:r w:rsidRPr="005213FB">
              <w:rPr>
                <w:rFonts w:ascii="Tahoma" w:hAnsi="Tahoma" w:cs="Tahoma"/>
                <w:bCs/>
                <w:sz w:val="22"/>
                <w:szCs w:val="22"/>
              </w:rPr>
              <w:t>Willingness to complete additional training as required for appropriate performance of the role</w:t>
            </w:r>
            <w:r w:rsidR="00F67982">
              <w:rPr>
                <w:rFonts w:ascii="Tahoma" w:hAnsi="Tahoma" w:cs="Tahoma"/>
                <w:bCs/>
                <w:sz w:val="22"/>
                <w:szCs w:val="22"/>
              </w:rPr>
              <w:t xml:space="preserve"> </w:t>
            </w:r>
          </w:p>
          <w:p w:rsidR="00F67982" w:rsidRDefault="00F67982" w:rsidP="005213FB">
            <w:pPr>
              <w:autoSpaceDE w:val="0"/>
              <w:autoSpaceDN w:val="0"/>
              <w:rPr>
                <w:rFonts w:ascii="Tahoma" w:hAnsi="Tahoma" w:cs="Tahoma"/>
                <w:bCs/>
                <w:sz w:val="22"/>
                <w:szCs w:val="22"/>
              </w:rPr>
            </w:pPr>
          </w:p>
          <w:p w:rsidR="005213FB" w:rsidRPr="005E7306" w:rsidRDefault="00F67982" w:rsidP="005213FB">
            <w:pPr>
              <w:autoSpaceDE w:val="0"/>
              <w:autoSpaceDN w:val="0"/>
              <w:rPr>
                <w:rFonts w:ascii="Tahoma" w:hAnsi="Tahoma" w:cs="Tahoma"/>
                <w:bCs/>
                <w:sz w:val="22"/>
                <w:szCs w:val="22"/>
              </w:rPr>
            </w:pPr>
            <w:r>
              <w:rPr>
                <w:rFonts w:ascii="Tahoma" w:hAnsi="Tahoma" w:cs="Tahoma"/>
                <w:bCs/>
                <w:sz w:val="22"/>
                <w:szCs w:val="22"/>
              </w:rPr>
              <w:t xml:space="preserve">Driving licence   </w:t>
            </w:r>
          </w:p>
        </w:tc>
        <w:tc>
          <w:tcPr>
            <w:tcW w:w="3404" w:type="dxa"/>
          </w:tcPr>
          <w:p w:rsidR="005E7306" w:rsidRPr="00D25EED" w:rsidRDefault="005E7306" w:rsidP="00D25EED">
            <w:pPr>
              <w:autoSpaceDE w:val="0"/>
              <w:autoSpaceDN w:val="0"/>
              <w:rPr>
                <w:rFonts w:ascii="Tahoma" w:hAnsi="Tahoma" w:cs="Tahoma"/>
                <w:bCs/>
                <w:sz w:val="22"/>
                <w:szCs w:val="22"/>
              </w:rPr>
            </w:pPr>
          </w:p>
        </w:tc>
      </w:tr>
    </w:tbl>
    <w:p w:rsidR="00BD11D9" w:rsidRPr="005E7306" w:rsidRDefault="00BD11D9">
      <w:pPr>
        <w:rPr>
          <w:rFonts w:ascii="Tahoma" w:hAnsi="Tahoma" w:cs="Tahoma"/>
          <w:sz w:val="22"/>
          <w:szCs w:val="22"/>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3457"/>
        <w:gridCol w:w="3457"/>
      </w:tblGrid>
      <w:tr w:rsidR="001C7F7A" w:rsidRPr="005E7306" w:rsidTr="001C7F7A">
        <w:trPr>
          <w:trHeight w:val="1868"/>
        </w:trPr>
        <w:tc>
          <w:tcPr>
            <w:tcW w:w="2695" w:type="dxa"/>
          </w:tcPr>
          <w:p w:rsidR="001C7F7A" w:rsidRPr="005E7306" w:rsidRDefault="001C7F7A" w:rsidP="009A4571">
            <w:pPr>
              <w:autoSpaceDE w:val="0"/>
              <w:autoSpaceDN w:val="0"/>
              <w:rPr>
                <w:rFonts w:ascii="Tahoma" w:hAnsi="Tahoma" w:cs="Tahoma"/>
                <w:b/>
                <w:bCs/>
                <w:color w:val="244061" w:themeColor="accent1" w:themeShade="80"/>
                <w:sz w:val="22"/>
                <w:szCs w:val="22"/>
              </w:rPr>
            </w:pPr>
            <w:r w:rsidRPr="005E7306">
              <w:rPr>
                <w:rFonts w:ascii="Tahoma" w:hAnsi="Tahoma" w:cs="Tahoma"/>
                <w:b/>
                <w:bCs/>
                <w:color w:val="244061" w:themeColor="accent1" w:themeShade="80"/>
                <w:sz w:val="22"/>
                <w:szCs w:val="22"/>
              </w:rPr>
              <w:t>EXPERIENCE</w:t>
            </w:r>
          </w:p>
          <w:p w:rsidR="001C7F7A" w:rsidRPr="005E7306" w:rsidRDefault="001C7F7A" w:rsidP="009A4571">
            <w:pPr>
              <w:autoSpaceDE w:val="0"/>
              <w:autoSpaceDN w:val="0"/>
              <w:rPr>
                <w:rFonts w:ascii="Tahoma" w:hAnsi="Tahoma" w:cs="Tahoma"/>
                <w:b/>
                <w:bCs/>
                <w:color w:val="244061" w:themeColor="accent1" w:themeShade="80"/>
                <w:sz w:val="22"/>
                <w:szCs w:val="22"/>
              </w:rPr>
            </w:pPr>
          </w:p>
        </w:tc>
        <w:tc>
          <w:tcPr>
            <w:tcW w:w="3457" w:type="dxa"/>
          </w:tcPr>
          <w:p w:rsidR="006F527E" w:rsidRDefault="006F527E" w:rsidP="006F527E">
            <w:pPr>
              <w:autoSpaceDE w:val="0"/>
              <w:autoSpaceDN w:val="0"/>
              <w:spacing w:before="60" w:after="60"/>
              <w:rPr>
                <w:rFonts w:ascii="Tahoma" w:hAnsi="Tahoma" w:cs="Tahoma"/>
                <w:sz w:val="22"/>
                <w:szCs w:val="22"/>
              </w:rPr>
            </w:pPr>
            <w:r>
              <w:rPr>
                <w:rFonts w:ascii="Tahoma" w:hAnsi="Tahoma" w:cs="Tahoma"/>
                <w:sz w:val="22"/>
                <w:szCs w:val="22"/>
              </w:rPr>
              <w:t xml:space="preserve">Experience of communicating with a variety of stakeholders  </w:t>
            </w:r>
          </w:p>
          <w:p w:rsidR="00514CC7" w:rsidRDefault="00514CC7" w:rsidP="006F527E">
            <w:pPr>
              <w:autoSpaceDE w:val="0"/>
              <w:autoSpaceDN w:val="0"/>
              <w:spacing w:before="60" w:after="60"/>
              <w:rPr>
                <w:rFonts w:ascii="Tahoma" w:hAnsi="Tahoma" w:cs="Tahoma"/>
                <w:sz w:val="22"/>
                <w:szCs w:val="22"/>
              </w:rPr>
            </w:pPr>
          </w:p>
          <w:p w:rsidR="00514CC7" w:rsidRDefault="00514CC7" w:rsidP="006F527E">
            <w:pPr>
              <w:autoSpaceDE w:val="0"/>
              <w:autoSpaceDN w:val="0"/>
              <w:spacing w:before="60" w:after="60"/>
              <w:rPr>
                <w:rFonts w:ascii="Tahoma" w:hAnsi="Tahoma" w:cs="Tahoma"/>
                <w:sz w:val="22"/>
                <w:szCs w:val="22"/>
              </w:rPr>
            </w:pPr>
            <w:r>
              <w:rPr>
                <w:rFonts w:ascii="Tahoma" w:hAnsi="Tahoma" w:cs="Tahoma"/>
                <w:sz w:val="22"/>
                <w:szCs w:val="22"/>
              </w:rPr>
              <w:t xml:space="preserve">Experience of managing and maintaining strong professional relationships.  </w:t>
            </w:r>
          </w:p>
          <w:p w:rsidR="0021232E" w:rsidRDefault="0021232E" w:rsidP="006F527E">
            <w:pPr>
              <w:autoSpaceDE w:val="0"/>
              <w:autoSpaceDN w:val="0"/>
              <w:spacing w:before="60" w:after="60"/>
              <w:rPr>
                <w:rFonts w:ascii="Tahoma" w:hAnsi="Tahoma" w:cs="Tahoma"/>
                <w:sz w:val="22"/>
                <w:szCs w:val="22"/>
              </w:rPr>
            </w:pPr>
          </w:p>
          <w:p w:rsidR="0021232E" w:rsidRDefault="0021232E" w:rsidP="006F527E">
            <w:pPr>
              <w:autoSpaceDE w:val="0"/>
              <w:autoSpaceDN w:val="0"/>
              <w:spacing w:before="60" w:after="60"/>
              <w:rPr>
                <w:rFonts w:ascii="Tahoma" w:hAnsi="Tahoma" w:cs="Tahoma"/>
                <w:sz w:val="22"/>
                <w:szCs w:val="22"/>
              </w:rPr>
            </w:pPr>
            <w:r>
              <w:rPr>
                <w:rFonts w:ascii="Tahoma" w:hAnsi="Tahoma" w:cs="Tahoma"/>
                <w:sz w:val="22"/>
                <w:szCs w:val="22"/>
              </w:rPr>
              <w:t xml:space="preserve">Experience of public speaking  </w:t>
            </w:r>
          </w:p>
          <w:p w:rsidR="006F527E" w:rsidRDefault="006F527E" w:rsidP="005213FB">
            <w:pPr>
              <w:autoSpaceDE w:val="0"/>
              <w:autoSpaceDN w:val="0"/>
              <w:rPr>
                <w:rFonts w:ascii="Tahoma" w:hAnsi="Tahoma" w:cs="Tahoma"/>
                <w:bCs/>
                <w:sz w:val="22"/>
                <w:szCs w:val="22"/>
              </w:rPr>
            </w:pPr>
          </w:p>
          <w:p w:rsidR="00D84301" w:rsidRDefault="00D84301" w:rsidP="005213FB">
            <w:pPr>
              <w:autoSpaceDE w:val="0"/>
              <w:autoSpaceDN w:val="0"/>
              <w:rPr>
                <w:rFonts w:ascii="Tahoma" w:hAnsi="Tahoma" w:cs="Tahoma"/>
                <w:bCs/>
                <w:sz w:val="22"/>
                <w:szCs w:val="22"/>
              </w:rPr>
            </w:pPr>
            <w:r>
              <w:rPr>
                <w:rFonts w:ascii="Tahoma" w:hAnsi="Tahoma" w:cs="Tahoma"/>
                <w:bCs/>
                <w:sz w:val="22"/>
                <w:szCs w:val="22"/>
              </w:rPr>
              <w:t xml:space="preserve">Experience of using CRM or similar software </w:t>
            </w:r>
          </w:p>
          <w:p w:rsidR="00D84301" w:rsidRDefault="00D84301" w:rsidP="005213FB">
            <w:pPr>
              <w:autoSpaceDE w:val="0"/>
              <w:autoSpaceDN w:val="0"/>
              <w:rPr>
                <w:rFonts w:ascii="Tahoma" w:hAnsi="Tahoma" w:cs="Tahoma"/>
                <w:bCs/>
                <w:sz w:val="22"/>
                <w:szCs w:val="22"/>
              </w:rPr>
            </w:pPr>
          </w:p>
          <w:p w:rsidR="00D84301" w:rsidRDefault="006F527E" w:rsidP="005213FB">
            <w:pPr>
              <w:autoSpaceDE w:val="0"/>
              <w:autoSpaceDN w:val="0"/>
              <w:rPr>
                <w:rFonts w:ascii="Tahoma" w:hAnsi="Tahoma" w:cs="Tahoma"/>
                <w:bCs/>
                <w:sz w:val="22"/>
                <w:szCs w:val="22"/>
              </w:rPr>
            </w:pPr>
            <w:r>
              <w:rPr>
                <w:rFonts w:ascii="Tahoma" w:hAnsi="Tahoma" w:cs="Tahoma"/>
                <w:bCs/>
                <w:sz w:val="22"/>
                <w:szCs w:val="22"/>
              </w:rPr>
              <w:t xml:space="preserve">Experience of writing data led reports </w:t>
            </w:r>
            <w:r w:rsidR="0021232E">
              <w:rPr>
                <w:rFonts w:ascii="Tahoma" w:hAnsi="Tahoma" w:cs="Tahoma"/>
                <w:bCs/>
                <w:sz w:val="22"/>
                <w:szCs w:val="22"/>
              </w:rPr>
              <w:t xml:space="preserve">and demonstrating strong attention to detail  </w:t>
            </w:r>
          </w:p>
          <w:p w:rsidR="006F527E" w:rsidRDefault="006F527E" w:rsidP="005213FB">
            <w:pPr>
              <w:autoSpaceDE w:val="0"/>
              <w:autoSpaceDN w:val="0"/>
              <w:rPr>
                <w:rFonts w:ascii="Tahoma" w:hAnsi="Tahoma" w:cs="Tahoma"/>
                <w:bCs/>
                <w:sz w:val="22"/>
                <w:szCs w:val="22"/>
              </w:rPr>
            </w:pPr>
          </w:p>
          <w:p w:rsidR="005213FB" w:rsidRDefault="005213FB" w:rsidP="005213FB">
            <w:pPr>
              <w:autoSpaceDE w:val="0"/>
              <w:autoSpaceDN w:val="0"/>
              <w:rPr>
                <w:rFonts w:ascii="Tahoma" w:hAnsi="Tahoma" w:cs="Tahoma"/>
                <w:bCs/>
                <w:sz w:val="22"/>
                <w:szCs w:val="22"/>
              </w:rPr>
            </w:pPr>
            <w:r>
              <w:rPr>
                <w:rFonts w:ascii="Tahoma" w:hAnsi="Tahoma" w:cs="Tahoma"/>
                <w:bCs/>
                <w:sz w:val="22"/>
                <w:szCs w:val="22"/>
              </w:rPr>
              <w:t xml:space="preserve">Experience of working within a busy environment  </w:t>
            </w:r>
          </w:p>
          <w:p w:rsidR="00B53E5A" w:rsidRDefault="00B53E5A" w:rsidP="0010356F">
            <w:pPr>
              <w:autoSpaceDE w:val="0"/>
              <w:autoSpaceDN w:val="0"/>
              <w:spacing w:before="60" w:after="60"/>
              <w:rPr>
                <w:rFonts w:ascii="Tahoma" w:hAnsi="Tahoma" w:cs="Tahoma"/>
                <w:sz w:val="22"/>
                <w:szCs w:val="22"/>
              </w:rPr>
            </w:pPr>
            <w:bookmarkStart w:id="1" w:name="_GoBack"/>
            <w:bookmarkEnd w:id="1"/>
          </w:p>
          <w:p w:rsidR="00B53E5A" w:rsidRDefault="00B53E5A" w:rsidP="0010356F">
            <w:pPr>
              <w:autoSpaceDE w:val="0"/>
              <w:autoSpaceDN w:val="0"/>
              <w:spacing w:before="60" w:after="60"/>
              <w:rPr>
                <w:rFonts w:ascii="Tahoma" w:hAnsi="Tahoma" w:cs="Tahoma"/>
                <w:sz w:val="22"/>
                <w:szCs w:val="22"/>
              </w:rPr>
            </w:pPr>
            <w:r>
              <w:rPr>
                <w:rFonts w:ascii="Tahoma" w:hAnsi="Tahoma" w:cs="Tahoma"/>
                <w:sz w:val="22"/>
                <w:szCs w:val="22"/>
              </w:rPr>
              <w:t xml:space="preserve">Experience of managing competing priorities within agreed timeframes </w:t>
            </w:r>
          </w:p>
          <w:p w:rsidR="00B53E5A" w:rsidRDefault="00B53E5A" w:rsidP="0010356F">
            <w:pPr>
              <w:autoSpaceDE w:val="0"/>
              <w:autoSpaceDN w:val="0"/>
              <w:spacing w:before="60" w:after="60"/>
              <w:rPr>
                <w:rFonts w:ascii="Tahoma" w:hAnsi="Tahoma" w:cs="Tahoma"/>
                <w:sz w:val="22"/>
                <w:szCs w:val="22"/>
              </w:rPr>
            </w:pPr>
          </w:p>
          <w:p w:rsidR="0010356F" w:rsidRDefault="0010356F" w:rsidP="0010356F">
            <w:pPr>
              <w:autoSpaceDE w:val="0"/>
              <w:autoSpaceDN w:val="0"/>
              <w:spacing w:before="60" w:after="60"/>
              <w:rPr>
                <w:rFonts w:ascii="Tahoma" w:hAnsi="Tahoma" w:cs="Tahoma"/>
                <w:sz w:val="22"/>
                <w:szCs w:val="22"/>
              </w:rPr>
            </w:pPr>
          </w:p>
          <w:p w:rsidR="0010356F" w:rsidRPr="0010356F" w:rsidRDefault="0010356F" w:rsidP="0010356F">
            <w:pPr>
              <w:autoSpaceDE w:val="0"/>
              <w:autoSpaceDN w:val="0"/>
              <w:spacing w:before="60" w:after="60"/>
              <w:rPr>
                <w:rFonts w:ascii="Tahoma" w:hAnsi="Tahoma" w:cs="Tahoma"/>
                <w:sz w:val="22"/>
                <w:szCs w:val="22"/>
              </w:rPr>
            </w:pPr>
          </w:p>
        </w:tc>
        <w:tc>
          <w:tcPr>
            <w:tcW w:w="3457" w:type="dxa"/>
          </w:tcPr>
          <w:p w:rsidR="005213FB" w:rsidRDefault="00D84301" w:rsidP="00D25EED">
            <w:pPr>
              <w:autoSpaceDE w:val="0"/>
              <w:autoSpaceDN w:val="0"/>
              <w:rPr>
                <w:rFonts w:ascii="Tahoma" w:hAnsi="Tahoma" w:cs="Tahoma"/>
                <w:bCs/>
                <w:sz w:val="22"/>
                <w:szCs w:val="22"/>
              </w:rPr>
            </w:pPr>
            <w:r>
              <w:rPr>
                <w:rFonts w:ascii="Tahoma" w:hAnsi="Tahoma" w:cs="Tahoma"/>
                <w:bCs/>
                <w:sz w:val="22"/>
                <w:szCs w:val="22"/>
              </w:rPr>
              <w:t xml:space="preserve">Experience of being involved in the implementation of CRM or equivalent software  </w:t>
            </w:r>
          </w:p>
          <w:p w:rsidR="006F527E" w:rsidRDefault="006F527E" w:rsidP="00D25EED">
            <w:pPr>
              <w:autoSpaceDE w:val="0"/>
              <w:autoSpaceDN w:val="0"/>
              <w:rPr>
                <w:rFonts w:ascii="Tahoma" w:hAnsi="Tahoma" w:cs="Tahoma"/>
                <w:bCs/>
                <w:sz w:val="22"/>
                <w:szCs w:val="22"/>
              </w:rPr>
            </w:pPr>
          </w:p>
          <w:p w:rsidR="006F527E" w:rsidRDefault="006F527E" w:rsidP="00D25EED">
            <w:pPr>
              <w:autoSpaceDE w:val="0"/>
              <w:autoSpaceDN w:val="0"/>
              <w:rPr>
                <w:rFonts w:ascii="Tahoma" w:hAnsi="Tahoma" w:cs="Tahoma"/>
                <w:bCs/>
                <w:sz w:val="22"/>
                <w:szCs w:val="22"/>
              </w:rPr>
            </w:pPr>
            <w:r>
              <w:rPr>
                <w:rFonts w:ascii="Tahoma" w:hAnsi="Tahoma" w:cs="Tahoma"/>
                <w:bCs/>
                <w:sz w:val="22"/>
                <w:szCs w:val="22"/>
              </w:rPr>
              <w:t xml:space="preserve">Experience of creating reporting frameworks </w:t>
            </w:r>
          </w:p>
          <w:p w:rsidR="006F527E" w:rsidRDefault="006F527E" w:rsidP="00D25EED">
            <w:pPr>
              <w:autoSpaceDE w:val="0"/>
              <w:autoSpaceDN w:val="0"/>
              <w:rPr>
                <w:rFonts w:ascii="Tahoma" w:hAnsi="Tahoma" w:cs="Tahoma"/>
                <w:bCs/>
                <w:sz w:val="22"/>
                <w:szCs w:val="22"/>
              </w:rPr>
            </w:pPr>
          </w:p>
          <w:p w:rsidR="006F527E" w:rsidRDefault="006F527E" w:rsidP="00D25EED">
            <w:pPr>
              <w:autoSpaceDE w:val="0"/>
              <w:autoSpaceDN w:val="0"/>
              <w:rPr>
                <w:rFonts w:ascii="Tahoma" w:hAnsi="Tahoma" w:cs="Tahoma"/>
                <w:bCs/>
                <w:sz w:val="22"/>
                <w:szCs w:val="22"/>
              </w:rPr>
            </w:pPr>
            <w:r>
              <w:rPr>
                <w:rFonts w:ascii="Tahoma" w:hAnsi="Tahoma" w:cs="Tahoma"/>
                <w:bCs/>
                <w:sz w:val="22"/>
                <w:szCs w:val="22"/>
              </w:rPr>
              <w:t xml:space="preserve">Experience of carrying out engagement events or focus groups   </w:t>
            </w:r>
          </w:p>
          <w:p w:rsidR="00A8538F" w:rsidRDefault="00A8538F" w:rsidP="00D25EED">
            <w:pPr>
              <w:autoSpaceDE w:val="0"/>
              <w:autoSpaceDN w:val="0"/>
              <w:rPr>
                <w:rFonts w:ascii="Tahoma" w:hAnsi="Tahoma" w:cs="Tahoma"/>
                <w:bCs/>
                <w:sz w:val="22"/>
                <w:szCs w:val="22"/>
              </w:rPr>
            </w:pPr>
          </w:p>
          <w:p w:rsidR="00A8538F" w:rsidRPr="00D25EED" w:rsidRDefault="00A8538F" w:rsidP="00D25EED">
            <w:pPr>
              <w:autoSpaceDE w:val="0"/>
              <w:autoSpaceDN w:val="0"/>
              <w:rPr>
                <w:rFonts w:ascii="Tahoma" w:hAnsi="Tahoma" w:cs="Tahoma"/>
                <w:bCs/>
                <w:sz w:val="22"/>
                <w:szCs w:val="22"/>
              </w:rPr>
            </w:pPr>
          </w:p>
        </w:tc>
      </w:tr>
    </w:tbl>
    <w:p w:rsidR="00BD11D9" w:rsidRPr="005E7306" w:rsidRDefault="00BD11D9">
      <w:pPr>
        <w:rPr>
          <w:rFonts w:ascii="Tahoma" w:hAnsi="Tahoma" w:cs="Tahoma"/>
          <w:sz w:val="22"/>
          <w:szCs w:val="22"/>
        </w:rPr>
      </w:pPr>
    </w:p>
    <w:tbl>
      <w:tblPr>
        <w:tblpPr w:leftFromText="180" w:rightFromText="180" w:vertAnchor="text" w:horzAnchor="margin" w:tblpY="108"/>
        <w:tblW w:w="9656" w:type="dxa"/>
        <w:tblLook w:val="0000" w:firstRow="0" w:lastRow="0" w:firstColumn="0" w:lastColumn="0" w:noHBand="0" w:noVBand="0"/>
      </w:tblPr>
      <w:tblGrid>
        <w:gridCol w:w="2741"/>
        <w:gridCol w:w="3457"/>
        <w:gridCol w:w="3458"/>
      </w:tblGrid>
      <w:tr w:rsidR="001C7F7A" w:rsidRPr="005E7306" w:rsidTr="001C7F7A">
        <w:trPr>
          <w:trHeight w:val="1109"/>
        </w:trPr>
        <w:tc>
          <w:tcPr>
            <w:tcW w:w="2741" w:type="dxa"/>
            <w:tcBorders>
              <w:top w:val="single" w:sz="4" w:space="0" w:color="auto"/>
              <w:left w:val="single" w:sz="4" w:space="0" w:color="auto"/>
              <w:bottom w:val="single" w:sz="4" w:space="0" w:color="auto"/>
              <w:right w:val="single" w:sz="4" w:space="0" w:color="auto"/>
            </w:tcBorders>
          </w:tcPr>
          <w:p w:rsidR="001C7F7A" w:rsidRPr="005E7306" w:rsidRDefault="005213FB" w:rsidP="0066456D">
            <w:pPr>
              <w:autoSpaceDE w:val="0"/>
              <w:autoSpaceDN w:val="0"/>
              <w:rPr>
                <w:rFonts w:ascii="Tahoma" w:hAnsi="Tahoma" w:cs="Tahoma"/>
                <w:b/>
                <w:bCs/>
                <w:color w:val="244061" w:themeColor="accent1" w:themeShade="80"/>
                <w:sz w:val="22"/>
                <w:szCs w:val="22"/>
              </w:rPr>
            </w:pPr>
            <w:r>
              <w:rPr>
                <w:rFonts w:ascii="Tahoma" w:hAnsi="Tahoma" w:cs="Tahoma"/>
                <w:b/>
                <w:bCs/>
                <w:color w:val="244061" w:themeColor="accent1" w:themeShade="80"/>
                <w:sz w:val="22"/>
                <w:szCs w:val="22"/>
              </w:rPr>
              <w:t xml:space="preserve">KNOWLEDGE, </w:t>
            </w:r>
            <w:r w:rsidR="001C7F7A" w:rsidRPr="005E7306">
              <w:rPr>
                <w:rFonts w:ascii="Tahoma" w:hAnsi="Tahoma" w:cs="Tahoma"/>
                <w:b/>
                <w:bCs/>
                <w:color w:val="244061" w:themeColor="accent1" w:themeShade="80"/>
                <w:sz w:val="22"/>
                <w:szCs w:val="22"/>
              </w:rPr>
              <w:t>SKILLS AND</w:t>
            </w:r>
          </w:p>
          <w:p w:rsidR="001C7F7A" w:rsidRPr="005E7306" w:rsidRDefault="001C7F7A" w:rsidP="0066456D">
            <w:pPr>
              <w:autoSpaceDE w:val="0"/>
              <w:autoSpaceDN w:val="0"/>
              <w:rPr>
                <w:rFonts w:ascii="Tahoma" w:hAnsi="Tahoma" w:cs="Tahoma"/>
                <w:b/>
                <w:bCs/>
                <w:color w:val="244061" w:themeColor="accent1" w:themeShade="80"/>
                <w:sz w:val="22"/>
                <w:szCs w:val="22"/>
              </w:rPr>
            </w:pPr>
            <w:r w:rsidRPr="005E7306">
              <w:rPr>
                <w:rFonts w:ascii="Tahoma" w:hAnsi="Tahoma" w:cs="Tahoma"/>
                <w:b/>
                <w:bCs/>
                <w:color w:val="244061" w:themeColor="accent1" w:themeShade="80"/>
                <w:sz w:val="22"/>
                <w:szCs w:val="22"/>
              </w:rPr>
              <w:t>ATTRIBUTES</w:t>
            </w:r>
          </w:p>
          <w:p w:rsidR="001C7F7A" w:rsidRPr="005E7306" w:rsidRDefault="001C7F7A" w:rsidP="0066456D">
            <w:pPr>
              <w:autoSpaceDE w:val="0"/>
              <w:autoSpaceDN w:val="0"/>
              <w:rPr>
                <w:rFonts w:ascii="Tahoma" w:hAnsi="Tahoma" w:cs="Tahoma"/>
                <w:b/>
                <w:bCs/>
                <w:color w:val="244061" w:themeColor="accent1" w:themeShade="80"/>
                <w:sz w:val="22"/>
                <w:szCs w:val="22"/>
              </w:rPr>
            </w:pPr>
          </w:p>
        </w:tc>
        <w:tc>
          <w:tcPr>
            <w:tcW w:w="3457" w:type="dxa"/>
            <w:tcBorders>
              <w:top w:val="single" w:sz="4" w:space="0" w:color="auto"/>
              <w:left w:val="single" w:sz="4" w:space="0" w:color="auto"/>
              <w:bottom w:val="single" w:sz="4" w:space="0" w:color="auto"/>
              <w:right w:val="single" w:sz="4" w:space="0" w:color="auto"/>
            </w:tcBorders>
          </w:tcPr>
          <w:p w:rsidR="00F67982" w:rsidRDefault="00F67982" w:rsidP="0010356F">
            <w:pPr>
              <w:autoSpaceDE w:val="0"/>
              <w:autoSpaceDN w:val="0"/>
              <w:spacing w:before="60" w:after="60"/>
              <w:rPr>
                <w:rFonts w:ascii="Tahoma" w:hAnsi="Tahoma" w:cs="Tahoma"/>
                <w:sz w:val="22"/>
                <w:szCs w:val="22"/>
              </w:rPr>
            </w:pPr>
            <w:r>
              <w:rPr>
                <w:rFonts w:ascii="Tahoma" w:hAnsi="Tahoma" w:cs="Tahoma"/>
                <w:sz w:val="22"/>
                <w:szCs w:val="22"/>
              </w:rPr>
              <w:t>Knowledge of the third sector</w:t>
            </w:r>
            <w:r w:rsidR="00D84301">
              <w:rPr>
                <w:rFonts w:ascii="Tahoma" w:hAnsi="Tahoma" w:cs="Tahoma"/>
                <w:sz w:val="22"/>
                <w:szCs w:val="22"/>
              </w:rPr>
              <w:t xml:space="preserve"> </w:t>
            </w:r>
          </w:p>
          <w:p w:rsidR="00D84301" w:rsidRDefault="00D84301" w:rsidP="0010356F">
            <w:pPr>
              <w:autoSpaceDE w:val="0"/>
              <w:autoSpaceDN w:val="0"/>
              <w:spacing w:before="60" w:after="60"/>
              <w:rPr>
                <w:rFonts w:ascii="Tahoma" w:hAnsi="Tahoma" w:cs="Tahoma"/>
                <w:sz w:val="22"/>
                <w:szCs w:val="22"/>
              </w:rPr>
            </w:pPr>
          </w:p>
          <w:p w:rsidR="00D84301" w:rsidRDefault="00D84301" w:rsidP="0010356F">
            <w:pPr>
              <w:autoSpaceDE w:val="0"/>
              <w:autoSpaceDN w:val="0"/>
              <w:spacing w:before="60" w:after="60"/>
              <w:rPr>
                <w:rFonts w:ascii="Tahoma" w:hAnsi="Tahoma" w:cs="Tahoma"/>
                <w:sz w:val="22"/>
                <w:szCs w:val="22"/>
              </w:rPr>
            </w:pPr>
            <w:r>
              <w:rPr>
                <w:rFonts w:ascii="Tahoma" w:hAnsi="Tahoma" w:cs="Tahoma"/>
                <w:sz w:val="22"/>
                <w:szCs w:val="22"/>
              </w:rPr>
              <w:t xml:space="preserve">Knowledge of local authority structures and strategic plans  </w:t>
            </w:r>
          </w:p>
          <w:p w:rsidR="00F67982" w:rsidRDefault="00F67982" w:rsidP="0010356F">
            <w:pPr>
              <w:autoSpaceDE w:val="0"/>
              <w:autoSpaceDN w:val="0"/>
              <w:spacing w:before="60" w:after="60"/>
              <w:rPr>
                <w:rFonts w:ascii="Tahoma" w:hAnsi="Tahoma" w:cs="Tahoma"/>
                <w:sz w:val="22"/>
                <w:szCs w:val="22"/>
              </w:rPr>
            </w:pPr>
          </w:p>
          <w:p w:rsidR="005213FB" w:rsidRDefault="005213FB" w:rsidP="0010356F">
            <w:pPr>
              <w:autoSpaceDE w:val="0"/>
              <w:autoSpaceDN w:val="0"/>
              <w:spacing w:before="60" w:after="60"/>
              <w:rPr>
                <w:rFonts w:ascii="Tahoma" w:hAnsi="Tahoma" w:cs="Tahoma"/>
                <w:sz w:val="22"/>
                <w:szCs w:val="22"/>
              </w:rPr>
            </w:pPr>
            <w:r>
              <w:rPr>
                <w:rFonts w:ascii="Tahoma" w:hAnsi="Tahoma" w:cs="Tahoma"/>
                <w:sz w:val="22"/>
                <w:szCs w:val="22"/>
              </w:rPr>
              <w:t xml:space="preserve">Proficiency in use of Microsoft Office </w:t>
            </w:r>
            <w:r w:rsidR="0021232E">
              <w:rPr>
                <w:rFonts w:ascii="Tahoma" w:hAnsi="Tahoma" w:cs="Tahoma"/>
                <w:sz w:val="22"/>
                <w:szCs w:val="22"/>
              </w:rPr>
              <w:t xml:space="preserve">and CRM’s or equivalent </w:t>
            </w:r>
          </w:p>
          <w:p w:rsidR="005213FB" w:rsidRDefault="005213FB" w:rsidP="0010356F">
            <w:pPr>
              <w:autoSpaceDE w:val="0"/>
              <w:autoSpaceDN w:val="0"/>
              <w:spacing w:before="60" w:after="60"/>
              <w:rPr>
                <w:rFonts w:ascii="Tahoma" w:hAnsi="Tahoma" w:cs="Tahoma"/>
                <w:sz w:val="22"/>
                <w:szCs w:val="22"/>
              </w:rPr>
            </w:pPr>
          </w:p>
          <w:p w:rsidR="001C7F7A" w:rsidRDefault="0010356F" w:rsidP="0010356F">
            <w:pPr>
              <w:autoSpaceDE w:val="0"/>
              <w:autoSpaceDN w:val="0"/>
              <w:spacing w:before="60" w:after="60"/>
              <w:rPr>
                <w:rFonts w:ascii="Tahoma" w:hAnsi="Tahoma" w:cs="Tahoma"/>
                <w:sz w:val="22"/>
                <w:szCs w:val="22"/>
              </w:rPr>
            </w:pPr>
            <w:r>
              <w:rPr>
                <w:rFonts w:ascii="Tahoma" w:hAnsi="Tahoma" w:cs="Tahoma"/>
                <w:sz w:val="22"/>
                <w:szCs w:val="22"/>
              </w:rPr>
              <w:t xml:space="preserve">Have excellent organisational skills with the ability to structure processes and set up efficient systems </w:t>
            </w:r>
            <w:r w:rsidR="002511B5">
              <w:rPr>
                <w:rFonts w:ascii="Tahoma" w:hAnsi="Tahoma" w:cs="Tahoma"/>
                <w:sz w:val="22"/>
                <w:szCs w:val="22"/>
              </w:rPr>
              <w:t xml:space="preserve">including work planning  </w:t>
            </w:r>
          </w:p>
          <w:p w:rsidR="009D5694" w:rsidRDefault="009D5694" w:rsidP="0010356F">
            <w:pPr>
              <w:autoSpaceDE w:val="0"/>
              <w:autoSpaceDN w:val="0"/>
              <w:spacing w:before="60" w:after="60"/>
              <w:rPr>
                <w:rFonts w:ascii="Tahoma" w:hAnsi="Tahoma" w:cs="Tahoma"/>
                <w:sz w:val="22"/>
                <w:szCs w:val="22"/>
              </w:rPr>
            </w:pPr>
          </w:p>
          <w:p w:rsidR="009D5694" w:rsidRDefault="009D5694" w:rsidP="0010356F">
            <w:pPr>
              <w:autoSpaceDE w:val="0"/>
              <w:autoSpaceDN w:val="0"/>
              <w:spacing w:before="60" w:after="60"/>
              <w:rPr>
                <w:rFonts w:ascii="Tahoma" w:hAnsi="Tahoma" w:cs="Tahoma"/>
                <w:sz w:val="22"/>
                <w:szCs w:val="22"/>
              </w:rPr>
            </w:pPr>
            <w:r>
              <w:rPr>
                <w:rFonts w:ascii="Tahoma" w:hAnsi="Tahoma" w:cs="Tahoma"/>
                <w:sz w:val="22"/>
                <w:szCs w:val="22"/>
              </w:rPr>
              <w:t xml:space="preserve">Be consistent and accurate and have an eye for detail </w:t>
            </w:r>
          </w:p>
          <w:p w:rsidR="009D5694" w:rsidRDefault="009D5694" w:rsidP="0010356F">
            <w:pPr>
              <w:autoSpaceDE w:val="0"/>
              <w:autoSpaceDN w:val="0"/>
              <w:spacing w:before="60" w:after="60"/>
              <w:rPr>
                <w:rFonts w:ascii="Tahoma" w:hAnsi="Tahoma" w:cs="Tahoma"/>
                <w:sz w:val="22"/>
                <w:szCs w:val="22"/>
              </w:rPr>
            </w:pPr>
          </w:p>
          <w:p w:rsidR="009D5694" w:rsidRDefault="009D5694" w:rsidP="0010356F">
            <w:pPr>
              <w:autoSpaceDE w:val="0"/>
              <w:autoSpaceDN w:val="0"/>
              <w:spacing w:before="60" w:after="60"/>
              <w:rPr>
                <w:rFonts w:ascii="Tahoma" w:hAnsi="Tahoma" w:cs="Tahoma"/>
                <w:sz w:val="22"/>
                <w:szCs w:val="22"/>
              </w:rPr>
            </w:pPr>
            <w:r>
              <w:rPr>
                <w:rFonts w:ascii="Tahoma" w:hAnsi="Tahoma" w:cs="Tahoma"/>
                <w:sz w:val="22"/>
                <w:szCs w:val="22"/>
              </w:rPr>
              <w:t xml:space="preserve">Learn quickly, be adaptable, flexible and able to work in an ever-changing context  </w:t>
            </w:r>
          </w:p>
          <w:p w:rsidR="009D5694" w:rsidRDefault="009D5694" w:rsidP="0010356F">
            <w:pPr>
              <w:autoSpaceDE w:val="0"/>
              <w:autoSpaceDN w:val="0"/>
              <w:spacing w:before="60" w:after="60"/>
              <w:rPr>
                <w:rFonts w:ascii="Tahoma" w:hAnsi="Tahoma" w:cs="Tahoma"/>
                <w:sz w:val="22"/>
                <w:szCs w:val="22"/>
              </w:rPr>
            </w:pPr>
          </w:p>
          <w:p w:rsidR="009D5694" w:rsidRDefault="009D5694" w:rsidP="0010356F">
            <w:pPr>
              <w:autoSpaceDE w:val="0"/>
              <w:autoSpaceDN w:val="0"/>
              <w:spacing w:before="60" w:after="60"/>
              <w:rPr>
                <w:rFonts w:ascii="Tahoma" w:hAnsi="Tahoma" w:cs="Tahoma"/>
                <w:sz w:val="22"/>
                <w:szCs w:val="22"/>
              </w:rPr>
            </w:pPr>
            <w:r>
              <w:rPr>
                <w:rFonts w:ascii="Tahoma" w:hAnsi="Tahoma" w:cs="Tahoma"/>
                <w:sz w:val="22"/>
                <w:szCs w:val="22"/>
              </w:rPr>
              <w:t xml:space="preserve">Be able to take initiative  </w:t>
            </w:r>
          </w:p>
          <w:p w:rsidR="0021232E" w:rsidRDefault="0021232E" w:rsidP="0010356F">
            <w:pPr>
              <w:autoSpaceDE w:val="0"/>
              <w:autoSpaceDN w:val="0"/>
              <w:spacing w:before="60" w:after="60"/>
              <w:rPr>
                <w:rFonts w:ascii="Tahoma" w:hAnsi="Tahoma" w:cs="Tahoma"/>
                <w:sz w:val="22"/>
                <w:szCs w:val="22"/>
              </w:rPr>
            </w:pPr>
          </w:p>
          <w:p w:rsidR="0021232E" w:rsidRDefault="0021232E" w:rsidP="0010356F">
            <w:pPr>
              <w:autoSpaceDE w:val="0"/>
              <w:autoSpaceDN w:val="0"/>
              <w:spacing w:before="60" w:after="60"/>
              <w:rPr>
                <w:rFonts w:ascii="Tahoma" w:hAnsi="Tahoma" w:cs="Tahoma"/>
                <w:sz w:val="22"/>
                <w:szCs w:val="22"/>
              </w:rPr>
            </w:pPr>
            <w:r>
              <w:rPr>
                <w:rFonts w:ascii="Tahoma" w:hAnsi="Tahoma" w:cs="Tahoma"/>
                <w:sz w:val="22"/>
                <w:szCs w:val="22"/>
              </w:rPr>
              <w:t xml:space="preserve">Confident speaking to individuals and groups  </w:t>
            </w:r>
          </w:p>
          <w:p w:rsidR="009D5694" w:rsidRDefault="009D5694" w:rsidP="0010356F">
            <w:pPr>
              <w:autoSpaceDE w:val="0"/>
              <w:autoSpaceDN w:val="0"/>
              <w:spacing w:before="60" w:after="60"/>
              <w:rPr>
                <w:rFonts w:ascii="Tahoma" w:hAnsi="Tahoma" w:cs="Tahoma"/>
                <w:sz w:val="22"/>
                <w:szCs w:val="22"/>
              </w:rPr>
            </w:pPr>
          </w:p>
          <w:p w:rsidR="009D5694" w:rsidRPr="0010356F" w:rsidRDefault="009D5694" w:rsidP="0010356F">
            <w:pPr>
              <w:autoSpaceDE w:val="0"/>
              <w:autoSpaceDN w:val="0"/>
              <w:spacing w:before="60" w:after="60"/>
              <w:rPr>
                <w:rFonts w:ascii="Tahoma" w:hAnsi="Tahoma" w:cs="Tahoma"/>
                <w:sz w:val="22"/>
                <w:szCs w:val="22"/>
              </w:rPr>
            </w:pPr>
            <w:r>
              <w:rPr>
                <w:rFonts w:ascii="Tahoma" w:hAnsi="Tahoma" w:cs="Tahoma"/>
                <w:sz w:val="22"/>
                <w:szCs w:val="22"/>
              </w:rPr>
              <w:t xml:space="preserve">Have well developed interpersonal skills </w:t>
            </w:r>
            <w:r w:rsidR="005213FB">
              <w:rPr>
                <w:rFonts w:ascii="Tahoma" w:hAnsi="Tahoma" w:cs="Tahoma"/>
                <w:sz w:val="22"/>
                <w:szCs w:val="22"/>
              </w:rPr>
              <w:t xml:space="preserve">and be able to communicate with a variety of colleagues and stakeholders </w:t>
            </w:r>
          </w:p>
        </w:tc>
        <w:tc>
          <w:tcPr>
            <w:tcW w:w="3458" w:type="dxa"/>
            <w:tcBorders>
              <w:top w:val="single" w:sz="4" w:space="0" w:color="auto"/>
              <w:left w:val="single" w:sz="4" w:space="0" w:color="auto"/>
              <w:bottom w:val="single" w:sz="4" w:space="0" w:color="auto"/>
              <w:right w:val="single" w:sz="4" w:space="0" w:color="auto"/>
            </w:tcBorders>
          </w:tcPr>
          <w:p w:rsidR="001C7F7A" w:rsidRPr="005E7306" w:rsidRDefault="00A8538F" w:rsidP="009D5694">
            <w:pPr>
              <w:autoSpaceDE w:val="0"/>
              <w:autoSpaceDN w:val="0"/>
              <w:spacing w:before="60" w:after="60"/>
              <w:rPr>
                <w:rFonts w:ascii="Tahoma" w:hAnsi="Tahoma" w:cs="Tahoma"/>
                <w:sz w:val="22"/>
                <w:szCs w:val="22"/>
              </w:rPr>
            </w:pPr>
            <w:r>
              <w:rPr>
                <w:rFonts w:ascii="Tahoma" w:hAnsi="Tahoma" w:cs="Tahoma"/>
                <w:sz w:val="22"/>
                <w:szCs w:val="22"/>
              </w:rPr>
              <w:lastRenderedPageBreak/>
              <w:t xml:space="preserve">Knowledge of data-led service design  </w:t>
            </w:r>
          </w:p>
        </w:tc>
      </w:tr>
    </w:tbl>
    <w:p w:rsidR="00911A8C" w:rsidRDefault="00911A8C" w:rsidP="00911A8C">
      <w:pPr>
        <w:tabs>
          <w:tab w:val="left" w:pos="960"/>
        </w:tabs>
        <w:jc w:val="both"/>
        <w:rPr>
          <w:rFonts w:ascii="Tahoma" w:hAnsi="Tahoma" w:cs="Tahoma"/>
          <w:sz w:val="22"/>
          <w:szCs w:val="22"/>
        </w:rPr>
      </w:pPr>
    </w:p>
    <w:p w:rsidR="00812ABF" w:rsidRDefault="00812ABF" w:rsidP="00911A8C">
      <w:pPr>
        <w:tabs>
          <w:tab w:val="left" w:pos="960"/>
        </w:tabs>
        <w:jc w:val="both"/>
        <w:rPr>
          <w:rFonts w:ascii="Tahoma" w:hAnsi="Tahoma" w:cs="Tahoma"/>
          <w:sz w:val="22"/>
          <w:szCs w:val="22"/>
        </w:rPr>
      </w:pPr>
    </w:p>
    <w:tbl>
      <w:tblPr>
        <w:tblStyle w:val="TableGrid"/>
        <w:tblW w:w="9634" w:type="dxa"/>
        <w:tblLook w:val="04A0" w:firstRow="1" w:lastRow="0" w:firstColumn="1" w:lastColumn="0" w:noHBand="0" w:noVBand="1"/>
      </w:tblPr>
      <w:tblGrid>
        <w:gridCol w:w="2689"/>
        <w:gridCol w:w="3543"/>
        <w:gridCol w:w="3402"/>
      </w:tblGrid>
      <w:tr w:rsidR="00812ABF" w:rsidTr="00812ABF">
        <w:tc>
          <w:tcPr>
            <w:tcW w:w="2689" w:type="dxa"/>
          </w:tcPr>
          <w:p w:rsidR="00812ABF" w:rsidRPr="009D5694" w:rsidRDefault="009D5694" w:rsidP="00911A8C">
            <w:pPr>
              <w:tabs>
                <w:tab w:val="left" w:pos="960"/>
              </w:tabs>
              <w:jc w:val="both"/>
              <w:rPr>
                <w:rFonts w:ascii="Tahoma" w:hAnsi="Tahoma" w:cs="Tahoma"/>
                <w:b/>
                <w:sz w:val="22"/>
                <w:szCs w:val="22"/>
              </w:rPr>
            </w:pPr>
            <w:r w:rsidRPr="009D5694">
              <w:rPr>
                <w:rFonts w:ascii="Tahoma" w:hAnsi="Tahoma" w:cs="Tahoma"/>
                <w:b/>
                <w:color w:val="244061" w:themeColor="accent1" w:themeShade="80"/>
                <w:sz w:val="22"/>
                <w:szCs w:val="22"/>
              </w:rPr>
              <w:t xml:space="preserve">VALUES </w:t>
            </w:r>
          </w:p>
        </w:tc>
        <w:tc>
          <w:tcPr>
            <w:tcW w:w="3543" w:type="dxa"/>
          </w:tcPr>
          <w:p w:rsidR="00812ABF" w:rsidRDefault="009D5694" w:rsidP="00D25EED">
            <w:pPr>
              <w:tabs>
                <w:tab w:val="left" w:pos="960"/>
              </w:tabs>
              <w:jc w:val="both"/>
              <w:rPr>
                <w:rFonts w:ascii="Tahoma" w:hAnsi="Tahoma" w:cs="Tahoma"/>
                <w:sz w:val="22"/>
                <w:szCs w:val="22"/>
              </w:rPr>
            </w:pPr>
            <w:r>
              <w:rPr>
                <w:rFonts w:ascii="Tahoma" w:hAnsi="Tahoma" w:cs="Tahoma"/>
                <w:sz w:val="22"/>
                <w:szCs w:val="22"/>
              </w:rPr>
              <w:t xml:space="preserve">Be committed </w:t>
            </w:r>
            <w:r w:rsidR="009A79A0">
              <w:rPr>
                <w:rFonts w:ascii="Tahoma" w:hAnsi="Tahoma" w:cs="Tahoma"/>
                <w:sz w:val="22"/>
                <w:szCs w:val="22"/>
              </w:rPr>
              <w:t xml:space="preserve">to the aims and principles of the CAB Service </w:t>
            </w:r>
          </w:p>
          <w:p w:rsidR="002511B5" w:rsidRDefault="002511B5" w:rsidP="00D25EED">
            <w:pPr>
              <w:tabs>
                <w:tab w:val="left" w:pos="960"/>
              </w:tabs>
              <w:jc w:val="both"/>
              <w:rPr>
                <w:rFonts w:ascii="Tahoma" w:hAnsi="Tahoma" w:cs="Tahoma"/>
                <w:sz w:val="22"/>
                <w:szCs w:val="22"/>
              </w:rPr>
            </w:pPr>
          </w:p>
          <w:p w:rsidR="009A79A0" w:rsidRDefault="009A79A0" w:rsidP="00D25EED">
            <w:pPr>
              <w:tabs>
                <w:tab w:val="left" w:pos="960"/>
              </w:tabs>
              <w:jc w:val="both"/>
              <w:rPr>
                <w:rFonts w:ascii="Tahoma" w:hAnsi="Tahoma" w:cs="Tahoma"/>
                <w:sz w:val="22"/>
                <w:szCs w:val="22"/>
              </w:rPr>
            </w:pPr>
            <w:r>
              <w:rPr>
                <w:rFonts w:ascii="Tahoma" w:hAnsi="Tahoma" w:cs="Tahoma"/>
                <w:sz w:val="22"/>
                <w:szCs w:val="22"/>
              </w:rPr>
              <w:t xml:space="preserve">Be committed to Equality and Inclusion  </w:t>
            </w:r>
          </w:p>
          <w:p w:rsidR="009A79A0" w:rsidRDefault="009A79A0" w:rsidP="00D25EED">
            <w:pPr>
              <w:tabs>
                <w:tab w:val="left" w:pos="960"/>
              </w:tabs>
              <w:jc w:val="both"/>
              <w:rPr>
                <w:rFonts w:ascii="Tahoma" w:hAnsi="Tahoma" w:cs="Tahoma"/>
                <w:sz w:val="22"/>
                <w:szCs w:val="22"/>
              </w:rPr>
            </w:pPr>
          </w:p>
          <w:p w:rsidR="009A79A0" w:rsidRPr="00D25EED" w:rsidRDefault="009A79A0" w:rsidP="00D25EED">
            <w:pPr>
              <w:tabs>
                <w:tab w:val="left" w:pos="960"/>
              </w:tabs>
              <w:jc w:val="both"/>
              <w:rPr>
                <w:rFonts w:ascii="Tahoma" w:hAnsi="Tahoma" w:cs="Tahoma"/>
                <w:sz w:val="22"/>
                <w:szCs w:val="22"/>
              </w:rPr>
            </w:pPr>
            <w:r>
              <w:rPr>
                <w:rFonts w:ascii="Tahoma" w:hAnsi="Tahoma" w:cs="Tahoma"/>
                <w:sz w:val="22"/>
                <w:szCs w:val="22"/>
              </w:rPr>
              <w:t xml:space="preserve">Be committed to working as part of a team. </w:t>
            </w:r>
          </w:p>
        </w:tc>
        <w:tc>
          <w:tcPr>
            <w:tcW w:w="3402" w:type="dxa"/>
          </w:tcPr>
          <w:p w:rsidR="00812ABF" w:rsidRPr="00812ABF" w:rsidRDefault="00097BA9" w:rsidP="00097BA9">
            <w:pPr>
              <w:pStyle w:val="ListParagraph"/>
              <w:tabs>
                <w:tab w:val="left" w:pos="960"/>
              </w:tabs>
              <w:jc w:val="both"/>
              <w:rPr>
                <w:rFonts w:ascii="Tahoma" w:hAnsi="Tahoma" w:cs="Tahoma"/>
                <w:sz w:val="22"/>
                <w:szCs w:val="22"/>
              </w:rPr>
            </w:pPr>
            <w:r>
              <w:rPr>
                <w:rFonts w:ascii="Tahoma" w:hAnsi="Tahoma" w:cs="Tahoma"/>
                <w:bCs/>
                <w:sz w:val="22"/>
                <w:szCs w:val="22"/>
              </w:rPr>
              <w:t xml:space="preserve">  </w:t>
            </w:r>
            <w:r w:rsidR="00812ABF">
              <w:rPr>
                <w:rFonts w:ascii="Tahoma" w:hAnsi="Tahoma" w:cs="Tahoma"/>
                <w:bCs/>
                <w:sz w:val="22"/>
                <w:szCs w:val="22"/>
              </w:rPr>
              <w:t xml:space="preserve">   </w:t>
            </w:r>
            <w:r w:rsidR="00812ABF" w:rsidRPr="00812ABF">
              <w:rPr>
                <w:rFonts w:ascii="Tahoma" w:hAnsi="Tahoma" w:cs="Tahoma"/>
                <w:bCs/>
                <w:sz w:val="22"/>
                <w:szCs w:val="22"/>
              </w:rPr>
              <w:t xml:space="preserve">  </w:t>
            </w:r>
          </w:p>
        </w:tc>
      </w:tr>
    </w:tbl>
    <w:p w:rsidR="00812ABF" w:rsidRDefault="00812ABF" w:rsidP="00911A8C">
      <w:pPr>
        <w:tabs>
          <w:tab w:val="left" w:pos="960"/>
        </w:tabs>
        <w:jc w:val="both"/>
        <w:rPr>
          <w:rFonts w:ascii="Tahoma" w:hAnsi="Tahoma" w:cs="Tahoma"/>
          <w:sz w:val="22"/>
          <w:szCs w:val="22"/>
        </w:rPr>
      </w:pPr>
    </w:p>
    <w:p w:rsidR="00812ABF" w:rsidRDefault="00812ABF" w:rsidP="00911A8C">
      <w:pPr>
        <w:tabs>
          <w:tab w:val="left" w:pos="960"/>
        </w:tabs>
        <w:jc w:val="both"/>
        <w:rPr>
          <w:rFonts w:ascii="Tahoma" w:hAnsi="Tahoma" w:cs="Tahoma"/>
          <w:sz w:val="22"/>
          <w:szCs w:val="22"/>
        </w:rPr>
      </w:pPr>
    </w:p>
    <w:p w:rsidR="00812ABF" w:rsidRPr="005E7306" w:rsidRDefault="00812ABF" w:rsidP="00911A8C">
      <w:pPr>
        <w:tabs>
          <w:tab w:val="left" w:pos="960"/>
        </w:tabs>
        <w:jc w:val="both"/>
        <w:rPr>
          <w:rFonts w:ascii="Tahoma" w:hAnsi="Tahoma" w:cs="Tahoma"/>
          <w:sz w:val="22"/>
          <w:szCs w:val="22"/>
        </w:rPr>
      </w:pPr>
    </w:p>
    <w:p w:rsidR="001C7F7A" w:rsidRPr="009A4571" w:rsidRDefault="001C7F7A" w:rsidP="00911A8C">
      <w:pPr>
        <w:tabs>
          <w:tab w:val="left" w:pos="960"/>
        </w:tabs>
        <w:jc w:val="both"/>
        <w:rPr>
          <w:rFonts w:ascii="Arial" w:hAnsi="Arial" w:cs="Arial"/>
          <w:sz w:val="22"/>
          <w:szCs w:val="22"/>
        </w:rPr>
      </w:pPr>
    </w:p>
    <w:sectPr w:rsidR="001C7F7A" w:rsidRPr="009A45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F00" w:rsidRDefault="00BA4F00" w:rsidP="00BA4F00">
      <w:r>
        <w:separator/>
      </w:r>
    </w:p>
  </w:endnote>
  <w:endnote w:type="continuationSeparator" w:id="0">
    <w:p w:rsidR="00BA4F00" w:rsidRDefault="00BA4F00" w:rsidP="00BA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A52" w:rsidRPr="00894957" w:rsidRDefault="00837A52" w:rsidP="00837A52">
    <w:pPr>
      <w:pStyle w:val="Footer"/>
      <w:framePr w:wrap="around" w:vAnchor="page" w:hAnchor="page" w:x="11011" w:y="16351"/>
      <w:rPr>
        <w:rStyle w:val="PageNumber"/>
        <w:rFonts w:ascii="Tahoma" w:hAnsi="Tahoma" w:cs="Tahoma"/>
        <w:color w:val="FFFFFF"/>
        <w:sz w:val="16"/>
      </w:rPr>
    </w:pPr>
    <w:r w:rsidRPr="00894957">
      <w:rPr>
        <w:rStyle w:val="PageNumber"/>
        <w:rFonts w:ascii="Tahoma" w:hAnsi="Tahoma" w:cs="Tahoma"/>
        <w:color w:val="FFFFFF"/>
        <w:sz w:val="16"/>
      </w:rPr>
      <w:fldChar w:fldCharType="begin"/>
    </w:r>
    <w:r w:rsidRPr="00894957">
      <w:rPr>
        <w:rStyle w:val="PageNumber"/>
        <w:rFonts w:ascii="Tahoma" w:hAnsi="Tahoma" w:cs="Tahoma"/>
        <w:color w:val="FFFFFF"/>
        <w:sz w:val="16"/>
      </w:rPr>
      <w:instrText xml:space="preserve">PAGE  </w:instrText>
    </w:r>
    <w:r w:rsidRPr="00894957">
      <w:rPr>
        <w:rStyle w:val="PageNumber"/>
        <w:rFonts w:ascii="Tahoma" w:hAnsi="Tahoma" w:cs="Tahoma"/>
        <w:color w:val="FFFFFF"/>
        <w:sz w:val="16"/>
      </w:rPr>
      <w:fldChar w:fldCharType="separate"/>
    </w:r>
    <w:r w:rsidR="002E3426">
      <w:rPr>
        <w:rStyle w:val="PageNumber"/>
        <w:rFonts w:ascii="Tahoma" w:hAnsi="Tahoma" w:cs="Tahoma"/>
        <w:noProof/>
        <w:color w:val="FFFFFF"/>
        <w:sz w:val="16"/>
      </w:rPr>
      <w:t>1</w:t>
    </w:r>
    <w:r w:rsidRPr="00894957">
      <w:rPr>
        <w:rStyle w:val="PageNumber"/>
        <w:rFonts w:ascii="Tahoma" w:hAnsi="Tahoma" w:cs="Tahoma"/>
        <w:color w:val="FFFFFF"/>
        <w:sz w:val="16"/>
      </w:rPr>
      <w:fldChar w:fldCharType="end"/>
    </w:r>
  </w:p>
  <w:p w:rsidR="00837A52" w:rsidRPr="00896AC3" w:rsidRDefault="00837A52" w:rsidP="00837A52">
    <w:pPr>
      <w:pStyle w:val="Footer"/>
    </w:pPr>
    <w:r>
      <w:rPr>
        <w:noProof/>
        <w:lang w:eastAsia="en-GB"/>
      </w:rPr>
      <w:drawing>
        <wp:anchor distT="0" distB="0" distL="114300" distR="114300" simplePos="0" relativeHeight="251660288" behindDoc="1" locked="1" layoutInCell="1" allowOverlap="1">
          <wp:simplePos x="0" y="0"/>
          <wp:positionH relativeFrom="page">
            <wp:align>left</wp:align>
          </wp:positionH>
          <wp:positionV relativeFrom="page">
            <wp:posOffset>9702165</wp:posOffset>
          </wp:positionV>
          <wp:extent cx="7682865" cy="1092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A52" w:rsidRPr="0096032D" w:rsidRDefault="00837A52" w:rsidP="00837A52">
    <w:pPr>
      <w:pStyle w:val="Footer"/>
      <w:tabs>
        <w:tab w:val="right" w:pos="8300"/>
      </w:tabs>
      <w:ind w:left="-567"/>
    </w:pPr>
    <w:r>
      <w:rPr>
        <w:noProof/>
        <w:lang w:eastAsia="en-GB"/>
      </w:rPr>
      <w:drawing>
        <wp:anchor distT="0" distB="0" distL="114300" distR="114300" simplePos="0" relativeHeight="251659264"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450" cy="182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4F00" w:rsidRDefault="00BA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F00" w:rsidRDefault="00BA4F00" w:rsidP="00BA4F00">
      <w:r>
        <w:separator/>
      </w:r>
    </w:p>
  </w:footnote>
  <w:footnote w:type="continuationSeparator" w:id="0">
    <w:p w:rsidR="00BA4F00" w:rsidRDefault="00BA4F00" w:rsidP="00BA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6E3"/>
    <w:multiLevelType w:val="hybridMultilevel"/>
    <w:tmpl w:val="8488C4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AB2D5F"/>
    <w:multiLevelType w:val="hybridMultilevel"/>
    <w:tmpl w:val="418AC426"/>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40AA1"/>
    <w:multiLevelType w:val="hybridMultilevel"/>
    <w:tmpl w:val="D26E6CD6"/>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27360"/>
    <w:multiLevelType w:val="hybridMultilevel"/>
    <w:tmpl w:val="D3341510"/>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7138"/>
    <w:multiLevelType w:val="hybridMultilevel"/>
    <w:tmpl w:val="9634D3EC"/>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53216"/>
    <w:multiLevelType w:val="hybridMultilevel"/>
    <w:tmpl w:val="4AB0CEEE"/>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B16CA"/>
    <w:multiLevelType w:val="hybridMultilevel"/>
    <w:tmpl w:val="D1EABE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C5412"/>
    <w:multiLevelType w:val="hybridMultilevel"/>
    <w:tmpl w:val="DD8A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A2E4E"/>
    <w:multiLevelType w:val="hybridMultilevel"/>
    <w:tmpl w:val="1F08DDFE"/>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4543B"/>
    <w:multiLevelType w:val="hybridMultilevel"/>
    <w:tmpl w:val="62668278"/>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96F3B"/>
    <w:multiLevelType w:val="hybridMultilevel"/>
    <w:tmpl w:val="0E56397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80A35"/>
    <w:multiLevelType w:val="hybridMultilevel"/>
    <w:tmpl w:val="762AB6AA"/>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F2C49"/>
    <w:multiLevelType w:val="hybridMultilevel"/>
    <w:tmpl w:val="710C4532"/>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074C9"/>
    <w:multiLevelType w:val="hybridMultilevel"/>
    <w:tmpl w:val="428E9CEE"/>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45AB"/>
    <w:multiLevelType w:val="hybridMultilevel"/>
    <w:tmpl w:val="4A180CC8"/>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325EB"/>
    <w:multiLevelType w:val="hybridMultilevel"/>
    <w:tmpl w:val="AF04DE0C"/>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D75F6"/>
    <w:multiLevelType w:val="hybridMultilevel"/>
    <w:tmpl w:val="7F9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02AB9"/>
    <w:multiLevelType w:val="hybridMultilevel"/>
    <w:tmpl w:val="7A74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629E9"/>
    <w:multiLevelType w:val="hybridMultilevel"/>
    <w:tmpl w:val="3A4E2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7C1"/>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4663021D"/>
    <w:multiLevelType w:val="hybridMultilevel"/>
    <w:tmpl w:val="649C2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51F26"/>
    <w:multiLevelType w:val="hybridMultilevel"/>
    <w:tmpl w:val="D0C49B80"/>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77B1F"/>
    <w:multiLevelType w:val="hybridMultilevel"/>
    <w:tmpl w:val="49DA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71BDA"/>
    <w:multiLevelType w:val="hybridMultilevel"/>
    <w:tmpl w:val="4F98E126"/>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418F4"/>
    <w:multiLevelType w:val="hybridMultilevel"/>
    <w:tmpl w:val="E040911E"/>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C1E5F"/>
    <w:multiLevelType w:val="hybridMultilevel"/>
    <w:tmpl w:val="C3B6CB0E"/>
    <w:lvl w:ilvl="0" w:tplc="A90A74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F5F96"/>
    <w:multiLevelType w:val="hybridMultilevel"/>
    <w:tmpl w:val="A308D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97294"/>
    <w:multiLevelType w:val="hybridMultilevel"/>
    <w:tmpl w:val="D6E4913C"/>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E14C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6F9919AB"/>
    <w:multiLevelType w:val="hybridMultilevel"/>
    <w:tmpl w:val="B7D04A3A"/>
    <w:lvl w:ilvl="0" w:tplc="613C90A0">
      <w:numFmt w:val="bullet"/>
      <w:lvlText w:val="•"/>
      <w:lvlJc w:val="left"/>
      <w:pPr>
        <w:ind w:left="720" w:hanging="360"/>
      </w:pPr>
      <w:rPr>
        <w:rFonts w:ascii="Tahoma" w:eastAsiaTheme="maj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34A01"/>
    <w:multiLevelType w:val="hybridMultilevel"/>
    <w:tmpl w:val="8456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0"/>
  </w:num>
  <w:num w:numId="4">
    <w:abstractNumId w:val="0"/>
  </w:num>
  <w:num w:numId="5">
    <w:abstractNumId w:val="27"/>
  </w:num>
  <w:num w:numId="6">
    <w:abstractNumId w:val="1"/>
  </w:num>
  <w:num w:numId="7">
    <w:abstractNumId w:val="26"/>
  </w:num>
  <w:num w:numId="8">
    <w:abstractNumId w:val="8"/>
  </w:num>
  <w:num w:numId="9">
    <w:abstractNumId w:val="7"/>
  </w:num>
  <w:num w:numId="10">
    <w:abstractNumId w:val="25"/>
  </w:num>
  <w:num w:numId="11">
    <w:abstractNumId w:val="11"/>
  </w:num>
  <w:num w:numId="12">
    <w:abstractNumId w:val="28"/>
  </w:num>
  <w:num w:numId="13">
    <w:abstractNumId w:val="2"/>
  </w:num>
  <w:num w:numId="14">
    <w:abstractNumId w:val="5"/>
  </w:num>
  <w:num w:numId="15">
    <w:abstractNumId w:val="24"/>
  </w:num>
  <w:num w:numId="16">
    <w:abstractNumId w:val="15"/>
  </w:num>
  <w:num w:numId="17">
    <w:abstractNumId w:val="3"/>
  </w:num>
  <w:num w:numId="18">
    <w:abstractNumId w:val="30"/>
  </w:num>
  <w:num w:numId="19">
    <w:abstractNumId w:val="18"/>
  </w:num>
  <w:num w:numId="20">
    <w:abstractNumId w:val="22"/>
  </w:num>
  <w:num w:numId="21">
    <w:abstractNumId w:val="13"/>
  </w:num>
  <w:num w:numId="22">
    <w:abstractNumId w:val="4"/>
  </w:num>
  <w:num w:numId="23">
    <w:abstractNumId w:val="14"/>
  </w:num>
  <w:num w:numId="24">
    <w:abstractNumId w:val="9"/>
  </w:num>
  <w:num w:numId="25">
    <w:abstractNumId w:val="12"/>
  </w:num>
  <w:num w:numId="26">
    <w:abstractNumId w:val="17"/>
  </w:num>
  <w:num w:numId="27">
    <w:abstractNumId w:val="21"/>
  </w:num>
  <w:num w:numId="28">
    <w:abstractNumId w:val="23"/>
  </w:num>
  <w:num w:numId="29">
    <w:abstractNumId w:val="6"/>
  </w:num>
  <w:num w:numId="30">
    <w:abstractNumId w:val="10"/>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67"/>
    <w:rsid w:val="00007380"/>
    <w:rsid w:val="000123EB"/>
    <w:rsid w:val="00097BA9"/>
    <w:rsid w:val="0010356F"/>
    <w:rsid w:val="00181121"/>
    <w:rsid w:val="001A22B2"/>
    <w:rsid w:val="001A7016"/>
    <w:rsid w:val="001C195E"/>
    <w:rsid w:val="001C1BBF"/>
    <w:rsid w:val="001C7F7A"/>
    <w:rsid w:val="0021232E"/>
    <w:rsid w:val="002511B5"/>
    <w:rsid w:val="002521F1"/>
    <w:rsid w:val="00283DB0"/>
    <w:rsid w:val="00287891"/>
    <w:rsid w:val="00295B5C"/>
    <w:rsid w:val="002E3426"/>
    <w:rsid w:val="0034097C"/>
    <w:rsid w:val="003621B6"/>
    <w:rsid w:val="00396415"/>
    <w:rsid w:val="003E3FFD"/>
    <w:rsid w:val="003F43E6"/>
    <w:rsid w:val="004677AD"/>
    <w:rsid w:val="00514CC7"/>
    <w:rsid w:val="005213FB"/>
    <w:rsid w:val="00556013"/>
    <w:rsid w:val="005638B5"/>
    <w:rsid w:val="005958E8"/>
    <w:rsid w:val="005A19D7"/>
    <w:rsid w:val="005B3F97"/>
    <w:rsid w:val="005B544C"/>
    <w:rsid w:val="005E7306"/>
    <w:rsid w:val="00630E0F"/>
    <w:rsid w:val="0066456D"/>
    <w:rsid w:val="006F527E"/>
    <w:rsid w:val="007714FC"/>
    <w:rsid w:val="007C2DDE"/>
    <w:rsid w:val="00812ABF"/>
    <w:rsid w:val="00837A52"/>
    <w:rsid w:val="00885E23"/>
    <w:rsid w:val="008C2867"/>
    <w:rsid w:val="00901D64"/>
    <w:rsid w:val="00911A8C"/>
    <w:rsid w:val="00913683"/>
    <w:rsid w:val="00926A18"/>
    <w:rsid w:val="00993CA9"/>
    <w:rsid w:val="009A4571"/>
    <w:rsid w:val="009A79A0"/>
    <w:rsid w:val="009C35A6"/>
    <w:rsid w:val="009C79CB"/>
    <w:rsid w:val="009D5694"/>
    <w:rsid w:val="009E48C3"/>
    <w:rsid w:val="00A21BDD"/>
    <w:rsid w:val="00A8538F"/>
    <w:rsid w:val="00AD66C3"/>
    <w:rsid w:val="00B2721F"/>
    <w:rsid w:val="00B53E5A"/>
    <w:rsid w:val="00BA4F00"/>
    <w:rsid w:val="00BD11D9"/>
    <w:rsid w:val="00C17F0E"/>
    <w:rsid w:val="00C75D14"/>
    <w:rsid w:val="00CC201D"/>
    <w:rsid w:val="00CD2A42"/>
    <w:rsid w:val="00CF2C92"/>
    <w:rsid w:val="00D014A4"/>
    <w:rsid w:val="00D10A6C"/>
    <w:rsid w:val="00D25EED"/>
    <w:rsid w:val="00D43D10"/>
    <w:rsid w:val="00D82D57"/>
    <w:rsid w:val="00D84301"/>
    <w:rsid w:val="00DC1847"/>
    <w:rsid w:val="00E2036D"/>
    <w:rsid w:val="00E509C2"/>
    <w:rsid w:val="00E96555"/>
    <w:rsid w:val="00EA0E87"/>
    <w:rsid w:val="00EA6D69"/>
    <w:rsid w:val="00EE1D59"/>
    <w:rsid w:val="00F43D7F"/>
    <w:rsid w:val="00F45329"/>
    <w:rsid w:val="00F67982"/>
    <w:rsid w:val="00F769D7"/>
    <w:rsid w:val="00FA60E2"/>
    <w:rsid w:val="00FB261F"/>
    <w:rsid w:val="00FC3727"/>
    <w:rsid w:val="00FF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D4774E"/>
  <w15:docId w15:val="{0EB97FEF-111F-4692-B9B5-38969181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86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BD11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8C"/>
    <w:pPr>
      <w:ind w:left="720"/>
      <w:contextualSpacing/>
    </w:pPr>
  </w:style>
  <w:style w:type="paragraph" w:styleId="Header">
    <w:name w:val="header"/>
    <w:basedOn w:val="Normal"/>
    <w:link w:val="HeaderChar"/>
    <w:uiPriority w:val="99"/>
    <w:unhideWhenUsed/>
    <w:rsid w:val="00BA4F00"/>
    <w:pPr>
      <w:tabs>
        <w:tab w:val="center" w:pos="4513"/>
        <w:tab w:val="right" w:pos="9026"/>
      </w:tabs>
    </w:pPr>
  </w:style>
  <w:style w:type="character" w:customStyle="1" w:styleId="HeaderChar">
    <w:name w:val="Header Char"/>
    <w:basedOn w:val="DefaultParagraphFont"/>
    <w:link w:val="Header"/>
    <w:uiPriority w:val="99"/>
    <w:rsid w:val="00BA4F0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A4F00"/>
    <w:pPr>
      <w:tabs>
        <w:tab w:val="center" w:pos="4513"/>
        <w:tab w:val="right" w:pos="9026"/>
      </w:tabs>
    </w:pPr>
  </w:style>
  <w:style w:type="character" w:customStyle="1" w:styleId="FooterChar">
    <w:name w:val="Footer Char"/>
    <w:basedOn w:val="DefaultParagraphFont"/>
    <w:link w:val="Footer"/>
    <w:uiPriority w:val="99"/>
    <w:rsid w:val="00BA4F00"/>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BA4F00"/>
  </w:style>
  <w:style w:type="paragraph" w:styleId="NoSpacing">
    <w:name w:val="No Spacing"/>
    <w:uiPriority w:val="1"/>
    <w:qFormat/>
    <w:rsid w:val="00BD11D9"/>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BD11D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C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3216-230A-4E56-AD3F-252E6E9C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Neilson-Adams</dc:creator>
  <cp:lastModifiedBy>Jane Adams</cp:lastModifiedBy>
  <cp:revision>8</cp:revision>
  <cp:lastPrinted>2020-03-11T11:46:00Z</cp:lastPrinted>
  <dcterms:created xsi:type="dcterms:W3CDTF">2023-03-31T07:46:00Z</dcterms:created>
  <dcterms:modified xsi:type="dcterms:W3CDTF">2023-03-31T10:52:00Z</dcterms:modified>
</cp:coreProperties>
</file>