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Roboto Mono" w:cs="Roboto Mono" w:eastAsia="Roboto Mono" w:hAnsi="Roboto Mono"/>
          <w:sz w:val="28"/>
          <w:szCs w:val="28"/>
        </w:rPr>
      </w:pPr>
      <w:r w:rsidDel="00000000" w:rsidR="00000000" w:rsidRPr="00000000">
        <w:rPr>
          <w:rFonts w:ascii="Roboto Mono" w:cs="Roboto Mono" w:eastAsia="Roboto Mono" w:hAnsi="Roboto Mono"/>
          <w:b w:val="1"/>
          <w:sz w:val="28"/>
          <w:szCs w:val="28"/>
          <w:rtl w:val="0"/>
        </w:rPr>
        <w:t xml:space="preserve">   </w:t>
        <w:tab/>
        <w:t xml:space="preserve">   JOB DESCRIPTION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0</wp:posOffset>
            </wp:positionV>
            <wp:extent cx="1341755" cy="641350"/>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41755" cy="641350"/>
                    </a:xfrm>
                    <a:prstGeom prst="rect"/>
                    <a:ln/>
                  </pic:spPr>
                </pic:pic>
              </a:graphicData>
            </a:graphic>
          </wp:anchor>
        </w:drawing>
      </w:r>
    </w:p>
    <w:p w:rsidR="00000000" w:rsidDel="00000000" w:rsidP="00000000" w:rsidRDefault="00000000" w:rsidRPr="00000000" w14:paraId="00000002">
      <w:pPr>
        <w:ind w:left="3600" w:hanging="3600"/>
        <w:jc w:val="center"/>
        <w:rPr>
          <w:rFonts w:ascii="Roboto Mono" w:cs="Roboto Mono" w:eastAsia="Roboto Mono" w:hAnsi="Roboto Mono"/>
          <w:sz w:val="28"/>
          <w:szCs w:val="28"/>
        </w:rPr>
      </w:pPr>
      <w:r w:rsidDel="00000000" w:rsidR="00000000" w:rsidRPr="00000000">
        <w:rPr>
          <w:rtl w:val="0"/>
        </w:rPr>
      </w:r>
    </w:p>
    <w:p w:rsidR="00000000" w:rsidDel="00000000" w:rsidP="00000000" w:rsidRDefault="00000000" w:rsidRPr="00000000" w14:paraId="00000003">
      <w:pPr>
        <w:tabs>
          <w:tab w:val="left" w:leader="none" w:pos="1985"/>
        </w:tabs>
        <w:ind w:left="3600" w:hanging="3600"/>
        <w:jc w:val="center"/>
        <w:rPr>
          <w:rFonts w:ascii="Roboto Mono" w:cs="Roboto Mono" w:eastAsia="Roboto Mono" w:hAnsi="Roboto Mono"/>
          <w:sz w:val="28"/>
          <w:szCs w:val="28"/>
        </w:rPr>
      </w:pPr>
      <w:r w:rsidDel="00000000" w:rsidR="00000000" w:rsidRPr="00000000">
        <w:rPr>
          <w:rtl w:val="0"/>
        </w:rPr>
      </w:r>
    </w:p>
    <w:p w:rsidR="00000000" w:rsidDel="00000000" w:rsidP="00000000" w:rsidRDefault="00000000" w:rsidRPr="00000000" w14:paraId="00000004">
      <w:pPr>
        <w:tabs>
          <w:tab w:val="left" w:leader="none" w:pos="1985"/>
          <w:tab w:val="center" w:leader="none" w:pos="4507"/>
          <w:tab w:val="left" w:leader="none" w:pos="7050"/>
        </w:tabs>
        <w:ind w:left="3600" w:hanging="3600"/>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ab/>
      </w:r>
      <w:r w:rsidDel="00000000" w:rsidR="00000000" w:rsidRPr="00000000">
        <w:rPr>
          <w:rtl w:val="0"/>
        </w:rPr>
      </w:r>
    </w:p>
    <w:tbl>
      <w:tblPr>
        <w:tblStyle w:val="Table1"/>
        <w:tblW w:w="92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6855"/>
        <w:tblGridChange w:id="0">
          <w:tblGrid>
            <w:gridCol w:w="2376"/>
            <w:gridCol w:w="6855"/>
          </w:tblGrid>
        </w:tblGridChange>
      </w:tblGrid>
      <w:tr>
        <w:trPr>
          <w:cantSplit w:val="0"/>
          <w:tblHeader w:val="0"/>
        </w:trPr>
        <w:tc>
          <w:tcPr/>
          <w:p w:rsidR="00000000" w:rsidDel="00000000" w:rsidP="00000000" w:rsidRDefault="00000000" w:rsidRPr="00000000" w14:paraId="00000005">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 xml:space="preserve">Job Title:</w:t>
              <w:tab/>
              <w:tab/>
            </w:r>
            <w:r w:rsidDel="00000000" w:rsidR="00000000" w:rsidRPr="00000000">
              <w:rPr>
                <w:rtl w:val="0"/>
              </w:rPr>
            </w:r>
          </w:p>
        </w:tc>
        <w:tc>
          <w:tcPr/>
          <w:p w:rsidR="00000000" w:rsidDel="00000000" w:rsidP="00000000" w:rsidRDefault="00000000" w:rsidRPr="00000000" w14:paraId="00000006">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Group Facilitator &amp; Coordinator</w:t>
            </w:r>
          </w:p>
        </w:tc>
      </w:tr>
      <w:tr>
        <w:trPr>
          <w:cantSplit w:val="0"/>
          <w:tblHeader w:val="0"/>
        </w:trPr>
        <w:tc>
          <w:tcPr/>
          <w:p w:rsidR="00000000" w:rsidDel="00000000" w:rsidP="00000000" w:rsidRDefault="00000000" w:rsidRPr="00000000" w14:paraId="00000007">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 xml:space="preserve">Location:</w:t>
            </w:r>
            <w:r w:rsidDel="00000000" w:rsidR="00000000" w:rsidRPr="00000000">
              <w:rPr>
                <w:rtl w:val="0"/>
              </w:rPr>
            </w:r>
          </w:p>
        </w:tc>
        <w:tc>
          <w:tcPr/>
          <w:p w:rsidR="00000000" w:rsidDel="00000000" w:rsidP="00000000" w:rsidRDefault="00000000" w:rsidRPr="00000000" w14:paraId="00000008">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GCP Office, WFH and locations in Glasgow </w:t>
            </w:r>
          </w:p>
        </w:tc>
      </w:tr>
      <w:tr>
        <w:trPr>
          <w:cantSplit w:val="0"/>
          <w:tblHeader w:val="0"/>
        </w:trPr>
        <w:tc>
          <w:tcPr/>
          <w:p w:rsidR="00000000" w:rsidDel="00000000" w:rsidP="00000000" w:rsidRDefault="00000000" w:rsidRPr="00000000" w14:paraId="00000009">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 xml:space="preserve">Hours Per Week:</w:t>
            </w:r>
            <w:r w:rsidDel="00000000" w:rsidR="00000000" w:rsidRPr="00000000">
              <w:rPr>
                <w:rtl w:val="0"/>
              </w:rPr>
            </w:r>
          </w:p>
        </w:tc>
        <w:tc>
          <w:tcPr/>
          <w:p w:rsidR="00000000" w:rsidDel="00000000" w:rsidP="00000000" w:rsidRDefault="00000000" w:rsidRPr="00000000" w14:paraId="0000000A">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14 hours per week </w:t>
            </w:r>
          </w:p>
        </w:tc>
      </w:tr>
      <w:tr>
        <w:trPr>
          <w:cantSplit w:val="0"/>
          <w:tblHeader w:val="0"/>
        </w:trPr>
        <w:tc>
          <w:tcPr/>
          <w:p w:rsidR="00000000" w:rsidDel="00000000" w:rsidP="00000000" w:rsidRDefault="00000000" w:rsidRPr="00000000" w14:paraId="0000000B">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 xml:space="preserve">Salary Scale:</w:t>
            </w:r>
            <w:r w:rsidDel="00000000" w:rsidR="00000000" w:rsidRPr="00000000">
              <w:rPr>
                <w:rtl w:val="0"/>
              </w:rPr>
            </w:r>
          </w:p>
        </w:tc>
        <w:tc>
          <w:tcPr/>
          <w:p w:rsidR="00000000" w:rsidDel="00000000" w:rsidP="00000000" w:rsidRDefault="00000000" w:rsidRPr="00000000" w14:paraId="0000000C">
            <w:pPr>
              <w:tabs>
                <w:tab w:val="left" w:leader="none" w:pos="1985"/>
                <w:tab w:val="left" w:leader="none" w:pos="2835"/>
              </w:tabs>
              <w:rPr>
                <w:rFonts w:ascii="Roboto Mono" w:cs="Roboto Mono" w:eastAsia="Roboto Mono" w:hAnsi="Roboto Mono"/>
                <w:sz w:val="22"/>
                <w:szCs w:val="22"/>
                <w:highlight w:val="white"/>
              </w:rPr>
            </w:pPr>
            <w:r w:rsidDel="00000000" w:rsidR="00000000" w:rsidRPr="00000000">
              <w:rPr>
                <w:rFonts w:ascii="Roboto Mono" w:cs="Roboto Mono" w:eastAsia="Roboto Mono" w:hAnsi="Roboto Mono"/>
                <w:sz w:val="22"/>
                <w:szCs w:val="22"/>
                <w:highlight w:val="white"/>
                <w:rtl w:val="0"/>
              </w:rPr>
              <w:t xml:space="preserve">£23,634 </w:t>
            </w:r>
            <w:r w:rsidDel="00000000" w:rsidR="00000000" w:rsidRPr="00000000">
              <w:rPr>
                <w:rtl w:val="0"/>
              </w:rPr>
            </w:r>
          </w:p>
        </w:tc>
      </w:tr>
      <w:tr>
        <w:trPr>
          <w:cantSplit w:val="0"/>
          <w:tblHeader w:val="0"/>
        </w:trPr>
        <w:tc>
          <w:tcPr/>
          <w:p w:rsidR="00000000" w:rsidDel="00000000" w:rsidP="00000000" w:rsidRDefault="00000000" w:rsidRPr="00000000" w14:paraId="0000000D">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 xml:space="preserve">Duration of Post</w:t>
            </w:r>
            <w:r w:rsidDel="00000000" w:rsidR="00000000" w:rsidRPr="00000000">
              <w:rPr>
                <w:rtl w:val="0"/>
              </w:rPr>
            </w:r>
          </w:p>
        </w:tc>
        <w:tc>
          <w:tcPr/>
          <w:p w:rsidR="00000000" w:rsidDel="00000000" w:rsidP="00000000" w:rsidRDefault="00000000" w:rsidRPr="00000000" w14:paraId="0000000E">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1 year fixed term</w:t>
            </w:r>
          </w:p>
        </w:tc>
      </w:tr>
      <w:tr>
        <w:trPr>
          <w:cantSplit w:val="0"/>
          <w:tblHeader w:val="0"/>
        </w:trPr>
        <w:tc>
          <w:tcPr/>
          <w:p w:rsidR="00000000" w:rsidDel="00000000" w:rsidP="00000000" w:rsidRDefault="00000000" w:rsidRPr="00000000" w14:paraId="0000000F">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 xml:space="preserve">Reporting To:</w:t>
            </w:r>
            <w:r w:rsidDel="00000000" w:rsidR="00000000" w:rsidRPr="00000000">
              <w:rPr>
                <w:rtl w:val="0"/>
              </w:rPr>
            </w:r>
          </w:p>
        </w:tc>
        <w:tc>
          <w:tcPr/>
          <w:p w:rsidR="00000000" w:rsidDel="00000000" w:rsidP="00000000" w:rsidRDefault="00000000" w:rsidRPr="00000000" w14:paraId="00000010">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Food Projects Lead</w:t>
            </w:r>
          </w:p>
        </w:tc>
      </w:tr>
      <w:tr>
        <w:trPr>
          <w:cantSplit w:val="0"/>
          <w:tblHeader w:val="0"/>
        </w:trPr>
        <w:tc>
          <w:tcPr/>
          <w:p w:rsidR="00000000" w:rsidDel="00000000" w:rsidP="00000000" w:rsidRDefault="00000000" w:rsidRPr="00000000" w14:paraId="00000011">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b w:val="1"/>
                <w:sz w:val="22"/>
                <w:szCs w:val="22"/>
                <w:rtl w:val="0"/>
              </w:rPr>
              <w:t xml:space="preserve">Responsible For:</w:t>
            </w:r>
            <w:r w:rsidDel="00000000" w:rsidR="00000000" w:rsidRPr="00000000">
              <w:rPr>
                <w:rtl w:val="0"/>
              </w:rPr>
            </w:r>
          </w:p>
        </w:tc>
        <w:tc>
          <w:tcPr/>
          <w:p w:rsidR="00000000" w:rsidDel="00000000" w:rsidP="00000000" w:rsidRDefault="00000000" w:rsidRPr="00000000" w14:paraId="00000012">
            <w:pPr>
              <w:tabs>
                <w:tab w:val="left" w:leader="none" w:pos="1985"/>
                <w:tab w:val="left" w:leader="none" w:pos="2835"/>
              </w:tabs>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Food for All group members </w:t>
            </w:r>
          </w:p>
        </w:tc>
      </w:tr>
    </w:tbl>
    <w:p w:rsidR="00000000" w:rsidDel="00000000" w:rsidP="00000000" w:rsidRDefault="00000000" w:rsidRPr="00000000" w14:paraId="00000013">
      <w:pPr>
        <w:tabs>
          <w:tab w:val="left" w:leader="none" w:pos="1985"/>
        </w:tabs>
        <w:jc w:val="both"/>
        <w:rPr>
          <w:rFonts w:ascii="Roboto Mono" w:cs="Roboto Mono" w:eastAsia="Roboto Mono" w:hAnsi="Roboto Mono"/>
          <w:sz w:val="22"/>
          <w:szCs w:val="22"/>
        </w:rPr>
      </w:pPr>
      <w:r w:rsidDel="00000000" w:rsidR="00000000" w:rsidRPr="00000000">
        <w:rPr>
          <w:rtl w:val="0"/>
        </w:rPr>
      </w:r>
    </w:p>
    <w:p w:rsidR="00000000" w:rsidDel="00000000" w:rsidP="00000000" w:rsidRDefault="00000000" w:rsidRPr="00000000" w14:paraId="00000014">
      <w:pPr>
        <w:tabs>
          <w:tab w:val="left" w:leader="none" w:pos="1985"/>
        </w:tabs>
        <w:rPr>
          <w:rFonts w:ascii="Roboto Mono" w:cs="Roboto Mono" w:eastAsia="Roboto Mono" w:hAnsi="Roboto Mono"/>
          <w:b w:val="1"/>
          <w:sz w:val="22"/>
          <w:szCs w:val="22"/>
        </w:rPr>
      </w:pPr>
      <w:r w:rsidDel="00000000" w:rsidR="00000000" w:rsidRPr="00000000">
        <w:rPr>
          <w:rFonts w:ascii="Roboto Mono" w:cs="Roboto Mono" w:eastAsia="Roboto Mono" w:hAnsi="Roboto Mono"/>
          <w:b w:val="1"/>
          <w:sz w:val="22"/>
          <w:szCs w:val="22"/>
          <w:rtl w:val="0"/>
        </w:rPr>
        <w:t xml:space="preserve">ABOUT THE PROJECT</w:t>
      </w:r>
    </w:p>
    <w:p w:rsidR="00000000" w:rsidDel="00000000" w:rsidP="00000000" w:rsidRDefault="00000000" w:rsidRPr="00000000" w14:paraId="00000015">
      <w:pPr>
        <w:widowControl w:val="0"/>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Govan Community Project (“GCP”) is a community-based organisation working in south-west Glasgow. We provide services and support for asylum seekers and refugees, such as advice &amp; advocacy, social groups, English classes and co-production projects. ​Our values are: dignity, equality, collaboration, respect, trust and integrity.</w:t>
      </w:r>
      <w:r w:rsidDel="00000000" w:rsidR="00000000" w:rsidRPr="00000000">
        <w:rPr>
          <w:rtl w:val="0"/>
        </w:rPr>
      </w:r>
    </w:p>
    <w:p w:rsidR="00000000" w:rsidDel="00000000" w:rsidP="00000000" w:rsidRDefault="00000000" w:rsidRPr="00000000" w14:paraId="00000016">
      <w:pPr>
        <w:tabs>
          <w:tab w:val="left" w:leader="none" w:pos="1985"/>
        </w:tabs>
        <w:rPr>
          <w:rFonts w:ascii="Roboto Mono" w:cs="Roboto Mono" w:eastAsia="Roboto Mono" w:hAnsi="Roboto Mono"/>
          <w:b w:val="1"/>
          <w:sz w:val="22"/>
          <w:szCs w:val="22"/>
        </w:rPr>
      </w:pPr>
      <w:r w:rsidDel="00000000" w:rsidR="00000000" w:rsidRPr="00000000">
        <w:rPr>
          <w:rtl w:val="0"/>
        </w:rPr>
      </w:r>
    </w:p>
    <w:p w:rsidR="00000000" w:rsidDel="00000000" w:rsidP="00000000" w:rsidRDefault="00000000" w:rsidRPr="00000000" w14:paraId="00000017">
      <w:pPr>
        <w:tabs>
          <w:tab w:val="left" w:leader="none" w:pos="1985"/>
        </w:tabs>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This project engages with a group of experts by experience who have lived experience of the asylum process and food insecurity. The first phase of this project was commissioned by the Scottish Government ‘Tackling Food Insecurity’ Team, to explore the nature of food insecurity experienced by people seeking asylum and assess the current provision of food aid support in Glasgow. The group are now involved in a partnership project with </w:t>
      </w:r>
      <w:hyperlink r:id="rId8">
        <w:r w:rsidDel="00000000" w:rsidR="00000000" w:rsidRPr="00000000">
          <w:rPr>
            <w:rFonts w:ascii="Roboto Mono" w:cs="Roboto Mono" w:eastAsia="Roboto Mono" w:hAnsi="Roboto Mono"/>
            <w:color w:val="1155cc"/>
            <w:sz w:val="22"/>
            <w:szCs w:val="22"/>
            <w:u w:val="single"/>
            <w:rtl w:val="0"/>
          </w:rPr>
          <w:t xml:space="preserve">Nourish Scotland</w:t>
        </w:r>
      </w:hyperlink>
      <w:r w:rsidDel="00000000" w:rsidR="00000000" w:rsidRPr="00000000">
        <w:rPr>
          <w:rFonts w:ascii="Roboto Mono" w:cs="Roboto Mono" w:eastAsia="Roboto Mono" w:hAnsi="Roboto Mono"/>
          <w:sz w:val="22"/>
          <w:szCs w:val="22"/>
          <w:rtl w:val="0"/>
        </w:rPr>
        <w:t xml:space="preserve"> delivering a series of workshops for community food providers in Glasgow, which you can read about here: </w:t>
      </w:r>
      <w:hyperlink r:id="rId9">
        <w:r w:rsidDel="00000000" w:rsidR="00000000" w:rsidRPr="00000000">
          <w:rPr>
            <w:rFonts w:ascii="Roboto Mono" w:cs="Roboto Mono" w:eastAsia="Roboto Mono" w:hAnsi="Roboto Mono"/>
            <w:color w:val="1155cc"/>
            <w:sz w:val="22"/>
            <w:szCs w:val="22"/>
            <w:u w:val="single"/>
            <w:rtl w:val="0"/>
          </w:rPr>
          <w:t xml:space="preserve">https://www.nourishscotland.org/dignity-in-practice-involving-learning-from-the-asylum-community/</w:t>
        </w:r>
      </w:hyperlink>
      <w:r w:rsidDel="00000000" w:rsidR="00000000" w:rsidRPr="00000000">
        <w:rPr>
          <w:rtl w:val="0"/>
        </w:rPr>
      </w:r>
    </w:p>
    <w:p w:rsidR="00000000" w:rsidDel="00000000" w:rsidP="00000000" w:rsidRDefault="00000000" w:rsidRPr="00000000" w14:paraId="00000018">
      <w:pPr>
        <w:tabs>
          <w:tab w:val="left" w:leader="none" w:pos="1985"/>
        </w:tabs>
        <w:rPr>
          <w:rFonts w:ascii="Roboto Mono" w:cs="Roboto Mono" w:eastAsia="Roboto Mono" w:hAnsi="Roboto Mono"/>
          <w:b w:val="1"/>
          <w:sz w:val="22"/>
          <w:szCs w:val="22"/>
        </w:rPr>
      </w:pPr>
      <w:r w:rsidDel="00000000" w:rsidR="00000000" w:rsidRPr="00000000">
        <w:rPr>
          <w:rtl w:val="0"/>
        </w:rPr>
      </w:r>
    </w:p>
    <w:p w:rsidR="00000000" w:rsidDel="00000000" w:rsidP="00000000" w:rsidRDefault="00000000" w:rsidRPr="00000000" w14:paraId="00000019">
      <w:pPr>
        <w:tabs>
          <w:tab w:val="left" w:leader="none" w:pos="1985"/>
        </w:tabs>
        <w:rPr>
          <w:rFonts w:ascii="Roboto Mono" w:cs="Roboto Mono" w:eastAsia="Roboto Mono" w:hAnsi="Roboto Mono"/>
          <w:sz w:val="24"/>
          <w:szCs w:val="24"/>
        </w:rPr>
      </w:pPr>
      <w:r w:rsidDel="00000000" w:rsidR="00000000" w:rsidRPr="00000000">
        <w:rPr>
          <w:rFonts w:ascii="Roboto Mono" w:cs="Roboto Mono" w:eastAsia="Roboto Mono" w:hAnsi="Roboto Mono"/>
          <w:b w:val="1"/>
          <w:sz w:val="22"/>
          <w:szCs w:val="22"/>
          <w:rtl w:val="0"/>
        </w:rPr>
        <w:t xml:space="preserve">OVERALL PURPOSE OF THE ROLE</w:t>
        <w:tab/>
      </w:r>
      <w:r w:rsidDel="00000000" w:rsidR="00000000" w:rsidRPr="00000000">
        <w:rPr>
          <w:rFonts w:ascii="Roboto Mono" w:cs="Roboto Mono" w:eastAsia="Roboto Mono" w:hAnsi="Roboto Mono"/>
          <w:b w:val="1"/>
          <w:sz w:val="24"/>
          <w:szCs w:val="24"/>
          <w:rtl w:val="0"/>
        </w:rPr>
        <w:tab/>
      </w:r>
      <w:r w:rsidDel="00000000" w:rsidR="00000000" w:rsidRPr="00000000">
        <w:rPr>
          <w:rtl w:val="0"/>
        </w:rPr>
      </w:r>
    </w:p>
    <w:p w:rsidR="00000000" w:rsidDel="00000000" w:rsidP="00000000" w:rsidRDefault="00000000" w:rsidRPr="00000000" w14:paraId="0000001A">
      <w:pPr>
        <w:shd w:fill="ffffff" w:val="clear"/>
        <w:spacing w:after="280" w:before="280" w:lineRule="auto"/>
        <w:rPr>
          <w:rFonts w:ascii="Helvetica Neue" w:cs="Helvetica Neue" w:eastAsia="Helvetica Neue" w:hAnsi="Helvetica Neue"/>
          <w:color w:val="000000"/>
          <w:sz w:val="24"/>
          <w:szCs w:val="24"/>
        </w:rPr>
      </w:pPr>
      <w:r w:rsidDel="00000000" w:rsidR="00000000" w:rsidRPr="00000000">
        <w:rPr>
          <w:rFonts w:ascii="Roboto Mono" w:cs="Roboto Mono" w:eastAsia="Roboto Mono" w:hAnsi="Roboto Mono"/>
          <w:rtl w:val="0"/>
        </w:rPr>
        <w:t xml:space="preserve">Support the Food Projects Lead and Nourish Scotland partners in the design and delivery of the project in order to meet the project aims and objectives. This will involve using Participatory Action Research or co-production methods, coordinating Food for All group activities, and facilitating group meetings and workshops. This post is funded by the Scottish Government Fair Food Fund.</w:t>
      </w:r>
      <w:r w:rsidDel="00000000" w:rsidR="00000000" w:rsidRPr="00000000">
        <w:rPr>
          <w:rtl w:val="0"/>
        </w:rPr>
      </w:r>
    </w:p>
    <w:p w:rsidR="00000000" w:rsidDel="00000000" w:rsidP="00000000" w:rsidRDefault="00000000" w:rsidRPr="00000000" w14:paraId="0000001B">
      <w:pPr>
        <w:tabs>
          <w:tab w:val="left" w:leader="none" w:pos="1985"/>
        </w:tabs>
        <w:jc w:val="both"/>
        <w:rPr>
          <w:rFonts w:ascii="Roboto Mono" w:cs="Roboto Mono" w:eastAsia="Roboto Mono" w:hAnsi="Roboto Mono"/>
          <w:b w:val="1"/>
          <w:color w:val="222222"/>
        </w:rPr>
      </w:pPr>
      <w:r w:rsidDel="00000000" w:rsidR="00000000" w:rsidRPr="00000000">
        <w:rPr>
          <w:rFonts w:ascii="Roboto Mono" w:cs="Roboto Mono" w:eastAsia="Roboto Mono" w:hAnsi="Roboto Mono"/>
          <w:b w:val="1"/>
          <w:sz w:val="22"/>
          <w:szCs w:val="22"/>
          <w:rtl w:val="0"/>
        </w:rPr>
        <w:t xml:space="preserve">MAIN DUTIES AND RESPONSIBILITIES</w:t>
      </w:r>
      <w:r w:rsidDel="00000000" w:rsidR="00000000" w:rsidRPr="00000000">
        <w:rPr>
          <w:rtl w:val="0"/>
        </w:rPr>
      </w:r>
    </w:p>
    <w:p w:rsidR="00000000" w:rsidDel="00000000" w:rsidP="00000000" w:rsidRDefault="00000000" w:rsidRPr="00000000" w14:paraId="0000001C">
      <w:pPr>
        <w:numPr>
          <w:ilvl w:val="0"/>
          <w:numId w:val="1"/>
        </w:numPr>
        <w:shd w:fill="ffffff" w:val="clear"/>
        <w:spacing w:after="0" w:before="280" w:lineRule="auto"/>
        <w:ind w:left="720" w:hanging="360"/>
        <w:rPr>
          <w:rFonts w:ascii="Roboto Mono" w:cs="Roboto Mono" w:eastAsia="Roboto Mono" w:hAnsi="Roboto Mono"/>
          <w:color w:val="222222"/>
        </w:rPr>
      </w:pPr>
      <w:r w:rsidDel="00000000" w:rsidR="00000000" w:rsidRPr="00000000">
        <w:rPr>
          <w:rFonts w:ascii="Roboto Mono" w:cs="Roboto Mono" w:eastAsia="Roboto Mono" w:hAnsi="Roboto Mono"/>
          <w:rtl w:val="0"/>
        </w:rPr>
        <w:t xml:space="preserve">Coordinate the activities of and the Food for All group, supporting the meaningful engagement of experts by experience.</w:t>
      </w:r>
      <w:r w:rsidDel="00000000" w:rsidR="00000000" w:rsidRPr="00000000">
        <w:rPr>
          <w:rtl w:val="0"/>
        </w:rPr>
      </w:r>
    </w:p>
    <w:p w:rsidR="00000000" w:rsidDel="00000000" w:rsidP="00000000" w:rsidRDefault="00000000" w:rsidRPr="00000000" w14:paraId="0000001D">
      <w:pPr>
        <w:numPr>
          <w:ilvl w:val="0"/>
          <w:numId w:val="1"/>
        </w:numPr>
        <w:shd w:fill="ffffff" w:val="clear"/>
        <w:spacing w:after="0" w:before="0" w:lineRule="auto"/>
        <w:ind w:left="720" w:hanging="360"/>
        <w:rPr>
          <w:rFonts w:ascii="Roboto Mono" w:cs="Roboto Mono" w:eastAsia="Roboto Mono" w:hAnsi="Roboto Mono"/>
          <w:color w:val="222222"/>
        </w:rPr>
      </w:pPr>
      <w:r w:rsidDel="00000000" w:rsidR="00000000" w:rsidRPr="00000000">
        <w:rPr>
          <w:rFonts w:ascii="Roboto Mono" w:cs="Roboto Mono" w:eastAsia="Roboto Mono" w:hAnsi="Roboto Mono"/>
          <w:color w:val="222222"/>
          <w:rtl w:val="0"/>
        </w:rPr>
        <w:t xml:space="preserve">Work with colleagues and partners in developing and delivering activities for the group.</w:t>
      </w:r>
    </w:p>
    <w:p w:rsidR="00000000" w:rsidDel="00000000" w:rsidP="00000000" w:rsidRDefault="00000000" w:rsidRPr="00000000" w14:paraId="0000001E">
      <w:pPr>
        <w:numPr>
          <w:ilvl w:val="0"/>
          <w:numId w:val="1"/>
        </w:numPr>
        <w:shd w:fill="ffffff" w:val="clear"/>
        <w:spacing w:after="0" w:before="0" w:lineRule="auto"/>
        <w:ind w:left="720" w:hanging="360"/>
        <w:rPr>
          <w:rFonts w:ascii="Roboto Mono" w:cs="Roboto Mono" w:eastAsia="Roboto Mono" w:hAnsi="Roboto Mono"/>
          <w:color w:val="222222"/>
        </w:rPr>
      </w:pPr>
      <w:r w:rsidDel="00000000" w:rsidR="00000000" w:rsidRPr="00000000">
        <w:rPr>
          <w:rFonts w:ascii="Roboto Mono" w:cs="Roboto Mono" w:eastAsia="Roboto Mono" w:hAnsi="Roboto Mono"/>
          <w:rtl w:val="0"/>
        </w:rPr>
        <w:t xml:space="preserve">Facilitate weekly meetings,either in person or online.</w:t>
      </w:r>
      <w:r w:rsidDel="00000000" w:rsidR="00000000" w:rsidRPr="00000000">
        <w:rPr>
          <w:rtl w:val="0"/>
        </w:rPr>
      </w:r>
    </w:p>
    <w:p w:rsidR="00000000" w:rsidDel="00000000" w:rsidP="00000000" w:rsidRDefault="00000000" w:rsidRPr="00000000" w14:paraId="0000001F">
      <w:pPr>
        <w:numPr>
          <w:ilvl w:val="0"/>
          <w:numId w:val="1"/>
        </w:numPr>
        <w:shd w:fill="ffffff" w:val="clear"/>
        <w:spacing w:after="0" w:before="0" w:lineRule="auto"/>
        <w:ind w:left="720" w:hanging="360"/>
        <w:rPr>
          <w:rFonts w:ascii="Roboto Mono" w:cs="Roboto Mono" w:eastAsia="Roboto Mono" w:hAnsi="Roboto Mono"/>
          <w:color w:val="222222"/>
          <w:u w:val="none"/>
        </w:rPr>
      </w:pPr>
      <w:r w:rsidDel="00000000" w:rsidR="00000000" w:rsidRPr="00000000">
        <w:rPr>
          <w:rFonts w:ascii="Roboto Mono" w:cs="Roboto Mono" w:eastAsia="Roboto Mono" w:hAnsi="Roboto Mono"/>
          <w:color w:val="222222"/>
          <w:rtl w:val="0"/>
        </w:rPr>
        <w:t xml:space="preserve">Provide operational support and administrative tasks for the project.</w:t>
      </w:r>
      <w:r w:rsidDel="00000000" w:rsidR="00000000" w:rsidRPr="00000000">
        <w:rPr>
          <w:rtl w:val="0"/>
        </w:rPr>
      </w:r>
    </w:p>
    <w:p w:rsidR="00000000" w:rsidDel="00000000" w:rsidP="00000000" w:rsidRDefault="00000000" w:rsidRPr="00000000" w14:paraId="00000020">
      <w:pPr>
        <w:numPr>
          <w:ilvl w:val="0"/>
          <w:numId w:val="1"/>
        </w:numPr>
        <w:shd w:fill="ffffff" w:val="clear"/>
        <w:spacing w:after="0" w:before="0" w:lineRule="auto"/>
        <w:ind w:left="720" w:hanging="360"/>
        <w:rPr>
          <w:rFonts w:ascii="Roboto Mono" w:cs="Roboto Mono" w:eastAsia="Roboto Mono" w:hAnsi="Roboto Mono"/>
          <w:color w:val="222222"/>
          <w:u w:val="none"/>
        </w:rPr>
      </w:pPr>
      <w:r w:rsidDel="00000000" w:rsidR="00000000" w:rsidRPr="00000000">
        <w:rPr>
          <w:rFonts w:ascii="Roboto Mono" w:cs="Roboto Mono" w:eastAsia="Roboto Mono" w:hAnsi="Roboto Mono"/>
          <w:color w:val="222222"/>
          <w:rtl w:val="0"/>
        </w:rPr>
        <w:t xml:space="preserve">Provide regular 1:1 support for members of the group.</w:t>
      </w:r>
    </w:p>
    <w:p w:rsidR="00000000" w:rsidDel="00000000" w:rsidP="00000000" w:rsidRDefault="00000000" w:rsidRPr="00000000" w14:paraId="00000021">
      <w:pPr>
        <w:numPr>
          <w:ilvl w:val="0"/>
          <w:numId w:val="1"/>
        </w:numPr>
        <w:shd w:fill="ffffff" w:val="clear"/>
        <w:spacing w:after="0" w:before="0" w:lineRule="auto"/>
        <w:ind w:left="720" w:hanging="360"/>
        <w:rPr>
          <w:rFonts w:ascii="Roboto Mono" w:cs="Roboto Mono" w:eastAsia="Roboto Mono" w:hAnsi="Roboto Mono"/>
          <w:color w:val="222222"/>
          <w:u w:val="none"/>
        </w:rPr>
      </w:pPr>
      <w:r w:rsidDel="00000000" w:rsidR="00000000" w:rsidRPr="00000000">
        <w:rPr>
          <w:rFonts w:ascii="Roboto Mono" w:cs="Roboto Mono" w:eastAsia="Roboto Mono" w:hAnsi="Roboto Mono"/>
          <w:color w:val="222222"/>
          <w:rtl w:val="0"/>
        </w:rPr>
        <w:t xml:space="preserve">Work with the Volunteer Coordinator on volunteer engagement and opportunities for further development.</w:t>
      </w:r>
    </w:p>
    <w:p w:rsidR="00000000" w:rsidDel="00000000" w:rsidP="00000000" w:rsidRDefault="00000000" w:rsidRPr="00000000" w14:paraId="00000022">
      <w:pPr>
        <w:numPr>
          <w:ilvl w:val="0"/>
          <w:numId w:val="1"/>
        </w:numPr>
        <w:shd w:fill="ffffff" w:val="clear"/>
        <w:spacing w:after="0" w:before="0" w:lineRule="auto"/>
        <w:ind w:left="720" w:hanging="360"/>
        <w:rPr>
          <w:rFonts w:ascii="Roboto Mono" w:cs="Roboto Mono" w:eastAsia="Roboto Mono" w:hAnsi="Roboto Mono"/>
          <w:color w:val="222222"/>
          <w:u w:val="none"/>
        </w:rPr>
      </w:pPr>
      <w:r w:rsidDel="00000000" w:rsidR="00000000" w:rsidRPr="00000000">
        <w:rPr>
          <w:rFonts w:ascii="Roboto Mono" w:cs="Roboto Mono" w:eastAsia="Roboto Mono" w:hAnsi="Roboto Mono"/>
          <w:color w:val="222222"/>
          <w:rtl w:val="0"/>
        </w:rPr>
        <w:t xml:space="preserve">Collect and process data for monitoring and evaluation </w:t>
      </w:r>
    </w:p>
    <w:p w:rsidR="00000000" w:rsidDel="00000000" w:rsidP="00000000" w:rsidRDefault="00000000" w:rsidRPr="00000000" w14:paraId="00000023">
      <w:pPr>
        <w:numPr>
          <w:ilvl w:val="0"/>
          <w:numId w:val="1"/>
        </w:numPr>
        <w:shd w:fill="ffffff" w:val="clear"/>
        <w:spacing w:after="0" w:before="0" w:lineRule="auto"/>
        <w:ind w:left="720" w:hanging="360"/>
        <w:rPr>
          <w:rFonts w:ascii="Roboto Mono" w:cs="Roboto Mono" w:eastAsia="Roboto Mono" w:hAnsi="Roboto Mono"/>
          <w:color w:val="222222"/>
          <w:u w:val="none"/>
        </w:rPr>
      </w:pPr>
      <w:r w:rsidDel="00000000" w:rsidR="00000000" w:rsidRPr="00000000">
        <w:rPr>
          <w:rFonts w:ascii="Roboto Mono" w:cs="Roboto Mono" w:eastAsia="Roboto Mono" w:hAnsi="Roboto Mono"/>
          <w:color w:val="222222"/>
          <w:rtl w:val="0"/>
        </w:rPr>
        <w:t xml:space="preserve">Organise regular consultation and feedback with group members.</w:t>
      </w:r>
    </w:p>
    <w:p w:rsidR="00000000" w:rsidDel="00000000" w:rsidP="00000000" w:rsidRDefault="00000000" w:rsidRPr="00000000" w14:paraId="00000024">
      <w:pPr>
        <w:numPr>
          <w:ilvl w:val="0"/>
          <w:numId w:val="1"/>
        </w:numPr>
        <w:shd w:fill="ffffff" w:val="clear"/>
        <w:spacing w:after="0" w:before="0" w:lineRule="auto"/>
        <w:ind w:left="720" w:hanging="360"/>
        <w:rPr>
          <w:rFonts w:ascii="Roboto Mono" w:cs="Roboto Mono" w:eastAsia="Roboto Mono" w:hAnsi="Roboto Mono"/>
          <w:color w:val="222222"/>
          <w:u w:val="none"/>
        </w:rPr>
      </w:pPr>
      <w:r w:rsidDel="00000000" w:rsidR="00000000" w:rsidRPr="00000000">
        <w:rPr>
          <w:rFonts w:ascii="Roboto Mono" w:cs="Roboto Mono" w:eastAsia="Roboto Mono" w:hAnsi="Roboto Mono"/>
          <w:rtl w:val="0"/>
        </w:rPr>
        <w:t xml:space="preserve">Provide contributions for regular social media and newsletter updates. </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2222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222222"/>
        </w:rPr>
      </w:pPr>
      <w:r w:rsidDel="00000000" w:rsidR="00000000" w:rsidRPr="00000000">
        <w:rPr>
          <w:rtl w:val="0"/>
        </w:rPr>
      </w:r>
    </w:p>
    <w:p w:rsidR="00000000" w:rsidDel="00000000" w:rsidP="00000000" w:rsidRDefault="00000000" w:rsidRPr="00000000" w14:paraId="00000027">
      <w:pPr>
        <w:tabs>
          <w:tab w:val="left" w:leader="none" w:pos="1985"/>
        </w:tabs>
        <w:jc w:val="both"/>
        <w:rPr>
          <w:rFonts w:ascii="Roboto Mono" w:cs="Roboto Mono" w:eastAsia="Roboto Mono" w:hAnsi="Roboto Mono"/>
          <w:color w:val="000000"/>
        </w:rPr>
      </w:pPr>
      <w:r w:rsidDel="00000000" w:rsidR="00000000" w:rsidRPr="00000000">
        <w:rPr>
          <w:rFonts w:ascii="Roboto Mono" w:cs="Roboto Mono" w:eastAsia="Roboto Mono" w:hAnsi="Roboto Mono"/>
          <w:b w:val="1"/>
          <w:sz w:val="22"/>
          <w:szCs w:val="22"/>
          <w:rtl w:val="0"/>
        </w:rPr>
        <w:t xml:space="preserve">OTHER ORGANISATIONAL DUTIES AND RESPONSIBILITIES</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720" w:firstLine="0"/>
        <w:rPr>
          <w:rFonts w:ascii="Roboto Mono" w:cs="Roboto Mono" w:eastAsia="Roboto Mono" w:hAnsi="Roboto Mono"/>
          <w:color w:val="000000"/>
          <w:sz w:val="22"/>
          <w:szCs w:val="22"/>
        </w:rPr>
      </w:pPr>
      <w:r w:rsidDel="00000000" w:rsidR="00000000" w:rsidRPr="00000000">
        <w:rPr>
          <w:rtl w:val="0"/>
        </w:rPr>
      </w:r>
    </w:p>
    <w:p w:rsidR="00000000" w:rsidDel="00000000" w:rsidP="00000000" w:rsidRDefault="00000000" w:rsidRPr="00000000" w14:paraId="00000029">
      <w:pPr>
        <w:numPr>
          <w:ilvl w:val="0"/>
          <w:numId w:val="3"/>
        </w:numPr>
        <w:tabs>
          <w:tab w:val="left" w:leader="none" w:pos="1985"/>
        </w:tabs>
        <w:ind w:left="720" w:hanging="360"/>
        <w:rPr>
          <w:rFonts w:ascii="Roboto Mono" w:cs="Roboto Mono" w:eastAsia="Roboto Mono" w:hAnsi="Roboto Mono"/>
          <w:u w:val="none"/>
        </w:rPr>
      </w:pPr>
      <w:r w:rsidDel="00000000" w:rsidR="00000000" w:rsidRPr="00000000">
        <w:rPr>
          <w:rFonts w:ascii="Roboto Mono" w:cs="Roboto Mono" w:eastAsia="Roboto Mono" w:hAnsi="Roboto Mono"/>
          <w:rtl w:val="0"/>
        </w:rPr>
        <w:t xml:space="preserve">Work as part of the staff team to maintain and promote the values and ethos of Govan Community Project. </w:t>
      </w:r>
      <w:r w:rsidDel="00000000" w:rsidR="00000000" w:rsidRPr="00000000">
        <w:rPr>
          <w:rtl w:val="0"/>
        </w:rPr>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ind w:left="720" w:hanging="360"/>
        <w:rPr>
          <w:rFonts w:ascii="Roboto Mono" w:cs="Roboto Mono" w:eastAsia="Roboto Mono" w:hAnsi="Roboto Mono"/>
          <w:color w:val="000000"/>
          <w:u w:val="none"/>
        </w:rPr>
      </w:pPr>
      <w:r w:rsidDel="00000000" w:rsidR="00000000" w:rsidRPr="00000000">
        <w:rPr>
          <w:rFonts w:ascii="Roboto Mono" w:cs="Roboto Mono" w:eastAsia="Roboto Mono" w:hAnsi="Roboto Mono"/>
          <w:color w:val="000000"/>
          <w:rtl w:val="0"/>
        </w:rPr>
        <w:t xml:space="preserve">Adhere to all organisational policies and procedures.</w:t>
      </w:r>
      <w:r w:rsidDel="00000000" w:rsidR="00000000" w:rsidRPr="00000000">
        <w:rPr>
          <w:rtl w:val="0"/>
        </w:rPr>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ind w:left="720" w:hanging="360"/>
        <w:rPr>
          <w:rFonts w:ascii="Roboto Mono" w:cs="Roboto Mono" w:eastAsia="Roboto Mono" w:hAnsi="Roboto Mono"/>
          <w:color w:val="000000"/>
          <w:u w:val="none"/>
        </w:rPr>
      </w:pPr>
      <w:r w:rsidDel="00000000" w:rsidR="00000000" w:rsidRPr="00000000">
        <w:rPr>
          <w:rFonts w:ascii="Roboto Mono" w:cs="Roboto Mono" w:eastAsia="Roboto Mono" w:hAnsi="Roboto Mono"/>
          <w:color w:val="000000"/>
          <w:rtl w:val="0"/>
        </w:rPr>
        <w:t xml:space="preserve">Work with the staff team to contribute towards providing a safe, welcoming, clean and tidy environment for staff and visitors.</w:t>
      </w: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ind w:left="720" w:hanging="360"/>
        <w:rPr>
          <w:rFonts w:ascii="Roboto Mono" w:cs="Roboto Mono" w:eastAsia="Roboto Mono" w:hAnsi="Roboto Mono"/>
          <w:color w:val="000000"/>
          <w:u w:val="none"/>
        </w:rPr>
      </w:pPr>
      <w:r w:rsidDel="00000000" w:rsidR="00000000" w:rsidRPr="00000000">
        <w:rPr>
          <w:rFonts w:ascii="Roboto Mono" w:cs="Roboto Mono" w:eastAsia="Roboto Mono" w:hAnsi="Roboto Mono"/>
          <w:color w:val="000000"/>
          <w:rtl w:val="0"/>
        </w:rPr>
        <w:t xml:space="preserve">Attend team meetings and contribute to strategic development.</w:t>
      </w:r>
      <w:r w:rsidDel="00000000" w:rsidR="00000000" w:rsidRPr="00000000">
        <w:rPr>
          <w:rtl w:val="0"/>
        </w:rPr>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ind w:left="720" w:hanging="360"/>
        <w:rPr>
          <w:rFonts w:ascii="Roboto Mono" w:cs="Roboto Mono" w:eastAsia="Roboto Mono" w:hAnsi="Roboto Mono"/>
          <w:color w:val="000000"/>
          <w:u w:val="none"/>
        </w:rPr>
      </w:pPr>
      <w:r w:rsidDel="00000000" w:rsidR="00000000" w:rsidRPr="00000000">
        <w:rPr>
          <w:rFonts w:ascii="Roboto Mono" w:cs="Roboto Mono" w:eastAsia="Roboto Mono" w:hAnsi="Roboto Mono"/>
          <w:color w:val="000000"/>
          <w:rtl w:val="0"/>
        </w:rPr>
        <w:t xml:space="preserve">Perform any other tasks or duties deemed necessary</w:t>
      </w:r>
      <w:r w:rsidDel="00000000" w:rsidR="00000000" w:rsidRPr="00000000">
        <w:rPr>
          <w:rFonts w:ascii="Roboto Mono" w:cs="Roboto Mono" w:eastAsia="Roboto Mono" w:hAnsi="Roboto Mono"/>
          <w:rtl w:val="0"/>
        </w:rPr>
        <w:t xml:space="preserve">.</w:t>
      </w: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ind w:left="720" w:hanging="360"/>
        <w:rPr>
          <w:rFonts w:ascii="Roboto Mono" w:cs="Roboto Mono" w:eastAsia="Roboto Mono" w:hAnsi="Roboto Mono"/>
          <w:color w:val="000000"/>
          <w:u w:val="none"/>
        </w:rPr>
      </w:pPr>
      <w:r w:rsidDel="00000000" w:rsidR="00000000" w:rsidRPr="00000000">
        <w:rPr>
          <w:rFonts w:ascii="Roboto Mono" w:cs="Roboto Mono" w:eastAsia="Roboto Mono" w:hAnsi="Roboto Mono"/>
          <w:color w:val="000000"/>
          <w:rtl w:val="0"/>
        </w:rPr>
        <w:t xml:space="preserve">Occasional Weekend or Evening Work may be necessary in this post</w:t>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Roboto Mono" w:cs="Roboto Mono" w:eastAsia="Roboto Mono" w:hAnsi="Roboto Mono"/>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Roboto Mono" w:cs="Roboto Mono" w:eastAsia="Roboto Mono" w:hAnsi="Roboto Mono"/>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Roboto Mono" w:cs="Roboto Mono" w:eastAsia="Roboto Mono" w:hAnsi="Roboto Mono"/>
          <w:b w:val="1"/>
          <w:sz w:val="22"/>
          <w:szCs w:val="22"/>
        </w:rPr>
      </w:pPr>
      <w:r w:rsidDel="00000000" w:rsidR="00000000" w:rsidRPr="00000000">
        <w:rPr>
          <w:rFonts w:ascii="Roboto Mono" w:cs="Roboto Mono" w:eastAsia="Roboto Mono" w:hAnsi="Roboto Mono"/>
          <w:b w:val="1"/>
          <w:sz w:val="22"/>
          <w:szCs w:val="22"/>
          <w:rtl w:val="0"/>
        </w:rPr>
        <w:t xml:space="preserve">ESSENTIAL SKILLS AND EXPERIENCE</w:t>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0" w:firstLine="0"/>
        <w:rPr>
          <w:rFonts w:ascii="Roboto Mono" w:cs="Roboto Mono" w:eastAsia="Roboto Mono" w:hAnsi="Roboto Mono"/>
          <w:sz w:val="22"/>
          <w:szCs w:val="22"/>
        </w:rPr>
      </w:pPr>
      <w:r w:rsidDel="00000000" w:rsidR="00000000" w:rsidRPr="00000000">
        <w:rPr>
          <w:rtl w:val="0"/>
        </w:rPr>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Excellent communication, interpersonal and team building skills</w:t>
      </w:r>
    </w:p>
    <w:p w:rsidR="00000000" w:rsidDel="00000000" w:rsidP="00000000" w:rsidRDefault="00000000" w:rsidRPr="00000000" w14:paraId="00000034">
      <w:pPr>
        <w:numPr>
          <w:ilvl w:val="0"/>
          <w:numId w:val="4"/>
        </w:numPr>
        <w:ind w:left="720" w:hanging="360"/>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Knowledge and understanding of Human Rights &amp; Equalities and social justice issues</w:t>
      </w:r>
    </w:p>
    <w:p w:rsidR="00000000" w:rsidDel="00000000" w:rsidP="00000000" w:rsidRDefault="00000000" w:rsidRPr="00000000" w14:paraId="00000035">
      <w:pPr>
        <w:numPr>
          <w:ilvl w:val="0"/>
          <w:numId w:val="4"/>
        </w:numP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Experience working with vulnerable groups</w:t>
      </w:r>
    </w:p>
    <w:p w:rsidR="00000000" w:rsidDel="00000000" w:rsidP="00000000" w:rsidRDefault="00000000" w:rsidRPr="00000000" w14:paraId="00000036">
      <w:pPr>
        <w:numPr>
          <w:ilvl w:val="0"/>
          <w:numId w:val="4"/>
        </w:numP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Experience coordinating a team, e.g. volunteers</w:t>
      </w:r>
    </w:p>
    <w:p w:rsidR="00000000" w:rsidDel="00000000" w:rsidP="00000000" w:rsidRDefault="00000000" w:rsidRPr="00000000" w14:paraId="00000037">
      <w:pPr>
        <w:numPr>
          <w:ilvl w:val="0"/>
          <w:numId w:val="4"/>
        </w:numP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Experience facilitating groups</w:t>
      </w:r>
    </w:p>
    <w:p w:rsidR="00000000" w:rsidDel="00000000" w:rsidP="00000000" w:rsidRDefault="00000000" w:rsidRPr="00000000" w14:paraId="00000038">
      <w:pPr>
        <w:numPr>
          <w:ilvl w:val="0"/>
          <w:numId w:val="4"/>
        </w:numP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Ability to work unsupervised and as part of a team</w:t>
      </w:r>
    </w:p>
    <w:p w:rsidR="00000000" w:rsidDel="00000000" w:rsidP="00000000" w:rsidRDefault="00000000" w:rsidRPr="00000000" w14:paraId="00000039">
      <w:pPr>
        <w:numPr>
          <w:ilvl w:val="0"/>
          <w:numId w:val="4"/>
        </w:numP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Ability to manage a varied workload</w:t>
      </w:r>
    </w:p>
    <w:p w:rsidR="00000000" w:rsidDel="00000000" w:rsidP="00000000" w:rsidRDefault="00000000" w:rsidRPr="00000000" w14:paraId="0000003A">
      <w:pPr>
        <w:numPr>
          <w:ilvl w:val="0"/>
          <w:numId w:val="4"/>
        </w:numP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A flexible working approach and excellent time management skills</w:t>
      </w:r>
    </w:p>
    <w:p w:rsidR="00000000" w:rsidDel="00000000" w:rsidP="00000000" w:rsidRDefault="00000000" w:rsidRPr="00000000" w14:paraId="0000003B">
      <w:pPr>
        <w:ind w:left="0" w:firstLine="0"/>
        <w:rPr>
          <w:rFonts w:ascii="Roboto Mono" w:cs="Roboto Mono" w:eastAsia="Roboto Mono" w:hAnsi="Roboto Mono"/>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Roboto Mono" w:cs="Roboto Mono" w:eastAsia="Roboto Mono" w:hAnsi="Roboto Mono"/>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Roboto Mono" w:cs="Roboto Mono" w:eastAsia="Roboto Mono" w:hAnsi="Roboto Mono"/>
          <w:b w:val="1"/>
          <w:sz w:val="22"/>
          <w:szCs w:val="22"/>
        </w:rPr>
      </w:pPr>
      <w:r w:rsidDel="00000000" w:rsidR="00000000" w:rsidRPr="00000000">
        <w:rPr>
          <w:rFonts w:ascii="Roboto Mono" w:cs="Roboto Mono" w:eastAsia="Roboto Mono" w:hAnsi="Roboto Mono"/>
          <w:b w:val="1"/>
          <w:sz w:val="22"/>
          <w:szCs w:val="22"/>
          <w:rtl w:val="0"/>
        </w:rPr>
        <w:t xml:space="preserve">DESIRABLE SKILLS AND EXPERIENCE</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Roboto Mono" w:cs="Roboto Mono" w:eastAsia="Roboto Mono" w:hAnsi="Roboto Mono"/>
          <w:b w:val="1"/>
          <w:sz w:val="22"/>
          <w:szCs w:val="22"/>
        </w:rPr>
      </w:pPr>
      <w:r w:rsidDel="00000000" w:rsidR="00000000" w:rsidRPr="00000000">
        <w:rPr>
          <w:rtl w:val="0"/>
        </w:rPr>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Experience working with asylum seekers and refugees</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Lived experience of the asylum process</w:t>
      </w:r>
    </w:p>
    <w:p w:rsidR="00000000" w:rsidDel="00000000" w:rsidP="00000000" w:rsidRDefault="00000000" w:rsidRPr="00000000" w14:paraId="00000041">
      <w:pPr>
        <w:numPr>
          <w:ilvl w:val="0"/>
          <w:numId w:val="2"/>
        </w:numPr>
        <w:ind w:left="720" w:hanging="360"/>
        <w:rPr>
          <w:rFonts w:ascii="Roboto Mono" w:cs="Roboto Mono" w:eastAsia="Roboto Mono" w:hAnsi="Roboto Mono"/>
          <w:sz w:val="22"/>
          <w:szCs w:val="22"/>
        </w:rPr>
      </w:pPr>
      <w:r w:rsidDel="00000000" w:rsidR="00000000" w:rsidRPr="00000000">
        <w:rPr>
          <w:rFonts w:ascii="Roboto Mono" w:cs="Roboto Mono" w:eastAsia="Roboto Mono" w:hAnsi="Roboto Mono"/>
          <w:sz w:val="22"/>
          <w:szCs w:val="22"/>
          <w:rtl w:val="0"/>
        </w:rPr>
        <w:t xml:space="preserve">Community Learning &amp; Development background</w:t>
      </w:r>
    </w:p>
    <w:p w:rsidR="00000000" w:rsidDel="00000000" w:rsidP="00000000" w:rsidRDefault="00000000" w:rsidRPr="00000000" w14:paraId="00000042">
      <w:pPr>
        <w:numPr>
          <w:ilvl w:val="0"/>
          <w:numId w:val="2"/>
        </w:numP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Facilitation Skills</w:t>
      </w:r>
    </w:p>
    <w:p w:rsidR="00000000" w:rsidDel="00000000" w:rsidP="00000000" w:rsidRDefault="00000000" w:rsidRPr="00000000" w14:paraId="00000043">
      <w:pPr>
        <w:numPr>
          <w:ilvl w:val="0"/>
          <w:numId w:val="2"/>
        </w:numPr>
        <w:ind w:left="720" w:hanging="360"/>
        <w:rPr>
          <w:rFonts w:ascii="Roboto Mono" w:cs="Roboto Mono" w:eastAsia="Roboto Mono" w:hAnsi="Roboto Mono"/>
          <w:sz w:val="22"/>
          <w:szCs w:val="22"/>
          <w:u w:val="none"/>
        </w:rPr>
      </w:pPr>
      <w:r w:rsidDel="00000000" w:rsidR="00000000" w:rsidRPr="00000000">
        <w:rPr>
          <w:rFonts w:ascii="Roboto Mono" w:cs="Roboto Mono" w:eastAsia="Roboto Mono" w:hAnsi="Roboto Mono"/>
          <w:sz w:val="22"/>
          <w:szCs w:val="22"/>
          <w:rtl w:val="0"/>
        </w:rPr>
        <w:t xml:space="preserve">2nd language such as Arabic/Farsi </w:t>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Roboto Mono" w:cs="Roboto Mono" w:eastAsia="Roboto Mono" w:hAnsi="Roboto Mono"/>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284" w:firstLine="0"/>
        <w:rPr>
          <w:rFonts w:ascii="Roboto Mono" w:cs="Roboto Mono" w:eastAsia="Roboto Mono" w:hAnsi="Roboto Mono"/>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284" w:firstLine="0"/>
        <w:rPr>
          <w:rFonts w:ascii="Roboto Mono" w:cs="Roboto Mono" w:eastAsia="Roboto Mono" w:hAnsi="Roboto Mono"/>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284" w:firstLine="0"/>
        <w:rPr>
          <w:rFonts w:ascii="Roboto Mono" w:cs="Roboto Mono" w:eastAsia="Roboto Mono" w:hAnsi="Roboto Mono"/>
          <w:color w:val="000000"/>
        </w:rPr>
      </w:pPr>
      <w:r w:rsidDel="00000000" w:rsidR="00000000" w:rsidRPr="00000000">
        <w:rPr>
          <w:rtl w:val="0"/>
        </w:rPr>
      </w:r>
    </w:p>
    <w:sectPr>
      <w:pgSz w:h="16840" w:w="11907" w:orient="portrait"/>
      <w:pgMar w:bottom="567" w:top="993" w:left="1474"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rPr>
  </w:style>
  <w:style w:type="paragraph" w:styleId="Heading2">
    <w:name w:val="heading 2"/>
    <w:basedOn w:val="Normal"/>
    <w:next w:val="Normal"/>
    <w:pPr>
      <w:keepNext w:val="1"/>
      <w:spacing w:after="60" w:before="240" w:lineRule="auto"/>
    </w:pPr>
    <w:rPr>
      <w:b w:val="1"/>
      <w:i w:val="1"/>
      <w:sz w:val="24"/>
      <w:szCs w:val="24"/>
    </w:rPr>
  </w:style>
  <w:style w:type="paragraph" w:styleId="Heading3">
    <w:name w:val="heading 3"/>
    <w:basedOn w:val="Normal"/>
    <w:next w:val="Normal"/>
    <w:pPr>
      <w:keepNext w:val="1"/>
      <w:spacing w:after="60" w:before="240" w:lineRule="auto"/>
    </w:pPr>
    <w:rPr>
      <w:b w:val="1"/>
      <w:sz w:val="24"/>
      <w:szCs w:val="24"/>
    </w:rPr>
  </w:style>
  <w:style w:type="paragraph" w:styleId="Heading4">
    <w:name w:val="heading 4"/>
    <w:basedOn w:val="Normal"/>
    <w:next w:val="Normal"/>
    <w:pPr>
      <w:keepNext w:val="1"/>
    </w:pPr>
    <w:rPr>
      <w:rFonts w:ascii="Arial" w:cs="Arial" w:eastAsia="Arial" w:hAnsi="Arial"/>
      <w:b w:val="1"/>
      <w:sz w:val="32"/>
      <w:szCs w:val="32"/>
    </w:rPr>
  </w:style>
  <w:style w:type="paragraph" w:styleId="Heading5">
    <w:name w:val="heading 5"/>
    <w:basedOn w:val="Normal"/>
    <w:next w:val="Normal"/>
    <w:pPr>
      <w:keepNext w:val="1"/>
      <w:jc w:val="center"/>
    </w:pPr>
    <w:rPr>
      <w:rFonts w:ascii="Tahoma" w:cs="Tahoma" w:eastAsia="Tahoma" w:hAnsi="Tahoma"/>
      <w:b w:val="1"/>
      <w:sz w:val="32"/>
      <w:szCs w:val="3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rPr>
  </w:style>
  <w:style w:type="paragraph" w:styleId="Heading2">
    <w:name w:val="heading 2"/>
    <w:basedOn w:val="Normal"/>
    <w:next w:val="Normal"/>
    <w:pPr>
      <w:keepNext w:val="1"/>
      <w:spacing w:after="60" w:before="240" w:lineRule="auto"/>
    </w:pPr>
    <w:rPr>
      <w:b w:val="1"/>
      <w:i w:val="1"/>
      <w:sz w:val="24"/>
      <w:szCs w:val="24"/>
    </w:rPr>
  </w:style>
  <w:style w:type="paragraph" w:styleId="Heading3">
    <w:name w:val="heading 3"/>
    <w:basedOn w:val="Normal"/>
    <w:next w:val="Normal"/>
    <w:pPr>
      <w:keepNext w:val="1"/>
      <w:spacing w:after="60" w:before="240" w:lineRule="auto"/>
    </w:pPr>
    <w:rPr>
      <w:b w:val="1"/>
      <w:sz w:val="24"/>
      <w:szCs w:val="24"/>
    </w:rPr>
  </w:style>
  <w:style w:type="paragraph" w:styleId="Heading4">
    <w:name w:val="heading 4"/>
    <w:basedOn w:val="Normal"/>
    <w:next w:val="Normal"/>
    <w:pPr>
      <w:keepNext w:val="1"/>
    </w:pPr>
    <w:rPr>
      <w:rFonts w:ascii="Arial" w:cs="Arial" w:eastAsia="Arial" w:hAnsi="Arial"/>
      <w:b w:val="1"/>
      <w:sz w:val="32"/>
      <w:szCs w:val="32"/>
    </w:rPr>
  </w:style>
  <w:style w:type="paragraph" w:styleId="Heading5">
    <w:name w:val="heading 5"/>
    <w:basedOn w:val="Normal"/>
    <w:next w:val="Normal"/>
    <w:pPr>
      <w:keepNext w:val="1"/>
      <w:jc w:val="center"/>
    </w:pPr>
    <w:rPr>
      <w:rFonts w:ascii="Tahoma" w:cs="Tahoma" w:eastAsia="Tahoma" w:hAnsi="Tahoma"/>
      <w:b w:val="1"/>
      <w:sz w:val="32"/>
      <w:szCs w:val="3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rPr>
  </w:style>
  <w:style w:type="paragraph" w:styleId="Heading2">
    <w:name w:val="heading 2"/>
    <w:basedOn w:val="Normal"/>
    <w:next w:val="Normal"/>
    <w:pPr>
      <w:keepNext w:val="1"/>
      <w:spacing w:after="60" w:before="240" w:lineRule="auto"/>
    </w:pPr>
    <w:rPr>
      <w:b w:val="1"/>
      <w:i w:val="1"/>
      <w:sz w:val="24"/>
      <w:szCs w:val="24"/>
    </w:rPr>
  </w:style>
  <w:style w:type="paragraph" w:styleId="Heading3">
    <w:name w:val="heading 3"/>
    <w:basedOn w:val="Normal"/>
    <w:next w:val="Normal"/>
    <w:pPr>
      <w:keepNext w:val="1"/>
      <w:spacing w:after="60" w:before="240" w:lineRule="auto"/>
    </w:pPr>
    <w:rPr>
      <w:b w:val="1"/>
      <w:sz w:val="24"/>
      <w:szCs w:val="24"/>
    </w:rPr>
  </w:style>
  <w:style w:type="paragraph" w:styleId="Heading4">
    <w:name w:val="heading 4"/>
    <w:basedOn w:val="Normal"/>
    <w:next w:val="Normal"/>
    <w:pPr>
      <w:keepNext w:val="1"/>
    </w:pPr>
    <w:rPr>
      <w:rFonts w:ascii="Arial" w:cs="Arial" w:eastAsia="Arial" w:hAnsi="Arial"/>
      <w:b w:val="1"/>
      <w:sz w:val="32"/>
      <w:szCs w:val="32"/>
    </w:rPr>
  </w:style>
  <w:style w:type="paragraph" w:styleId="Heading5">
    <w:name w:val="heading 5"/>
    <w:basedOn w:val="Normal"/>
    <w:next w:val="Normal"/>
    <w:pPr>
      <w:keepNext w:val="1"/>
      <w:jc w:val="center"/>
    </w:pPr>
    <w:rPr>
      <w:rFonts w:ascii="Tahoma" w:cs="Tahoma" w:eastAsia="Tahoma" w:hAnsi="Tahoma"/>
      <w:b w:val="1"/>
      <w:sz w:val="32"/>
      <w:szCs w:val="3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rPr>
  </w:style>
  <w:style w:type="paragraph" w:styleId="Heading2">
    <w:name w:val="heading 2"/>
    <w:basedOn w:val="Normal"/>
    <w:next w:val="Normal"/>
    <w:pPr>
      <w:keepNext w:val="1"/>
      <w:spacing w:after="60" w:before="240" w:lineRule="auto"/>
    </w:pPr>
    <w:rPr>
      <w:b w:val="1"/>
      <w:i w:val="1"/>
      <w:sz w:val="24"/>
      <w:szCs w:val="24"/>
    </w:rPr>
  </w:style>
  <w:style w:type="paragraph" w:styleId="Heading3">
    <w:name w:val="heading 3"/>
    <w:basedOn w:val="Normal"/>
    <w:next w:val="Normal"/>
    <w:pPr>
      <w:keepNext w:val="1"/>
      <w:spacing w:after="60" w:before="240" w:lineRule="auto"/>
    </w:pPr>
    <w:rPr>
      <w:b w:val="1"/>
      <w:sz w:val="24"/>
      <w:szCs w:val="24"/>
    </w:rPr>
  </w:style>
  <w:style w:type="paragraph" w:styleId="Heading4">
    <w:name w:val="heading 4"/>
    <w:basedOn w:val="Normal"/>
    <w:next w:val="Normal"/>
    <w:pPr>
      <w:keepNext w:val="1"/>
    </w:pPr>
    <w:rPr>
      <w:rFonts w:ascii="Arial" w:cs="Arial" w:eastAsia="Arial" w:hAnsi="Arial"/>
      <w:b w:val="1"/>
      <w:sz w:val="32"/>
      <w:szCs w:val="32"/>
    </w:rPr>
  </w:style>
  <w:style w:type="paragraph" w:styleId="Heading5">
    <w:name w:val="heading 5"/>
    <w:basedOn w:val="Normal"/>
    <w:next w:val="Normal"/>
    <w:pPr>
      <w:keepNext w:val="1"/>
      <w:jc w:val="center"/>
    </w:pPr>
    <w:rPr>
      <w:rFonts w:ascii="Tahoma" w:cs="Tahoma" w:eastAsia="Tahoma" w:hAnsi="Tahoma"/>
      <w:b w:val="1"/>
      <w:sz w:val="32"/>
      <w:szCs w:val="3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rPr>
  </w:style>
  <w:style w:type="paragraph" w:styleId="Heading2">
    <w:name w:val="heading 2"/>
    <w:basedOn w:val="Normal"/>
    <w:next w:val="Normal"/>
    <w:pPr>
      <w:keepNext w:val="1"/>
      <w:spacing w:after="60" w:before="240" w:lineRule="auto"/>
    </w:pPr>
    <w:rPr>
      <w:b w:val="1"/>
      <w:i w:val="1"/>
      <w:sz w:val="24"/>
      <w:szCs w:val="24"/>
    </w:rPr>
  </w:style>
  <w:style w:type="paragraph" w:styleId="Heading3">
    <w:name w:val="heading 3"/>
    <w:basedOn w:val="Normal"/>
    <w:next w:val="Normal"/>
    <w:pPr>
      <w:keepNext w:val="1"/>
      <w:spacing w:after="60" w:before="240" w:lineRule="auto"/>
    </w:pPr>
    <w:rPr>
      <w:b w:val="1"/>
      <w:sz w:val="24"/>
      <w:szCs w:val="24"/>
    </w:rPr>
  </w:style>
  <w:style w:type="paragraph" w:styleId="Heading4">
    <w:name w:val="heading 4"/>
    <w:basedOn w:val="Normal"/>
    <w:next w:val="Normal"/>
    <w:pPr>
      <w:keepNext w:val="1"/>
    </w:pPr>
    <w:rPr>
      <w:rFonts w:ascii="Arial" w:cs="Arial" w:eastAsia="Arial" w:hAnsi="Arial"/>
      <w:b w:val="1"/>
      <w:sz w:val="32"/>
      <w:szCs w:val="32"/>
    </w:rPr>
  </w:style>
  <w:style w:type="paragraph" w:styleId="Heading5">
    <w:name w:val="heading 5"/>
    <w:basedOn w:val="Normal"/>
    <w:next w:val="Normal"/>
    <w:pPr>
      <w:keepNext w:val="1"/>
      <w:jc w:val="center"/>
    </w:pPr>
    <w:rPr>
      <w:rFonts w:ascii="Tahoma" w:cs="Tahoma" w:eastAsia="Tahoma" w:hAnsi="Tahoma"/>
      <w:b w:val="1"/>
      <w:sz w:val="32"/>
      <w:szCs w:val="3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32"/>
      <w:szCs w:val="32"/>
    </w:rPr>
  </w:style>
  <w:style w:type="paragraph" w:styleId="Normal" w:default="1">
    <w:name w:val="Normal"/>
    <w:qFormat w:val="1"/>
  </w:style>
  <w:style w:type="paragraph" w:styleId="Heading1">
    <w:name w:val="heading 1"/>
    <w:basedOn w:val="Normal"/>
    <w:next w:val="Normal"/>
    <w:uiPriority w:val="9"/>
    <w:qFormat w:val="1"/>
    <w:pPr>
      <w:keepNext w:val="1"/>
      <w:spacing w:after="60" w:before="240"/>
      <w:outlineLvl w:val="0"/>
    </w:pPr>
    <w:rPr>
      <w:b w:val="1"/>
      <w:sz w:val="28"/>
      <w:szCs w:val="28"/>
    </w:rPr>
  </w:style>
  <w:style w:type="paragraph" w:styleId="Heading2">
    <w:name w:val="heading 2"/>
    <w:basedOn w:val="Normal"/>
    <w:next w:val="Normal"/>
    <w:uiPriority w:val="9"/>
    <w:semiHidden w:val="1"/>
    <w:unhideWhenUsed w:val="1"/>
    <w:qFormat w:val="1"/>
    <w:pPr>
      <w:keepNext w:val="1"/>
      <w:spacing w:after="60" w:before="240"/>
      <w:outlineLvl w:val="1"/>
    </w:pPr>
    <w:rPr>
      <w:b w:val="1"/>
      <w:i w:val="1"/>
      <w:sz w:val="24"/>
      <w:szCs w:val="24"/>
    </w:rPr>
  </w:style>
  <w:style w:type="paragraph" w:styleId="Heading3">
    <w:name w:val="heading 3"/>
    <w:basedOn w:val="Normal"/>
    <w:next w:val="Normal"/>
    <w:uiPriority w:val="9"/>
    <w:semiHidden w:val="1"/>
    <w:unhideWhenUsed w:val="1"/>
    <w:qFormat w:val="1"/>
    <w:pPr>
      <w:keepNext w:val="1"/>
      <w:spacing w:after="60" w:before="240"/>
      <w:outlineLvl w:val="2"/>
    </w:pPr>
    <w:rPr>
      <w:b w:val="1"/>
      <w:sz w:val="24"/>
      <w:szCs w:val="24"/>
    </w:rPr>
  </w:style>
  <w:style w:type="paragraph" w:styleId="Heading4">
    <w:name w:val="heading 4"/>
    <w:basedOn w:val="Normal"/>
    <w:next w:val="Normal"/>
    <w:uiPriority w:val="9"/>
    <w:semiHidden w:val="1"/>
    <w:unhideWhenUsed w:val="1"/>
    <w:qFormat w:val="1"/>
    <w:pPr>
      <w:keepNext w:val="1"/>
      <w:outlineLvl w:val="3"/>
    </w:pPr>
    <w:rPr>
      <w:rFonts w:ascii="Arial" w:cs="Arial" w:eastAsia="Arial" w:hAnsi="Arial"/>
      <w:b w:val="1"/>
      <w:sz w:val="32"/>
      <w:szCs w:val="32"/>
    </w:rPr>
  </w:style>
  <w:style w:type="paragraph" w:styleId="Heading5">
    <w:name w:val="heading 5"/>
    <w:basedOn w:val="Normal"/>
    <w:next w:val="Normal"/>
    <w:uiPriority w:val="9"/>
    <w:semiHidden w:val="1"/>
    <w:unhideWhenUsed w:val="1"/>
    <w:qFormat w:val="1"/>
    <w:pPr>
      <w:keepNext w:val="1"/>
      <w:jc w:val="center"/>
      <w:outlineLvl w:val="4"/>
    </w:pPr>
    <w:rPr>
      <w:rFonts w:ascii="Tahoma" w:cs="Tahoma" w:eastAsia="Tahoma" w:hAnsi="Tahoma"/>
      <w:b w:val="1"/>
      <w:sz w:val="32"/>
      <w:szCs w:val="3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rFonts w:ascii="Arial" w:cs="Arial" w:eastAsia="Arial" w:hAnsi="Arial"/>
      <w:sz w:val="32"/>
      <w:szCs w:val="3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F8101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81011"/>
    <w:rPr>
      <w:rFonts w:ascii="Segoe UI" w:cs="Segoe UI" w:hAnsi="Segoe UI"/>
      <w:sz w:val="18"/>
      <w:szCs w:val="18"/>
    </w:rPr>
  </w:style>
  <w:style w:type="paragraph" w:styleId="ListParagraph">
    <w:name w:val="List Paragraph"/>
    <w:basedOn w:val="Normal"/>
    <w:uiPriority w:val="34"/>
    <w:qFormat w:val="1"/>
    <w:rsid w:val="00EE5E15"/>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ourishscotland.org/dignity-in-practice-involving-learning-from-the-asylum-communit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nourishscotlan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RobotoMono-regular.ttf"/><Relationship Id="rId8" Type="http://schemas.openxmlformats.org/officeDocument/2006/relationships/font" Target="fonts/Roboto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IAnUiGrYM8vreKuGVHCvOneG/Q==">AMUW2mWz1Qrz8QrF5aaMgO9m4Lr3BeVmkf7iTk+Z1rjNowSZp4/r/UFx2LXB2fKYRIX0ua946WAki5LvlcKHKfhbYxbVUabbcBxV8HkhQpz9GjYWJ2DTmEg=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2021-07-05T15:24:00Z</dcterms:created>
  <dc:creator>Traci Kirkland</dc:creator>
</cp:coreProperties>
</file>