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322D4" w14:textId="77777777" w:rsidR="000D07D4" w:rsidRPr="008A1FE3" w:rsidRDefault="000D07D4" w:rsidP="00C9082D">
      <w:pPr>
        <w:pStyle w:val="Heading3"/>
        <w:spacing w:before="0"/>
        <w:jc w:val="center"/>
        <w:rPr>
          <w:rFonts w:ascii="Menco" w:hAnsi="Menco" w:cs="Arial"/>
          <w:color w:val="000000" w:themeColor="text1"/>
          <w:sz w:val="28"/>
        </w:rPr>
      </w:pPr>
    </w:p>
    <w:p w14:paraId="1E144AB8" w14:textId="77777777" w:rsidR="000D07D4" w:rsidRPr="008A1FE3" w:rsidRDefault="000D07D4" w:rsidP="00C9082D">
      <w:pPr>
        <w:pStyle w:val="Heading3"/>
        <w:spacing w:before="0"/>
        <w:jc w:val="center"/>
        <w:rPr>
          <w:rFonts w:ascii="Menco" w:hAnsi="Menco" w:cs="Arial"/>
          <w:color w:val="000000" w:themeColor="text1"/>
          <w:sz w:val="28"/>
        </w:rPr>
      </w:pPr>
    </w:p>
    <w:p w14:paraId="364FAA4B" w14:textId="77777777" w:rsidR="000D07D4" w:rsidRPr="008A1FE3" w:rsidRDefault="000D07D4" w:rsidP="00C9082D">
      <w:pPr>
        <w:pStyle w:val="Heading3"/>
        <w:spacing w:before="0"/>
        <w:jc w:val="center"/>
        <w:rPr>
          <w:rFonts w:ascii="Menco" w:hAnsi="Menco" w:cs="Arial"/>
          <w:color w:val="000000" w:themeColor="text1"/>
          <w:sz w:val="28"/>
        </w:rPr>
      </w:pPr>
    </w:p>
    <w:p w14:paraId="5FE928B3" w14:textId="4E80F59E" w:rsidR="001E2F9E" w:rsidRPr="008A1FE3" w:rsidRDefault="001E2F9E" w:rsidP="00C9082D">
      <w:pPr>
        <w:pStyle w:val="Heading3"/>
        <w:spacing w:before="0"/>
        <w:jc w:val="center"/>
        <w:rPr>
          <w:rFonts w:ascii="Menco" w:hAnsi="Menco" w:cs="Helvetica"/>
          <w:b w:val="0"/>
          <w:color w:val="000000" w:themeColor="text1"/>
          <w:sz w:val="28"/>
        </w:rPr>
      </w:pPr>
      <w:r w:rsidRPr="008A1FE3">
        <w:rPr>
          <w:rFonts w:ascii="Menco" w:hAnsi="Menco" w:cs="Helvetica"/>
          <w:noProof/>
          <w:color w:val="000000" w:themeColor="text1"/>
          <w:sz w:val="28"/>
        </w:rPr>
        <mc:AlternateContent>
          <mc:Choice Requires="wps">
            <w:drawing>
              <wp:anchor distT="0" distB="0" distL="114300" distR="114300" simplePos="0" relativeHeight="251658240" behindDoc="0" locked="0" layoutInCell="1" allowOverlap="1" wp14:anchorId="6359A227" wp14:editId="00AE9DFE">
                <wp:simplePos x="0" y="0"/>
                <wp:positionH relativeFrom="column">
                  <wp:posOffset>2171700</wp:posOffset>
                </wp:positionH>
                <wp:positionV relativeFrom="paragraph">
                  <wp:posOffset>-685800</wp:posOffset>
                </wp:positionV>
                <wp:extent cx="1555115" cy="929640"/>
                <wp:effectExtent l="0" t="0" r="6985"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6D12BDFD" w:rsidR="00814C88" w:rsidRDefault="00814C88" w:rsidP="001E2F9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59A227" id="_x0000_t202" coordsize="21600,21600" o:spt="202" path="m,l,21600r21600,l21600,xe">
                <v:stroke joinstyle="miter"/>
                <v:path gradientshapeok="t" o:connecttype="rect"/>
              </v:shapetype>
              <v:shape id="Text Box 1" o:spid="_x0000_s1026" type="#_x0000_t202" style="position:absolute;left:0;text-align:left;margin-left:171pt;margin-top:-54pt;width:122.45pt;height:73.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" stroked="f">
                <v:textbox style="mso-fit-shape-to-text:t">
                  <w:txbxContent>
                    <w:p w14:paraId="672A6659" w14:textId="6D12BDFD" w:rsidR="00814C88" w:rsidRDefault="00814C88" w:rsidP="001E2F9E"/>
                  </w:txbxContent>
                </v:textbox>
              </v:shape>
            </w:pict>
          </mc:Fallback>
        </mc:AlternateContent>
      </w:r>
      <w:r w:rsidR="00F7410D" w:rsidRPr="008A1FE3">
        <w:rPr>
          <w:rFonts w:ascii="Menco" w:hAnsi="Menco" w:cs="Helvetica"/>
          <w:color w:val="000000" w:themeColor="text1"/>
          <w:sz w:val="28"/>
        </w:rPr>
        <w:t>J</w:t>
      </w:r>
      <w:r w:rsidRPr="008A1FE3">
        <w:rPr>
          <w:rFonts w:ascii="Menco" w:hAnsi="Menco" w:cs="Helvetica"/>
          <w:color w:val="000000" w:themeColor="text1"/>
          <w:sz w:val="28"/>
        </w:rPr>
        <w:t>ob Description</w:t>
      </w:r>
    </w:p>
    <w:p w14:paraId="13789EDB" w14:textId="1573050A" w:rsidR="0047005F" w:rsidRPr="008A1FE3" w:rsidRDefault="0047005F" w:rsidP="00C9082D">
      <w:pPr>
        <w:rPr>
          <w:rFonts w:ascii="Menco" w:hAnsi="Menco" w:cs="Helvetica"/>
        </w:rPr>
      </w:pPr>
    </w:p>
    <w:tbl>
      <w:tblPr>
        <w:tblStyle w:val="TableGrid"/>
        <w:tblW w:w="0" w:type="auto"/>
        <w:tblLook w:val="04A0" w:firstRow="1" w:lastRow="0" w:firstColumn="1" w:lastColumn="0" w:noHBand="0" w:noVBand="1"/>
      </w:tblPr>
      <w:tblGrid>
        <w:gridCol w:w="2775"/>
        <w:gridCol w:w="6668"/>
      </w:tblGrid>
      <w:tr w:rsidR="0047005F" w:rsidRPr="008A1FE3" w14:paraId="3FD0C1B9" w14:textId="77777777" w:rsidTr="0047005F">
        <w:trPr>
          <w:trHeight w:val="372"/>
        </w:trPr>
        <w:tc>
          <w:tcPr>
            <w:tcW w:w="2775" w:type="dxa"/>
          </w:tcPr>
          <w:p w14:paraId="195ABD17" w14:textId="43440914" w:rsidR="0047005F" w:rsidRPr="008A1FE3" w:rsidRDefault="0047005F" w:rsidP="00C9082D">
            <w:pPr>
              <w:rPr>
                <w:rFonts w:ascii="Menco" w:hAnsi="Menco" w:cs="Helvetica"/>
                <w:b/>
              </w:rPr>
            </w:pPr>
            <w:r w:rsidRPr="008A1FE3">
              <w:rPr>
                <w:rFonts w:ascii="Menco" w:hAnsi="Menco" w:cs="Helvetica"/>
                <w:b/>
              </w:rPr>
              <w:t>Title</w:t>
            </w:r>
          </w:p>
        </w:tc>
        <w:tc>
          <w:tcPr>
            <w:tcW w:w="6668" w:type="dxa"/>
          </w:tcPr>
          <w:p w14:paraId="4914D8DF" w14:textId="120E00C6" w:rsidR="0047005F" w:rsidRPr="008A1FE3" w:rsidRDefault="007A723C" w:rsidP="00C9082D">
            <w:pPr>
              <w:rPr>
                <w:rFonts w:ascii="Menco" w:hAnsi="Menco" w:cs="Helvetica"/>
              </w:rPr>
            </w:pPr>
            <w:r w:rsidRPr="008A1FE3">
              <w:rPr>
                <w:rFonts w:ascii="Menco" w:hAnsi="Menco" w:cs="Helvetica"/>
              </w:rPr>
              <w:t xml:space="preserve">Volunteer Coordinator </w:t>
            </w:r>
          </w:p>
        </w:tc>
      </w:tr>
      <w:tr w:rsidR="0047005F" w:rsidRPr="008A1FE3" w14:paraId="5ED99909" w14:textId="77777777" w:rsidTr="0047005F">
        <w:trPr>
          <w:trHeight w:val="372"/>
        </w:trPr>
        <w:tc>
          <w:tcPr>
            <w:tcW w:w="2775" w:type="dxa"/>
          </w:tcPr>
          <w:p w14:paraId="46A4A076" w14:textId="4EA4D3CF" w:rsidR="0047005F" w:rsidRPr="008A1FE3" w:rsidRDefault="0047005F" w:rsidP="00C9082D">
            <w:pPr>
              <w:rPr>
                <w:rFonts w:ascii="Menco" w:hAnsi="Menco" w:cs="Helvetica"/>
                <w:b/>
              </w:rPr>
            </w:pPr>
            <w:r w:rsidRPr="008A1FE3">
              <w:rPr>
                <w:rFonts w:ascii="Menco" w:hAnsi="Menco" w:cs="Helvetica"/>
                <w:b/>
              </w:rPr>
              <w:t>Line Man</w:t>
            </w:r>
            <w:r w:rsidR="004340FF" w:rsidRPr="008A1FE3">
              <w:rPr>
                <w:rFonts w:ascii="Menco" w:hAnsi="Menco" w:cs="Helvetica"/>
                <w:b/>
              </w:rPr>
              <w:t>a</w:t>
            </w:r>
            <w:r w:rsidRPr="008A1FE3">
              <w:rPr>
                <w:rFonts w:ascii="Menco" w:hAnsi="Menco" w:cs="Helvetica"/>
                <w:b/>
              </w:rPr>
              <w:t>ger</w:t>
            </w:r>
          </w:p>
        </w:tc>
        <w:tc>
          <w:tcPr>
            <w:tcW w:w="6668" w:type="dxa"/>
          </w:tcPr>
          <w:p w14:paraId="34ACA8EF" w14:textId="5B0E2E38" w:rsidR="0047005F" w:rsidRPr="008A1FE3" w:rsidRDefault="002B512C" w:rsidP="00C9082D">
            <w:pPr>
              <w:rPr>
                <w:rFonts w:ascii="Menco" w:hAnsi="Menco" w:cs="Helvetica"/>
              </w:rPr>
            </w:pPr>
            <w:r>
              <w:rPr>
                <w:rFonts w:ascii="Menco" w:hAnsi="Menco" w:cs="Helvetica"/>
              </w:rPr>
              <w:t>Head of Wellbeing Services</w:t>
            </w:r>
            <w:r w:rsidR="007A7A14" w:rsidRPr="008A1FE3">
              <w:rPr>
                <w:rFonts w:ascii="Menco" w:hAnsi="Menco" w:cs="Helvetica"/>
              </w:rPr>
              <w:t xml:space="preserve"> </w:t>
            </w:r>
          </w:p>
        </w:tc>
      </w:tr>
      <w:tr w:rsidR="0047005F" w:rsidRPr="008A1FE3" w14:paraId="162D6394" w14:textId="77777777" w:rsidTr="0047005F">
        <w:trPr>
          <w:trHeight w:val="372"/>
        </w:trPr>
        <w:tc>
          <w:tcPr>
            <w:tcW w:w="2775" w:type="dxa"/>
          </w:tcPr>
          <w:p w14:paraId="5CD0E1A8" w14:textId="245E8837" w:rsidR="0047005F" w:rsidRPr="008A1FE3" w:rsidRDefault="0047005F" w:rsidP="00C9082D">
            <w:pPr>
              <w:rPr>
                <w:rFonts w:ascii="Menco" w:hAnsi="Menco" w:cs="Helvetica"/>
                <w:b/>
              </w:rPr>
            </w:pPr>
            <w:r w:rsidRPr="008A1FE3">
              <w:rPr>
                <w:rFonts w:ascii="Menco" w:hAnsi="Menco" w:cs="Helvetica"/>
                <w:b/>
              </w:rPr>
              <w:t>Line Man</w:t>
            </w:r>
            <w:r w:rsidR="004340FF" w:rsidRPr="008A1FE3">
              <w:rPr>
                <w:rFonts w:ascii="Menco" w:hAnsi="Menco" w:cs="Helvetica"/>
                <w:b/>
              </w:rPr>
              <w:t>a</w:t>
            </w:r>
            <w:r w:rsidRPr="008A1FE3">
              <w:rPr>
                <w:rFonts w:ascii="Menco" w:hAnsi="Menco" w:cs="Helvetica"/>
                <w:b/>
              </w:rPr>
              <w:t>ges</w:t>
            </w:r>
          </w:p>
        </w:tc>
        <w:tc>
          <w:tcPr>
            <w:tcW w:w="6668" w:type="dxa"/>
          </w:tcPr>
          <w:p w14:paraId="546DDFBE" w14:textId="5D973DB8" w:rsidR="0047005F" w:rsidRPr="008A1FE3" w:rsidRDefault="0047005F" w:rsidP="00C9082D">
            <w:pPr>
              <w:rPr>
                <w:rFonts w:ascii="Menco" w:hAnsi="Menco" w:cs="Helvetica"/>
              </w:rPr>
            </w:pPr>
            <w:r w:rsidRPr="008A1FE3">
              <w:rPr>
                <w:rFonts w:ascii="Menco" w:hAnsi="Menco" w:cs="Helvetica"/>
              </w:rPr>
              <w:t xml:space="preserve">No line management. </w:t>
            </w:r>
            <w:r w:rsidR="007A723C" w:rsidRPr="008A1FE3">
              <w:rPr>
                <w:rFonts w:ascii="Menco" w:hAnsi="Menco" w:cs="Helvetica"/>
              </w:rPr>
              <w:t>Will</w:t>
            </w:r>
            <w:r w:rsidRPr="008A1FE3">
              <w:rPr>
                <w:rFonts w:ascii="Menco" w:hAnsi="Menco" w:cs="Helvetica"/>
              </w:rPr>
              <w:t xml:space="preserve"> supervise volunteers </w:t>
            </w:r>
          </w:p>
        </w:tc>
      </w:tr>
      <w:tr w:rsidR="0047005F" w:rsidRPr="008A1FE3" w14:paraId="2CD8E606" w14:textId="77777777" w:rsidTr="0047005F">
        <w:trPr>
          <w:trHeight w:val="372"/>
        </w:trPr>
        <w:tc>
          <w:tcPr>
            <w:tcW w:w="2775" w:type="dxa"/>
          </w:tcPr>
          <w:p w14:paraId="6651D94A" w14:textId="76DD6366" w:rsidR="0047005F" w:rsidRPr="008A1FE3" w:rsidRDefault="0047005F" w:rsidP="00C9082D">
            <w:pPr>
              <w:rPr>
                <w:rFonts w:ascii="Menco" w:hAnsi="Menco" w:cs="Helvetica"/>
                <w:b/>
              </w:rPr>
            </w:pPr>
            <w:r w:rsidRPr="008A1FE3">
              <w:rPr>
                <w:rFonts w:ascii="Menco" w:hAnsi="Menco" w:cs="Helvetica"/>
                <w:b/>
              </w:rPr>
              <w:t>Salary</w:t>
            </w:r>
          </w:p>
        </w:tc>
        <w:tc>
          <w:tcPr>
            <w:tcW w:w="6668" w:type="dxa"/>
          </w:tcPr>
          <w:p w14:paraId="6D09D262" w14:textId="5AE97C1C" w:rsidR="0047005F" w:rsidRPr="008A1FE3" w:rsidRDefault="00313ECB" w:rsidP="00C9082D">
            <w:pPr>
              <w:rPr>
                <w:rFonts w:ascii="Menco" w:hAnsi="Menco" w:cs="Helvetica"/>
              </w:rPr>
            </w:pPr>
            <w:r w:rsidRPr="008A1FE3">
              <w:rPr>
                <w:rFonts w:ascii="Menco" w:hAnsi="Menco" w:cs="Helvetica"/>
              </w:rPr>
              <w:t>£24,305</w:t>
            </w:r>
          </w:p>
        </w:tc>
      </w:tr>
      <w:tr w:rsidR="0047005F" w:rsidRPr="008A1FE3" w14:paraId="4DF0C0FC" w14:textId="77777777" w:rsidTr="007A7A14">
        <w:trPr>
          <w:trHeight w:val="260"/>
        </w:trPr>
        <w:tc>
          <w:tcPr>
            <w:tcW w:w="2775" w:type="dxa"/>
          </w:tcPr>
          <w:p w14:paraId="17FD47BA" w14:textId="6EC2DFB7" w:rsidR="0047005F" w:rsidRPr="008A1FE3" w:rsidRDefault="0047005F" w:rsidP="00C9082D">
            <w:pPr>
              <w:rPr>
                <w:rFonts w:ascii="Menco" w:hAnsi="Menco" w:cs="Helvetica"/>
                <w:b/>
              </w:rPr>
            </w:pPr>
            <w:r w:rsidRPr="008A1FE3">
              <w:rPr>
                <w:rFonts w:ascii="Menco" w:hAnsi="Menco" w:cs="Helvetica"/>
                <w:b/>
              </w:rPr>
              <w:t>Location</w:t>
            </w:r>
          </w:p>
        </w:tc>
        <w:tc>
          <w:tcPr>
            <w:tcW w:w="6668" w:type="dxa"/>
          </w:tcPr>
          <w:p w14:paraId="6AB57259" w14:textId="3FE28B84" w:rsidR="000C7A7A" w:rsidRPr="008A1FE3" w:rsidRDefault="00313ECB" w:rsidP="00C9082D">
            <w:pPr>
              <w:rPr>
                <w:rFonts w:ascii="Menco" w:hAnsi="Menco" w:cs="Helvetica"/>
              </w:rPr>
            </w:pPr>
            <w:r w:rsidRPr="008A1FE3">
              <w:rPr>
                <w:rFonts w:ascii="Menco" w:hAnsi="Menco" w:cs="Helvetica"/>
              </w:rPr>
              <w:t>Hybrid (</w:t>
            </w:r>
            <w:r w:rsidR="00233903" w:rsidRPr="008A1FE3">
              <w:rPr>
                <w:rFonts w:ascii="Menco" w:hAnsi="Menco" w:cs="Helvetica"/>
              </w:rPr>
              <w:t xml:space="preserve">work from home and 2-3 days </w:t>
            </w:r>
            <w:r w:rsidR="00D90EE0" w:rsidRPr="008A1FE3">
              <w:rPr>
                <w:rFonts w:ascii="Menco" w:hAnsi="Menco" w:cs="Helvetica"/>
              </w:rPr>
              <w:t xml:space="preserve">per week </w:t>
            </w:r>
            <w:r w:rsidR="00233903" w:rsidRPr="008A1FE3">
              <w:rPr>
                <w:rFonts w:ascii="Menco" w:hAnsi="Menco" w:cs="Helvetica"/>
              </w:rPr>
              <w:t>in</w:t>
            </w:r>
            <w:r w:rsidR="00E93CB3" w:rsidRPr="008A1FE3">
              <w:rPr>
                <w:rFonts w:ascii="Menco" w:hAnsi="Menco" w:cs="Helvetica"/>
              </w:rPr>
              <w:t xml:space="preserve"> our main office</w:t>
            </w:r>
            <w:r w:rsidR="00AC4E04" w:rsidRPr="008A1FE3">
              <w:rPr>
                <w:rFonts w:ascii="Menco" w:hAnsi="Menco" w:cs="Helvetica"/>
              </w:rPr>
              <w:t xml:space="preserve"> the</w:t>
            </w:r>
            <w:r w:rsidR="00E93CB3" w:rsidRPr="008A1FE3">
              <w:rPr>
                <w:rFonts w:ascii="Menco" w:hAnsi="Menco" w:cs="Helvetica"/>
              </w:rPr>
              <w:t xml:space="preserve"> </w:t>
            </w:r>
            <w:proofErr w:type="spellStart"/>
            <w:r w:rsidR="00AC4E04" w:rsidRPr="008A1FE3">
              <w:rPr>
                <w:rFonts w:ascii="Menco" w:hAnsi="Menco" w:cs="Helvetica"/>
              </w:rPr>
              <w:t>Calman</w:t>
            </w:r>
            <w:proofErr w:type="spellEnd"/>
            <w:r w:rsidR="00AC4E04" w:rsidRPr="008A1FE3">
              <w:rPr>
                <w:rFonts w:ascii="Menco" w:hAnsi="Menco" w:cs="Helvetica"/>
              </w:rPr>
              <w:t xml:space="preserve"> Centre, 75 Shelley Road, Glasgow</w:t>
            </w:r>
            <w:r w:rsidR="00233903" w:rsidRPr="008A1FE3">
              <w:rPr>
                <w:rFonts w:ascii="Menco" w:hAnsi="Menco" w:cs="Helvetica"/>
              </w:rPr>
              <w:t>)</w:t>
            </w:r>
            <w:r w:rsidR="007A7A14" w:rsidRPr="008A1FE3">
              <w:rPr>
                <w:rFonts w:ascii="Menco" w:hAnsi="Menco" w:cs="Helvetica"/>
              </w:rPr>
              <w:t>.</w:t>
            </w:r>
          </w:p>
        </w:tc>
      </w:tr>
      <w:tr w:rsidR="0047005F" w:rsidRPr="008A1FE3" w14:paraId="2300E77F" w14:textId="77777777" w:rsidTr="0047005F">
        <w:trPr>
          <w:trHeight w:val="372"/>
        </w:trPr>
        <w:tc>
          <w:tcPr>
            <w:tcW w:w="2775" w:type="dxa"/>
          </w:tcPr>
          <w:p w14:paraId="282858AB" w14:textId="0647E554" w:rsidR="0047005F" w:rsidRPr="008A1FE3" w:rsidRDefault="0047005F" w:rsidP="00C9082D">
            <w:pPr>
              <w:rPr>
                <w:rFonts w:ascii="Menco" w:hAnsi="Menco" w:cs="Helvetica"/>
                <w:b/>
              </w:rPr>
            </w:pPr>
            <w:r w:rsidRPr="008A1FE3">
              <w:rPr>
                <w:rFonts w:ascii="Menco" w:hAnsi="Menco" w:cs="Helvetica"/>
                <w:b/>
              </w:rPr>
              <w:t>Contract</w:t>
            </w:r>
          </w:p>
        </w:tc>
        <w:tc>
          <w:tcPr>
            <w:tcW w:w="6668" w:type="dxa"/>
          </w:tcPr>
          <w:p w14:paraId="2EDE58C9" w14:textId="183F004F" w:rsidR="0047005F" w:rsidRPr="008A1FE3" w:rsidRDefault="0001623B" w:rsidP="00C9082D">
            <w:pPr>
              <w:rPr>
                <w:rFonts w:ascii="Menco" w:hAnsi="Menco" w:cs="Helvetica"/>
              </w:rPr>
            </w:pPr>
            <w:r w:rsidRPr="008A1FE3">
              <w:rPr>
                <w:rFonts w:ascii="Menco" w:hAnsi="Menco" w:cs="Helvetica"/>
              </w:rPr>
              <w:t xml:space="preserve">Six months (then rolling monthly, with potential </w:t>
            </w:r>
            <w:r w:rsidR="006E1778">
              <w:rPr>
                <w:rFonts w:ascii="Menco" w:hAnsi="Menco" w:cs="Helvetica"/>
              </w:rPr>
              <w:t>to become permanent</w:t>
            </w:r>
            <w:r w:rsidRPr="008A1FE3">
              <w:rPr>
                <w:rFonts w:ascii="Menco" w:hAnsi="Menco" w:cs="Helvetica"/>
              </w:rPr>
              <w:t>)</w:t>
            </w:r>
          </w:p>
        </w:tc>
      </w:tr>
      <w:tr w:rsidR="0047005F" w:rsidRPr="008A1FE3" w14:paraId="7A6EA68C" w14:textId="77777777" w:rsidTr="0047005F">
        <w:trPr>
          <w:trHeight w:val="372"/>
        </w:trPr>
        <w:tc>
          <w:tcPr>
            <w:tcW w:w="2775" w:type="dxa"/>
          </w:tcPr>
          <w:p w14:paraId="74BDA9C2" w14:textId="4C1A5FEE" w:rsidR="0047005F" w:rsidRPr="008A1FE3" w:rsidRDefault="0047005F" w:rsidP="00C9082D">
            <w:pPr>
              <w:rPr>
                <w:rFonts w:ascii="Menco" w:hAnsi="Menco" w:cs="Helvetica"/>
                <w:b/>
              </w:rPr>
            </w:pPr>
            <w:r w:rsidRPr="008A1FE3">
              <w:rPr>
                <w:rFonts w:ascii="Menco" w:hAnsi="Menco" w:cs="Helvetica"/>
                <w:b/>
              </w:rPr>
              <w:t>Hours</w:t>
            </w:r>
          </w:p>
        </w:tc>
        <w:tc>
          <w:tcPr>
            <w:tcW w:w="6668" w:type="dxa"/>
          </w:tcPr>
          <w:p w14:paraId="2B266147" w14:textId="1738B709" w:rsidR="0047005F" w:rsidRPr="008A1FE3" w:rsidRDefault="0047005F" w:rsidP="00C9082D">
            <w:pPr>
              <w:rPr>
                <w:rFonts w:ascii="Menco" w:hAnsi="Menco" w:cs="Helvetica"/>
              </w:rPr>
            </w:pPr>
            <w:r w:rsidRPr="008A1FE3">
              <w:rPr>
                <w:rFonts w:ascii="Menco" w:hAnsi="Menco" w:cs="Helvetica"/>
              </w:rPr>
              <w:t>35</w:t>
            </w:r>
            <w:r w:rsidR="004340FF" w:rsidRPr="008A1FE3">
              <w:rPr>
                <w:rFonts w:ascii="Menco" w:hAnsi="Menco" w:cs="Helvetica"/>
              </w:rPr>
              <w:t xml:space="preserve"> </w:t>
            </w:r>
            <w:r w:rsidRPr="008A1FE3">
              <w:rPr>
                <w:rFonts w:ascii="Menco" w:hAnsi="Menco" w:cs="Helvetica"/>
              </w:rPr>
              <w:t>hours per week</w:t>
            </w:r>
            <w:r w:rsidR="007A723C" w:rsidRPr="008A1FE3">
              <w:rPr>
                <w:rFonts w:ascii="Menco" w:hAnsi="Menco" w:cs="Helvetica"/>
              </w:rPr>
              <w:t xml:space="preserve"> (some evening and weekend work)</w:t>
            </w:r>
          </w:p>
        </w:tc>
      </w:tr>
      <w:tr w:rsidR="0047005F" w:rsidRPr="008A1FE3" w14:paraId="33CD3A2B" w14:textId="77777777" w:rsidTr="0047005F">
        <w:trPr>
          <w:trHeight w:val="372"/>
        </w:trPr>
        <w:tc>
          <w:tcPr>
            <w:tcW w:w="2775" w:type="dxa"/>
          </w:tcPr>
          <w:p w14:paraId="01F84D30" w14:textId="79E0DCCD" w:rsidR="0047005F" w:rsidRPr="008A1FE3" w:rsidRDefault="0047005F" w:rsidP="00C9082D">
            <w:pPr>
              <w:rPr>
                <w:rFonts w:ascii="Menco" w:hAnsi="Menco" w:cs="Helvetica"/>
                <w:b/>
              </w:rPr>
            </w:pPr>
            <w:r w:rsidRPr="008A1FE3">
              <w:rPr>
                <w:rFonts w:ascii="Menco" w:hAnsi="Menco" w:cs="Helvetica"/>
                <w:b/>
              </w:rPr>
              <w:t>Annual Leave</w:t>
            </w:r>
          </w:p>
        </w:tc>
        <w:tc>
          <w:tcPr>
            <w:tcW w:w="6668" w:type="dxa"/>
          </w:tcPr>
          <w:p w14:paraId="2DB5D586" w14:textId="707C84E5" w:rsidR="0047005F" w:rsidRPr="008A1FE3" w:rsidRDefault="00207A4F" w:rsidP="00C9082D">
            <w:pPr>
              <w:rPr>
                <w:rFonts w:ascii="Menco" w:hAnsi="Menco" w:cs="Helvetica"/>
              </w:rPr>
            </w:pPr>
            <w:r w:rsidRPr="008A1FE3">
              <w:rPr>
                <w:rFonts w:ascii="Menco" w:hAnsi="Menco" w:cs="Helvetica"/>
              </w:rPr>
              <w:t>35 days annual leave</w:t>
            </w:r>
            <w:r w:rsidR="007A723C" w:rsidRPr="008A1FE3">
              <w:rPr>
                <w:rFonts w:ascii="Menco" w:hAnsi="Menco" w:cs="Helvetica"/>
              </w:rPr>
              <w:t xml:space="preserve"> (including bank holidays)</w:t>
            </w:r>
          </w:p>
        </w:tc>
      </w:tr>
    </w:tbl>
    <w:p w14:paraId="0242E60C" w14:textId="77777777" w:rsidR="00603A96" w:rsidRPr="008A1FE3" w:rsidRDefault="00603A96" w:rsidP="00C9082D">
      <w:pPr>
        <w:ind w:left="2160" w:hanging="2160"/>
        <w:jc w:val="both"/>
        <w:rPr>
          <w:rFonts w:ascii="Menco" w:hAnsi="Menco" w:cs="Helvetica"/>
        </w:rPr>
      </w:pPr>
    </w:p>
    <w:p w14:paraId="4A064808" w14:textId="77777777" w:rsidR="00055246" w:rsidRPr="008A1FE3" w:rsidRDefault="00055246" w:rsidP="00055246">
      <w:pPr>
        <w:ind w:left="2160" w:hanging="2160"/>
        <w:jc w:val="both"/>
        <w:rPr>
          <w:rFonts w:ascii="Menco" w:hAnsi="Menco" w:cs="Helvetica"/>
          <w:color w:val="41C0F0"/>
        </w:rPr>
      </w:pPr>
      <w:r w:rsidRPr="008A1FE3">
        <w:rPr>
          <w:rFonts w:ascii="Menco" w:hAnsi="Menco" w:cs="Helvetica"/>
          <w:b/>
          <w:bCs/>
          <w:color w:val="41C0F0"/>
        </w:rPr>
        <w:t>About Cancer Support Scotland</w:t>
      </w:r>
    </w:p>
    <w:p w14:paraId="6E062DB3" w14:textId="77777777" w:rsidR="00055246" w:rsidRPr="008A1FE3" w:rsidRDefault="00055246" w:rsidP="00055246">
      <w:pPr>
        <w:ind w:right="-1"/>
        <w:rPr>
          <w:rFonts w:ascii="Menco" w:eastAsiaTheme="minorHAnsi" w:hAnsi="Menco" w:cs="Helvetica"/>
        </w:rPr>
      </w:pPr>
    </w:p>
    <w:p w14:paraId="7E142136" w14:textId="77777777" w:rsidR="00055246" w:rsidRPr="008A1FE3" w:rsidRDefault="00055246" w:rsidP="00055246">
      <w:pPr>
        <w:ind w:right="-1"/>
        <w:rPr>
          <w:rFonts w:ascii="Menco" w:eastAsiaTheme="minorHAnsi" w:hAnsi="Menco" w:cs="Helvetica"/>
        </w:rPr>
      </w:pPr>
      <w:r w:rsidRPr="00637C5D">
        <w:rPr>
          <w:rFonts w:ascii="Menco" w:eastAsiaTheme="minorHAnsi" w:hAnsi="Menco" w:cs="Helvetica"/>
        </w:rPr>
        <w:t>Cancer Support Scotland has been the wellbeing champion for those affected by cancer for over 40 years – not only for those diagnosed, but their loved ones and carers too.</w:t>
      </w:r>
    </w:p>
    <w:p w14:paraId="654B181D" w14:textId="77777777" w:rsidR="00055246" w:rsidRPr="008A1FE3" w:rsidRDefault="00055246" w:rsidP="00055246">
      <w:pPr>
        <w:ind w:right="-1"/>
        <w:rPr>
          <w:rFonts w:ascii="Menco" w:eastAsiaTheme="minorHAnsi" w:hAnsi="Menco" w:cs="Helvetica"/>
        </w:rPr>
      </w:pPr>
    </w:p>
    <w:p w14:paraId="0CE90859" w14:textId="77777777" w:rsidR="00055246" w:rsidRPr="008A1FE3" w:rsidRDefault="00055246" w:rsidP="00055246">
      <w:pPr>
        <w:ind w:right="-1"/>
        <w:rPr>
          <w:rFonts w:ascii="Menco" w:eastAsiaTheme="minorHAnsi" w:hAnsi="Menco" w:cs="Helvetica"/>
        </w:rPr>
      </w:pPr>
      <w:r w:rsidRPr="00637C5D">
        <w:rPr>
          <w:rFonts w:ascii="Menco" w:eastAsiaTheme="minorHAnsi" w:hAnsi="Menco" w:cs="Helvetica"/>
        </w:rPr>
        <w:t xml:space="preserve">We deliver high-quality counselling, complementary </w:t>
      </w:r>
      <w:proofErr w:type="gramStart"/>
      <w:r w:rsidRPr="00637C5D">
        <w:rPr>
          <w:rFonts w:ascii="Menco" w:eastAsiaTheme="minorHAnsi" w:hAnsi="Menco" w:cs="Helvetica"/>
        </w:rPr>
        <w:t>therapy</w:t>
      </w:r>
      <w:proofErr w:type="gramEnd"/>
      <w:r w:rsidRPr="00637C5D">
        <w:rPr>
          <w:rFonts w:ascii="Menco" w:eastAsiaTheme="minorHAnsi" w:hAnsi="Menco" w:cs="Helvetica"/>
        </w:rPr>
        <w:t xml:space="preserve"> and stress management services to promote mental and physical wellbeing and to enable those affected by cancer to continue to live the most active life possible in their community.</w:t>
      </w:r>
    </w:p>
    <w:p w14:paraId="62F202D1" w14:textId="77777777" w:rsidR="00055246" w:rsidRPr="008A1FE3" w:rsidRDefault="00055246" w:rsidP="00055246">
      <w:pPr>
        <w:ind w:right="-1"/>
        <w:rPr>
          <w:rFonts w:ascii="Menco" w:eastAsiaTheme="minorHAnsi" w:hAnsi="Menco" w:cs="Helvetica"/>
        </w:rPr>
      </w:pPr>
    </w:p>
    <w:p w14:paraId="7962E683" w14:textId="7C02A93D" w:rsidR="00055246" w:rsidRPr="008A1FE3" w:rsidRDefault="00055246" w:rsidP="7BDF53AA">
      <w:pPr>
        <w:ind w:right="-1"/>
        <w:rPr>
          <w:rFonts w:ascii="Menco" w:eastAsiaTheme="minorEastAsia" w:hAnsi="Menco" w:cs="Helvetica"/>
        </w:rPr>
      </w:pPr>
      <w:r w:rsidRPr="7BDF53AA">
        <w:rPr>
          <w:rFonts w:ascii="Menco" w:eastAsiaTheme="minorEastAsia" w:hAnsi="Menco" w:cs="Helvetica"/>
        </w:rPr>
        <w:t xml:space="preserve">All the services we provide are free of charge to help reduce health inequalities, and in the last year we have been able to offer </w:t>
      </w:r>
      <w:r w:rsidR="2505B552" w:rsidRPr="7BDF53AA">
        <w:rPr>
          <w:rFonts w:ascii="Menco" w:eastAsiaTheme="minorEastAsia" w:hAnsi="Menco" w:cs="Helvetica"/>
        </w:rPr>
        <w:t>3</w:t>
      </w:r>
      <w:r w:rsidRPr="7BDF53AA">
        <w:rPr>
          <w:rFonts w:ascii="Menco" w:eastAsiaTheme="minorEastAsia" w:hAnsi="Menco" w:cs="Helvetica"/>
        </w:rPr>
        <w:t>,</w:t>
      </w:r>
      <w:r w:rsidR="0D398279" w:rsidRPr="7BDF53AA">
        <w:rPr>
          <w:rFonts w:ascii="Menco" w:eastAsiaTheme="minorEastAsia" w:hAnsi="Menco" w:cs="Helvetica"/>
        </w:rPr>
        <w:t>35</w:t>
      </w:r>
      <w:r w:rsidRPr="7BDF53AA">
        <w:rPr>
          <w:rFonts w:ascii="Menco" w:eastAsiaTheme="minorEastAsia" w:hAnsi="Menco" w:cs="Helvetica"/>
        </w:rPr>
        <w:t>0 appointments. However, demand for our services is rising and we rely heavily on fundraising, donations, and legacies to continue our work in supporting people at this critical time.</w:t>
      </w:r>
    </w:p>
    <w:p w14:paraId="62322094" w14:textId="77777777" w:rsidR="00055246" w:rsidRPr="008A1FE3" w:rsidRDefault="00055246" w:rsidP="00055246">
      <w:pPr>
        <w:ind w:right="-1"/>
        <w:rPr>
          <w:rFonts w:ascii="Menco" w:eastAsiaTheme="minorHAnsi" w:hAnsi="Menco" w:cs="Helvetica"/>
        </w:rPr>
      </w:pPr>
    </w:p>
    <w:p w14:paraId="7EFD577F" w14:textId="77777777" w:rsidR="00DC0A6B" w:rsidRPr="00637C5D" w:rsidRDefault="00DC0A6B" w:rsidP="00DC0A6B">
      <w:pPr>
        <w:ind w:right="-1"/>
        <w:rPr>
          <w:rFonts w:ascii="Menco" w:eastAsiaTheme="minorHAnsi" w:hAnsi="Menco" w:cs="Helvetica"/>
        </w:rPr>
      </w:pPr>
      <w:r w:rsidRPr="008A1FE3">
        <w:rPr>
          <w:rFonts w:ascii="Menco" w:eastAsiaTheme="minorHAnsi" w:hAnsi="Menco" w:cs="Helvetica"/>
        </w:rPr>
        <w:t xml:space="preserve">As the charity was originally started as a support group, we still pride ourselves on offering a drop-in centre for anyone affected by cancer, with free tea, coffee, </w:t>
      </w:r>
      <w:proofErr w:type="gramStart"/>
      <w:r w:rsidRPr="008A1FE3">
        <w:rPr>
          <w:rFonts w:ascii="Menco" w:eastAsiaTheme="minorHAnsi" w:hAnsi="Menco" w:cs="Helvetica"/>
        </w:rPr>
        <w:t>cakes</w:t>
      </w:r>
      <w:proofErr w:type="gramEnd"/>
      <w:r w:rsidRPr="008A1FE3">
        <w:rPr>
          <w:rFonts w:ascii="Menco" w:eastAsiaTheme="minorHAnsi" w:hAnsi="Menco" w:cs="Helvetica"/>
        </w:rPr>
        <w:t xml:space="preserve"> and Wi-Fi. This provides a group setting for those affected by cancer to come together, defeat loneliness and remain resilient, while encouraging individuals to champion their experiences to help others.</w:t>
      </w:r>
    </w:p>
    <w:p w14:paraId="2A23FA75" w14:textId="77777777" w:rsidR="00055246" w:rsidRPr="00637C5D" w:rsidRDefault="00055246" w:rsidP="00055246">
      <w:pPr>
        <w:ind w:right="-1"/>
        <w:rPr>
          <w:rFonts w:ascii="Menco" w:eastAsiaTheme="minorHAnsi" w:hAnsi="Menco" w:cs="Helvetica"/>
        </w:rPr>
      </w:pPr>
    </w:p>
    <w:p w14:paraId="414C2967" w14:textId="77777777" w:rsidR="00055246" w:rsidRPr="008A1FE3" w:rsidRDefault="00055246" w:rsidP="00055246">
      <w:pPr>
        <w:ind w:right="-1"/>
        <w:rPr>
          <w:rFonts w:ascii="Menco" w:hAnsi="Menco" w:cs="Helvetica"/>
          <w:color w:val="000000"/>
        </w:rPr>
      </w:pPr>
    </w:p>
    <w:p w14:paraId="21DD3886" w14:textId="77777777" w:rsidR="00055246" w:rsidRPr="008A1FE3" w:rsidRDefault="00055246" w:rsidP="00055246">
      <w:pPr>
        <w:ind w:right="-1"/>
        <w:rPr>
          <w:rFonts w:ascii="Menco" w:hAnsi="Menco" w:cs="Helvetica"/>
          <w:b/>
          <w:color w:val="00B0F0"/>
        </w:rPr>
      </w:pPr>
      <w:r w:rsidRPr="008A1FE3">
        <w:rPr>
          <w:rFonts w:ascii="Menco" w:hAnsi="Menco" w:cs="Helvetica"/>
          <w:b/>
          <w:color w:val="41C0F0"/>
        </w:rPr>
        <w:t>Our Values</w:t>
      </w:r>
    </w:p>
    <w:p w14:paraId="3ECE39EE" w14:textId="77777777" w:rsidR="00055246" w:rsidRPr="008A1FE3" w:rsidRDefault="00055246" w:rsidP="00055246">
      <w:pPr>
        <w:ind w:right="-1"/>
        <w:rPr>
          <w:rFonts w:ascii="Menco" w:hAnsi="Menco" w:cs="Helvetica"/>
          <w:color w:val="000000"/>
        </w:rPr>
      </w:pPr>
    </w:p>
    <w:p w14:paraId="089143B8" w14:textId="77777777" w:rsidR="00055246" w:rsidRPr="008A1FE3" w:rsidRDefault="00055246" w:rsidP="00055246">
      <w:pPr>
        <w:jc w:val="both"/>
        <w:rPr>
          <w:rFonts w:ascii="Menco" w:hAnsi="Menco" w:cs="Helvetica"/>
          <w:b/>
          <w:color w:val="41C0F0"/>
        </w:rPr>
      </w:pPr>
      <w:r w:rsidRPr="008A1FE3">
        <w:rPr>
          <w:rFonts w:ascii="Menco" w:hAnsi="Menco" w:cs="Helvetica"/>
          <w:noProof/>
          <w:color w:val="000000"/>
          <w:shd w:val="clear" w:color="auto" w:fill="E6E6E6"/>
        </w:rPr>
        <w:drawing>
          <wp:anchor distT="0" distB="0" distL="114300" distR="114300" simplePos="0" relativeHeight="251658241" behindDoc="1" locked="0" layoutInCell="1" allowOverlap="1" wp14:anchorId="75E19AAE" wp14:editId="6AF807A9">
            <wp:simplePos x="0" y="0"/>
            <wp:positionH relativeFrom="column">
              <wp:posOffset>1375410</wp:posOffset>
            </wp:positionH>
            <wp:positionV relativeFrom="paragraph">
              <wp:posOffset>8890</wp:posOffset>
            </wp:positionV>
            <wp:extent cx="3200400" cy="1828800"/>
            <wp:effectExtent l="0" t="0" r="0" b="0"/>
            <wp:wrapNone/>
            <wp:docPr id="3" name="Picture 3" descr="A picture containing font, graphics,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graphics, screenshot,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828800"/>
                    </a:xfrm>
                    <a:prstGeom prst="rect">
                      <a:avLst/>
                    </a:prstGeom>
                  </pic:spPr>
                </pic:pic>
              </a:graphicData>
            </a:graphic>
          </wp:anchor>
        </w:drawing>
      </w:r>
    </w:p>
    <w:p w14:paraId="47DF9EAB" w14:textId="77777777" w:rsidR="00055246" w:rsidRPr="008A1FE3" w:rsidRDefault="00055246" w:rsidP="00055246">
      <w:pPr>
        <w:jc w:val="both"/>
        <w:rPr>
          <w:rFonts w:ascii="Menco" w:hAnsi="Menco" w:cs="Helvetica"/>
          <w:b/>
          <w:color w:val="41C0F0"/>
        </w:rPr>
      </w:pPr>
    </w:p>
    <w:p w14:paraId="68D6E222" w14:textId="77777777" w:rsidR="00055246" w:rsidRPr="008A1FE3" w:rsidRDefault="00055246" w:rsidP="00055246">
      <w:pPr>
        <w:jc w:val="both"/>
        <w:rPr>
          <w:rFonts w:ascii="Menco" w:hAnsi="Menco" w:cs="Helvetica"/>
          <w:b/>
          <w:color w:val="41C0F0"/>
        </w:rPr>
      </w:pPr>
    </w:p>
    <w:p w14:paraId="16AE0E4B" w14:textId="77777777" w:rsidR="00055246" w:rsidRPr="008A1FE3" w:rsidRDefault="00055246" w:rsidP="00055246">
      <w:pPr>
        <w:jc w:val="both"/>
        <w:rPr>
          <w:rFonts w:ascii="Menco" w:hAnsi="Menco" w:cs="Helvetica"/>
          <w:b/>
          <w:color w:val="41C0F0"/>
        </w:rPr>
      </w:pPr>
    </w:p>
    <w:p w14:paraId="2E6701DA" w14:textId="77777777" w:rsidR="00055246" w:rsidRPr="008A1FE3" w:rsidRDefault="00055246" w:rsidP="00055246">
      <w:pPr>
        <w:jc w:val="both"/>
        <w:rPr>
          <w:rFonts w:ascii="Menco" w:hAnsi="Menco" w:cs="Helvetica"/>
          <w:b/>
          <w:color w:val="41C0F0"/>
        </w:rPr>
      </w:pPr>
    </w:p>
    <w:p w14:paraId="40BEE149" w14:textId="77777777" w:rsidR="00055246" w:rsidRPr="008A1FE3" w:rsidRDefault="00055246" w:rsidP="00055246">
      <w:pPr>
        <w:jc w:val="both"/>
        <w:rPr>
          <w:rFonts w:ascii="Menco" w:hAnsi="Menco" w:cs="Helvetica"/>
          <w:b/>
          <w:color w:val="41C0F0"/>
        </w:rPr>
      </w:pPr>
    </w:p>
    <w:p w14:paraId="75D5863B" w14:textId="77777777" w:rsidR="00055246" w:rsidRPr="008A1FE3" w:rsidRDefault="00055246" w:rsidP="00055246">
      <w:pPr>
        <w:jc w:val="both"/>
        <w:rPr>
          <w:rFonts w:ascii="Menco" w:hAnsi="Menco" w:cs="Helvetica"/>
          <w:b/>
          <w:color w:val="41C0F0"/>
        </w:rPr>
      </w:pPr>
    </w:p>
    <w:p w14:paraId="1B8B8809" w14:textId="77777777" w:rsidR="00055246" w:rsidRPr="008A1FE3" w:rsidRDefault="00055246" w:rsidP="00055246">
      <w:pPr>
        <w:jc w:val="both"/>
        <w:rPr>
          <w:rFonts w:ascii="Menco" w:hAnsi="Menco" w:cs="Helvetica"/>
          <w:b/>
          <w:color w:val="41C0F0"/>
        </w:rPr>
      </w:pPr>
    </w:p>
    <w:p w14:paraId="52EE8BD3" w14:textId="77777777" w:rsidR="00055246" w:rsidRPr="008A1FE3" w:rsidRDefault="00055246" w:rsidP="00055246">
      <w:pPr>
        <w:jc w:val="both"/>
        <w:rPr>
          <w:rFonts w:ascii="Menco" w:hAnsi="Menco" w:cs="Helvetica"/>
          <w:b/>
          <w:color w:val="41C0F0"/>
        </w:rPr>
      </w:pPr>
    </w:p>
    <w:p w14:paraId="2476ED3A" w14:textId="77777777" w:rsidR="00055246" w:rsidRPr="008A1FE3" w:rsidRDefault="00055246" w:rsidP="00055246">
      <w:pPr>
        <w:jc w:val="both"/>
        <w:rPr>
          <w:rFonts w:ascii="Menco" w:hAnsi="Menco" w:cs="Helvetica"/>
          <w:b/>
          <w:color w:val="41C0F0"/>
        </w:rPr>
      </w:pPr>
    </w:p>
    <w:p w14:paraId="0177A02B" w14:textId="77777777" w:rsidR="00055246" w:rsidRPr="008A1FE3" w:rsidRDefault="00055246" w:rsidP="00055246">
      <w:pPr>
        <w:jc w:val="both"/>
        <w:rPr>
          <w:rFonts w:ascii="Menco" w:hAnsi="Menco" w:cs="Helvetica"/>
          <w:color w:val="000000" w:themeColor="text1"/>
        </w:rPr>
      </w:pPr>
    </w:p>
    <w:p w14:paraId="654839C8" w14:textId="77777777" w:rsidR="00055246" w:rsidRPr="008A1FE3" w:rsidRDefault="00055246" w:rsidP="00055246">
      <w:pPr>
        <w:jc w:val="both"/>
        <w:rPr>
          <w:rFonts w:ascii="Menco" w:hAnsi="Menco"/>
          <w:color w:val="000000" w:themeColor="text1"/>
        </w:rPr>
      </w:pPr>
      <w:r w:rsidRPr="008A1FE3">
        <w:rPr>
          <w:rFonts w:ascii="Menco" w:hAnsi="Menco" w:cs="Helvetica"/>
          <w:color w:val="000000" w:themeColor="text1"/>
        </w:rPr>
        <w:t xml:space="preserve">Founded by former Chief Medical Officer and Oncologist, Professor Sir Kenneth </w:t>
      </w:r>
      <w:proofErr w:type="spellStart"/>
      <w:r w:rsidRPr="008A1FE3">
        <w:rPr>
          <w:rFonts w:ascii="Menco" w:hAnsi="Menco" w:cs="Helvetica"/>
          <w:color w:val="000000" w:themeColor="text1"/>
        </w:rPr>
        <w:t>Calman</w:t>
      </w:r>
      <w:proofErr w:type="spellEnd"/>
      <w:r w:rsidRPr="008A1FE3">
        <w:rPr>
          <w:rFonts w:ascii="Menco" w:hAnsi="Menco" w:cs="Helvetica"/>
          <w:color w:val="000000" w:themeColor="text1"/>
        </w:rPr>
        <w:t xml:space="preserve">, we remain a strong values-based organisation. </w:t>
      </w:r>
    </w:p>
    <w:p w14:paraId="1EDD9549" w14:textId="77777777" w:rsidR="00055246" w:rsidRPr="008A1FE3" w:rsidRDefault="00055246" w:rsidP="00055246">
      <w:pPr>
        <w:jc w:val="both"/>
        <w:rPr>
          <w:rFonts w:ascii="Menco" w:hAnsi="Menco"/>
          <w:color w:val="000000" w:themeColor="text1"/>
        </w:rPr>
      </w:pPr>
    </w:p>
    <w:p w14:paraId="35B4D87A" w14:textId="77777777" w:rsidR="00055246" w:rsidRPr="008A1FE3" w:rsidRDefault="00055246" w:rsidP="00055246">
      <w:pPr>
        <w:jc w:val="both"/>
        <w:rPr>
          <w:rFonts w:ascii="Menco" w:hAnsi="Menco"/>
          <w:color w:val="000000" w:themeColor="text1"/>
        </w:rPr>
      </w:pPr>
      <w:r w:rsidRPr="008A1FE3">
        <w:rPr>
          <w:rFonts w:ascii="Menco" w:hAnsi="Menco" w:cs="Helvetica"/>
          <w:color w:val="000000" w:themeColor="text1"/>
        </w:rPr>
        <w:t>We will put people affected by cancer at the heart of what we do. Take care of the wellbeing of those affected by cancer. Treat everyone with kindness and respect and ensure professionalism and excellence.</w:t>
      </w:r>
    </w:p>
    <w:p w14:paraId="7BF951E9" w14:textId="77777777" w:rsidR="000E756D" w:rsidRPr="008A1FE3" w:rsidRDefault="000E756D" w:rsidP="00C9082D">
      <w:pPr>
        <w:jc w:val="both"/>
        <w:rPr>
          <w:rFonts w:ascii="Menco" w:hAnsi="Menco" w:cs="Helvetica"/>
          <w:b/>
          <w:color w:val="41C0F0"/>
        </w:rPr>
      </w:pPr>
    </w:p>
    <w:p w14:paraId="3656B9AB" w14:textId="216D5F9A" w:rsidR="001E2F9E" w:rsidRPr="008A1FE3" w:rsidRDefault="001E2F9E" w:rsidP="00C9082D">
      <w:pPr>
        <w:jc w:val="both"/>
        <w:rPr>
          <w:rFonts w:ascii="Menco" w:hAnsi="Menco" w:cs="Helvetica"/>
          <w:b/>
          <w:color w:val="41C0F0"/>
        </w:rPr>
      </w:pPr>
      <w:r w:rsidRPr="008A1FE3">
        <w:rPr>
          <w:rFonts w:ascii="Menco" w:hAnsi="Menco" w:cs="Helvetica"/>
          <w:b/>
          <w:color w:val="41C0F0"/>
        </w:rPr>
        <w:t xml:space="preserve">The Post: </w:t>
      </w:r>
    </w:p>
    <w:p w14:paraId="53ACAEA3" w14:textId="77777777" w:rsidR="00B9184E" w:rsidRPr="008A1FE3" w:rsidRDefault="00B9184E" w:rsidP="007A723C">
      <w:pPr>
        <w:rPr>
          <w:rFonts w:ascii="Menco" w:hAnsi="Menco" w:cs="Arial"/>
        </w:rPr>
      </w:pPr>
    </w:p>
    <w:p w14:paraId="3987A819" w14:textId="15F47C96" w:rsidR="007A723C" w:rsidRPr="008A1FE3" w:rsidRDefault="007A723C" w:rsidP="007A723C">
      <w:pPr>
        <w:rPr>
          <w:rFonts w:ascii="Menco" w:hAnsi="Menco" w:cs="Arial"/>
        </w:rPr>
      </w:pPr>
      <w:r w:rsidRPr="008A1FE3">
        <w:rPr>
          <w:rFonts w:ascii="Menco" w:hAnsi="Menco" w:cs="Arial"/>
        </w:rPr>
        <w:t xml:space="preserve">We are looking for a committed and highly organised individual who will join our team as Volunteer Coordinator. This individual will be </w:t>
      </w:r>
      <w:r w:rsidR="004F7483" w:rsidRPr="008A1FE3">
        <w:rPr>
          <w:rFonts w:ascii="Menco" w:hAnsi="Menco" w:cs="Arial"/>
        </w:rPr>
        <w:t xml:space="preserve">primarily </w:t>
      </w:r>
      <w:r w:rsidRPr="008A1FE3">
        <w:rPr>
          <w:rFonts w:ascii="Menco" w:hAnsi="Menco" w:cs="Arial"/>
        </w:rPr>
        <w:t xml:space="preserve">responsible for all volunteer recruitment, induction, ongoing support, activities, along with the design and dissemination of volunteer newsletters and policies. This individual will be key in supporting our service volunteers across the country. </w:t>
      </w:r>
      <w:r w:rsidR="004F7483" w:rsidRPr="008A1FE3">
        <w:rPr>
          <w:rFonts w:ascii="Menco" w:hAnsi="Menco" w:cs="Arial"/>
        </w:rPr>
        <w:t xml:space="preserve">The successful candidate will also </w:t>
      </w:r>
      <w:r w:rsidR="00060F74">
        <w:rPr>
          <w:rFonts w:ascii="Menco" w:hAnsi="Menco" w:cs="Arial"/>
        </w:rPr>
        <w:t xml:space="preserve">take on some </w:t>
      </w:r>
      <w:r w:rsidR="002319C2" w:rsidRPr="008A1FE3">
        <w:rPr>
          <w:rFonts w:ascii="Menco" w:hAnsi="Menco" w:cs="Arial"/>
        </w:rPr>
        <w:t xml:space="preserve">HR </w:t>
      </w:r>
      <w:r w:rsidR="00060F74">
        <w:rPr>
          <w:rFonts w:ascii="Menco" w:hAnsi="Menco" w:cs="Arial"/>
        </w:rPr>
        <w:t xml:space="preserve">administrative </w:t>
      </w:r>
      <w:r w:rsidR="002319C2" w:rsidRPr="008A1FE3">
        <w:rPr>
          <w:rFonts w:ascii="Menco" w:hAnsi="Menco" w:cs="Arial"/>
        </w:rPr>
        <w:t>duties.</w:t>
      </w:r>
    </w:p>
    <w:p w14:paraId="09AE150E" w14:textId="77777777" w:rsidR="000E756D" w:rsidRPr="008A1FE3" w:rsidRDefault="000E756D" w:rsidP="0047005F">
      <w:pPr>
        <w:spacing w:line="276" w:lineRule="auto"/>
        <w:rPr>
          <w:rFonts w:ascii="Menco" w:hAnsi="Menco" w:cs="Helvetica"/>
        </w:rPr>
      </w:pPr>
    </w:p>
    <w:p w14:paraId="06D9560D" w14:textId="3E407450" w:rsidR="000E756D" w:rsidRPr="008A1FE3" w:rsidRDefault="000E756D" w:rsidP="15BDA092">
      <w:pPr>
        <w:spacing w:line="276" w:lineRule="auto"/>
        <w:rPr>
          <w:rFonts w:ascii="Menco" w:hAnsi="Menco" w:cs="Helvetica"/>
        </w:rPr>
      </w:pPr>
      <w:r w:rsidRPr="008A1FE3">
        <w:rPr>
          <w:rFonts w:ascii="Menco" w:hAnsi="Menco" w:cs="Helvetica"/>
        </w:rPr>
        <w:t xml:space="preserve">Cancer Support Scotland places a strong value on supporting people </w:t>
      </w:r>
      <w:r w:rsidR="00C12737" w:rsidRPr="008A1FE3">
        <w:rPr>
          <w:rFonts w:ascii="Menco" w:hAnsi="Menco" w:cs="Helvetica"/>
        </w:rPr>
        <w:t xml:space="preserve">and taking a non-judgemental approach to our work. We </w:t>
      </w:r>
      <w:r w:rsidRPr="008A1FE3">
        <w:rPr>
          <w:rFonts w:ascii="Menco" w:hAnsi="Menco" w:cs="Helvetica"/>
        </w:rPr>
        <w:t xml:space="preserve">therefore expect our </w:t>
      </w:r>
      <w:r w:rsidR="4182BB6A" w:rsidRPr="008A1FE3">
        <w:rPr>
          <w:rFonts w:ascii="Menco" w:hAnsi="Menco" w:cs="Helvetica"/>
        </w:rPr>
        <w:t>Volunteer</w:t>
      </w:r>
      <w:r w:rsidR="3E78182A" w:rsidRPr="008A1FE3">
        <w:rPr>
          <w:rFonts w:ascii="Menco" w:hAnsi="Menco" w:cs="Helvetica"/>
        </w:rPr>
        <w:t xml:space="preserve"> Coordinator </w:t>
      </w:r>
      <w:r w:rsidRPr="008A1FE3">
        <w:rPr>
          <w:rFonts w:ascii="Menco" w:hAnsi="Menco" w:cs="Helvetica"/>
        </w:rPr>
        <w:t>to provide a fantastic experience for our volunteers</w:t>
      </w:r>
      <w:r w:rsidR="00F2511F">
        <w:rPr>
          <w:rFonts w:ascii="Menco" w:hAnsi="Menco" w:cs="Helvetica"/>
        </w:rPr>
        <w:t xml:space="preserve"> and team</w:t>
      </w:r>
      <w:r w:rsidRPr="008A1FE3">
        <w:rPr>
          <w:rFonts w:ascii="Menco" w:hAnsi="Menco" w:cs="Helvetica"/>
        </w:rPr>
        <w:t xml:space="preserve"> </w:t>
      </w:r>
      <w:r w:rsidR="00C12737" w:rsidRPr="008A1FE3">
        <w:rPr>
          <w:rFonts w:ascii="Menco" w:hAnsi="Menco" w:cs="Helvetica"/>
        </w:rPr>
        <w:t>based on respect.</w:t>
      </w:r>
    </w:p>
    <w:p w14:paraId="187E681A" w14:textId="77777777" w:rsidR="007A723C" w:rsidRPr="008A1FE3" w:rsidRDefault="007A723C" w:rsidP="000E756D">
      <w:pPr>
        <w:spacing w:line="276" w:lineRule="auto"/>
        <w:rPr>
          <w:rFonts w:ascii="Menco" w:hAnsi="Menco" w:cs="Helvetica"/>
        </w:rPr>
      </w:pPr>
    </w:p>
    <w:p w14:paraId="15FAC5EF" w14:textId="0B2E3FB9" w:rsidR="00B00A98" w:rsidRPr="008A1FE3" w:rsidRDefault="00A205D8" w:rsidP="1CAC756C">
      <w:pPr>
        <w:spacing w:line="276" w:lineRule="auto"/>
        <w:rPr>
          <w:rFonts w:ascii="Menco" w:hAnsi="Menco" w:cs="Helvetica"/>
          <w:b/>
          <w:bCs/>
          <w:color w:val="41C0F0"/>
        </w:rPr>
      </w:pPr>
      <w:r w:rsidRPr="008A1FE3">
        <w:rPr>
          <w:rFonts w:ascii="Menco" w:hAnsi="Menco" w:cs="Helvetica"/>
          <w:b/>
          <w:bCs/>
          <w:color w:val="41C0F0"/>
        </w:rPr>
        <w:t>Key</w:t>
      </w:r>
      <w:r w:rsidR="001E2F9E" w:rsidRPr="008A1FE3">
        <w:rPr>
          <w:rFonts w:ascii="Menco" w:hAnsi="Menco" w:cs="Helvetica"/>
          <w:b/>
          <w:bCs/>
          <w:color w:val="41C0F0"/>
        </w:rPr>
        <w:t xml:space="preserve"> </w:t>
      </w:r>
      <w:r w:rsidR="00E82CB6" w:rsidRPr="008A1FE3">
        <w:rPr>
          <w:rFonts w:ascii="Menco" w:hAnsi="Menco" w:cs="Helvetica"/>
          <w:b/>
          <w:bCs/>
          <w:color w:val="41C0F0"/>
        </w:rPr>
        <w:t>Responsibilities</w:t>
      </w:r>
    </w:p>
    <w:p w14:paraId="21185018" w14:textId="77777777" w:rsidR="00F2511F" w:rsidRDefault="00F2511F" w:rsidP="007A723C">
      <w:pPr>
        <w:pStyle w:val="NoSpacing"/>
        <w:rPr>
          <w:rFonts w:ascii="Menco" w:hAnsi="Menco" w:cs="Arial"/>
          <w:color w:val="000000" w:themeColor="text1"/>
          <w:szCs w:val="24"/>
          <w:u w:val="single"/>
        </w:rPr>
      </w:pPr>
    </w:p>
    <w:p w14:paraId="47A54321" w14:textId="27C73A67" w:rsidR="007A723C" w:rsidRDefault="007A723C" w:rsidP="007A723C">
      <w:pPr>
        <w:pStyle w:val="NoSpacing"/>
        <w:rPr>
          <w:rFonts w:ascii="Menco" w:hAnsi="Menco" w:cs="Arial"/>
          <w:color w:val="000000" w:themeColor="text1"/>
          <w:szCs w:val="24"/>
          <w:u w:val="single"/>
        </w:rPr>
      </w:pPr>
      <w:r w:rsidRPr="008A1FE3">
        <w:rPr>
          <w:rFonts w:ascii="Menco" w:hAnsi="Menco" w:cs="Arial"/>
          <w:color w:val="000000" w:themeColor="text1"/>
          <w:szCs w:val="24"/>
          <w:u w:val="single"/>
        </w:rPr>
        <w:t xml:space="preserve">Volunteer recruitment, </w:t>
      </w:r>
      <w:proofErr w:type="gramStart"/>
      <w:r w:rsidRPr="008A1FE3">
        <w:rPr>
          <w:rFonts w:ascii="Menco" w:hAnsi="Menco" w:cs="Arial"/>
          <w:color w:val="000000" w:themeColor="text1"/>
          <w:szCs w:val="24"/>
          <w:u w:val="single"/>
        </w:rPr>
        <w:t>training</w:t>
      </w:r>
      <w:proofErr w:type="gramEnd"/>
      <w:r w:rsidRPr="008A1FE3">
        <w:rPr>
          <w:rFonts w:ascii="Menco" w:hAnsi="Menco" w:cs="Arial"/>
          <w:color w:val="000000" w:themeColor="text1"/>
          <w:szCs w:val="24"/>
          <w:u w:val="single"/>
        </w:rPr>
        <w:t xml:space="preserve"> and support </w:t>
      </w:r>
    </w:p>
    <w:p w14:paraId="7E964BFB" w14:textId="77777777" w:rsidR="00F2511F" w:rsidRPr="008A1FE3" w:rsidRDefault="00F2511F" w:rsidP="007A723C">
      <w:pPr>
        <w:pStyle w:val="NoSpacing"/>
        <w:rPr>
          <w:rFonts w:ascii="Menco" w:hAnsi="Menco" w:cs="Arial"/>
          <w:color w:val="000000" w:themeColor="text1"/>
          <w:szCs w:val="24"/>
          <w:u w:val="single"/>
        </w:rPr>
      </w:pPr>
    </w:p>
    <w:p w14:paraId="560944A9" w14:textId="77777777"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To match volunteers with suitable volunteering opportunities in line with organisational priorities: fundraising, services, admin, gardeners, etc</w:t>
      </w:r>
    </w:p>
    <w:p w14:paraId="3C9BE129" w14:textId="123B619A" w:rsidR="007A723C" w:rsidRPr="008A1FE3" w:rsidRDefault="007A723C" w:rsidP="1CAC756C">
      <w:pPr>
        <w:pStyle w:val="ListParagraph"/>
        <w:numPr>
          <w:ilvl w:val="0"/>
          <w:numId w:val="2"/>
        </w:numPr>
        <w:rPr>
          <w:rFonts w:ascii="Menco" w:hAnsi="Menco" w:cs="Arial"/>
        </w:rPr>
      </w:pPr>
      <w:r w:rsidRPr="7BDF53AA">
        <w:rPr>
          <w:rFonts w:ascii="Menco" w:eastAsia="Arial" w:hAnsi="Menco" w:cs="Arial"/>
        </w:rPr>
        <w:t xml:space="preserve">To coordinate, develop and deliver appropriate </w:t>
      </w:r>
      <w:r w:rsidR="4D569B91" w:rsidRPr="7BDF53AA">
        <w:rPr>
          <w:rFonts w:ascii="Menco" w:eastAsia="Arial" w:hAnsi="Menco" w:cs="Arial"/>
        </w:rPr>
        <w:t xml:space="preserve">recruitment and </w:t>
      </w:r>
      <w:r w:rsidRPr="7BDF53AA">
        <w:rPr>
          <w:rFonts w:ascii="Menco" w:eastAsia="Arial" w:hAnsi="Menco" w:cs="Arial"/>
        </w:rPr>
        <w:t xml:space="preserve">training for </w:t>
      </w:r>
      <w:r w:rsidR="09ADF2DF" w:rsidRPr="7BDF53AA">
        <w:rPr>
          <w:rFonts w:ascii="Menco" w:eastAsia="Arial" w:hAnsi="Menco" w:cs="Arial"/>
        </w:rPr>
        <w:t xml:space="preserve">new </w:t>
      </w:r>
      <w:r w:rsidR="2874A084" w:rsidRPr="7BDF53AA">
        <w:rPr>
          <w:rFonts w:ascii="Menco" w:eastAsia="Arial" w:hAnsi="Menco" w:cs="Arial"/>
        </w:rPr>
        <w:t>V</w:t>
      </w:r>
      <w:r w:rsidRPr="7BDF53AA">
        <w:rPr>
          <w:rFonts w:ascii="Menco" w:eastAsia="Arial" w:hAnsi="Menco" w:cs="Arial"/>
        </w:rPr>
        <w:t>olunteers</w:t>
      </w:r>
      <w:r w:rsidR="2F45C79B" w:rsidRPr="7BDF53AA">
        <w:rPr>
          <w:rFonts w:ascii="Menco" w:eastAsia="Arial" w:hAnsi="Menco" w:cs="Arial"/>
        </w:rPr>
        <w:t>, Induction etc</w:t>
      </w:r>
      <w:r w:rsidR="690795D5" w:rsidRPr="7BDF53AA">
        <w:rPr>
          <w:rFonts w:ascii="Menco" w:eastAsia="Arial" w:hAnsi="Menco" w:cs="Arial"/>
        </w:rPr>
        <w:t xml:space="preserve"> as well and the processing of Volunteers when leaving.</w:t>
      </w:r>
    </w:p>
    <w:p w14:paraId="5E2DBD55" w14:textId="77777777" w:rsidR="000E00DF" w:rsidRPr="008A1FE3" w:rsidRDefault="000E00DF" w:rsidP="000E00DF">
      <w:pPr>
        <w:pStyle w:val="ListParagraph"/>
        <w:numPr>
          <w:ilvl w:val="0"/>
          <w:numId w:val="2"/>
        </w:numPr>
        <w:rPr>
          <w:rFonts w:ascii="Menco" w:hAnsi="Menco" w:cs="Arial"/>
        </w:rPr>
      </w:pPr>
      <w:r w:rsidRPr="008A1FE3">
        <w:rPr>
          <w:rFonts w:ascii="Menco" w:eastAsia="Arial" w:hAnsi="Menco" w:cs="Arial"/>
        </w:rPr>
        <w:t xml:space="preserve">To develop and maintain links with local and national volunteer recruitment </w:t>
      </w:r>
      <w:proofErr w:type="gramStart"/>
      <w:r w:rsidRPr="008A1FE3">
        <w:rPr>
          <w:rFonts w:ascii="Menco" w:eastAsia="Arial" w:hAnsi="Menco" w:cs="Arial"/>
        </w:rPr>
        <w:t>agencies</w:t>
      </w:r>
      <w:proofErr w:type="gramEnd"/>
      <w:r w:rsidRPr="008A1FE3">
        <w:rPr>
          <w:rFonts w:ascii="Menco" w:eastAsia="Arial" w:hAnsi="Menco" w:cs="Arial"/>
        </w:rPr>
        <w:t xml:space="preserve"> </w:t>
      </w:r>
    </w:p>
    <w:p w14:paraId="4319AC99" w14:textId="183F8950" w:rsidR="007A723C" w:rsidRPr="008A1FE3" w:rsidRDefault="007A723C" w:rsidP="1CAC756C">
      <w:pPr>
        <w:pStyle w:val="ListParagraph"/>
        <w:numPr>
          <w:ilvl w:val="0"/>
          <w:numId w:val="2"/>
        </w:numPr>
        <w:rPr>
          <w:rFonts w:ascii="Menco" w:hAnsi="Menco" w:cs="Arial"/>
        </w:rPr>
      </w:pPr>
      <w:r w:rsidRPr="7BDF53AA">
        <w:rPr>
          <w:rFonts w:ascii="Menco" w:eastAsia="Arial" w:hAnsi="Menco" w:cs="Arial"/>
        </w:rPr>
        <w:t>To monitor and review volunteering across the organisation to ensure volunteers receive enough support</w:t>
      </w:r>
      <w:r w:rsidR="400C69AC" w:rsidRPr="7BDF53AA">
        <w:rPr>
          <w:rFonts w:ascii="Menco" w:eastAsia="Arial" w:hAnsi="Menco" w:cs="Arial"/>
        </w:rPr>
        <w:t xml:space="preserve"> including </w:t>
      </w:r>
      <w:r w:rsidR="58288E8C" w:rsidRPr="7BDF53AA">
        <w:rPr>
          <w:rFonts w:ascii="Menco" w:eastAsia="Arial" w:hAnsi="Menco" w:cs="Arial"/>
        </w:rPr>
        <w:t>s</w:t>
      </w:r>
      <w:r w:rsidR="400C69AC" w:rsidRPr="7BDF53AA">
        <w:rPr>
          <w:rFonts w:ascii="Menco" w:eastAsia="Arial" w:hAnsi="Menco" w:cs="Arial"/>
        </w:rPr>
        <w:t xml:space="preserve">upport calls and ongoing </w:t>
      </w:r>
      <w:r w:rsidR="69765E7F" w:rsidRPr="7BDF53AA">
        <w:rPr>
          <w:rFonts w:ascii="Menco" w:eastAsia="Arial" w:hAnsi="Menco" w:cs="Arial"/>
        </w:rPr>
        <w:t>tr</w:t>
      </w:r>
      <w:r w:rsidR="400C69AC" w:rsidRPr="7BDF53AA">
        <w:rPr>
          <w:rFonts w:ascii="Menco" w:eastAsia="Arial" w:hAnsi="Menco" w:cs="Arial"/>
        </w:rPr>
        <w:t xml:space="preserve">aining </w:t>
      </w:r>
      <w:proofErr w:type="gramStart"/>
      <w:r w:rsidR="400C69AC" w:rsidRPr="7BDF53AA">
        <w:rPr>
          <w:rFonts w:ascii="Menco" w:eastAsia="Arial" w:hAnsi="Menco" w:cs="Arial"/>
        </w:rPr>
        <w:t>needs</w:t>
      </w:r>
      <w:proofErr w:type="gramEnd"/>
    </w:p>
    <w:p w14:paraId="4AFF4718" w14:textId="2FE8B630"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To work in partnership with colleagues in Fundraising</w:t>
      </w:r>
      <w:r w:rsidR="00011380" w:rsidRPr="008A1FE3">
        <w:rPr>
          <w:rFonts w:ascii="Menco" w:eastAsia="Arial" w:hAnsi="Menco" w:cs="Arial"/>
        </w:rPr>
        <w:t>, Wellbeing Services</w:t>
      </w:r>
      <w:r w:rsidR="005B1835" w:rsidRPr="008A1FE3">
        <w:rPr>
          <w:rFonts w:ascii="Menco" w:eastAsia="Arial" w:hAnsi="Menco" w:cs="Arial"/>
        </w:rPr>
        <w:t xml:space="preserve"> a</w:t>
      </w:r>
      <w:r w:rsidR="722D9B17" w:rsidRPr="008A1FE3">
        <w:rPr>
          <w:rFonts w:ascii="Menco" w:eastAsia="Arial" w:hAnsi="Menco" w:cs="Arial"/>
        </w:rPr>
        <w:t xml:space="preserve">nd Operations </w:t>
      </w:r>
      <w:r w:rsidRPr="008A1FE3">
        <w:rPr>
          <w:rFonts w:ascii="Menco" w:eastAsia="Arial" w:hAnsi="Menco" w:cs="Arial"/>
        </w:rPr>
        <w:t>to ensure volunteers are provided with regular review meetings and ongoing support to fulfil their goals.</w:t>
      </w:r>
    </w:p>
    <w:p w14:paraId="3E573192" w14:textId="3BDB3041"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 xml:space="preserve">To attend relevant events, such as volunteer fairs and community events to promote volunteer opportunities within the </w:t>
      </w:r>
      <w:r w:rsidR="00523F36" w:rsidRPr="008A1FE3">
        <w:rPr>
          <w:rFonts w:ascii="Menco" w:eastAsia="Arial" w:hAnsi="Menco" w:cs="Arial"/>
        </w:rPr>
        <w:t>C</w:t>
      </w:r>
      <w:r w:rsidRPr="008A1FE3">
        <w:rPr>
          <w:rFonts w:ascii="Menco" w:eastAsia="Arial" w:hAnsi="Menco" w:cs="Arial"/>
        </w:rPr>
        <w:t>harity</w:t>
      </w:r>
      <w:r w:rsidR="00523F36" w:rsidRPr="008A1FE3">
        <w:rPr>
          <w:rFonts w:ascii="Menco" w:eastAsia="Arial" w:hAnsi="Menco" w:cs="Arial"/>
        </w:rPr>
        <w:t>.</w:t>
      </w:r>
    </w:p>
    <w:p w14:paraId="32157D50" w14:textId="273F2A6F"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 xml:space="preserve">To source high quality case studies and adverts for volunteering </w:t>
      </w:r>
    </w:p>
    <w:p w14:paraId="7D7546A4" w14:textId="4D825000"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Organise the recruitment, screening, PVG checks and annual review of all volunteers</w:t>
      </w:r>
      <w:r w:rsidR="000E00DF">
        <w:rPr>
          <w:rFonts w:ascii="Menco" w:eastAsia="Arial" w:hAnsi="Menco" w:cs="Arial"/>
        </w:rPr>
        <w:t xml:space="preserve"> (as well as relevant staff)</w:t>
      </w:r>
    </w:p>
    <w:p w14:paraId="591D20AA" w14:textId="24761025" w:rsidR="00A11CDF" w:rsidRPr="008A1FE3" w:rsidRDefault="00A11CDF" w:rsidP="1CAC756C">
      <w:pPr>
        <w:pStyle w:val="ListParagraph"/>
        <w:numPr>
          <w:ilvl w:val="0"/>
          <w:numId w:val="2"/>
        </w:numPr>
        <w:rPr>
          <w:rFonts w:ascii="Menco" w:hAnsi="Menco" w:cs="Arial"/>
        </w:rPr>
      </w:pPr>
      <w:r w:rsidRPr="7BDF53AA">
        <w:rPr>
          <w:rFonts w:ascii="Menco" w:eastAsia="Arial" w:hAnsi="Menco" w:cs="Arial"/>
        </w:rPr>
        <w:t xml:space="preserve">Produce regular </w:t>
      </w:r>
      <w:r w:rsidR="4DF79E07" w:rsidRPr="7BDF53AA">
        <w:rPr>
          <w:rFonts w:ascii="Menco" w:eastAsia="Arial" w:hAnsi="Menco" w:cs="Arial"/>
        </w:rPr>
        <w:t>v</w:t>
      </w:r>
      <w:r w:rsidRPr="7BDF53AA">
        <w:rPr>
          <w:rFonts w:ascii="Menco" w:eastAsia="Arial" w:hAnsi="Menco" w:cs="Arial"/>
        </w:rPr>
        <w:t xml:space="preserve">olunteer </w:t>
      </w:r>
      <w:r w:rsidR="4E4AA5CA" w:rsidRPr="7BDF53AA">
        <w:rPr>
          <w:rFonts w:ascii="Menco" w:eastAsia="Arial" w:hAnsi="Menco" w:cs="Arial"/>
        </w:rPr>
        <w:t xml:space="preserve">communication and </w:t>
      </w:r>
      <w:r w:rsidRPr="7BDF53AA">
        <w:rPr>
          <w:rFonts w:ascii="Menco" w:eastAsia="Arial" w:hAnsi="Menco" w:cs="Arial"/>
        </w:rPr>
        <w:t xml:space="preserve">newsletters ensuring all </w:t>
      </w:r>
      <w:r w:rsidR="5C91C37B" w:rsidRPr="7BDF53AA">
        <w:rPr>
          <w:rFonts w:ascii="Menco" w:eastAsia="Arial" w:hAnsi="Menco" w:cs="Arial"/>
        </w:rPr>
        <w:t>V</w:t>
      </w:r>
      <w:r w:rsidRPr="7BDF53AA">
        <w:rPr>
          <w:rFonts w:ascii="Menco" w:eastAsia="Arial" w:hAnsi="Menco" w:cs="Arial"/>
        </w:rPr>
        <w:t>olunteers are informed of events across the organisation</w:t>
      </w:r>
      <w:r w:rsidR="0AA81E09" w:rsidRPr="7BDF53AA">
        <w:rPr>
          <w:rFonts w:ascii="Menco" w:eastAsia="Arial" w:hAnsi="Menco" w:cs="Arial"/>
        </w:rPr>
        <w:t xml:space="preserve">, as well as coordinating </w:t>
      </w:r>
      <w:r w:rsidR="6A07AB2B" w:rsidRPr="7BDF53AA">
        <w:rPr>
          <w:rFonts w:ascii="Menco" w:eastAsia="Arial" w:hAnsi="Menco" w:cs="Arial"/>
        </w:rPr>
        <w:t>v</w:t>
      </w:r>
      <w:r w:rsidR="0AA81E09" w:rsidRPr="7BDF53AA">
        <w:rPr>
          <w:rFonts w:ascii="Menco" w:eastAsia="Arial" w:hAnsi="Menco" w:cs="Arial"/>
        </w:rPr>
        <w:t xml:space="preserve">olunteer social gatherings and Reward &amp; Recognition schemes for </w:t>
      </w:r>
      <w:proofErr w:type="gramStart"/>
      <w:r w:rsidR="0AA81E09" w:rsidRPr="7BDF53AA">
        <w:rPr>
          <w:rFonts w:ascii="Menco" w:eastAsia="Arial" w:hAnsi="Menco" w:cs="Arial"/>
        </w:rPr>
        <w:t>all</w:t>
      </w:r>
      <w:proofErr w:type="gramEnd"/>
    </w:p>
    <w:p w14:paraId="4CD2390A" w14:textId="77777777" w:rsidR="007A723C" w:rsidRPr="008A1FE3" w:rsidRDefault="007A723C" w:rsidP="007A723C">
      <w:pPr>
        <w:pStyle w:val="ListParagraph"/>
        <w:rPr>
          <w:rFonts w:ascii="Menco" w:hAnsi="Menco" w:cs="Arial"/>
        </w:rPr>
      </w:pPr>
    </w:p>
    <w:p w14:paraId="0512030A" w14:textId="4D8E8001" w:rsidR="007A723C" w:rsidRDefault="007A723C" w:rsidP="007A723C">
      <w:pPr>
        <w:pStyle w:val="NoSpacing"/>
        <w:rPr>
          <w:rFonts w:ascii="Menco" w:hAnsi="Menco" w:cs="Arial"/>
          <w:color w:val="000000" w:themeColor="text1"/>
          <w:szCs w:val="24"/>
          <w:u w:val="single"/>
        </w:rPr>
      </w:pPr>
      <w:r w:rsidRPr="008A1FE3">
        <w:rPr>
          <w:rFonts w:ascii="Menco" w:hAnsi="Menco" w:cs="Arial"/>
          <w:color w:val="000000" w:themeColor="text1"/>
          <w:szCs w:val="24"/>
          <w:u w:val="single"/>
        </w:rPr>
        <w:t>Service Volunteers</w:t>
      </w:r>
    </w:p>
    <w:p w14:paraId="525263DB" w14:textId="77777777" w:rsidR="00531856" w:rsidRPr="008A1FE3" w:rsidRDefault="00531856" w:rsidP="007A723C">
      <w:pPr>
        <w:pStyle w:val="NoSpacing"/>
        <w:rPr>
          <w:rFonts w:ascii="Menco" w:hAnsi="Menco" w:cs="Arial"/>
          <w:color w:val="000000" w:themeColor="text1"/>
          <w:szCs w:val="24"/>
          <w:u w:val="single"/>
        </w:rPr>
      </w:pPr>
    </w:p>
    <w:p w14:paraId="16C8342C" w14:textId="71A943B6" w:rsidR="00A11CDF" w:rsidRPr="008A1FE3" w:rsidRDefault="00A11CDF" w:rsidP="7BDF53AA">
      <w:pPr>
        <w:pStyle w:val="ListParagraph"/>
        <w:numPr>
          <w:ilvl w:val="0"/>
          <w:numId w:val="2"/>
        </w:numPr>
        <w:rPr>
          <w:rFonts w:ascii="Menco" w:eastAsia="Arial" w:hAnsi="Menco" w:cs="Arial"/>
        </w:rPr>
      </w:pPr>
      <w:r w:rsidRPr="7BDF53AA">
        <w:rPr>
          <w:rFonts w:ascii="Menco" w:eastAsia="Arial" w:hAnsi="Menco" w:cs="Arial"/>
        </w:rPr>
        <w:t>To provide ongoing support and</w:t>
      </w:r>
      <w:r w:rsidR="32DC190C" w:rsidRPr="7BDF53AA">
        <w:rPr>
          <w:rFonts w:ascii="Menco" w:eastAsia="Arial" w:hAnsi="Menco" w:cs="Arial"/>
        </w:rPr>
        <w:t xml:space="preserve"> review meetings </w:t>
      </w:r>
      <w:r w:rsidRPr="7BDF53AA">
        <w:rPr>
          <w:rFonts w:ascii="Menco" w:eastAsia="Arial" w:hAnsi="Menco" w:cs="Arial"/>
        </w:rPr>
        <w:t>for service volunteers</w:t>
      </w:r>
      <w:r w:rsidR="7BCFC087" w:rsidRPr="7BDF53AA">
        <w:rPr>
          <w:rFonts w:ascii="Menco" w:eastAsia="Arial" w:hAnsi="Menco" w:cs="Arial"/>
        </w:rPr>
        <w:t>,</w:t>
      </w:r>
      <w:r w:rsidRPr="7BDF53AA">
        <w:rPr>
          <w:rFonts w:ascii="Menco" w:eastAsia="Arial" w:hAnsi="Menco" w:cs="Arial"/>
        </w:rPr>
        <w:t xml:space="preserve"> encourage their personal development </w:t>
      </w:r>
      <w:r w:rsidR="0FE6D2BA" w:rsidRPr="7BDF53AA">
        <w:rPr>
          <w:rFonts w:ascii="Menco" w:eastAsia="Arial" w:hAnsi="Menco" w:cs="Arial"/>
        </w:rPr>
        <w:t>and if appropriate, direction towards re</w:t>
      </w:r>
      <w:r w:rsidR="00B03F9B" w:rsidRPr="7BDF53AA">
        <w:rPr>
          <w:rFonts w:ascii="Menco" w:eastAsia="Arial" w:hAnsi="Menco" w:cs="Arial"/>
        </w:rPr>
        <w:t xml:space="preserve">levant and additional </w:t>
      </w:r>
      <w:proofErr w:type="gramStart"/>
      <w:r w:rsidR="00B03F9B" w:rsidRPr="7BDF53AA">
        <w:rPr>
          <w:rFonts w:ascii="Menco" w:eastAsia="Arial" w:hAnsi="Menco" w:cs="Arial"/>
        </w:rPr>
        <w:t>support</w:t>
      </w:r>
      <w:proofErr w:type="gramEnd"/>
    </w:p>
    <w:p w14:paraId="5FA52B34" w14:textId="6011BCC2" w:rsidR="00A11CDF" w:rsidRPr="008A1FE3" w:rsidRDefault="00A11CDF" w:rsidP="7BDF53AA">
      <w:pPr>
        <w:pStyle w:val="ListParagraph"/>
        <w:numPr>
          <w:ilvl w:val="0"/>
          <w:numId w:val="2"/>
        </w:numPr>
        <w:rPr>
          <w:rFonts w:ascii="Menco" w:eastAsia="Arial" w:hAnsi="Menco" w:cs="Arial"/>
        </w:rPr>
      </w:pPr>
      <w:r w:rsidRPr="7BDF53AA">
        <w:rPr>
          <w:rFonts w:ascii="Menco" w:eastAsia="Arial" w:hAnsi="Menco" w:cs="Arial"/>
        </w:rPr>
        <w:lastRenderedPageBreak/>
        <w:t>Liaising with the Administrator</w:t>
      </w:r>
      <w:r w:rsidR="01DE21A1" w:rsidRPr="7BDF53AA">
        <w:rPr>
          <w:rFonts w:ascii="Menco" w:eastAsia="Arial" w:hAnsi="Menco" w:cs="Arial"/>
        </w:rPr>
        <w:t xml:space="preserve"> and other relevant staff</w:t>
      </w:r>
      <w:r w:rsidRPr="7BDF53AA">
        <w:rPr>
          <w:rFonts w:ascii="Menco" w:eastAsia="Arial" w:hAnsi="Menco" w:cs="Arial"/>
        </w:rPr>
        <w:t xml:space="preserve"> to ensure volunteers are fully supported to deliver their volunteering </w:t>
      </w:r>
      <w:proofErr w:type="gramStart"/>
      <w:r w:rsidRPr="7BDF53AA">
        <w:rPr>
          <w:rFonts w:ascii="Menco" w:eastAsia="Arial" w:hAnsi="Menco" w:cs="Arial"/>
        </w:rPr>
        <w:t>effectively</w:t>
      </w:r>
      <w:proofErr w:type="gramEnd"/>
    </w:p>
    <w:p w14:paraId="1A61BDC8" w14:textId="22943BB3" w:rsidR="007A723C" w:rsidRPr="008A1FE3" w:rsidRDefault="00575D1F" w:rsidP="7BDF53AA">
      <w:pPr>
        <w:pStyle w:val="ListParagraph"/>
        <w:numPr>
          <w:ilvl w:val="0"/>
          <w:numId w:val="2"/>
        </w:numPr>
        <w:rPr>
          <w:rFonts w:ascii="Menco" w:eastAsia="Arial" w:hAnsi="Menco" w:cs="Arial"/>
        </w:rPr>
      </w:pPr>
      <w:r w:rsidRPr="7BDF53AA">
        <w:rPr>
          <w:rFonts w:ascii="Menco" w:eastAsia="Arial" w:hAnsi="Menco" w:cs="Arial"/>
        </w:rPr>
        <w:t>Support staff</w:t>
      </w:r>
      <w:r w:rsidR="00FB23FC" w:rsidRPr="7BDF53AA">
        <w:rPr>
          <w:rFonts w:ascii="Menco" w:eastAsia="Arial" w:hAnsi="Menco" w:cs="Arial"/>
        </w:rPr>
        <w:t xml:space="preserve"> by</w:t>
      </w:r>
      <w:r w:rsidRPr="7BDF53AA">
        <w:rPr>
          <w:rFonts w:ascii="Menco" w:eastAsia="Arial" w:hAnsi="Menco" w:cs="Arial"/>
        </w:rPr>
        <w:t xml:space="preserve"> coordinating </w:t>
      </w:r>
      <w:r w:rsidR="00264F64" w:rsidRPr="7BDF53AA">
        <w:rPr>
          <w:rFonts w:ascii="Menco" w:eastAsia="Arial" w:hAnsi="Menco" w:cs="Arial"/>
        </w:rPr>
        <w:t xml:space="preserve">any </w:t>
      </w:r>
      <w:r w:rsidRPr="7BDF53AA">
        <w:rPr>
          <w:rFonts w:ascii="Menco" w:eastAsia="Arial" w:hAnsi="Menco" w:cs="Arial"/>
        </w:rPr>
        <w:t>student placements</w:t>
      </w:r>
      <w:r w:rsidR="00FB23FC" w:rsidRPr="7BDF53AA">
        <w:rPr>
          <w:rFonts w:ascii="Menco" w:eastAsia="Arial" w:hAnsi="Menco" w:cs="Arial"/>
        </w:rPr>
        <w:t>, such as s</w:t>
      </w:r>
      <w:r w:rsidRPr="7BDF53AA">
        <w:rPr>
          <w:rFonts w:ascii="Menco" w:eastAsia="Arial" w:hAnsi="Menco" w:cs="Arial"/>
        </w:rPr>
        <w:t>creening,</w:t>
      </w:r>
      <w:r w:rsidR="006D65A9" w:rsidRPr="7BDF53AA">
        <w:rPr>
          <w:rFonts w:ascii="Menco" w:eastAsia="Arial" w:hAnsi="Menco" w:cs="Arial"/>
        </w:rPr>
        <w:t xml:space="preserve"> recruitment and</w:t>
      </w:r>
      <w:r w:rsidRPr="7BDF53AA">
        <w:rPr>
          <w:rFonts w:ascii="Menco" w:eastAsia="Arial" w:hAnsi="Menco" w:cs="Arial"/>
        </w:rPr>
        <w:t xml:space="preserve"> general </w:t>
      </w:r>
      <w:proofErr w:type="gramStart"/>
      <w:r w:rsidRPr="7BDF53AA">
        <w:rPr>
          <w:rFonts w:ascii="Menco" w:eastAsia="Arial" w:hAnsi="Menco" w:cs="Arial"/>
        </w:rPr>
        <w:t>induction</w:t>
      </w:r>
      <w:proofErr w:type="gramEnd"/>
    </w:p>
    <w:p w14:paraId="129F3CA2" w14:textId="77777777" w:rsidR="003D1A1F" w:rsidRPr="008A1FE3" w:rsidRDefault="003D1A1F" w:rsidP="003D1A1F">
      <w:pPr>
        <w:pStyle w:val="ListParagraph"/>
        <w:rPr>
          <w:rFonts w:ascii="Menco" w:hAnsi="Menco" w:cs="Arial"/>
        </w:rPr>
      </w:pPr>
    </w:p>
    <w:p w14:paraId="5C2B7E67" w14:textId="67DC4BD7" w:rsidR="007A723C" w:rsidRPr="008A1FE3" w:rsidRDefault="007A723C" w:rsidP="007A723C">
      <w:pPr>
        <w:pStyle w:val="NoSpacing"/>
        <w:rPr>
          <w:rFonts w:ascii="Menco" w:hAnsi="Menco" w:cs="Arial"/>
          <w:color w:val="000000" w:themeColor="text1"/>
          <w:szCs w:val="24"/>
          <w:u w:val="single"/>
        </w:rPr>
      </w:pPr>
      <w:r w:rsidRPr="008A1FE3">
        <w:rPr>
          <w:rFonts w:ascii="Menco" w:hAnsi="Menco" w:cs="Arial"/>
          <w:color w:val="000000" w:themeColor="text1"/>
          <w:szCs w:val="24"/>
          <w:u w:val="single"/>
        </w:rPr>
        <w:t xml:space="preserve">Volunteer </w:t>
      </w:r>
      <w:r w:rsidR="003D1A1F" w:rsidRPr="008A1FE3">
        <w:rPr>
          <w:rFonts w:ascii="Menco" w:hAnsi="Menco" w:cs="Arial"/>
          <w:color w:val="000000" w:themeColor="text1"/>
          <w:szCs w:val="24"/>
          <w:u w:val="single"/>
        </w:rPr>
        <w:t>M</w:t>
      </w:r>
      <w:r w:rsidRPr="008A1FE3">
        <w:rPr>
          <w:rFonts w:ascii="Menco" w:hAnsi="Menco" w:cs="Arial"/>
          <w:color w:val="000000" w:themeColor="text1"/>
          <w:szCs w:val="24"/>
          <w:u w:val="single"/>
        </w:rPr>
        <w:t xml:space="preserve">anagement </w:t>
      </w:r>
    </w:p>
    <w:p w14:paraId="0B9D255D" w14:textId="1CC86E92"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 xml:space="preserve">To develop good practice policies and procedure in volunteer management and ensure staff are fully trained in their </w:t>
      </w:r>
      <w:proofErr w:type="gramStart"/>
      <w:r w:rsidRPr="008A1FE3">
        <w:rPr>
          <w:rFonts w:ascii="Menco" w:eastAsia="Arial" w:hAnsi="Menco" w:cs="Arial"/>
        </w:rPr>
        <w:t>practices</w:t>
      </w:r>
      <w:proofErr w:type="gramEnd"/>
      <w:r w:rsidRPr="008A1FE3">
        <w:rPr>
          <w:rFonts w:ascii="Menco" w:eastAsia="Arial" w:hAnsi="Menco" w:cs="Arial"/>
        </w:rPr>
        <w:t xml:space="preserve"> </w:t>
      </w:r>
    </w:p>
    <w:p w14:paraId="26AF2280" w14:textId="77777777"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 xml:space="preserve">To work with staff to develop new volunteering </w:t>
      </w:r>
      <w:proofErr w:type="gramStart"/>
      <w:r w:rsidRPr="008A1FE3">
        <w:rPr>
          <w:rFonts w:ascii="Menco" w:eastAsia="Arial" w:hAnsi="Menco" w:cs="Arial"/>
        </w:rPr>
        <w:t>opportunities</w:t>
      </w:r>
      <w:proofErr w:type="gramEnd"/>
    </w:p>
    <w:p w14:paraId="27CB4771" w14:textId="77777777" w:rsidR="007A723C" w:rsidRPr="008A1FE3" w:rsidRDefault="007A723C" w:rsidP="1CAC756C">
      <w:pPr>
        <w:pStyle w:val="ListParagraph"/>
        <w:numPr>
          <w:ilvl w:val="0"/>
          <w:numId w:val="2"/>
        </w:numPr>
        <w:rPr>
          <w:rFonts w:ascii="Menco" w:hAnsi="Menco" w:cs="Arial"/>
        </w:rPr>
      </w:pPr>
      <w:r w:rsidRPr="008A1FE3">
        <w:rPr>
          <w:rFonts w:ascii="Menco" w:eastAsia="Arial" w:hAnsi="Menco" w:cs="Arial"/>
        </w:rPr>
        <w:t xml:space="preserve">To support the development of a volunteer strategy in partnership </w:t>
      </w:r>
    </w:p>
    <w:p w14:paraId="6B6D75D3" w14:textId="74D48EC4" w:rsidR="1BE08225" w:rsidRPr="008A1FE3" w:rsidRDefault="1BE08225" w:rsidP="7BDF53AA">
      <w:pPr>
        <w:pStyle w:val="ListParagraph"/>
        <w:numPr>
          <w:ilvl w:val="0"/>
          <w:numId w:val="2"/>
        </w:numPr>
        <w:rPr>
          <w:rFonts w:ascii="Menco" w:eastAsia="Arial" w:hAnsi="Menco" w:cs="Arial"/>
        </w:rPr>
      </w:pPr>
      <w:r w:rsidRPr="7BDF53AA">
        <w:rPr>
          <w:rFonts w:ascii="Menco" w:eastAsia="Arial" w:hAnsi="Menco" w:cs="Arial"/>
        </w:rPr>
        <w:t>Production o</w:t>
      </w:r>
      <w:r w:rsidR="3EFAF326" w:rsidRPr="7BDF53AA">
        <w:rPr>
          <w:rFonts w:ascii="Menco" w:eastAsia="Arial" w:hAnsi="Menco" w:cs="Arial"/>
        </w:rPr>
        <w:t xml:space="preserve">f </w:t>
      </w:r>
      <w:r w:rsidR="58975736" w:rsidRPr="7BDF53AA">
        <w:rPr>
          <w:rFonts w:ascii="Menco" w:eastAsia="Arial" w:hAnsi="Menco" w:cs="Arial"/>
        </w:rPr>
        <w:t>m</w:t>
      </w:r>
      <w:r w:rsidRPr="7BDF53AA">
        <w:rPr>
          <w:rFonts w:ascii="Menco" w:eastAsia="Arial" w:hAnsi="Menco" w:cs="Arial"/>
        </w:rPr>
        <w:t xml:space="preserve">onthly and </w:t>
      </w:r>
      <w:r w:rsidR="15AF9365" w:rsidRPr="7BDF53AA">
        <w:rPr>
          <w:rFonts w:ascii="Menco" w:eastAsia="Arial" w:hAnsi="Menco" w:cs="Arial"/>
        </w:rPr>
        <w:t>q</w:t>
      </w:r>
      <w:r w:rsidRPr="7BDF53AA">
        <w:rPr>
          <w:rFonts w:ascii="Menco" w:eastAsia="Arial" w:hAnsi="Menco" w:cs="Arial"/>
        </w:rPr>
        <w:t xml:space="preserve">uarterly Volunteer </w:t>
      </w:r>
      <w:r w:rsidR="67315B89" w:rsidRPr="7BDF53AA">
        <w:rPr>
          <w:rFonts w:ascii="Menco" w:eastAsia="Arial" w:hAnsi="Menco" w:cs="Arial"/>
        </w:rPr>
        <w:t>statistics</w:t>
      </w:r>
      <w:r w:rsidRPr="7BDF53AA">
        <w:rPr>
          <w:rFonts w:ascii="Menco" w:eastAsia="Arial" w:hAnsi="Menco" w:cs="Arial"/>
        </w:rPr>
        <w:t xml:space="preserve"> for the Leadership Team</w:t>
      </w:r>
    </w:p>
    <w:p w14:paraId="78169D7A" w14:textId="5046A3B1" w:rsidR="00642925" w:rsidRDefault="00642925" w:rsidP="007A723C">
      <w:pPr>
        <w:rPr>
          <w:rFonts w:ascii="Menco" w:eastAsiaTheme="minorHAnsi" w:hAnsi="Menco" w:cs="Helvetica"/>
          <w:color w:val="000000"/>
        </w:rPr>
      </w:pPr>
    </w:p>
    <w:p w14:paraId="79D652F0" w14:textId="5BEAEC92" w:rsidR="00FF15A2" w:rsidRPr="008A1FE3" w:rsidRDefault="00FF15A2" w:rsidP="00FF15A2">
      <w:pPr>
        <w:pStyle w:val="NoSpacing"/>
        <w:rPr>
          <w:rFonts w:ascii="Menco" w:hAnsi="Menco" w:cs="Arial"/>
          <w:color w:val="000000" w:themeColor="text1"/>
          <w:szCs w:val="24"/>
          <w:u w:val="single"/>
        </w:rPr>
      </w:pPr>
      <w:r>
        <w:rPr>
          <w:rFonts w:ascii="Menco" w:hAnsi="Menco" w:cs="Arial"/>
          <w:color w:val="000000" w:themeColor="text1"/>
          <w:szCs w:val="24"/>
          <w:u w:val="single"/>
        </w:rPr>
        <w:t>HR Administration</w:t>
      </w:r>
    </w:p>
    <w:p w14:paraId="524D56EA" w14:textId="77777777" w:rsidR="00FF15A2" w:rsidRPr="00FF15A2" w:rsidRDefault="00FF15A2" w:rsidP="00FF15A2">
      <w:pPr>
        <w:pStyle w:val="ListParagraph"/>
        <w:rPr>
          <w:rFonts w:ascii="Menco" w:hAnsi="Menco" w:cs="Arial"/>
        </w:rPr>
      </w:pPr>
    </w:p>
    <w:p w14:paraId="28B4B386" w14:textId="0C507602" w:rsidR="00476C18" w:rsidRPr="003E25A0" w:rsidRDefault="00FF15A2" w:rsidP="00FF15A2">
      <w:pPr>
        <w:pStyle w:val="ListParagraph"/>
        <w:numPr>
          <w:ilvl w:val="0"/>
          <w:numId w:val="2"/>
        </w:numPr>
        <w:rPr>
          <w:rFonts w:ascii="Menco" w:hAnsi="Menco" w:cs="Arial"/>
        </w:rPr>
      </w:pPr>
      <w:r>
        <w:rPr>
          <w:rFonts w:ascii="Menco" w:eastAsia="Arial" w:hAnsi="Menco" w:cs="Arial"/>
        </w:rPr>
        <w:t xml:space="preserve">Oversee the </w:t>
      </w:r>
      <w:r w:rsidR="00F455B5">
        <w:rPr>
          <w:rFonts w:ascii="Menco" w:eastAsia="Arial" w:hAnsi="Menco" w:cs="Arial"/>
        </w:rPr>
        <w:t>use of existing HR tools</w:t>
      </w:r>
      <w:r w:rsidRPr="008A1FE3">
        <w:rPr>
          <w:rFonts w:ascii="Menco" w:eastAsia="Arial" w:hAnsi="Menco" w:cs="Arial"/>
        </w:rPr>
        <w:t xml:space="preserve"> </w:t>
      </w:r>
      <w:r w:rsidR="00F455B5">
        <w:rPr>
          <w:rFonts w:ascii="Menco" w:eastAsia="Arial" w:hAnsi="Menco" w:cs="Arial"/>
        </w:rPr>
        <w:t xml:space="preserve">for </w:t>
      </w:r>
      <w:r w:rsidR="00285223">
        <w:rPr>
          <w:rFonts w:ascii="Menco" w:eastAsia="Arial" w:hAnsi="Menco" w:cs="Arial"/>
        </w:rPr>
        <w:t xml:space="preserve">managing </w:t>
      </w:r>
      <w:r w:rsidR="00282154">
        <w:rPr>
          <w:rFonts w:ascii="Menco" w:eastAsia="Arial" w:hAnsi="Menco" w:cs="Arial"/>
        </w:rPr>
        <w:t xml:space="preserve">elements such as </w:t>
      </w:r>
      <w:r w:rsidR="00285223">
        <w:rPr>
          <w:rFonts w:ascii="Menco" w:eastAsia="Arial" w:hAnsi="Menco" w:cs="Arial"/>
        </w:rPr>
        <w:t>staff hours, holidays, and</w:t>
      </w:r>
      <w:r w:rsidR="00282154">
        <w:rPr>
          <w:rFonts w:ascii="Menco" w:eastAsia="Arial" w:hAnsi="Menco" w:cs="Arial"/>
        </w:rPr>
        <w:t xml:space="preserve"> </w:t>
      </w:r>
      <w:proofErr w:type="gramStart"/>
      <w:r w:rsidR="00282154">
        <w:rPr>
          <w:rFonts w:ascii="Menco" w:eastAsia="Arial" w:hAnsi="Menco" w:cs="Arial"/>
        </w:rPr>
        <w:t>expenses</w:t>
      </w:r>
      <w:proofErr w:type="gramEnd"/>
    </w:p>
    <w:p w14:paraId="7B178DA8" w14:textId="234A5EFF" w:rsidR="003E25A0" w:rsidRPr="00476C18" w:rsidRDefault="003E25A0" w:rsidP="00FF15A2">
      <w:pPr>
        <w:pStyle w:val="ListParagraph"/>
        <w:numPr>
          <w:ilvl w:val="0"/>
          <w:numId w:val="2"/>
        </w:numPr>
        <w:rPr>
          <w:rFonts w:ascii="Menco" w:hAnsi="Menco" w:cs="Arial"/>
        </w:rPr>
      </w:pPr>
      <w:r>
        <w:rPr>
          <w:rFonts w:ascii="Menco" w:eastAsia="Arial" w:hAnsi="Menco" w:cs="Arial"/>
        </w:rPr>
        <w:t xml:space="preserve">Linking in with our external HR advisors on any issues which require </w:t>
      </w:r>
      <w:proofErr w:type="gramStart"/>
      <w:r>
        <w:rPr>
          <w:rFonts w:ascii="Menco" w:eastAsia="Arial" w:hAnsi="Menco" w:cs="Arial"/>
        </w:rPr>
        <w:t>attention</w:t>
      </w:r>
      <w:proofErr w:type="gramEnd"/>
    </w:p>
    <w:p w14:paraId="33D585EA" w14:textId="0C6E2759" w:rsidR="00476C18" w:rsidRPr="00476C18" w:rsidRDefault="00476C18" w:rsidP="00476C18">
      <w:pPr>
        <w:pStyle w:val="ListParagraph"/>
        <w:numPr>
          <w:ilvl w:val="0"/>
          <w:numId w:val="2"/>
        </w:numPr>
        <w:rPr>
          <w:rFonts w:ascii="Menco" w:eastAsia="Arial" w:hAnsi="Menco" w:cs="Arial"/>
          <w:szCs w:val="20"/>
          <w:lang w:eastAsia="en-US"/>
        </w:rPr>
      </w:pPr>
      <w:r>
        <w:rPr>
          <w:rFonts w:ascii="Menco" w:eastAsia="Arial" w:hAnsi="Menco" w:cs="Arial"/>
          <w:szCs w:val="20"/>
          <w:lang w:eastAsia="en-US"/>
        </w:rPr>
        <w:t>Assist on</w:t>
      </w:r>
      <w:r w:rsidRPr="00476C18">
        <w:rPr>
          <w:rFonts w:ascii="Menco" w:eastAsia="Arial" w:hAnsi="Menco" w:cs="Arial"/>
          <w:szCs w:val="20"/>
          <w:lang w:eastAsia="en-US"/>
        </w:rPr>
        <w:t xml:space="preserve"> recruitment and </w:t>
      </w:r>
      <w:r>
        <w:rPr>
          <w:rFonts w:ascii="Menco" w:eastAsia="Arial" w:hAnsi="Menco" w:cs="Arial"/>
          <w:szCs w:val="20"/>
          <w:lang w:eastAsia="en-US"/>
        </w:rPr>
        <w:t xml:space="preserve">oversee </w:t>
      </w:r>
      <w:r w:rsidRPr="00476C18">
        <w:rPr>
          <w:rFonts w:ascii="Menco" w:eastAsia="Arial" w:hAnsi="Menco" w:cs="Arial"/>
          <w:szCs w:val="20"/>
          <w:lang w:eastAsia="en-US"/>
        </w:rPr>
        <w:t xml:space="preserve">induction </w:t>
      </w:r>
      <w:proofErr w:type="gramStart"/>
      <w:r w:rsidRPr="00476C18">
        <w:rPr>
          <w:rFonts w:ascii="Menco" w:eastAsia="Arial" w:hAnsi="Menco" w:cs="Arial"/>
          <w:szCs w:val="20"/>
          <w:lang w:eastAsia="en-US"/>
        </w:rPr>
        <w:t>processes</w:t>
      </w:r>
      <w:proofErr w:type="gramEnd"/>
    </w:p>
    <w:p w14:paraId="2E38BC25" w14:textId="633B9E21" w:rsidR="00FF15A2" w:rsidRPr="004F045C" w:rsidRDefault="00A875F7" w:rsidP="00FF15A2">
      <w:pPr>
        <w:pStyle w:val="ListParagraph"/>
        <w:numPr>
          <w:ilvl w:val="0"/>
          <w:numId w:val="2"/>
        </w:numPr>
        <w:rPr>
          <w:rFonts w:ascii="Menco" w:hAnsi="Menco" w:cs="Arial"/>
        </w:rPr>
      </w:pPr>
      <w:r>
        <w:rPr>
          <w:rFonts w:ascii="Menco" w:eastAsia="Arial" w:hAnsi="Menco" w:cs="Arial"/>
        </w:rPr>
        <w:t>Continue on our</w:t>
      </w:r>
      <w:r w:rsidR="006C02C1">
        <w:rPr>
          <w:rFonts w:ascii="Menco" w:eastAsia="Arial" w:hAnsi="Menco" w:cs="Arial"/>
        </w:rPr>
        <w:t xml:space="preserve"> development as a </w:t>
      </w:r>
      <w:r w:rsidR="006C02C1" w:rsidRPr="006C02C1">
        <w:rPr>
          <w:rFonts w:ascii="Menco" w:eastAsia="Arial" w:hAnsi="Menco" w:cs="Arial"/>
        </w:rPr>
        <w:t>Disability Confident</w:t>
      </w:r>
      <w:r w:rsidR="006C02C1">
        <w:rPr>
          <w:rFonts w:ascii="Menco" w:eastAsia="Arial" w:hAnsi="Menco" w:cs="Arial"/>
        </w:rPr>
        <w:t xml:space="preserve"> </w:t>
      </w:r>
      <w:proofErr w:type="gramStart"/>
      <w:r w:rsidR="006C02C1">
        <w:rPr>
          <w:rFonts w:ascii="Menco" w:eastAsia="Arial" w:hAnsi="Menco" w:cs="Arial"/>
        </w:rPr>
        <w:t>employer</w:t>
      </w:r>
      <w:proofErr w:type="gramEnd"/>
    </w:p>
    <w:p w14:paraId="37FC9EC5" w14:textId="775B27BB" w:rsidR="004F045C" w:rsidRPr="008A1FE3" w:rsidRDefault="004F045C" w:rsidP="00FF15A2">
      <w:pPr>
        <w:pStyle w:val="ListParagraph"/>
        <w:numPr>
          <w:ilvl w:val="0"/>
          <w:numId w:val="2"/>
        </w:numPr>
        <w:rPr>
          <w:rFonts w:ascii="Menco" w:hAnsi="Menco" w:cs="Arial"/>
        </w:rPr>
      </w:pPr>
      <w:r>
        <w:rPr>
          <w:rFonts w:ascii="Menco" w:eastAsia="Arial" w:hAnsi="Menco" w:cs="Arial"/>
        </w:rPr>
        <w:t xml:space="preserve">Lead in other areas to ensure </w:t>
      </w:r>
      <w:r w:rsidR="008710F0">
        <w:rPr>
          <w:rFonts w:ascii="Menco" w:eastAsia="Arial" w:hAnsi="Menco" w:cs="Arial"/>
        </w:rPr>
        <w:t>a friendly and positive workplace environment</w:t>
      </w:r>
      <w:r w:rsidR="003E25A0" w:rsidRPr="003E25A0">
        <w:rPr>
          <w:rFonts w:ascii="Menco" w:eastAsia="Arial" w:hAnsi="Menco" w:cs="Arial"/>
        </w:rPr>
        <w:t xml:space="preserve">, ensuring staff are supported in their </w:t>
      </w:r>
      <w:proofErr w:type="gramStart"/>
      <w:r w:rsidR="003E25A0" w:rsidRPr="003E25A0">
        <w:rPr>
          <w:rFonts w:ascii="Menco" w:eastAsia="Arial" w:hAnsi="Menco" w:cs="Arial"/>
        </w:rPr>
        <w:t>role</w:t>
      </w:r>
      <w:r w:rsidR="003E25A0">
        <w:rPr>
          <w:rFonts w:ascii="Menco" w:eastAsia="Arial" w:hAnsi="Menco" w:cs="Arial"/>
        </w:rPr>
        <w:t>s</w:t>
      </w:r>
      <w:proofErr w:type="gramEnd"/>
    </w:p>
    <w:p w14:paraId="7ACC9327" w14:textId="77777777" w:rsidR="00FF15A2" w:rsidRDefault="00FF15A2" w:rsidP="007A723C">
      <w:pPr>
        <w:rPr>
          <w:rFonts w:ascii="Menco" w:eastAsiaTheme="minorHAnsi" w:hAnsi="Menco" w:cs="Helvetica"/>
          <w:color w:val="000000"/>
        </w:rPr>
      </w:pPr>
    </w:p>
    <w:p w14:paraId="2E7E18DC" w14:textId="7DF92E02" w:rsidR="003231C5" w:rsidRPr="008A1FE3" w:rsidRDefault="007227BA" w:rsidP="00C9082D">
      <w:pPr>
        <w:pStyle w:val="Heading8"/>
        <w:jc w:val="left"/>
        <w:rPr>
          <w:rFonts w:ascii="Menco" w:hAnsi="Menco" w:cs="Helvetica"/>
          <w:b w:val="0"/>
          <w:bCs w:val="0"/>
          <w:color w:val="000000" w:themeColor="text1"/>
          <w:u w:val="single"/>
        </w:rPr>
      </w:pPr>
      <w:r w:rsidRPr="008A1FE3">
        <w:rPr>
          <w:rFonts w:ascii="Menco" w:hAnsi="Menco" w:cs="Helvetica"/>
          <w:b w:val="0"/>
          <w:bCs w:val="0"/>
          <w:color w:val="000000" w:themeColor="text1"/>
          <w:u w:val="single"/>
        </w:rPr>
        <w:t>General Responsibilities</w:t>
      </w:r>
    </w:p>
    <w:p w14:paraId="37CA4F30" w14:textId="4DCED053" w:rsidR="00C460CD" w:rsidRPr="008A1FE3" w:rsidRDefault="00C460CD" w:rsidP="15BDA092">
      <w:pPr>
        <w:pStyle w:val="ListParagraph"/>
        <w:numPr>
          <w:ilvl w:val="0"/>
          <w:numId w:val="12"/>
        </w:numPr>
        <w:rPr>
          <w:rFonts w:ascii="Menco" w:hAnsi="Menco" w:cs="Helvetica"/>
          <w:color w:val="000000" w:themeColor="text1"/>
        </w:rPr>
      </w:pPr>
      <w:r w:rsidRPr="7BDF53AA">
        <w:rPr>
          <w:rFonts w:ascii="Menco" w:hAnsi="Menco" w:cs="Helvetica"/>
          <w:color w:val="000000" w:themeColor="text1"/>
        </w:rPr>
        <w:t xml:space="preserve">To ensure day to day operations such as income monitoring, evaluating and reporting are carried out to a high </w:t>
      </w:r>
      <w:proofErr w:type="gramStart"/>
      <w:r w:rsidRPr="7BDF53AA">
        <w:rPr>
          <w:rFonts w:ascii="Menco" w:hAnsi="Menco" w:cs="Helvetica"/>
          <w:color w:val="000000" w:themeColor="text1"/>
        </w:rPr>
        <w:t>standard</w:t>
      </w:r>
      <w:proofErr w:type="gramEnd"/>
    </w:p>
    <w:p w14:paraId="4147225F" w14:textId="09342119" w:rsidR="007227BA" w:rsidRPr="008A1FE3" w:rsidRDefault="007227BA" w:rsidP="1CAC756C">
      <w:pPr>
        <w:pStyle w:val="ListParagraph"/>
        <w:numPr>
          <w:ilvl w:val="0"/>
          <w:numId w:val="12"/>
        </w:numPr>
        <w:rPr>
          <w:rFonts w:ascii="Menco" w:hAnsi="Menco" w:cs="Helvetica"/>
          <w:color w:val="000000" w:themeColor="text1"/>
        </w:rPr>
      </w:pPr>
      <w:r w:rsidRPr="008A1FE3">
        <w:rPr>
          <w:rFonts w:ascii="Menco" w:hAnsi="Menco" w:cs="Helvetica"/>
          <w:color w:val="000000" w:themeColor="text1"/>
        </w:rPr>
        <w:t xml:space="preserve">To ensure all records </w:t>
      </w:r>
      <w:r w:rsidR="00B00A98" w:rsidRPr="008A1FE3">
        <w:rPr>
          <w:rFonts w:ascii="Menco" w:hAnsi="Menco" w:cs="Helvetica"/>
          <w:color w:val="000000" w:themeColor="text1"/>
        </w:rPr>
        <w:t xml:space="preserve">within database </w:t>
      </w:r>
      <w:r w:rsidRPr="008A1FE3">
        <w:rPr>
          <w:rFonts w:ascii="Menco" w:hAnsi="Menco" w:cs="Helvetica"/>
          <w:color w:val="000000" w:themeColor="text1"/>
        </w:rPr>
        <w:t>are kept up to date</w:t>
      </w:r>
      <w:r w:rsidR="003231C5" w:rsidRPr="008A1FE3">
        <w:rPr>
          <w:rFonts w:ascii="Menco" w:hAnsi="Menco" w:cs="Helvetica"/>
          <w:color w:val="000000" w:themeColor="text1"/>
        </w:rPr>
        <w:t xml:space="preserve"> and </w:t>
      </w:r>
      <w:proofErr w:type="gramStart"/>
      <w:r w:rsidR="003231C5" w:rsidRPr="008A1FE3">
        <w:rPr>
          <w:rFonts w:ascii="Menco" w:hAnsi="Menco" w:cs="Helvetica"/>
          <w:color w:val="000000" w:themeColor="text1"/>
        </w:rPr>
        <w:t>consistent</w:t>
      </w:r>
      <w:proofErr w:type="gramEnd"/>
    </w:p>
    <w:p w14:paraId="51B0DF34" w14:textId="7457085D" w:rsidR="5595FDE0" w:rsidRPr="008A1FE3" w:rsidRDefault="5595FDE0" w:rsidP="1CAC756C">
      <w:pPr>
        <w:pStyle w:val="ListParagraph"/>
        <w:numPr>
          <w:ilvl w:val="0"/>
          <w:numId w:val="12"/>
        </w:numPr>
        <w:rPr>
          <w:rFonts w:ascii="Menco" w:hAnsi="Menco"/>
          <w:color w:val="000000" w:themeColor="text1"/>
        </w:rPr>
      </w:pPr>
      <w:r w:rsidRPr="7BDF53AA">
        <w:rPr>
          <w:rFonts w:ascii="Menco" w:hAnsi="Menco" w:cs="Helvetica"/>
          <w:color w:val="000000" w:themeColor="text1"/>
        </w:rPr>
        <w:t xml:space="preserve">Working to all KPI’s set by line Manager and be accountable for </w:t>
      </w:r>
      <w:proofErr w:type="gramStart"/>
      <w:r w:rsidR="3F714869" w:rsidRPr="7BDF53AA">
        <w:rPr>
          <w:rFonts w:ascii="Menco" w:hAnsi="Menco" w:cs="Helvetica"/>
          <w:color w:val="000000" w:themeColor="text1"/>
        </w:rPr>
        <w:t>these</w:t>
      </w:r>
      <w:proofErr w:type="gramEnd"/>
    </w:p>
    <w:p w14:paraId="2E82E70D" w14:textId="7E0E5880" w:rsidR="007227BA" w:rsidRPr="008A1FE3" w:rsidRDefault="007227BA" w:rsidP="00C9082D">
      <w:pPr>
        <w:pStyle w:val="ListParagraph"/>
        <w:numPr>
          <w:ilvl w:val="0"/>
          <w:numId w:val="12"/>
        </w:numPr>
        <w:rPr>
          <w:rFonts w:ascii="Menco" w:hAnsi="Menco" w:cs="Helvetica"/>
          <w:color w:val="000000" w:themeColor="text1"/>
        </w:rPr>
      </w:pPr>
      <w:r w:rsidRPr="008A1FE3">
        <w:rPr>
          <w:rFonts w:ascii="Menco" w:hAnsi="Menco" w:cs="Helvetica"/>
          <w:color w:val="000000" w:themeColor="text1"/>
        </w:rPr>
        <w:t>To liaise with relevant staff and</w:t>
      </w:r>
      <w:r w:rsidR="003231C5" w:rsidRPr="008A1FE3">
        <w:rPr>
          <w:rFonts w:ascii="Menco" w:hAnsi="Menco" w:cs="Helvetica"/>
          <w:color w:val="000000" w:themeColor="text1"/>
        </w:rPr>
        <w:t xml:space="preserve"> outside agencies as req</w:t>
      </w:r>
      <w:r w:rsidR="00B16323" w:rsidRPr="008A1FE3">
        <w:rPr>
          <w:rFonts w:ascii="Menco" w:hAnsi="Menco" w:cs="Helvetica"/>
          <w:color w:val="000000" w:themeColor="text1"/>
        </w:rPr>
        <w:t>uired</w:t>
      </w:r>
    </w:p>
    <w:p w14:paraId="3FB13518" w14:textId="3171E4BE" w:rsidR="00C460CD" w:rsidRPr="008A1FE3" w:rsidRDefault="007227BA" w:rsidP="00C460CD">
      <w:pPr>
        <w:pStyle w:val="ListParagraph"/>
        <w:numPr>
          <w:ilvl w:val="0"/>
          <w:numId w:val="12"/>
        </w:numPr>
        <w:rPr>
          <w:rFonts w:ascii="Menco" w:hAnsi="Menco" w:cs="Helvetica"/>
          <w:color w:val="000000" w:themeColor="text1"/>
        </w:rPr>
      </w:pPr>
      <w:r w:rsidRPr="008A1FE3">
        <w:rPr>
          <w:rFonts w:ascii="Menco" w:hAnsi="Menco" w:cs="Helvetica"/>
          <w:color w:val="000000" w:themeColor="text1"/>
        </w:rPr>
        <w:t>To attend internal an</w:t>
      </w:r>
      <w:r w:rsidR="003231C5" w:rsidRPr="008A1FE3">
        <w:rPr>
          <w:rFonts w:ascii="Menco" w:hAnsi="Menco" w:cs="Helvetica"/>
          <w:color w:val="000000" w:themeColor="text1"/>
        </w:rPr>
        <w:t>d external meetings as required</w:t>
      </w:r>
    </w:p>
    <w:p w14:paraId="07459315" w14:textId="23CAB347" w:rsidR="005960B3" w:rsidRPr="008A1FE3" w:rsidRDefault="007227BA" w:rsidP="00C9082D">
      <w:pPr>
        <w:pStyle w:val="ListParagraph"/>
        <w:numPr>
          <w:ilvl w:val="0"/>
          <w:numId w:val="12"/>
        </w:numPr>
        <w:rPr>
          <w:rFonts w:ascii="Menco" w:hAnsi="Menco" w:cs="Helvetica"/>
        </w:rPr>
      </w:pPr>
      <w:r w:rsidRPr="008A1FE3">
        <w:rPr>
          <w:rFonts w:ascii="Menco" w:hAnsi="Menco" w:cs="Helvetica"/>
        </w:rPr>
        <w:t xml:space="preserve">To operate within the policies and procedures set out by the </w:t>
      </w:r>
      <w:proofErr w:type="gramStart"/>
      <w:r w:rsidRPr="008A1FE3">
        <w:rPr>
          <w:rFonts w:ascii="Menco" w:hAnsi="Menco" w:cs="Helvetica"/>
        </w:rPr>
        <w:t>organisation</w:t>
      </w:r>
      <w:proofErr w:type="gramEnd"/>
    </w:p>
    <w:p w14:paraId="6D1A1F97" w14:textId="0BE6FAD8" w:rsidR="00CD6800" w:rsidRPr="008A1FE3" w:rsidRDefault="005960B3" w:rsidP="00CD6800">
      <w:pPr>
        <w:pStyle w:val="ListParagraph"/>
        <w:numPr>
          <w:ilvl w:val="0"/>
          <w:numId w:val="12"/>
        </w:numPr>
        <w:rPr>
          <w:rFonts w:ascii="Menco" w:hAnsi="Menco" w:cs="Helvetica"/>
        </w:rPr>
      </w:pPr>
      <w:r w:rsidRPr="008A1FE3">
        <w:rPr>
          <w:rFonts w:ascii="Menco" w:hAnsi="Menco" w:cs="Helvetica"/>
        </w:rPr>
        <w:t xml:space="preserve">Any other duties that are required </w:t>
      </w:r>
      <w:r w:rsidR="000074D3" w:rsidRPr="008A1FE3">
        <w:rPr>
          <w:rFonts w:ascii="Menco" w:hAnsi="Menco" w:cs="Helvetica"/>
        </w:rPr>
        <w:t xml:space="preserve">and </w:t>
      </w:r>
      <w:r w:rsidR="003231C5" w:rsidRPr="008A1FE3">
        <w:rPr>
          <w:rFonts w:ascii="Menco" w:hAnsi="Menco" w:cs="Helvetica"/>
        </w:rPr>
        <w:t xml:space="preserve">relevant to this </w:t>
      </w:r>
      <w:proofErr w:type="gramStart"/>
      <w:r w:rsidR="003231C5" w:rsidRPr="008A1FE3">
        <w:rPr>
          <w:rFonts w:ascii="Menco" w:hAnsi="Menco" w:cs="Helvetica"/>
        </w:rPr>
        <w:t>role</w:t>
      </w:r>
      <w:proofErr w:type="gramEnd"/>
    </w:p>
    <w:p w14:paraId="3F9B00C5" w14:textId="61536CC4" w:rsidR="006B28EB" w:rsidRPr="008A1FE3" w:rsidRDefault="00CD5C54" w:rsidP="00642925">
      <w:pPr>
        <w:pStyle w:val="ListParagraph"/>
        <w:numPr>
          <w:ilvl w:val="0"/>
          <w:numId w:val="12"/>
        </w:numPr>
        <w:rPr>
          <w:rFonts w:ascii="Menco" w:hAnsi="Menco" w:cs="Helvetica"/>
        </w:rPr>
      </w:pPr>
      <w:r w:rsidRPr="008A1FE3">
        <w:rPr>
          <w:rFonts w:ascii="Menco" w:eastAsia="Arial" w:hAnsi="Menco" w:cs="Helvetica"/>
        </w:rPr>
        <w:t xml:space="preserve">To provide support to volunteers and assist with training, as </w:t>
      </w:r>
      <w:proofErr w:type="gramStart"/>
      <w:r w:rsidRPr="008A1FE3">
        <w:rPr>
          <w:rFonts w:ascii="Menco" w:eastAsia="Arial" w:hAnsi="Menco" w:cs="Helvetica"/>
        </w:rPr>
        <w:t>requi</w:t>
      </w:r>
      <w:r w:rsidR="00011380" w:rsidRPr="008A1FE3">
        <w:rPr>
          <w:rFonts w:ascii="Menco" w:eastAsia="Arial" w:hAnsi="Menco" w:cs="Helvetica"/>
        </w:rPr>
        <w:t>red</w:t>
      </w:r>
      <w:proofErr w:type="gramEnd"/>
    </w:p>
    <w:p w14:paraId="4E13AB49" w14:textId="77777777" w:rsidR="00642925" w:rsidRPr="008A1FE3" w:rsidRDefault="00642925" w:rsidP="00642925">
      <w:pPr>
        <w:rPr>
          <w:rFonts w:ascii="Menco" w:hAnsi="Menco" w:cs="Helvetica"/>
        </w:rPr>
      </w:pPr>
    </w:p>
    <w:p w14:paraId="3D35884D" w14:textId="2B1247E1" w:rsidR="003231C5" w:rsidRPr="008A1FE3" w:rsidRDefault="003231C5" w:rsidP="00C9082D">
      <w:pPr>
        <w:rPr>
          <w:rFonts w:ascii="Menco" w:hAnsi="Menco" w:cs="Helvetica"/>
          <w:b/>
          <w:color w:val="41C0F0"/>
        </w:rPr>
      </w:pPr>
      <w:r w:rsidRPr="008A1FE3">
        <w:rPr>
          <w:rFonts w:ascii="Menco" w:hAnsi="Menco" w:cs="Helvetica"/>
          <w:b/>
          <w:color w:val="41C0F0"/>
        </w:rPr>
        <w:t xml:space="preserve">Personal </w:t>
      </w:r>
      <w:r w:rsidR="00A205D8" w:rsidRPr="008A1FE3">
        <w:rPr>
          <w:rFonts w:ascii="Menco" w:hAnsi="Menco" w:cs="Helvetica"/>
          <w:b/>
          <w:color w:val="41C0F0"/>
        </w:rPr>
        <w:t>Specification</w:t>
      </w:r>
    </w:p>
    <w:tbl>
      <w:tblPr>
        <w:tblStyle w:val="TableGrid"/>
        <w:tblW w:w="10433" w:type="dxa"/>
        <w:tblInd w:w="-147" w:type="dxa"/>
        <w:tblLook w:val="04A0" w:firstRow="1" w:lastRow="0" w:firstColumn="1" w:lastColumn="0" w:noHBand="0" w:noVBand="1"/>
      </w:tblPr>
      <w:tblGrid>
        <w:gridCol w:w="1657"/>
        <w:gridCol w:w="6140"/>
        <w:gridCol w:w="2636"/>
      </w:tblGrid>
      <w:tr w:rsidR="003E2725" w:rsidRPr="008A1FE3" w14:paraId="31484084" w14:textId="77777777" w:rsidTr="7BDF53AA">
        <w:tc>
          <w:tcPr>
            <w:tcW w:w="1657" w:type="dxa"/>
            <w:shd w:val="clear" w:color="auto" w:fill="41C0F0"/>
          </w:tcPr>
          <w:p w14:paraId="21D381E8" w14:textId="77777777" w:rsidR="00C67F94" w:rsidRPr="008A1FE3" w:rsidRDefault="00C67F94" w:rsidP="00C9082D">
            <w:pPr>
              <w:pStyle w:val="ListParagraph"/>
              <w:ind w:left="0"/>
              <w:rPr>
                <w:rFonts w:ascii="Menco" w:hAnsi="Menco" w:cs="Helvetica"/>
                <w:b/>
                <w:color w:val="FFFFFF" w:themeColor="background1"/>
              </w:rPr>
            </w:pPr>
          </w:p>
        </w:tc>
        <w:tc>
          <w:tcPr>
            <w:tcW w:w="6140" w:type="dxa"/>
            <w:shd w:val="clear" w:color="auto" w:fill="41C0F0"/>
          </w:tcPr>
          <w:p w14:paraId="4A2B670A" w14:textId="250202CA" w:rsidR="00C67F94" w:rsidRPr="008A1FE3" w:rsidRDefault="00A205D8" w:rsidP="00C9082D">
            <w:pPr>
              <w:pStyle w:val="ListParagraph"/>
              <w:ind w:left="0"/>
              <w:rPr>
                <w:rFonts w:ascii="Menco" w:hAnsi="Menco" w:cs="Helvetica"/>
                <w:b/>
                <w:color w:val="FFFFFF" w:themeColor="background1"/>
              </w:rPr>
            </w:pPr>
            <w:r w:rsidRPr="008A1FE3">
              <w:rPr>
                <w:rFonts w:ascii="Menco" w:hAnsi="Menco" w:cs="Helvetica"/>
                <w:b/>
                <w:color w:val="FFFFFF" w:themeColor="background1"/>
              </w:rPr>
              <w:t>Essential (E) / Desirable (D)</w:t>
            </w:r>
          </w:p>
        </w:tc>
        <w:tc>
          <w:tcPr>
            <w:tcW w:w="2636" w:type="dxa"/>
            <w:shd w:val="clear" w:color="auto" w:fill="41C0F0"/>
          </w:tcPr>
          <w:p w14:paraId="7E1CC897" w14:textId="7E9F67FD" w:rsidR="00C67F94" w:rsidRPr="008A1FE3" w:rsidRDefault="00A205D8" w:rsidP="00C9082D">
            <w:pPr>
              <w:pStyle w:val="ListParagraph"/>
              <w:ind w:left="0"/>
              <w:rPr>
                <w:rFonts w:ascii="Menco" w:hAnsi="Menco" w:cs="Helvetica"/>
                <w:b/>
                <w:color w:val="FFFFFF" w:themeColor="background1"/>
              </w:rPr>
            </w:pPr>
            <w:r w:rsidRPr="008A1FE3">
              <w:rPr>
                <w:rFonts w:ascii="Menco" w:hAnsi="Menco" w:cs="Helvetica"/>
                <w:b/>
                <w:color w:val="FFFFFF" w:themeColor="background1"/>
              </w:rPr>
              <w:t>Assessment Method</w:t>
            </w:r>
          </w:p>
        </w:tc>
      </w:tr>
      <w:tr w:rsidR="003E2725" w:rsidRPr="008A1FE3" w14:paraId="12C96516" w14:textId="77777777" w:rsidTr="7BDF53AA">
        <w:tc>
          <w:tcPr>
            <w:tcW w:w="1657" w:type="dxa"/>
          </w:tcPr>
          <w:p w14:paraId="3BDFE4F1" w14:textId="1234AAD6" w:rsidR="00C67F94" w:rsidRPr="008A1FE3" w:rsidRDefault="00A205D8" w:rsidP="00C12737">
            <w:pPr>
              <w:pStyle w:val="ListParagraph"/>
              <w:ind w:left="0"/>
              <w:rPr>
                <w:rFonts w:ascii="Menco" w:hAnsi="Menco" w:cs="Helvetica"/>
              </w:rPr>
            </w:pPr>
            <w:r w:rsidRPr="008A1FE3">
              <w:rPr>
                <w:rFonts w:ascii="Menco" w:hAnsi="Menco" w:cs="Helvetica"/>
              </w:rPr>
              <w:t>Qualifications</w:t>
            </w:r>
          </w:p>
        </w:tc>
        <w:tc>
          <w:tcPr>
            <w:tcW w:w="6140" w:type="dxa"/>
          </w:tcPr>
          <w:p w14:paraId="4E48708E" w14:textId="77777777" w:rsidR="00FD5631" w:rsidRDefault="00FD5631" w:rsidP="00FD5631">
            <w:pPr>
              <w:pStyle w:val="ListParagraph"/>
              <w:numPr>
                <w:ilvl w:val="0"/>
                <w:numId w:val="14"/>
              </w:numPr>
              <w:ind w:left="250" w:hanging="250"/>
              <w:rPr>
                <w:rFonts w:ascii="Menco" w:hAnsi="Menco" w:cs="Arial"/>
              </w:rPr>
            </w:pPr>
            <w:r w:rsidRPr="00BD608D">
              <w:rPr>
                <w:rFonts w:ascii="Menco" w:hAnsi="Menco" w:cs="Arial"/>
              </w:rPr>
              <w:t xml:space="preserve">Minimum of 2 years’ experience </w:t>
            </w:r>
            <w:r w:rsidRPr="008A1FE3">
              <w:rPr>
                <w:rFonts w:ascii="Menco" w:hAnsi="Menco" w:cs="Arial"/>
              </w:rPr>
              <w:t>of managing/ supporting volunteers (E)</w:t>
            </w:r>
          </w:p>
          <w:p w14:paraId="207246A1" w14:textId="5B0C4748" w:rsidR="002B512C" w:rsidRPr="008A1FE3" w:rsidRDefault="002B512C" w:rsidP="00FD5631">
            <w:pPr>
              <w:pStyle w:val="ListParagraph"/>
              <w:numPr>
                <w:ilvl w:val="0"/>
                <w:numId w:val="14"/>
              </w:numPr>
              <w:ind w:left="250" w:hanging="250"/>
              <w:rPr>
                <w:rFonts w:ascii="Menco" w:hAnsi="Menco" w:cs="Arial"/>
              </w:rPr>
            </w:pPr>
            <w:r w:rsidRPr="008A1FE3">
              <w:rPr>
                <w:rFonts w:ascii="Menco" w:hAnsi="Menco" w:cs="Helvetica"/>
              </w:rPr>
              <w:t>Evidence of continuing personal development (E)</w:t>
            </w:r>
          </w:p>
          <w:p w14:paraId="175EB4FD" w14:textId="30C91AA2" w:rsidR="00BF7685" w:rsidRPr="0048749D" w:rsidRDefault="2DDA0302" w:rsidP="0048749D">
            <w:pPr>
              <w:pStyle w:val="ListParagraph"/>
              <w:numPr>
                <w:ilvl w:val="0"/>
                <w:numId w:val="14"/>
              </w:numPr>
              <w:ind w:left="250" w:hanging="250"/>
              <w:rPr>
                <w:rFonts w:ascii="Menco" w:hAnsi="Menco" w:cs="Helvetica"/>
              </w:rPr>
            </w:pPr>
            <w:commentRangeStart w:id="0"/>
            <w:commentRangeStart w:id="1"/>
            <w:r w:rsidRPr="7BDF53AA">
              <w:rPr>
                <w:rFonts w:ascii="Menco" w:hAnsi="Menco" w:cs="Helvetica"/>
              </w:rPr>
              <w:t xml:space="preserve">Has a </w:t>
            </w:r>
            <w:r w:rsidR="6A551186" w:rsidRPr="7BDF53AA">
              <w:rPr>
                <w:rFonts w:ascii="Menco" w:hAnsi="Menco" w:cs="Helvetica"/>
              </w:rPr>
              <w:t>driver’s</w:t>
            </w:r>
            <w:r w:rsidRPr="7BDF53AA">
              <w:rPr>
                <w:rFonts w:ascii="Menco" w:hAnsi="Menco" w:cs="Helvetica"/>
              </w:rPr>
              <w:t xml:space="preserve"> licence </w:t>
            </w:r>
            <w:r w:rsidR="52199F21" w:rsidRPr="7BDF53AA">
              <w:rPr>
                <w:rFonts w:ascii="Menco" w:hAnsi="Menco" w:cs="Helvetica"/>
              </w:rPr>
              <w:t>(</w:t>
            </w:r>
            <w:r w:rsidR="10007DF8" w:rsidRPr="7BDF53AA">
              <w:rPr>
                <w:rFonts w:ascii="Menco" w:hAnsi="Menco" w:cs="Helvetica"/>
              </w:rPr>
              <w:t>D</w:t>
            </w:r>
            <w:r w:rsidR="52199F21" w:rsidRPr="7BDF53AA">
              <w:rPr>
                <w:rFonts w:ascii="Menco" w:hAnsi="Menco" w:cs="Helvetica"/>
              </w:rPr>
              <w:t>)</w:t>
            </w:r>
            <w:commentRangeEnd w:id="0"/>
            <w:r w:rsidR="00CC647C">
              <w:rPr>
                <w:rStyle w:val="CommentReference"/>
              </w:rPr>
              <w:commentReference w:id="0"/>
            </w:r>
            <w:commentRangeEnd w:id="1"/>
            <w:r w:rsidR="00CC647C">
              <w:rPr>
                <w:rStyle w:val="CommentReference"/>
              </w:rPr>
              <w:commentReference w:id="1"/>
            </w:r>
          </w:p>
        </w:tc>
        <w:tc>
          <w:tcPr>
            <w:tcW w:w="2636" w:type="dxa"/>
          </w:tcPr>
          <w:p w14:paraId="3890CEEE" w14:textId="77777777" w:rsidR="00576874" w:rsidRPr="008A1FE3" w:rsidRDefault="00576874" w:rsidP="00576874">
            <w:pPr>
              <w:pStyle w:val="NoSpacing"/>
              <w:numPr>
                <w:ilvl w:val="0"/>
                <w:numId w:val="14"/>
              </w:numPr>
              <w:tabs>
                <w:tab w:val="left" w:pos="317"/>
              </w:tabs>
              <w:ind w:left="183" w:right="-108" w:hanging="183"/>
              <w:rPr>
                <w:rFonts w:ascii="Menco" w:hAnsi="Menco" w:cs="Helvetica"/>
                <w:szCs w:val="24"/>
              </w:rPr>
            </w:pPr>
            <w:r w:rsidRPr="008A1FE3">
              <w:rPr>
                <w:rFonts w:ascii="Menco" w:hAnsi="Menco" w:cs="Helvetica"/>
                <w:szCs w:val="24"/>
              </w:rPr>
              <w:t xml:space="preserve">Application </w:t>
            </w:r>
          </w:p>
          <w:p w14:paraId="275213AC" w14:textId="527FA982" w:rsidR="000B2C5B" w:rsidRPr="008A1FE3" w:rsidRDefault="000B2C5B" w:rsidP="00576874">
            <w:pPr>
              <w:rPr>
                <w:rFonts w:ascii="Menco" w:hAnsi="Menco" w:cs="Helvetica"/>
              </w:rPr>
            </w:pPr>
          </w:p>
        </w:tc>
      </w:tr>
      <w:tr w:rsidR="007A723C" w:rsidRPr="008A1FE3" w14:paraId="7422D946" w14:textId="77777777" w:rsidTr="7BDF53AA">
        <w:tc>
          <w:tcPr>
            <w:tcW w:w="1657" w:type="dxa"/>
          </w:tcPr>
          <w:p w14:paraId="37CEF583" w14:textId="6616B2D6" w:rsidR="007A723C" w:rsidRPr="008A1FE3" w:rsidRDefault="007A723C" w:rsidP="007A723C">
            <w:pPr>
              <w:pStyle w:val="ListParagraph"/>
              <w:ind w:left="0"/>
              <w:rPr>
                <w:rFonts w:ascii="Menco" w:hAnsi="Menco" w:cs="Helvetica"/>
              </w:rPr>
            </w:pPr>
            <w:r w:rsidRPr="008A1FE3">
              <w:rPr>
                <w:rFonts w:ascii="Menco" w:hAnsi="Menco" w:cs="Helvetica"/>
              </w:rPr>
              <w:t xml:space="preserve">Experience </w:t>
            </w:r>
          </w:p>
        </w:tc>
        <w:tc>
          <w:tcPr>
            <w:tcW w:w="6140" w:type="dxa"/>
          </w:tcPr>
          <w:p w14:paraId="4E2B1631"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 xml:space="preserve">Experience of recruiting, </w:t>
            </w:r>
            <w:proofErr w:type="gramStart"/>
            <w:r w:rsidRPr="008A1FE3">
              <w:rPr>
                <w:rFonts w:ascii="Menco" w:hAnsi="Menco" w:cs="Arial"/>
              </w:rPr>
              <w:t>training</w:t>
            </w:r>
            <w:proofErr w:type="gramEnd"/>
            <w:r w:rsidRPr="008A1FE3">
              <w:rPr>
                <w:rFonts w:ascii="Menco" w:hAnsi="Menco" w:cs="Arial"/>
              </w:rPr>
              <w:t xml:space="preserve"> and supporting volunteers (E)</w:t>
            </w:r>
          </w:p>
          <w:p w14:paraId="65FF3901" w14:textId="3C030B66" w:rsidR="007A723C" w:rsidRPr="008A1FE3" w:rsidRDefault="007A723C" w:rsidP="62847FE4">
            <w:pPr>
              <w:pStyle w:val="ListParagraph"/>
              <w:numPr>
                <w:ilvl w:val="0"/>
                <w:numId w:val="14"/>
              </w:numPr>
              <w:ind w:left="250" w:hanging="250"/>
              <w:rPr>
                <w:rFonts w:ascii="Menco" w:hAnsi="Menco" w:cs="Arial"/>
              </w:rPr>
            </w:pPr>
            <w:r w:rsidRPr="008A1FE3">
              <w:rPr>
                <w:rFonts w:ascii="Menco" w:hAnsi="Menco" w:cs="Arial"/>
              </w:rPr>
              <w:t>Experience of using online content management systems and customer relationship management systems (E)</w:t>
            </w:r>
          </w:p>
          <w:p w14:paraId="0B3AC816"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Experience of meeting and measuring key performance indicators. (D)</w:t>
            </w:r>
          </w:p>
          <w:p w14:paraId="691ABCF8"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Experience of working effectively in a team and leading on own initiative (E)</w:t>
            </w:r>
          </w:p>
          <w:p w14:paraId="41D07326"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lastRenderedPageBreak/>
              <w:t>Experience of responding to people with sensitive and complex needs (E)</w:t>
            </w:r>
          </w:p>
          <w:p w14:paraId="74DE58B6"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Experience of supporting volunteers who deliver services (E)</w:t>
            </w:r>
          </w:p>
          <w:p w14:paraId="2F3A16C1" w14:textId="77777777" w:rsidR="007A723C" w:rsidRPr="00AA0B9E" w:rsidRDefault="007A723C" w:rsidP="007A723C">
            <w:pPr>
              <w:pStyle w:val="ListParagraph"/>
              <w:numPr>
                <w:ilvl w:val="0"/>
                <w:numId w:val="14"/>
              </w:numPr>
              <w:ind w:left="250" w:hanging="250"/>
              <w:rPr>
                <w:rFonts w:ascii="Menco" w:hAnsi="Menco" w:cs="Helvetica"/>
              </w:rPr>
            </w:pPr>
            <w:r w:rsidRPr="008A1FE3">
              <w:rPr>
                <w:rFonts w:ascii="Menco" w:hAnsi="Menco" w:cs="Arial"/>
              </w:rPr>
              <w:t xml:space="preserve">Sound knowledge of relevant policy and procedures for volunteering roles (E) </w:t>
            </w:r>
          </w:p>
          <w:p w14:paraId="19AD875F" w14:textId="382487C7" w:rsidR="00AA0B9E" w:rsidRPr="008A1FE3" w:rsidRDefault="00AA0B9E" w:rsidP="007A723C">
            <w:pPr>
              <w:pStyle w:val="ListParagraph"/>
              <w:numPr>
                <w:ilvl w:val="0"/>
                <w:numId w:val="14"/>
              </w:numPr>
              <w:ind w:left="250" w:hanging="250"/>
              <w:rPr>
                <w:rFonts w:ascii="Menco" w:hAnsi="Menco" w:cs="Helvetica"/>
              </w:rPr>
            </w:pPr>
            <w:r>
              <w:rPr>
                <w:rFonts w:ascii="Menco" w:hAnsi="Menco" w:cs="Arial"/>
              </w:rPr>
              <w:t xml:space="preserve">Experience of supporting staff </w:t>
            </w:r>
            <w:r w:rsidR="00D14DE3">
              <w:rPr>
                <w:rFonts w:ascii="Menco" w:hAnsi="Menco" w:cs="Arial"/>
              </w:rPr>
              <w:t>through HR processes and mechanisms (D)</w:t>
            </w:r>
          </w:p>
        </w:tc>
        <w:tc>
          <w:tcPr>
            <w:tcW w:w="2636" w:type="dxa"/>
          </w:tcPr>
          <w:p w14:paraId="67F6F22D" w14:textId="77777777" w:rsidR="007A723C" w:rsidRPr="008A1FE3" w:rsidRDefault="007A723C" w:rsidP="007A723C">
            <w:pPr>
              <w:pStyle w:val="NoSpacing"/>
              <w:numPr>
                <w:ilvl w:val="0"/>
                <w:numId w:val="14"/>
              </w:numPr>
              <w:tabs>
                <w:tab w:val="left" w:pos="317"/>
              </w:tabs>
              <w:ind w:left="183" w:right="-108" w:hanging="183"/>
              <w:rPr>
                <w:rFonts w:ascii="Menco" w:hAnsi="Menco" w:cs="Helvetica"/>
                <w:szCs w:val="24"/>
              </w:rPr>
            </w:pPr>
            <w:r w:rsidRPr="008A1FE3">
              <w:rPr>
                <w:rFonts w:ascii="Menco" w:hAnsi="Menco" w:cs="Helvetica"/>
                <w:szCs w:val="24"/>
              </w:rPr>
              <w:lastRenderedPageBreak/>
              <w:t xml:space="preserve">Application </w:t>
            </w:r>
          </w:p>
          <w:p w14:paraId="312F06C1" w14:textId="5D01171A" w:rsidR="007A723C" w:rsidRPr="008A1FE3" w:rsidRDefault="007A723C" w:rsidP="007A723C">
            <w:pPr>
              <w:pStyle w:val="NoSpacing"/>
              <w:numPr>
                <w:ilvl w:val="0"/>
                <w:numId w:val="14"/>
              </w:numPr>
              <w:tabs>
                <w:tab w:val="left" w:pos="317"/>
              </w:tabs>
              <w:ind w:left="183" w:right="-108" w:hanging="183"/>
              <w:rPr>
                <w:rFonts w:ascii="Menco" w:hAnsi="Menco" w:cs="Helvetica"/>
                <w:szCs w:val="24"/>
              </w:rPr>
            </w:pPr>
            <w:r w:rsidRPr="008A1FE3">
              <w:rPr>
                <w:rFonts w:ascii="Menco" w:hAnsi="Menco" w:cs="Helvetica"/>
                <w:szCs w:val="24"/>
              </w:rPr>
              <w:t>Interview</w:t>
            </w:r>
          </w:p>
        </w:tc>
      </w:tr>
      <w:tr w:rsidR="007A723C" w:rsidRPr="008A1FE3" w14:paraId="6DBA40D9" w14:textId="77777777" w:rsidTr="7BDF53AA">
        <w:tc>
          <w:tcPr>
            <w:tcW w:w="1657" w:type="dxa"/>
          </w:tcPr>
          <w:p w14:paraId="7E68D930" w14:textId="17F5C00E" w:rsidR="007A723C" w:rsidRPr="008A1FE3" w:rsidRDefault="007A723C" w:rsidP="007A723C">
            <w:pPr>
              <w:pStyle w:val="ListParagraph"/>
              <w:ind w:left="0"/>
              <w:rPr>
                <w:rFonts w:ascii="Menco" w:hAnsi="Menco" w:cs="Helvetica"/>
              </w:rPr>
            </w:pPr>
            <w:r w:rsidRPr="008A1FE3">
              <w:rPr>
                <w:rFonts w:ascii="Menco" w:hAnsi="Menco" w:cs="Helvetica"/>
              </w:rPr>
              <w:t>Skills</w:t>
            </w:r>
          </w:p>
        </w:tc>
        <w:tc>
          <w:tcPr>
            <w:tcW w:w="6140" w:type="dxa"/>
          </w:tcPr>
          <w:p w14:paraId="4ED950F9"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Excellent organisations skills, including ability to manage multiple tasks and projects (E)</w:t>
            </w:r>
          </w:p>
          <w:p w14:paraId="02044E62"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Excellent written and communication skills (E)</w:t>
            </w:r>
          </w:p>
          <w:p w14:paraId="7A3FA49E" w14:textId="77777777" w:rsidR="007A723C" w:rsidRPr="008A1FE3" w:rsidRDefault="007A723C" w:rsidP="007A723C">
            <w:pPr>
              <w:pStyle w:val="ListParagraph"/>
              <w:numPr>
                <w:ilvl w:val="0"/>
                <w:numId w:val="14"/>
              </w:numPr>
              <w:ind w:left="250" w:hanging="250"/>
              <w:rPr>
                <w:rFonts w:ascii="Menco" w:hAnsi="Menco" w:cs="Arial"/>
              </w:rPr>
            </w:pPr>
            <w:r w:rsidRPr="008A1FE3">
              <w:rPr>
                <w:rFonts w:ascii="Menco" w:hAnsi="Menco" w:cs="Arial"/>
              </w:rPr>
              <w:t>Ability to work on own initiative and to meet deadlines (E)</w:t>
            </w:r>
          </w:p>
          <w:p w14:paraId="56AD2593" w14:textId="77777777" w:rsidR="007A723C" w:rsidRPr="00307503" w:rsidRDefault="007A723C" w:rsidP="007A723C">
            <w:pPr>
              <w:pStyle w:val="ListParagraph"/>
              <w:numPr>
                <w:ilvl w:val="0"/>
                <w:numId w:val="14"/>
              </w:numPr>
              <w:ind w:left="250" w:hanging="250"/>
              <w:rPr>
                <w:rFonts w:ascii="Menco" w:hAnsi="Menco" w:cs="Helvetica"/>
              </w:rPr>
            </w:pPr>
            <w:r w:rsidRPr="008A1FE3">
              <w:rPr>
                <w:rFonts w:ascii="Menco" w:hAnsi="Menco" w:cs="Arial"/>
              </w:rPr>
              <w:t>Attention to detail and to seek the highest standards (E)</w:t>
            </w:r>
          </w:p>
          <w:p w14:paraId="4B874E7F" w14:textId="77777777" w:rsidR="00307503" w:rsidRPr="008A1FE3" w:rsidRDefault="00307503" w:rsidP="00307503">
            <w:pPr>
              <w:pStyle w:val="ListParagraph"/>
              <w:numPr>
                <w:ilvl w:val="0"/>
                <w:numId w:val="14"/>
              </w:numPr>
              <w:ind w:left="250" w:hanging="250"/>
              <w:rPr>
                <w:rFonts w:ascii="Menco" w:hAnsi="Menco" w:cs="Arial"/>
              </w:rPr>
            </w:pPr>
            <w:r w:rsidRPr="008A1FE3">
              <w:rPr>
                <w:rFonts w:ascii="Menco" w:hAnsi="Menco" w:cs="Arial"/>
              </w:rPr>
              <w:t>Ability to problem solve and find creative solutions (D)</w:t>
            </w:r>
          </w:p>
          <w:p w14:paraId="1760FD80" w14:textId="3E55CC6E" w:rsidR="00307503" w:rsidRPr="008A1FE3" w:rsidRDefault="00307503" w:rsidP="00307503">
            <w:pPr>
              <w:pStyle w:val="ListParagraph"/>
              <w:ind w:left="250"/>
              <w:rPr>
                <w:rFonts w:ascii="Menco" w:hAnsi="Menco" w:cs="Helvetica"/>
              </w:rPr>
            </w:pPr>
          </w:p>
        </w:tc>
        <w:tc>
          <w:tcPr>
            <w:tcW w:w="2636" w:type="dxa"/>
          </w:tcPr>
          <w:p w14:paraId="220C0D64" w14:textId="77777777" w:rsidR="007A723C" w:rsidRPr="008A1FE3" w:rsidRDefault="007A723C" w:rsidP="007A723C">
            <w:pPr>
              <w:pStyle w:val="NoSpacing"/>
              <w:numPr>
                <w:ilvl w:val="0"/>
                <w:numId w:val="14"/>
              </w:numPr>
              <w:tabs>
                <w:tab w:val="left" w:pos="317"/>
              </w:tabs>
              <w:ind w:left="183" w:right="-108" w:hanging="183"/>
              <w:rPr>
                <w:rFonts w:ascii="Menco" w:hAnsi="Menco" w:cs="Helvetica"/>
                <w:szCs w:val="24"/>
              </w:rPr>
            </w:pPr>
            <w:r w:rsidRPr="008A1FE3">
              <w:rPr>
                <w:rFonts w:ascii="Menco" w:hAnsi="Menco" w:cs="Helvetica"/>
                <w:szCs w:val="24"/>
              </w:rPr>
              <w:t xml:space="preserve">Application </w:t>
            </w:r>
          </w:p>
          <w:p w14:paraId="7EE9E319" w14:textId="593F2A28" w:rsidR="007A723C" w:rsidRPr="008A1FE3" w:rsidRDefault="007A723C" w:rsidP="007A723C">
            <w:pPr>
              <w:pStyle w:val="NoSpacing"/>
              <w:numPr>
                <w:ilvl w:val="0"/>
                <w:numId w:val="14"/>
              </w:numPr>
              <w:tabs>
                <w:tab w:val="left" w:pos="317"/>
              </w:tabs>
              <w:ind w:left="183" w:right="-108" w:hanging="183"/>
              <w:rPr>
                <w:rFonts w:ascii="Menco" w:hAnsi="Menco" w:cs="Helvetica"/>
                <w:szCs w:val="24"/>
              </w:rPr>
            </w:pPr>
            <w:r w:rsidRPr="008A1FE3">
              <w:rPr>
                <w:rFonts w:ascii="Menco" w:hAnsi="Menco" w:cs="Helvetica"/>
                <w:szCs w:val="24"/>
              </w:rPr>
              <w:t xml:space="preserve">Interview </w:t>
            </w:r>
          </w:p>
        </w:tc>
      </w:tr>
    </w:tbl>
    <w:p w14:paraId="7A133680" w14:textId="77777777" w:rsidR="000E05B7" w:rsidRPr="00BD608D" w:rsidRDefault="000E05B7" w:rsidP="000E05B7">
      <w:pPr>
        <w:pStyle w:val="paragraph"/>
        <w:spacing w:before="0" w:beforeAutospacing="0" w:after="0" w:afterAutospacing="0"/>
        <w:textAlignment w:val="baseline"/>
        <w:rPr>
          <w:rStyle w:val="normaltextrun"/>
          <w:rFonts w:ascii="Menco" w:eastAsiaTheme="majorEastAsia" w:hAnsi="Menco"/>
          <w:b/>
          <w:bCs/>
          <w:color w:val="41C0F0"/>
        </w:rPr>
      </w:pPr>
    </w:p>
    <w:p w14:paraId="4E1ED0BF" w14:textId="77777777" w:rsidR="000E05B7" w:rsidRPr="00BD608D" w:rsidRDefault="000E05B7" w:rsidP="000E05B7">
      <w:pPr>
        <w:pStyle w:val="paragraph"/>
        <w:spacing w:before="0" w:beforeAutospacing="0" w:after="0" w:afterAutospacing="0"/>
        <w:textAlignment w:val="baseline"/>
        <w:rPr>
          <w:rStyle w:val="eop"/>
          <w:rFonts w:ascii="Menco" w:hAnsi="Menco"/>
          <w:b/>
          <w:bCs/>
          <w:color w:val="41C0F0"/>
        </w:rPr>
      </w:pPr>
      <w:r w:rsidRPr="00BD608D">
        <w:rPr>
          <w:rStyle w:val="normaltextrun"/>
          <w:rFonts w:ascii="Menco" w:eastAsiaTheme="majorEastAsia" w:hAnsi="Menco"/>
          <w:b/>
          <w:bCs/>
          <w:color w:val="41C0F0"/>
        </w:rPr>
        <w:t>Benefits</w:t>
      </w:r>
      <w:r w:rsidRPr="00BD608D">
        <w:rPr>
          <w:rStyle w:val="eop"/>
          <w:rFonts w:ascii="Menco" w:hAnsi="Menco"/>
          <w:b/>
          <w:bCs/>
          <w:color w:val="41C0F0"/>
        </w:rPr>
        <w:t xml:space="preserve"> include:</w:t>
      </w:r>
    </w:p>
    <w:p w14:paraId="0F3B2028" w14:textId="77777777" w:rsidR="000E05B7" w:rsidRPr="00BD608D" w:rsidRDefault="000E05B7" w:rsidP="000E05B7">
      <w:pPr>
        <w:pStyle w:val="paragraph"/>
        <w:spacing w:before="0" w:beforeAutospacing="0" w:after="0" w:afterAutospacing="0"/>
        <w:textAlignment w:val="baseline"/>
        <w:rPr>
          <w:rFonts w:ascii="Menco" w:eastAsiaTheme="majorEastAsia" w:hAnsi="Menco"/>
          <w:b/>
          <w:bCs/>
          <w:color w:val="41C0F0"/>
        </w:rPr>
      </w:pPr>
    </w:p>
    <w:p w14:paraId="6A4D602B" w14:textId="77777777" w:rsidR="000E05B7" w:rsidRPr="00BD608D" w:rsidRDefault="000E05B7" w:rsidP="000E05B7">
      <w:pPr>
        <w:pStyle w:val="paragraph"/>
        <w:numPr>
          <w:ilvl w:val="0"/>
          <w:numId w:val="19"/>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35 Days Annual Leave</w:t>
      </w:r>
      <w:r w:rsidRPr="00BD608D">
        <w:rPr>
          <w:rStyle w:val="apple-converted-space"/>
          <w:rFonts w:ascii="Menco" w:hAnsi="Menco"/>
        </w:rPr>
        <w:t> </w:t>
      </w:r>
      <w:r w:rsidRPr="00BD608D">
        <w:rPr>
          <w:rStyle w:val="normaltextrun"/>
          <w:rFonts w:ascii="Menco" w:eastAsiaTheme="majorEastAsia" w:hAnsi="Menco"/>
        </w:rPr>
        <w:t>increasing 1 day after year of service (to 40days)</w:t>
      </w:r>
      <w:r w:rsidRPr="00BD608D">
        <w:rPr>
          <w:rStyle w:val="eop"/>
          <w:rFonts w:ascii="Menco" w:hAnsi="Menco"/>
        </w:rPr>
        <w:t> </w:t>
      </w:r>
    </w:p>
    <w:p w14:paraId="356F2FF5" w14:textId="77777777" w:rsidR="000E05B7" w:rsidRPr="00BD608D" w:rsidRDefault="000E05B7" w:rsidP="000E05B7">
      <w:pPr>
        <w:pStyle w:val="paragraph"/>
        <w:numPr>
          <w:ilvl w:val="0"/>
          <w:numId w:val="19"/>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Flexible</w:t>
      </w:r>
      <w:r w:rsidRPr="00BD608D">
        <w:rPr>
          <w:rStyle w:val="apple-converted-space"/>
          <w:rFonts w:ascii="Menco" w:hAnsi="Menco"/>
        </w:rPr>
        <w:t> </w:t>
      </w:r>
      <w:r w:rsidRPr="00BD608D">
        <w:rPr>
          <w:rStyle w:val="normaltextrun"/>
          <w:rFonts w:ascii="Menco" w:eastAsiaTheme="majorEastAsia" w:hAnsi="Menco"/>
        </w:rPr>
        <w:t>working</w:t>
      </w:r>
      <w:r w:rsidRPr="00BD608D">
        <w:rPr>
          <w:rStyle w:val="apple-converted-space"/>
          <w:rFonts w:ascii="Menco" w:hAnsi="Menco"/>
        </w:rPr>
        <w:t> </w:t>
      </w:r>
      <w:r w:rsidRPr="00BD608D">
        <w:rPr>
          <w:rStyle w:val="normaltextrun"/>
          <w:rFonts w:ascii="Menco" w:eastAsiaTheme="majorEastAsia" w:hAnsi="Menco"/>
        </w:rPr>
        <w:t>options</w:t>
      </w:r>
      <w:r w:rsidRPr="00BD608D">
        <w:rPr>
          <w:rStyle w:val="eop"/>
          <w:rFonts w:ascii="Menco" w:hAnsi="Menco"/>
        </w:rPr>
        <w:t> </w:t>
      </w:r>
    </w:p>
    <w:p w14:paraId="058F97C9" w14:textId="77777777" w:rsidR="000E05B7" w:rsidRPr="00BD608D" w:rsidRDefault="000E05B7" w:rsidP="000E05B7">
      <w:pPr>
        <w:pStyle w:val="paragraph"/>
        <w:numPr>
          <w:ilvl w:val="0"/>
          <w:numId w:val="19"/>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Modern workplace environment</w:t>
      </w:r>
      <w:r w:rsidRPr="00BD608D">
        <w:rPr>
          <w:rStyle w:val="eop"/>
          <w:rFonts w:ascii="Menco" w:hAnsi="Menco"/>
        </w:rPr>
        <w:t> </w:t>
      </w:r>
      <w:r>
        <w:rPr>
          <w:rStyle w:val="eop"/>
          <w:rFonts w:ascii="Menco" w:hAnsi="Menco"/>
        </w:rPr>
        <w:t>with friendly staff and a great base of volunteers</w:t>
      </w:r>
    </w:p>
    <w:p w14:paraId="70BE9BF6" w14:textId="77777777" w:rsidR="000E05B7" w:rsidRPr="00BD608D" w:rsidRDefault="000E05B7" w:rsidP="000E05B7">
      <w:pPr>
        <w:pStyle w:val="paragraph"/>
        <w:numPr>
          <w:ilvl w:val="0"/>
          <w:numId w:val="19"/>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 xml:space="preserve">Access to learning and development </w:t>
      </w:r>
      <w:proofErr w:type="gramStart"/>
      <w:r w:rsidRPr="00BD608D">
        <w:rPr>
          <w:rStyle w:val="normaltextrun"/>
          <w:rFonts w:ascii="Menco" w:eastAsiaTheme="majorEastAsia" w:hAnsi="Menco"/>
        </w:rPr>
        <w:t>opportunities</w:t>
      </w:r>
      <w:proofErr w:type="gramEnd"/>
      <w:r w:rsidRPr="00BD608D">
        <w:rPr>
          <w:rStyle w:val="eop"/>
          <w:rFonts w:ascii="Menco" w:hAnsi="Menco"/>
        </w:rPr>
        <w:t> </w:t>
      </w:r>
    </w:p>
    <w:p w14:paraId="5B721112" w14:textId="77777777" w:rsidR="000E05B7" w:rsidRPr="00BD608D" w:rsidRDefault="000E05B7" w:rsidP="000E05B7">
      <w:pPr>
        <w:pStyle w:val="paragraph"/>
        <w:numPr>
          <w:ilvl w:val="0"/>
          <w:numId w:val="19"/>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Competitive</w:t>
      </w:r>
      <w:r w:rsidRPr="00BD608D">
        <w:rPr>
          <w:rStyle w:val="apple-converted-space"/>
          <w:rFonts w:ascii="Menco" w:hAnsi="Menco"/>
        </w:rPr>
        <w:t> </w:t>
      </w:r>
      <w:r w:rsidRPr="00BD608D">
        <w:rPr>
          <w:rStyle w:val="normaltextrun"/>
          <w:rFonts w:ascii="Menco" w:eastAsiaTheme="majorEastAsia" w:hAnsi="Menco"/>
        </w:rPr>
        <w:t>salary with incremental progression</w:t>
      </w:r>
      <w:r w:rsidRPr="00BD608D">
        <w:rPr>
          <w:rStyle w:val="eop"/>
          <w:rFonts w:ascii="Menco" w:hAnsi="Menco"/>
        </w:rPr>
        <w:t> </w:t>
      </w:r>
    </w:p>
    <w:p w14:paraId="4205BE2C" w14:textId="77777777" w:rsidR="000E05B7" w:rsidRPr="00BD608D" w:rsidRDefault="000E05B7" w:rsidP="000E05B7">
      <w:pPr>
        <w:pStyle w:val="paragraph"/>
        <w:numPr>
          <w:ilvl w:val="0"/>
          <w:numId w:val="19"/>
        </w:numPr>
        <w:spacing w:before="0" w:beforeAutospacing="0" w:after="0" w:afterAutospacing="0"/>
        <w:ind w:left="851"/>
        <w:textAlignment w:val="baseline"/>
        <w:rPr>
          <w:rFonts w:ascii="Menco" w:hAnsi="Menco"/>
        </w:rPr>
      </w:pPr>
      <w:r w:rsidRPr="7BDF53AA">
        <w:rPr>
          <w:rStyle w:val="normaltextrun"/>
          <w:rFonts w:ascii="Menco" w:eastAsiaTheme="majorEastAsia" w:hAnsi="Menco"/>
        </w:rPr>
        <w:t>Access to pension scheme</w:t>
      </w:r>
      <w:r w:rsidRPr="7BDF53AA">
        <w:rPr>
          <w:rStyle w:val="eop"/>
          <w:rFonts w:ascii="Menco" w:hAnsi="Menco"/>
        </w:rPr>
        <w:t> </w:t>
      </w:r>
    </w:p>
    <w:p w14:paraId="715D87A1" w14:textId="30BDE627" w:rsidR="000E05B7" w:rsidRPr="00BD608D" w:rsidRDefault="000E05B7" w:rsidP="7BDF53AA">
      <w:pPr>
        <w:pStyle w:val="paragraph"/>
        <w:spacing w:before="0" w:beforeAutospacing="0" w:after="0" w:afterAutospacing="0"/>
        <w:ind w:left="6192"/>
        <w:textAlignment w:val="baseline"/>
      </w:pPr>
    </w:p>
    <w:p w14:paraId="2C29300A" w14:textId="504942BA" w:rsidR="000E05B7" w:rsidRPr="00BD608D" w:rsidRDefault="000E05B7" w:rsidP="7BDF53AA">
      <w:pPr>
        <w:pStyle w:val="paragraph"/>
        <w:spacing w:before="0" w:beforeAutospacing="0" w:after="0" w:afterAutospacing="0"/>
        <w:textAlignment w:val="baseline"/>
      </w:pPr>
      <w:r w:rsidRPr="7BDF53AA">
        <w:rPr>
          <w:rStyle w:val="normaltextrun"/>
          <w:rFonts w:ascii="Menco" w:eastAsiaTheme="majorEastAsia" w:hAnsi="Menco"/>
          <w:b/>
          <w:bCs/>
          <w:color w:val="41C0F0"/>
        </w:rPr>
        <w:t>Requirements of this role are:</w:t>
      </w:r>
    </w:p>
    <w:p w14:paraId="4324AF8C" w14:textId="77777777" w:rsidR="000E05B7" w:rsidRPr="00BD608D" w:rsidRDefault="000E05B7" w:rsidP="000E05B7">
      <w:pPr>
        <w:pStyle w:val="paragraph"/>
        <w:spacing w:before="0" w:beforeAutospacing="0" w:after="0" w:afterAutospacing="0"/>
        <w:textAlignment w:val="baseline"/>
        <w:rPr>
          <w:rFonts w:ascii="Menco" w:hAnsi="Menco"/>
        </w:rPr>
      </w:pPr>
    </w:p>
    <w:p w14:paraId="716F655F" w14:textId="77777777" w:rsidR="000E05B7" w:rsidRPr="00BD608D" w:rsidRDefault="000E05B7" w:rsidP="000E05B7">
      <w:pPr>
        <w:pStyle w:val="paragraph"/>
        <w:numPr>
          <w:ilvl w:val="0"/>
          <w:numId w:val="18"/>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PVG Check (Paid for by Cancer Support Scotland)</w:t>
      </w:r>
      <w:r w:rsidRPr="00BD608D">
        <w:rPr>
          <w:rStyle w:val="eop"/>
          <w:rFonts w:ascii="Menco" w:hAnsi="Menco"/>
        </w:rPr>
        <w:t> </w:t>
      </w:r>
    </w:p>
    <w:p w14:paraId="5990F3B5" w14:textId="77777777" w:rsidR="000E05B7" w:rsidRPr="00BD608D" w:rsidRDefault="000E05B7" w:rsidP="000E05B7">
      <w:pPr>
        <w:pStyle w:val="paragraph"/>
        <w:numPr>
          <w:ilvl w:val="0"/>
          <w:numId w:val="18"/>
        </w:numPr>
        <w:spacing w:before="0" w:beforeAutospacing="0" w:after="0" w:afterAutospacing="0"/>
        <w:ind w:left="851"/>
        <w:textAlignment w:val="baseline"/>
        <w:rPr>
          <w:rFonts w:ascii="Menco" w:hAnsi="Menco"/>
        </w:rPr>
      </w:pPr>
      <w:r w:rsidRPr="00BD608D">
        <w:rPr>
          <w:rStyle w:val="normaltextrun"/>
          <w:rFonts w:ascii="Menco" w:eastAsiaTheme="majorEastAsia" w:hAnsi="Menco"/>
        </w:rPr>
        <w:t>Two Professional references</w:t>
      </w:r>
      <w:r w:rsidRPr="00BD608D">
        <w:rPr>
          <w:rStyle w:val="eop"/>
          <w:rFonts w:ascii="Menco" w:hAnsi="Menco"/>
        </w:rPr>
        <w:t> </w:t>
      </w:r>
    </w:p>
    <w:p w14:paraId="28E24CE2" w14:textId="77777777" w:rsidR="000E05B7" w:rsidRPr="00971373" w:rsidRDefault="000E05B7" w:rsidP="000E05B7">
      <w:pPr>
        <w:pStyle w:val="paragraph"/>
        <w:numPr>
          <w:ilvl w:val="0"/>
          <w:numId w:val="18"/>
        </w:numPr>
        <w:spacing w:before="0" w:beforeAutospacing="0" w:after="0" w:afterAutospacing="0"/>
        <w:ind w:left="851"/>
        <w:textAlignment w:val="baseline"/>
        <w:rPr>
          <w:rStyle w:val="normaltextrun"/>
          <w:rFonts w:ascii="Menco" w:hAnsi="Menco"/>
        </w:rPr>
      </w:pPr>
      <w:r w:rsidRPr="00BD608D">
        <w:rPr>
          <w:rStyle w:val="normaltextrun"/>
          <w:rFonts w:ascii="Menco" w:eastAsiaTheme="majorEastAsia" w:hAnsi="Menco"/>
        </w:rPr>
        <w:t xml:space="preserve">Adhere to all of Cancer Support Scotland’s guidance, policies and </w:t>
      </w:r>
      <w:proofErr w:type="gramStart"/>
      <w:r w:rsidRPr="00BD608D">
        <w:rPr>
          <w:rStyle w:val="normaltextrun"/>
          <w:rFonts w:ascii="Menco" w:eastAsiaTheme="majorEastAsia" w:hAnsi="Menco"/>
        </w:rPr>
        <w:t>procedures</w:t>
      </w:r>
      <w:proofErr w:type="gramEnd"/>
    </w:p>
    <w:p w14:paraId="0CAC43AF" w14:textId="77777777" w:rsidR="000E05B7" w:rsidRPr="00BD608D" w:rsidRDefault="000E05B7" w:rsidP="000E05B7">
      <w:pPr>
        <w:pStyle w:val="paragraph"/>
        <w:numPr>
          <w:ilvl w:val="0"/>
          <w:numId w:val="18"/>
        </w:numPr>
        <w:spacing w:before="0" w:beforeAutospacing="0" w:after="0" w:afterAutospacing="0"/>
        <w:ind w:left="851"/>
        <w:textAlignment w:val="baseline"/>
        <w:rPr>
          <w:rFonts w:ascii="Menco" w:hAnsi="Menco"/>
        </w:rPr>
      </w:pPr>
      <w:r>
        <w:rPr>
          <w:rStyle w:val="normaltextrun"/>
          <w:rFonts w:ascii="Menco" w:eastAsiaTheme="majorEastAsia" w:hAnsi="Menco"/>
        </w:rPr>
        <w:t xml:space="preserve">This role is for a six-month contract, with a hope for the position to continue beyond this point subject to performance and </w:t>
      </w:r>
      <w:proofErr w:type="gramStart"/>
      <w:r>
        <w:rPr>
          <w:rStyle w:val="normaltextrun"/>
          <w:rFonts w:ascii="Menco" w:eastAsiaTheme="majorEastAsia" w:hAnsi="Menco"/>
        </w:rPr>
        <w:t>results</w:t>
      </w:r>
      <w:proofErr w:type="gramEnd"/>
    </w:p>
    <w:p w14:paraId="47AD5249" w14:textId="77777777" w:rsidR="000E05B7" w:rsidRPr="00BD608D" w:rsidRDefault="000E05B7" w:rsidP="000E05B7">
      <w:pPr>
        <w:rPr>
          <w:rFonts w:ascii="Menco" w:hAnsi="Menco" w:cs="Helvetica"/>
          <w:b/>
          <w:color w:val="41C0F0"/>
        </w:rPr>
      </w:pPr>
    </w:p>
    <w:p w14:paraId="5F3A9FD2" w14:textId="77777777" w:rsidR="000E05B7" w:rsidRDefault="000E05B7" w:rsidP="000E05B7">
      <w:pPr>
        <w:rPr>
          <w:rFonts w:ascii="Menco" w:hAnsi="Menco" w:cs="Tahoma"/>
        </w:rPr>
      </w:pPr>
      <w:r w:rsidRPr="00BD608D">
        <w:rPr>
          <w:rFonts w:ascii="Menco" w:hAnsi="Menco" w:cs="Tahoma"/>
        </w:rPr>
        <w:t>This job profile is not exhaustive. The duties of the post holder may be reviewed from time to time and the employee may be called upon to work in other locations our out of hours by Cancer Support Scotland.</w:t>
      </w:r>
    </w:p>
    <w:p w14:paraId="67122B4E" w14:textId="77777777" w:rsidR="000E05B7" w:rsidRPr="008A1FE3" w:rsidRDefault="000E05B7" w:rsidP="000E05B7">
      <w:pPr>
        <w:rPr>
          <w:rFonts w:ascii="Menco" w:hAnsi="Menco" w:cs="Helvetica"/>
        </w:rPr>
      </w:pPr>
    </w:p>
    <w:p w14:paraId="5C1EEF04" w14:textId="6A4DDFED" w:rsidR="7BDF53AA" w:rsidRDefault="7BDF53AA" w:rsidP="7BDF53AA">
      <w:pPr>
        <w:rPr>
          <w:rFonts w:ascii="Menco" w:hAnsi="Menco" w:cs="Helvetica"/>
          <w:b/>
          <w:bCs/>
          <w:color w:val="41C0F0"/>
        </w:rPr>
      </w:pPr>
    </w:p>
    <w:p w14:paraId="4A825A35" w14:textId="686E12D2" w:rsidR="7BDF53AA" w:rsidRDefault="7BDF53AA" w:rsidP="7BDF53AA">
      <w:pPr>
        <w:rPr>
          <w:rFonts w:ascii="Menco" w:hAnsi="Menco" w:cs="Helvetica"/>
          <w:b/>
          <w:bCs/>
          <w:color w:val="41C0F0"/>
        </w:rPr>
      </w:pPr>
    </w:p>
    <w:p w14:paraId="3F143E61" w14:textId="77777777" w:rsidR="000E05B7" w:rsidRPr="008A1FE3" w:rsidRDefault="000E05B7" w:rsidP="000E05B7">
      <w:pPr>
        <w:rPr>
          <w:rFonts w:ascii="Menco" w:hAnsi="Menco" w:cs="Helvetica"/>
          <w:b/>
          <w:color w:val="41C0F0"/>
          <w:shd w:val="clear" w:color="auto" w:fill="FFFFFF"/>
        </w:rPr>
      </w:pPr>
      <w:r w:rsidRPr="008A1FE3">
        <w:rPr>
          <w:rFonts w:ascii="Menco" w:hAnsi="Menco" w:cs="Helvetica"/>
          <w:b/>
          <w:color w:val="41C0F0"/>
          <w:shd w:val="clear" w:color="auto" w:fill="FFFFFF"/>
        </w:rPr>
        <w:t>How to apply</w:t>
      </w:r>
    </w:p>
    <w:p w14:paraId="7967FFB4" w14:textId="77777777" w:rsidR="00A06656" w:rsidRPr="008A1FE3" w:rsidRDefault="00A06656" w:rsidP="7BDF53AA">
      <w:pPr>
        <w:rPr>
          <w:rFonts w:ascii="Menco" w:hAnsi="Menco" w:cs="Helvetica"/>
          <w:color w:val="000000" w:themeColor="text1"/>
        </w:rPr>
      </w:pPr>
      <w:r w:rsidRPr="7BDF53AA">
        <w:rPr>
          <w:rFonts w:ascii="Menco" w:hAnsi="Menco" w:cs="Helvetica"/>
          <w:color w:val="000000" w:themeColor="text1"/>
          <w:shd w:val="clear" w:color="auto" w:fill="FFFFFF"/>
        </w:rPr>
        <w:t>You can apply with a tailored covering letter and C.V</w:t>
      </w:r>
      <w:r w:rsidRPr="7BDF53AA">
        <w:rPr>
          <w:rFonts w:ascii="Menco" w:hAnsi="Menco" w:cs="Helvetica"/>
          <w:color w:val="000000" w:themeColor="text1"/>
        </w:rPr>
        <w:t xml:space="preserve"> to: </w:t>
      </w:r>
      <w:hyperlink r:id="rId15" w:history="1">
        <w:r w:rsidRPr="7BDF53AA">
          <w:rPr>
            <w:rStyle w:val="Hyperlink"/>
            <w:rFonts w:ascii="Menco" w:hAnsi="Menco" w:cs="Helvetica"/>
          </w:rPr>
          <w:t>recruitment@cancersupportscotland.org</w:t>
        </w:r>
      </w:hyperlink>
      <w:r w:rsidRPr="7BDF53AA">
        <w:rPr>
          <w:rFonts w:ascii="Menco" w:hAnsi="Menco" w:cs="Helvetica"/>
          <w:color w:val="FF0000"/>
        </w:rPr>
        <w:t xml:space="preserve"> </w:t>
      </w:r>
    </w:p>
    <w:p w14:paraId="70463EFB" w14:textId="77777777" w:rsidR="00A06656" w:rsidRPr="008A1FE3" w:rsidRDefault="00A06656" w:rsidP="7BDF53AA">
      <w:pPr>
        <w:rPr>
          <w:rFonts w:ascii="Menco" w:hAnsi="Menco" w:cs="Helvetica"/>
          <w:color w:val="FF0000"/>
        </w:rPr>
      </w:pPr>
    </w:p>
    <w:p w14:paraId="2967340F" w14:textId="77777777" w:rsidR="00A06656" w:rsidRPr="008A1FE3" w:rsidRDefault="00A06656" w:rsidP="7BDF53AA">
      <w:pPr>
        <w:rPr>
          <w:rFonts w:ascii="Menco" w:hAnsi="Menco" w:cs="Helvetica"/>
          <w:color w:val="000000" w:themeColor="text1"/>
        </w:rPr>
      </w:pPr>
      <w:r w:rsidRPr="7BDF53AA">
        <w:rPr>
          <w:rFonts w:ascii="Menco" w:hAnsi="Menco" w:cs="Helvetica"/>
          <w:color w:val="000000" w:themeColor="text1"/>
        </w:rPr>
        <w:t xml:space="preserve">Applications will be </w:t>
      </w:r>
      <w:proofErr w:type="gramStart"/>
      <w:r w:rsidRPr="7BDF53AA">
        <w:rPr>
          <w:rFonts w:ascii="Menco" w:hAnsi="Menco" w:cs="Helvetica"/>
          <w:color w:val="000000" w:themeColor="text1"/>
        </w:rPr>
        <w:t>reviewed</w:t>
      </w:r>
      <w:proofErr w:type="gramEnd"/>
      <w:r w:rsidRPr="7BDF53AA">
        <w:rPr>
          <w:rFonts w:ascii="Menco" w:hAnsi="Menco" w:cs="Helvetica"/>
          <w:color w:val="000000" w:themeColor="text1"/>
        </w:rPr>
        <w:t xml:space="preserve"> and interviews conducted on a rolling basis with a view to hiring as soon as the right candidate is found.</w:t>
      </w:r>
    </w:p>
    <w:p w14:paraId="40792944" w14:textId="77777777" w:rsidR="000E05B7" w:rsidRPr="00BD608D" w:rsidRDefault="000E05B7" w:rsidP="000E05B7">
      <w:pPr>
        <w:rPr>
          <w:rFonts w:ascii="Menco" w:hAnsi="Menco" w:cs="Tahoma"/>
        </w:rPr>
      </w:pPr>
    </w:p>
    <w:p w14:paraId="0330DADE" w14:textId="0BEA5E36" w:rsidR="000E05B7" w:rsidRPr="00BD608D" w:rsidRDefault="38B2AB01" w:rsidP="7BDF53AA">
      <w:pPr>
        <w:rPr>
          <w:rFonts w:ascii="Menco" w:hAnsi="Menco" w:cs="Tahoma"/>
        </w:rPr>
      </w:pPr>
      <w:r>
        <w:rPr>
          <w:noProof/>
        </w:rPr>
        <w:lastRenderedPageBreak/>
        <w:drawing>
          <wp:inline distT="0" distB="0" distL="0" distR="0" wp14:anchorId="1EB953D6" wp14:editId="31CB8B72">
            <wp:extent cx="6086475" cy="3423642"/>
            <wp:effectExtent l="0" t="0" r="0" b="0"/>
            <wp:docPr id="1550963032" name="Picture 155096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6475" cy="3423642"/>
                    </a:xfrm>
                    <a:prstGeom prst="rect">
                      <a:avLst/>
                    </a:prstGeom>
                  </pic:spPr>
                </pic:pic>
              </a:graphicData>
            </a:graphic>
          </wp:inline>
        </w:drawing>
      </w:r>
    </w:p>
    <w:p w14:paraId="73E67A9E" w14:textId="2C533CAD" w:rsidR="002918B0" w:rsidRPr="008A1FE3" w:rsidRDefault="002918B0" w:rsidP="7BDF53AA">
      <w:pPr>
        <w:rPr>
          <w:rFonts w:ascii="Menco" w:hAnsi="Menco" w:cs="Tahoma"/>
        </w:rPr>
      </w:pPr>
    </w:p>
    <w:p w14:paraId="31DED2E0" w14:textId="6121BFE1" w:rsidR="002918B0" w:rsidRPr="008A1FE3" w:rsidRDefault="0657CFE3" w:rsidP="7BDF53AA">
      <w:r>
        <w:rPr>
          <w:noProof/>
        </w:rPr>
        <w:drawing>
          <wp:inline distT="0" distB="0" distL="0" distR="0" wp14:anchorId="20369A6F" wp14:editId="1BA08C2D">
            <wp:extent cx="2499869" cy="1285875"/>
            <wp:effectExtent l="0" t="0" r="0" b="0"/>
            <wp:docPr id="1476355766" name="Picture 147635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99869" cy="1285875"/>
                    </a:xfrm>
                    <a:prstGeom prst="rect">
                      <a:avLst/>
                    </a:prstGeom>
                  </pic:spPr>
                </pic:pic>
              </a:graphicData>
            </a:graphic>
          </wp:inline>
        </w:drawing>
      </w:r>
    </w:p>
    <w:sectPr w:rsidR="002918B0" w:rsidRPr="008A1FE3" w:rsidSect="006970A5">
      <w:headerReference w:type="default" r:id="rId18"/>
      <w:pgSz w:w="11906" w:h="16838"/>
      <w:pgMar w:top="828" w:right="1134" w:bottom="1440" w:left="1134"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hael MacLennan" w:date="2023-06-13T09:53:00Z" w:initials="MM">
    <w:p w14:paraId="06C4327B" w14:textId="77777777" w:rsidR="00120070" w:rsidRDefault="00120070" w:rsidP="0058744C">
      <w:r>
        <w:rPr>
          <w:rStyle w:val="CommentReference"/>
        </w:rPr>
        <w:annotationRef/>
      </w:r>
      <w:r>
        <w:rPr>
          <w:color w:val="000000"/>
          <w:sz w:val="20"/>
        </w:rPr>
        <w:t>Is this something definitely needed for this role?</w:t>
      </w:r>
      <w:r>
        <w:rPr>
          <w:rStyle w:val="CommentReference"/>
        </w:rPr>
        <w:annotationRef/>
      </w:r>
    </w:p>
    <w:p w14:paraId="2C8F1CB0" w14:textId="77777777" w:rsidR="00120070" w:rsidRDefault="00120070" w:rsidP="0058744C"/>
  </w:comment>
  <w:comment w:id="1" w:author="Stephanie Quigley" w:date="2023-06-13T10:35:00Z" w:initials="SQ">
    <w:p w14:paraId="24D9D3D2" w14:textId="282647A5" w:rsidR="7D0A8694" w:rsidRDefault="7D0A8694">
      <w:pPr>
        <w:pStyle w:val="CommentText"/>
      </w:pPr>
      <w:r>
        <w:t xml:space="preserve">It was be good for them getting to and from library locations with stock and to and from events </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8F1CB0" w15:done="1"/>
  <w15:commentEx w15:paraId="24D9D3D2" w15:paraIdParent="2C8F1CB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2BB1F" w16cex:dateUtc="2023-06-13T08:53:00Z"/>
  <w16cex:commentExtensible w16cex:durableId="5E9DD35D" w16cex:dateUtc="2023-06-13T0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8F1CB0" w16cid:durableId="2832BB1F"/>
  <w16cid:commentId w16cid:paraId="24D9D3D2" w16cid:durableId="5E9DD3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3398" w14:textId="77777777" w:rsidR="008020C9" w:rsidRDefault="008020C9" w:rsidP="00313135">
      <w:r>
        <w:separator/>
      </w:r>
    </w:p>
  </w:endnote>
  <w:endnote w:type="continuationSeparator" w:id="0">
    <w:p w14:paraId="33C54612" w14:textId="77777777" w:rsidR="008020C9" w:rsidRDefault="008020C9" w:rsidP="00313135">
      <w:r>
        <w:continuationSeparator/>
      </w:r>
    </w:p>
  </w:endnote>
  <w:endnote w:type="continuationNotice" w:id="1">
    <w:p w14:paraId="428E533F" w14:textId="77777777" w:rsidR="008020C9" w:rsidRDefault="008020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w:panose1 w:val="00000000000000000000"/>
    <w:charset w:val="4D"/>
    <w:family w:val="auto"/>
    <w:pitch w:val="variable"/>
    <w:sig w:usb0="A00002FF" w:usb1="5000204B" w:usb2="00000000" w:usb3="00000000" w:csb0="00000197"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enco">
    <w:panose1 w:val="00000000000000000000"/>
    <w:charset w:val="4D"/>
    <w:family w:val="auto"/>
    <w:notTrueType/>
    <w:pitch w:val="variable"/>
    <w:sig w:usb0="80000027" w:usb1="4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57409" w14:textId="77777777" w:rsidR="008020C9" w:rsidRDefault="008020C9" w:rsidP="00313135">
      <w:r>
        <w:separator/>
      </w:r>
    </w:p>
  </w:footnote>
  <w:footnote w:type="continuationSeparator" w:id="0">
    <w:p w14:paraId="774CBAF2" w14:textId="77777777" w:rsidR="008020C9" w:rsidRDefault="008020C9" w:rsidP="00313135">
      <w:r>
        <w:continuationSeparator/>
      </w:r>
    </w:p>
  </w:footnote>
  <w:footnote w:type="continuationNotice" w:id="1">
    <w:p w14:paraId="604649BF" w14:textId="77777777" w:rsidR="008020C9" w:rsidRDefault="008020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BC60" w14:textId="630853D3" w:rsidR="00313135" w:rsidRDefault="000D07D4" w:rsidP="00313135">
    <w:pPr>
      <w:pStyle w:val="Header"/>
      <w:jc w:val="right"/>
    </w:pPr>
    <w:r w:rsidRPr="000D07D4">
      <w:rPr>
        <w:noProof/>
      </w:rPr>
      <w:drawing>
        <wp:anchor distT="0" distB="0" distL="114300" distR="114300" simplePos="0" relativeHeight="251658240" behindDoc="1" locked="0" layoutInCell="1" allowOverlap="1" wp14:anchorId="057D2A1A" wp14:editId="57E2C240">
          <wp:simplePos x="0" y="0"/>
          <wp:positionH relativeFrom="column">
            <wp:posOffset>3789680</wp:posOffset>
          </wp:positionH>
          <wp:positionV relativeFrom="paragraph">
            <wp:posOffset>-259715</wp:posOffset>
          </wp:positionV>
          <wp:extent cx="2796540" cy="800100"/>
          <wp:effectExtent l="0" t="0" r="3810" b="0"/>
          <wp:wrapTight wrapText="bothSides">
            <wp:wrapPolygon edited="0">
              <wp:start x="0" y="0"/>
              <wp:lineTo x="0" y="21086"/>
              <wp:lineTo x="21482" y="21086"/>
              <wp:lineTo x="21482" y="0"/>
              <wp:lineTo x="0" y="0"/>
            </wp:wrapPolygon>
          </wp:wrapTight>
          <wp:docPr id="2" name="Picture 2" descr="C:\Users\CBenjamin\Desktop\Brand\CSS-cmyk-logo-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njamin\Desktop\Brand\CSS-cmyk-logo-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9654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761"/>
    <w:multiLevelType w:val="hybridMultilevel"/>
    <w:tmpl w:val="8562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D5396"/>
    <w:multiLevelType w:val="hybridMultilevel"/>
    <w:tmpl w:val="F444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15EB0"/>
    <w:multiLevelType w:val="multilevel"/>
    <w:tmpl w:val="83AAA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0E5014"/>
    <w:multiLevelType w:val="hybridMultilevel"/>
    <w:tmpl w:val="3DF8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5307B"/>
    <w:multiLevelType w:val="hybridMultilevel"/>
    <w:tmpl w:val="5B9E32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EB50342"/>
    <w:multiLevelType w:val="multilevel"/>
    <w:tmpl w:val="5ABA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F06F1"/>
    <w:multiLevelType w:val="hybridMultilevel"/>
    <w:tmpl w:val="D96C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71605"/>
    <w:multiLevelType w:val="hybridMultilevel"/>
    <w:tmpl w:val="F99C7132"/>
    <w:lvl w:ilvl="0" w:tplc="EB688E24">
      <w:start w:val="1"/>
      <w:numFmt w:val="bullet"/>
      <w:lvlText w:val=""/>
      <w:lvlJc w:val="left"/>
      <w:pPr>
        <w:ind w:left="720" w:hanging="360"/>
      </w:pPr>
      <w:rPr>
        <w:rFonts w:ascii="Symbol" w:hAnsi="Symbol" w:hint="default"/>
      </w:rPr>
    </w:lvl>
    <w:lvl w:ilvl="1" w:tplc="999A34E2">
      <w:start w:val="1"/>
      <w:numFmt w:val="bullet"/>
      <w:lvlText w:val="o"/>
      <w:lvlJc w:val="left"/>
      <w:pPr>
        <w:ind w:left="1440" w:hanging="360"/>
      </w:pPr>
      <w:rPr>
        <w:rFonts w:ascii="Courier New" w:hAnsi="Courier New" w:hint="default"/>
      </w:rPr>
    </w:lvl>
    <w:lvl w:ilvl="2" w:tplc="20C0B406">
      <w:start w:val="1"/>
      <w:numFmt w:val="bullet"/>
      <w:lvlText w:val=""/>
      <w:lvlJc w:val="left"/>
      <w:pPr>
        <w:ind w:left="2160" w:hanging="360"/>
      </w:pPr>
      <w:rPr>
        <w:rFonts w:ascii="Wingdings" w:hAnsi="Wingdings" w:hint="default"/>
      </w:rPr>
    </w:lvl>
    <w:lvl w:ilvl="3" w:tplc="EBEECC76">
      <w:start w:val="1"/>
      <w:numFmt w:val="bullet"/>
      <w:lvlText w:val=""/>
      <w:lvlJc w:val="left"/>
      <w:pPr>
        <w:ind w:left="2880" w:hanging="360"/>
      </w:pPr>
      <w:rPr>
        <w:rFonts w:ascii="Symbol" w:hAnsi="Symbol" w:hint="default"/>
      </w:rPr>
    </w:lvl>
    <w:lvl w:ilvl="4" w:tplc="4A2291A6">
      <w:start w:val="1"/>
      <w:numFmt w:val="bullet"/>
      <w:lvlText w:val="o"/>
      <w:lvlJc w:val="left"/>
      <w:pPr>
        <w:ind w:left="3600" w:hanging="360"/>
      </w:pPr>
      <w:rPr>
        <w:rFonts w:ascii="Courier New" w:hAnsi="Courier New" w:hint="default"/>
      </w:rPr>
    </w:lvl>
    <w:lvl w:ilvl="5" w:tplc="0E9AA80A">
      <w:start w:val="1"/>
      <w:numFmt w:val="bullet"/>
      <w:lvlText w:val=""/>
      <w:lvlJc w:val="left"/>
      <w:pPr>
        <w:ind w:left="4320" w:hanging="360"/>
      </w:pPr>
      <w:rPr>
        <w:rFonts w:ascii="Wingdings" w:hAnsi="Wingdings" w:hint="default"/>
      </w:rPr>
    </w:lvl>
    <w:lvl w:ilvl="6" w:tplc="33C0BF28">
      <w:start w:val="1"/>
      <w:numFmt w:val="bullet"/>
      <w:lvlText w:val=""/>
      <w:lvlJc w:val="left"/>
      <w:pPr>
        <w:ind w:left="5040" w:hanging="360"/>
      </w:pPr>
      <w:rPr>
        <w:rFonts w:ascii="Symbol" w:hAnsi="Symbol" w:hint="default"/>
      </w:rPr>
    </w:lvl>
    <w:lvl w:ilvl="7" w:tplc="00CE5B10">
      <w:start w:val="1"/>
      <w:numFmt w:val="bullet"/>
      <w:lvlText w:val="o"/>
      <w:lvlJc w:val="left"/>
      <w:pPr>
        <w:ind w:left="5760" w:hanging="360"/>
      </w:pPr>
      <w:rPr>
        <w:rFonts w:ascii="Courier New" w:hAnsi="Courier New" w:hint="default"/>
      </w:rPr>
    </w:lvl>
    <w:lvl w:ilvl="8" w:tplc="CC628430">
      <w:start w:val="1"/>
      <w:numFmt w:val="bullet"/>
      <w:lvlText w:val=""/>
      <w:lvlJc w:val="left"/>
      <w:pPr>
        <w:ind w:left="6480" w:hanging="360"/>
      </w:pPr>
      <w:rPr>
        <w:rFonts w:ascii="Wingdings" w:hAnsi="Wingdings" w:hint="default"/>
      </w:rPr>
    </w:lvl>
  </w:abstractNum>
  <w:abstractNum w:abstractNumId="8" w15:restartNumberingAfterBreak="0">
    <w:nsid w:val="36384C77"/>
    <w:multiLevelType w:val="hybridMultilevel"/>
    <w:tmpl w:val="53CE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D458CF"/>
    <w:multiLevelType w:val="hybridMultilevel"/>
    <w:tmpl w:val="83306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856CA2"/>
    <w:multiLevelType w:val="hybridMultilevel"/>
    <w:tmpl w:val="8F5C5F6E"/>
    <w:lvl w:ilvl="0" w:tplc="8CC4D25C">
      <w:start w:val="1"/>
      <w:numFmt w:val="bullet"/>
      <w:lvlText w:val=""/>
      <w:lvlJc w:val="left"/>
      <w:pPr>
        <w:ind w:left="720" w:hanging="360"/>
      </w:pPr>
      <w:rPr>
        <w:rFonts w:ascii="Symbol" w:hAnsi="Symbol" w:hint="default"/>
      </w:rPr>
    </w:lvl>
    <w:lvl w:ilvl="1" w:tplc="989E91EC">
      <w:start w:val="1"/>
      <w:numFmt w:val="bullet"/>
      <w:lvlText w:val="o"/>
      <w:lvlJc w:val="left"/>
      <w:pPr>
        <w:ind w:left="1440" w:hanging="360"/>
      </w:pPr>
      <w:rPr>
        <w:rFonts w:ascii="Courier New" w:hAnsi="Courier New" w:hint="default"/>
      </w:rPr>
    </w:lvl>
    <w:lvl w:ilvl="2" w:tplc="A830C7D2">
      <w:start w:val="1"/>
      <w:numFmt w:val="bullet"/>
      <w:lvlText w:val=""/>
      <w:lvlJc w:val="left"/>
      <w:pPr>
        <w:ind w:left="2160" w:hanging="360"/>
      </w:pPr>
      <w:rPr>
        <w:rFonts w:ascii="Wingdings" w:hAnsi="Wingdings" w:hint="default"/>
      </w:rPr>
    </w:lvl>
    <w:lvl w:ilvl="3" w:tplc="710C7CB4">
      <w:start w:val="1"/>
      <w:numFmt w:val="bullet"/>
      <w:lvlText w:val=""/>
      <w:lvlJc w:val="left"/>
      <w:pPr>
        <w:ind w:left="2880" w:hanging="360"/>
      </w:pPr>
      <w:rPr>
        <w:rFonts w:ascii="Symbol" w:hAnsi="Symbol" w:hint="default"/>
      </w:rPr>
    </w:lvl>
    <w:lvl w:ilvl="4" w:tplc="7020F1E0">
      <w:start w:val="1"/>
      <w:numFmt w:val="bullet"/>
      <w:lvlText w:val="o"/>
      <w:lvlJc w:val="left"/>
      <w:pPr>
        <w:ind w:left="3600" w:hanging="360"/>
      </w:pPr>
      <w:rPr>
        <w:rFonts w:ascii="Courier New" w:hAnsi="Courier New" w:hint="default"/>
      </w:rPr>
    </w:lvl>
    <w:lvl w:ilvl="5" w:tplc="DBD29732">
      <w:start w:val="1"/>
      <w:numFmt w:val="bullet"/>
      <w:lvlText w:val=""/>
      <w:lvlJc w:val="left"/>
      <w:pPr>
        <w:ind w:left="4320" w:hanging="360"/>
      </w:pPr>
      <w:rPr>
        <w:rFonts w:ascii="Wingdings" w:hAnsi="Wingdings" w:hint="default"/>
      </w:rPr>
    </w:lvl>
    <w:lvl w:ilvl="6" w:tplc="CE88D6E4">
      <w:start w:val="1"/>
      <w:numFmt w:val="bullet"/>
      <w:lvlText w:val=""/>
      <w:lvlJc w:val="left"/>
      <w:pPr>
        <w:ind w:left="5040" w:hanging="360"/>
      </w:pPr>
      <w:rPr>
        <w:rFonts w:ascii="Symbol" w:hAnsi="Symbol" w:hint="default"/>
      </w:rPr>
    </w:lvl>
    <w:lvl w:ilvl="7" w:tplc="75C6C952">
      <w:start w:val="1"/>
      <w:numFmt w:val="bullet"/>
      <w:lvlText w:val="o"/>
      <w:lvlJc w:val="left"/>
      <w:pPr>
        <w:ind w:left="5760" w:hanging="360"/>
      </w:pPr>
      <w:rPr>
        <w:rFonts w:ascii="Courier New" w:hAnsi="Courier New" w:hint="default"/>
      </w:rPr>
    </w:lvl>
    <w:lvl w:ilvl="8" w:tplc="C9CAC22A">
      <w:start w:val="1"/>
      <w:numFmt w:val="bullet"/>
      <w:lvlText w:val=""/>
      <w:lvlJc w:val="left"/>
      <w:pPr>
        <w:ind w:left="6480" w:hanging="360"/>
      </w:pPr>
      <w:rPr>
        <w:rFonts w:ascii="Wingdings" w:hAnsi="Wingdings" w:hint="default"/>
      </w:rPr>
    </w:lvl>
  </w:abstractNum>
  <w:abstractNum w:abstractNumId="11" w15:restartNumberingAfterBreak="0">
    <w:nsid w:val="45E40036"/>
    <w:multiLevelType w:val="multilevel"/>
    <w:tmpl w:val="8E08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2433D8"/>
    <w:multiLevelType w:val="hybridMultilevel"/>
    <w:tmpl w:val="661A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4B4DCF"/>
    <w:multiLevelType w:val="multilevel"/>
    <w:tmpl w:val="7BCC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7D508A"/>
    <w:multiLevelType w:val="hybridMultilevel"/>
    <w:tmpl w:val="10C47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B34D5E"/>
    <w:multiLevelType w:val="hybridMultilevel"/>
    <w:tmpl w:val="ACE2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41659"/>
    <w:multiLevelType w:val="hybridMultilevel"/>
    <w:tmpl w:val="6FA4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CD4414"/>
    <w:multiLevelType w:val="hybridMultilevel"/>
    <w:tmpl w:val="D4E61C58"/>
    <w:lvl w:ilvl="0" w:tplc="BFAEFA8A">
      <w:start w:val="1"/>
      <w:numFmt w:val="bullet"/>
      <w:lvlText w:val=""/>
      <w:lvlJc w:val="left"/>
      <w:pPr>
        <w:ind w:left="720" w:hanging="360"/>
      </w:pPr>
      <w:rPr>
        <w:rFonts w:ascii="Symbol" w:hAnsi="Symbol" w:hint="default"/>
      </w:rPr>
    </w:lvl>
    <w:lvl w:ilvl="1" w:tplc="158CF4AE">
      <w:start w:val="1"/>
      <w:numFmt w:val="bullet"/>
      <w:lvlText w:val="o"/>
      <w:lvlJc w:val="left"/>
      <w:pPr>
        <w:ind w:left="1440" w:hanging="360"/>
      </w:pPr>
      <w:rPr>
        <w:rFonts w:ascii="Courier New" w:hAnsi="Courier New" w:hint="default"/>
      </w:rPr>
    </w:lvl>
    <w:lvl w:ilvl="2" w:tplc="488A6B2A">
      <w:start w:val="1"/>
      <w:numFmt w:val="bullet"/>
      <w:lvlText w:val=""/>
      <w:lvlJc w:val="left"/>
      <w:pPr>
        <w:ind w:left="2160" w:hanging="360"/>
      </w:pPr>
      <w:rPr>
        <w:rFonts w:ascii="Wingdings" w:hAnsi="Wingdings" w:hint="default"/>
      </w:rPr>
    </w:lvl>
    <w:lvl w:ilvl="3" w:tplc="92A68CC2">
      <w:start w:val="1"/>
      <w:numFmt w:val="bullet"/>
      <w:lvlText w:val=""/>
      <w:lvlJc w:val="left"/>
      <w:pPr>
        <w:ind w:left="2880" w:hanging="360"/>
      </w:pPr>
      <w:rPr>
        <w:rFonts w:ascii="Symbol" w:hAnsi="Symbol" w:hint="default"/>
      </w:rPr>
    </w:lvl>
    <w:lvl w:ilvl="4" w:tplc="768C6A3C">
      <w:start w:val="1"/>
      <w:numFmt w:val="bullet"/>
      <w:lvlText w:val="o"/>
      <w:lvlJc w:val="left"/>
      <w:pPr>
        <w:ind w:left="3600" w:hanging="360"/>
      </w:pPr>
      <w:rPr>
        <w:rFonts w:ascii="Courier New" w:hAnsi="Courier New" w:hint="default"/>
      </w:rPr>
    </w:lvl>
    <w:lvl w:ilvl="5" w:tplc="18FE2AE6">
      <w:start w:val="1"/>
      <w:numFmt w:val="bullet"/>
      <w:lvlText w:val=""/>
      <w:lvlJc w:val="left"/>
      <w:pPr>
        <w:ind w:left="4320" w:hanging="360"/>
      </w:pPr>
      <w:rPr>
        <w:rFonts w:ascii="Wingdings" w:hAnsi="Wingdings" w:hint="default"/>
      </w:rPr>
    </w:lvl>
    <w:lvl w:ilvl="6" w:tplc="2640D014">
      <w:start w:val="1"/>
      <w:numFmt w:val="bullet"/>
      <w:lvlText w:val=""/>
      <w:lvlJc w:val="left"/>
      <w:pPr>
        <w:ind w:left="5040" w:hanging="360"/>
      </w:pPr>
      <w:rPr>
        <w:rFonts w:ascii="Symbol" w:hAnsi="Symbol" w:hint="default"/>
      </w:rPr>
    </w:lvl>
    <w:lvl w:ilvl="7" w:tplc="3C0037F0">
      <w:start w:val="1"/>
      <w:numFmt w:val="bullet"/>
      <w:lvlText w:val="o"/>
      <w:lvlJc w:val="left"/>
      <w:pPr>
        <w:ind w:left="5760" w:hanging="360"/>
      </w:pPr>
      <w:rPr>
        <w:rFonts w:ascii="Courier New" w:hAnsi="Courier New" w:hint="default"/>
      </w:rPr>
    </w:lvl>
    <w:lvl w:ilvl="8" w:tplc="3E6047CE">
      <w:start w:val="1"/>
      <w:numFmt w:val="bullet"/>
      <w:lvlText w:val=""/>
      <w:lvlJc w:val="left"/>
      <w:pPr>
        <w:ind w:left="6480" w:hanging="360"/>
      </w:pPr>
      <w:rPr>
        <w:rFonts w:ascii="Wingdings" w:hAnsi="Wingdings" w:hint="default"/>
      </w:rPr>
    </w:lvl>
  </w:abstractNum>
  <w:abstractNum w:abstractNumId="18" w15:restartNumberingAfterBreak="0">
    <w:nsid w:val="76BE2E8B"/>
    <w:multiLevelType w:val="hybridMultilevel"/>
    <w:tmpl w:val="7026D130"/>
    <w:lvl w:ilvl="0" w:tplc="67D854E0">
      <w:start w:val="1"/>
      <w:numFmt w:val="decimal"/>
      <w:lvlText w:val="%1."/>
      <w:lvlJc w:val="left"/>
      <w:pPr>
        <w:ind w:left="784" w:hanging="360"/>
      </w:pPr>
      <w:rPr>
        <w:rFonts w:hint="default"/>
        <w:color w:val="auto"/>
      </w:r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9" w15:restartNumberingAfterBreak="0">
    <w:nsid w:val="7D2F367E"/>
    <w:multiLevelType w:val="hybridMultilevel"/>
    <w:tmpl w:val="9162F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1586438">
    <w:abstractNumId w:val="10"/>
  </w:num>
  <w:num w:numId="2" w16cid:durableId="576091564">
    <w:abstractNumId w:val="7"/>
  </w:num>
  <w:num w:numId="3" w16cid:durableId="1492939694">
    <w:abstractNumId w:val="17"/>
  </w:num>
  <w:num w:numId="4" w16cid:durableId="2044361035">
    <w:abstractNumId w:val="14"/>
  </w:num>
  <w:num w:numId="5" w16cid:durableId="1267887941">
    <w:abstractNumId w:val="1"/>
  </w:num>
  <w:num w:numId="6" w16cid:durableId="526989484">
    <w:abstractNumId w:val="9"/>
  </w:num>
  <w:num w:numId="7" w16cid:durableId="2127696104">
    <w:abstractNumId w:val="8"/>
  </w:num>
  <w:num w:numId="8" w16cid:durableId="1113472805">
    <w:abstractNumId w:val="11"/>
  </w:num>
  <w:num w:numId="9" w16cid:durableId="212159899">
    <w:abstractNumId w:val="2"/>
  </w:num>
  <w:num w:numId="10" w16cid:durableId="787703095">
    <w:abstractNumId w:val="13"/>
  </w:num>
  <w:num w:numId="11" w16cid:durableId="1765034861">
    <w:abstractNumId w:val="0"/>
  </w:num>
  <w:num w:numId="12" w16cid:durableId="1767069696">
    <w:abstractNumId w:val="3"/>
  </w:num>
  <w:num w:numId="13" w16cid:durableId="350882176">
    <w:abstractNumId w:val="16"/>
  </w:num>
  <w:num w:numId="14" w16cid:durableId="920914710">
    <w:abstractNumId w:val="6"/>
  </w:num>
  <w:num w:numId="15" w16cid:durableId="1350333805">
    <w:abstractNumId w:val="19"/>
  </w:num>
  <w:num w:numId="16" w16cid:durableId="50662666">
    <w:abstractNumId w:val="18"/>
  </w:num>
  <w:num w:numId="17" w16cid:durableId="501744261">
    <w:abstractNumId w:val="12"/>
  </w:num>
  <w:num w:numId="18" w16cid:durableId="1805853233">
    <w:abstractNumId w:val="4"/>
  </w:num>
  <w:num w:numId="19" w16cid:durableId="1510557721">
    <w:abstractNumId w:val="15"/>
  </w:num>
  <w:num w:numId="20" w16cid:durableId="49711100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ael MacLennan">
    <w15:presenceInfo w15:providerId="AD" w15:userId="S::Michael.MacLennan@cancersupportscotland.org::c671495c-5f66-4af5-994f-41185b75100f"/>
  </w15:person>
  <w15:person w15:author="Stephanie Quigley">
    <w15:presenceInfo w15:providerId="AD" w15:userId="S::stephanie.quigley@cancersupportscotland.org::1b368b22-0957-41a0-9b6e-a1d76cbe6d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F9E"/>
    <w:rsid w:val="000074D3"/>
    <w:rsid w:val="00011380"/>
    <w:rsid w:val="00011BAE"/>
    <w:rsid w:val="0001623B"/>
    <w:rsid w:val="000203F4"/>
    <w:rsid w:val="000238E0"/>
    <w:rsid w:val="00040E97"/>
    <w:rsid w:val="000505E3"/>
    <w:rsid w:val="00054A07"/>
    <w:rsid w:val="00055246"/>
    <w:rsid w:val="00060F74"/>
    <w:rsid w:val="00077234"/>
    <w:rsid w:val="00082EB9"/>
    <w:rsid w:val="000A4B27"/>
    <w:rsid w:val="000B2C5B"/>
    <w:rsid w:val="000C09FA"/>
    <w:rsid w:val="000C7A7A"/>
    <w:rsid w:val="000D07D4"/>
    <w:rsid w:val="000E00DF"/>
    <w:rsid w:val="000E05B7"/>
    <w:rsid w:val="000E756D"/>
    <w:rsid w:val="000F0306"/>
    <w:rsid w:val="00120070"/>
    <w:rsid w:val="00121479"/>
    <w:rsid w:val="00125870"/>
    <w:rsid w:val="00131E76"/>
    <w:rsid w:val="00142B24"/>
    <w:rsid w:val="0015499C"/>
    <w:rsid w:val="00157DC4"/>
    <w:rsid w:val="0018028B"/>
    <w:rsid w:val="00183C25"/>
    <w:rsid w:val="0018751A"/>
    <w:rsid w:val="001E2F9E"/>
    <w:rsid w:val="0020372F"/>
    <w:rsid w:val="00207A4F"/>
    <w:rsid w:val="00216246"/>
    <w:rsid w:val="00222B7B"/>
    <w:rsid w:val="002319C2"/>
    <w:rsid w:val="00233903"/>
    <w:rsid w:val="00264F64"/>
    <w:rsid w:val="002741AE"/>
    <w:rsid w:val="00282154"/>
    <w:rsid w:val="00285223"/>
    <w:rsid w:val="002918B0"/>
    <w:rsid w:val="002B512C"/>
    <w:rsid w:val="002D0CB9"/>
    <w:rsid w:val="002D572A"/>
    <w:rsid w:val="002D76AC"/>
    <w:rsid w:val="00306713"/>
    <w:rsid w:val="00307503"/>
    <w:rsid w:val="00313135"/>
    <w:rsid w:val="00313ECB"/>
    <w:rsid w:val="003231C5"/>
    <w:rsid w:val="00345CFD"/>
    <w:rsid w:val="00362EBE"/>
    <w:rsid w:val="0037348C"/>
    <w:rsid w:val="00381CB2"/>
    <w:rsid w:val="003869D5"/>
    <w:rsid w:val="003A261E"/>
    <w:rsid w:val="003D1A1F"/>
    <w:rsid w:val="003D2344"/>
    <w:rsid w:val="003D4B50"/>
    <w:rsid w:val="003E25A0"/>
    <w:rsid w:val="003E2725"/>
    <w:rsid w:val="003E6B2B"/>
    <w:rsid w:val="003E7285"/>
    <w:rsid w:val="003F7C34"/>
    <w:rsid w:val="0040609C"/>
    <w:rsid w:val="00416F84"/>
    <w:rsid w:val="004340FF"/>
    <w:rsid w:val="0047005F"/>
    <w:rsid w:val="0047504B"/>
    <w:rsid w:val="00476C18"/>
    <w:rsid w:val="0048629B"/>
    <w:rsid w:val="0048749D"/>
    <w:rsid w:val="004B4A35"/>
    <w:rsid w:val="004B7D7D"/>
    <w:rsid w:val="004C38DC"/>
    <w:rsid w:val="004E6FBF"/>
    <w:rsid w:val="004F045C"/>
    <w:rsid w:val="004F7483"/>
    <w:rsid w:val="00523F36"/>
    <w:rsid w:val="00527563"/>
    <w:rsid w:val="00531856"/>
    <w:rsid w:val="00532FC5"/>
    <w:rsid w:val="00575D1F"/>
    <w:rsid w:val="00576874"/>
    <w:rsid w:val="005861CA"/>
    <w:rsid w:val="005960B3"/>
    <w:rsid w:val="005B1835"/>
    <w:rsid w:val="005C0ACA"/>
    <w:rsid w:val="005E3A6A"/>
    <w:rsid w:val="005E4DDC"/>
    <w:rsid w:val="005E7C1C"/>
    <w:rsid w:val="00603A96"/>
    <w:rsid w:val="006102F7"/>
    <w:rsid w:val="006179A8"/>
    <w:rsid w:val="00642925"/>
    <w:rsid w:val="00643BFD"/>
    <w:rsid w:val="006735D1"/>
    <w:rsid w:val="00681638"/>
    <w:rsid w:val="006970A5"/>
    <w:rsid w:val="006A5E4F"/>
    <w:rsid w:val="006A6C49"/>
    <w:rsid w:val="006A7240"/>
    <w:rsid w:val="006B28EB"/>
    <w:rsid w:val="006C02C1"/>
    <w:rsid w:val="006C551A"/>
    <w:rsid w:val="006D24D4"/>
    <w:rsid w:val="006D65A9"/>
    <w:rsid w:val="006D74BF"/>
    <w:rsid w:val="006E1778"/>
    <w:rsid w:val="006F0A2C"/>
    <w:rsid w:val="006F5522"/>
    <w:rsid w:val="007100E8"/>
    <w:rsid w:val="00722141"/>
    <w:rsid w:val="007227BA"/>
    <w:rsid w:val="00723CC9"/>
    <w:rsid w:val="0075417B"/>
    <w:rsid w:val="0076485A"/>
    <w:rsid w:val="0077148C"/>
    <w:rsid w:val="00775084"/>
    <w:rsid w:val="00775400"/>
    <w:rsid w:val="007877BF"/>
    <w:rsid w:val="0079479B"/>
    <w:rsid w:val="007A41D2"/>
    <w:rsid w:val="007A723C"/>
    <w:rsid w:val="007A7A14"/>
    <w:rsid w:val="007B02AA"/>
    <w:rsid w:val="007B61E7"/>
    <w:rsid w:val="007C2B83"/>
    <w:rsid w:val="007D3056"/>
    <w:rsid w:val="007D41A6"/>
    <w:rsid w:val="007F572D"/>
    <w:rsid w:val="007F5B12"/>
    <w:rsid w:val="008020C9"/>
    <w:rsid w:val="008137B3"/>
    <w:rsid w:val="00814C88"/>
    <w:rsid w:val="00823034"/>
    <w:rsid w:val="008606BB"/>
    <w:rsid w:val="00865204"/>
    <w:rsid w:val="008710F0"/>
    <w:rsid w:val="00896FDD"/>
    <w:rsid w:val="008A1FE3"/>
    <w:rsid w:val="008A7A93"/>
    <w:rsid w:val="008B2732"/>
    <w:rsid w:val="008C783E"/>
    <w:rsid w:val="008D7EFC"/>
    <w:rsid w:val="00947955"/>
    <w:rsid w:val="00962F91"/>
    <w:rsid w:val="009A2E31"/>
    <w:rsid w:val="009A6767"/>
    <w:rsid w:val="009C3F06"/>
    <w:rsid w:val="009E0941"/>
    <w:rsid w:val="009E7B36"/>
    <w:rsid w:val="00A042D0"/>
    <w:rsid w:val="00A06656"/>
    <w:rsid w:val="00A11CDF"/>
    <w:rsid w:val="00A14FAD"/>
    <w:rsid w:val="00A16561"/>
    <w:rsid w:val="00A205D8"/>
    <w:rsid w:val="00A2754C"/>
    <w:rsid w:val="00A50107"/>
    <w:rsid w:val="00A5422F"/>
    <w:rsid w:val="00A56D55"/>
    <w:rsid w:val="00A618DC"/>
    <w:rsid w:val="00A67A53"/>
    <w:rsid w:val="00A801CD"/>
    <w:rsid w:val="00A8023C"/>
    <w:rsid w:val="00A81686"/>
    <w:rsid w:val="00A875F7"/>
    <w:rsid w:val="00AA0B9E"/>
    <w:rsid w:val="00AA2851"/>
    <w:rsid w:val="00AC4E04"/>
    <w:rsid w:val="00AF2A8B"/>
    <w:rsid w:val="00B00A98"/>
    <w:rsid w:val="00B03F9B"/>
    <w:rsid w:val="00B07E99"/>
    <w:rsid w:val="00B16323"/>
    <w:rsid w:val="00B24925"/>
    <w:rsid w:val="00B457E9"/>
    <w:rsid w:val="00B53099"/>
    <w:rsid w:val="00B55D86"/>
    <w:rsid w:val="00B9184E"/>
    <w:rsid w:val="00BA5B48"/>
    <w:rsid w:val="00BD5109"/>
    <w:rsid w:val="00BD6BF0"/>
    <w:rsid w:val="00BF7685"/>
    <w:rsid w:val="00C0362F"/>
    <w:rsid w:val="00C04537"/>
    <w:rsid w:val="00C12737"/>
    <w:rsid w:val="00C14554"/>
    <w:rsid w:val="00C21AC8"/>
    <w:rsid w:val="00C40A69"/>
    <w:rsid w:val="00C460CD"/>
    <w:rsid w:val="00C46780"/>
    <w:rsid w:val="00C51F40"/>
    <w:rsid w:val="00C65264"/>
    <w:rsid w:val="00C67F94"/>
    <w:rsid w:val="00C73584"/>
    <w:rsid w:val="00C80F18"/>
    <w:rsid w:val="00C85171"/>
    <w:rsid w:val="00C9082D"/>
    <w:rsid w:val="00CC647C"/>
    <w:rsid w:val="00CD1814"/>
    <w:rsid w:val="00CD5C54"/>
    <w:rsid w:val="00CD6800"/>
    <w:rsid w:val="00CE094B"/>
    <w:rsid w:val="00CE0BF2"/>
    <w:rsid w:val="00CE3D63"/>
    <w:rsid w:val="00D0750E"/>
    <w:rsid w:val="00D14DE3"/>
    <w:rsid w:val="00D27757"/>
    <w:rsid w:val="00D34EFB"/>
    <w:rsid w:val="00D6424B"/>
    <w:rsid w:val="00D77B30"/>
    <w:rsid w:val="00D90EE0"/>
    <w:rsid w:val="00DA2517"/>
    <w:rsid w:val="00DB28AF"/>
    <w:rsid w:val="00DC0A6B"/>
    <w:rsid w:val="00DD4823"/>
    <w:rsid w:val="00DE0EB3"/>
    <w:rsid w:val="00DF7508"/>
    <w:rsid w:val="00E249A1"/>
    <w:rsid w:val="00E261F7"/>
    <w:rsid w:val="00E4148B"/>
    <w:rsid w:val="00E6133B"/>
    <w:rsid w:val="00E6403A"/>
    <w:rsid w:val="00E7078A"/>
    <w:rsid w:val="00E81CE5"/>
    <w:rsid w:val="00E82CB6"/>
    <w:rsid w:val="00E842EC"/>
    <w:rsid w:val="00E93CB3"/>
    <w:rsid w:val="00EA525B"/>
    <w:rsid w:val="00ED47ED"/>
    <w:rsid w:val="00ED6D9E"/>
    <w:rsid w:val="00ED701B"/>
    <w:rsid w:val="00F2511F"/>
    <w:rsid w:val="00F455B5"/>
    <w:rsid w:val="00F648A2"/>
    <w:rsid w:val="00F7410D"/>
    <w:rsid w:val="00FA2D2B"/>
    <w:rsid w:val="00FB23FC"/>
    <w:rsid w:val="00FC2CB8"/>
    <w:rsid w:val="00FD4680"/>
    <w:rsid w:val="00FD5631"/>
    <w:rsid w:val="00FF15A2"/>
    <w:rsid w:val="00FF5B15"/>
    <w:rsid w:val="01DE21A1"/>
    <w:rsid w:val="02AC3236"/>
    <w:rsid w:val="036AA57A"/>
    <w:rsid w:val="03A7EE53"/>
    <w:rsid w:val="04546D76"/>
    <w:rsid w:val="0657CFE3"/>
    <w:rsid w:val="09ADF2DF"/>
    <w:rsid w:val="09FE077A"/>
    <w:rsid w:val="0A2B1C45"/>
    <w:rsid w:val="0AA81E09"/>
    <w:rsid w:val="0C591459"/>
    <w:rsid w:val="0D1F9B69"/>
    <w:rsid w:val="0D398279"/>
    <w:rsid w:val="0E46A604"/>
    <w:rsid w:val="0F404910"/>
    <w:rsid w:val="0FC53B90"/>
    <w:rsid w:val="0FE6D2BA"/>
    <w:rsid w:val="10007DF8"/>
    <w:rsid w:val="113D82ED"/>
    <w:rsid w:val="12307B97"/>
    <w:rsid w:val="124CE15E"/>
    <w:rsid w:val="14A4D83B"/>
    <w:rsid w:val="14A7EE3D"/>
    <w:rsid w:val="157495F9"/>
    <w:rsid w:val="158C6FA6"/>
    <w:rsid w:val="15AF9365"/>
    <w:rsid w:val="15BDA092"/>
    <w:rsid w:val="183BE7E3"/>
    <w:rsid w:val="1957CBD5"/>
    <w:rsid w:val="1BE08225"/>
    <w:rsid w:val="1CAC756C"/>
    <w:rsid w:val="1EBDCF5C"/>
    <w:rsid w:val="1EE75DF2"/>
    <w:rsid w:val="21C49F09"/>
    <w:rsid w:val="23832122"/>
    <w:rsid w:val="2501868B"/>
    <w:rsid w:val="2505B552"/>
    <w:rsid w:val="26C46D1A"/>
    <w:rsid w:val="285451A4"/>
    <w:rsid w:val="2874A084"/>
    <w:rsid w:val="2CC12BD1"/>
    <w:rsid w:val="2DDA0302"/>
    <w:rsid w:val="2F45C79B"/>
    <w:rsid w:val="31321663"/>
    <w:rsid w:val="32DC190C"/>
    <w:rsid w:val="3317E90F"/>
    <w:rsid w:val="356A9831"/>
    <w:rsid w:val="35DC01C9"/>
    <w:rsid w:val="36366174"/>
    <w:rsid w:val="369DF53E"/>
    <w:rsid w:val="38B2AB01"/>
    <w:rsid w:val="394A7932"/>
    <w:rsid w:val="3AA21CED"/>
    <w:rsid w:val="3B0C56A9"/>
    <w:rsid w:val="3B420AFF"/>
    <w:rsid w:val="3E78182A"/>
    <w:rsid w:val="3EFAF326"/>
    <w:rsid w:val="3F533505"/>
    <w:rsid w:val="3F714869"/>
    <w:rsid w:val="3F96C537"/>
    <w:rsid w:val="400C69AC"/>
    <w:rsid w:val="4015AEF3"/>
    <w:rsid w:val="4182BB6A"/>
    <w:rsid w:val="426CD70E"/>
    <w:rsid w:val="4285F2CC"/>
    <w:rsid w:val="45A477D0"/>
    <w:rsid w:val="465B22A1"/>
    <w:rsid w:val="47404831"/>
    <w:rsid w:val="47B2EAB1"/>
    <w:rsid w:val="488243C0"/>
    <w:rsid w:val="4A70EBE8"/>
    <w:rsid w:val="4A8A4716"/>
    <w:rsid w:val="4C773859"/>
    <w:rsid w:val="4D569B91"/>
    <w:rsid w:val="4D7D8861"/>
    <w:rsid w:val="4DF79E07"/>
    <w:rsid w:val="4E4AA5CA"/>
    <w:rsid w:val="4F93F871"/>
    <w:rsid w:val="4FCFACAA"/>
    <w:rsid w:val="512AF276"/>
    <w:rsid w:val="52199F21"/>
    <w:rsid w:val="529E0439"/>
    <w:rsid w:val="52F082EF"/>
    <w:rsid w:val="55242206"/>
    <w:rsid w:val="55424E35"/>
    <w:rsid w:val="5595FDE0"/>
    <w:rsid w:val="55D5A4FB"/>
    <w:rsid w:val="562E7CA5"/>
    <w:rsid w:val="57F6B310"/>
    <w:rsid w:val="58288E8C"/>
    <w:rsid w:val="58975736"/>
    <w:rsid w:val="5AECDE1D"/>
    <w:rsid w:val="5C91C37B"/>
    <w:rsid w:val="5F5BE097"/>
    <w:rsid w:val="616FB40C"/>
    <w:rsid w:val="61F11134"/>
    <w:rsid w:val="62847FE4"/>
    <w:rsid w:val="639CE1D8"/>
    <w:rsid w:val="64C58ED8"/>
    <w:rsid w:val="65337BBD"/>
    <w:rsid w:val="67315B89"/>
    <w:rsid w:val="68E2476C"/>
    <w:rsid w:val="690795D5"/>
    <w:rsid w:val="69266260"/>
    <w:rsid w:val="695415AB"/>
    <w:rsid w:val="69765E7F"/>
    <w:rsid w:val="6A07AB2B"/>
    <w:rsid w:val="6A551186"/>
    <w:rsid w:val="6A5B8969"/>
    <w:rsid w:val="6C77646C"/>
    <w:rsid w:val="6D7046E4"/>
    <w:rsid w:val="6ED80C9B"/>
    <w:rsid w:val="6F35D726"/>
    <w:rsid w:val="702ACD15"/>
    <w:rsid w:val="70A04306"/>
    <w:rsid w:val="722D9B17"/>
    <w:rsid w:val="730FA77C"/>
    <w:rsid w:val="76197056"/>
    <w:rsid w:val="778900DF"/>
    <w:rsid w:val="781DF7DB"/>
    <w:rsid w:val="7996C5B1"/>
    <w:rsid w:val="79D36A73"/>
    <w:rsid w:val="7AB9B135"/>
    <w:rsid w:val="7B037925"/>
    <w:rsid w:val="7B7547C3"/>
    <w:rsid w:val="7BC7F1CE"/>
    <w:rsid w:val="7BCFC087"/>
    <w:rsid w:val="7BDF53AA"/>
    <w:rsid w:val="7CF2929F"/>
    <w:rsid w:val="7D0A8694"/>
    <w:rsid w:val="7DE9CA13"/>
    <w:rsid w:val="7E5436A0"/>
    <w:rsid w:val="7EBF07D4"/>
    <w:rsid w:val="7F2941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8C850"/>
  <w15:docId w15:val="{21A37442-85D8-40F0-B836-3409918A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C1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E2F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E2F9E"/>
    <w:pPr>
      <w:keepNext/>
      <w:jc w:val="both"/>
      <w:outlineLvl w:val="1"/>
    </w:pPr>
    <w:rPr>
      <w:rFonts w:ascii="Arial" w:hAnsi="Arial"/>
      <w:b/>
      <w:u w:val="single"/>
    </w:rPr>
  </w:style>
  <w:style w:type="paragraph" w:styleId="Heading3">
    <w:name w:val="heading 3"/>
    <w:basedOn w:val="Normal"/>
    <w:next w:val="Normal"/>
    <w:link w:val="Heading3Char"/>
    <w:uiPriority w:val="9"/>
    <w:unhideWhenUsed/>
    <w:qFormat/>
    <w:rsid w:val="001E2F9E"/>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qFormat/>
    <w:rsid w:val="001E2F9E"/>
    <w:pPr>
      <w:keepNext/>
      <w:jc w:val="both"/>
      <w:outlineLvl w:val="7"/>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2F9E"/>
    <w:rPr>
      <w:rFonts w:ascii="Arial" w:eastAsia="Times New Roman" w:hAnsi="Arial" w:cs="Times New Roman"/>
      <w:b/>
      <w:sz w:val="24"/>
      <w:szCs w:val="20"/>
      <w:u w:val="single"/>
    </w:rPr>
  </w:style>
  <w:style w:type="character" w:customStyle="1" w:styleId="Heading8Char">
    <w:name w:val="Heading 8 Char"/>
    <w:basedOn w:val="DefaultParagraphFont"/>
    <w:link w:val="Heading8"/>
    <w:rsid w:val="001E2F9E"/>
    <w:rPr>
      <w:rFonts w:ascii="Arial" w:eastAsia="Times New Roman" w:hAnsi="Arial" w:cs="Arial"/>
      <w:b/>
      <w:bCs/>
      <w:sz w:val="24"/>
      <w:szCs w:val="20"/>
    </w:rPr>
  </w:style>
  <w:style w:type="character" w:customStyle="1" w:styleId="Heading1Char">
    <w:name w:val="Heading 1 Char"/>
    <w:basedOn w:val="DefaultParagraphFont"/>
    <w:link w:val="Heading1"/>
    <w:uiPriority w:val="9"/>
    <w:rsid w:val="001E2F9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E2F9E"/>
    <w:rPr>
      <w:rFonts w:asciiTheme="majorHAnsi" w:eastAsiaTheme="majorEastAsia" w:hAnsiTheme="majorHAnsi" w:cstheme="majorBidi"/>
      <w:b/>
      <w:bCs/>
      <w:color w:val="4F81BD" w:themeColor="accent1"/>
      <w:sz w:val="24"/>
      <w:szCs w:val="20"/>
    </w:rPr>
  </w:style>
  <w:style w:type="paragraph" w:styleId="BalloonText">
    <w:name w:val="Balloon Text"/>
    <w:basedOn w:val="Normal"/>
    <w:link w:val="BalloonTextChar"/>
    <w:uiPriority w:val="99"/>
    <w:semiHidden/>
    <w:unhideWhenUsed/>
    <w:rsid w:val="001E2F9E"/>
    <w:rPr>
      <w:rFonts w:ascii="Tahoma" w:hAnsi="Tahoma" w:cs="Tahoma"/>
      <w:sz w:val="16"/>
      <w:szCs w:val="16"/>
    </w:rPr>
  </w:style>
  <w:style w:type="character" w:customStyle="1" w:styleId="BalloonTextChar">
    <w:name w:val="Balloon Text Char"/>
    <w:basedOn w:val="DefaultParagraphFont"/>
    <w:link w:val="BalloonText"/>
    <w:uiPriority w:val="99"/>
    <w:semiHidden/>
    <w:rsid w:val="001E2F9E"/>
    <w:rPr>
      <w:rFonts w:ascii="Tahoma" w:eastAsia="Times New Roman" w:hAnsi="Tahoma" w:cs="Tahoma"/>
      <w:sz w:val="16"/>
      <w:szCs w:val="16"/>
    </w:rPr>
  </w:style>
  <w:style w:type="paragraph" w:styleId="ListParagraph">
    <w:name w:val="List Paragraph"/>
    <w:basedOn w:val="Normal"/>
    <w:uiPriority w:val="34"/>
    <w:qFormat/>
    <w:rsid w:val="00142B24"/>
    <w:pPr>
      <w:ind w:left="720"/>
      <w:contextualSpacing/>
    </w:pPr>
  </w:style>
  <w:style w:type="paragraph" w:styleId="NoSpacing">
    <w:name w:val="No Spacing"/>
    <w:uiPriority w:val="1"/>
    <w:qFormat/>
    <w:rsid w:val="00D0750E"/>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75417B"/>
  </w:style>
  <w:style w:type="paragraph" w:styleId="NormalWeb">
    <w:name w:val="Normal (Web)"/>
    <w:basedOn w:val="Normal"/>
    <w:uiPriority w:val="99"/>
    <w:semiHidden/>
    <w:unhideWhenUsed/>
    <w:rsid w:val="003231C5"/>
    <w:pPr>
      <w:spacing w:before="100" w:beforeAutospacing="1" w:after="100" w:afterAutospacing="1"/>
    </w:pPr>
    <w:rPr>
      <w:rFonts w:eastAsiaTheme="minorHAnsi"/>
    </w:rPr>
  </w:style>
  <w:style w:type="paragraph" w:styleId="Header">
    <w:name w:val="header"/>
    <w:basedOn w:val="Normal"/>
    <w:link w:val="HeaderChar"/>
    <w:uiPriority w:val="99"/>
    <w:unhideWhenUsed/>
    <w:rsid w:val="00313135"/>
    <w:pPr>
      <w:tabs>
        <w:tab w:val="center" w:pos="4513"/>
        <w:tab w:val="right" w:pos="9026"/>
      </w:tabs>
    </w:pPr>
  </w:style>
  <w:style w:type="character" w:customStyle="1" w:styleId="HeaderChar">
    <w:name w:val="Header Char"/>
    <w:basedOn w:val="DefaultParagraphFont"/>
    <w:link w:val="Header"/>
    <w:uiPriority w:val="99"/>
    <w:rsid w:val="0031313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13135"/>
    <w:pPr>
      <w:tabs>
        <w:tab w:val="center" w:pos="4513"/>
        <w:tab w:val="right" w:pos="9026"/>
      </w:tabs>
    </w:pPr>
  </w:style>
  <w:style w:type="character" w:customStyle="1" w:styleId="FooterChar">
    <w:name w:val="Footer Char"/>
    <w:basedOn w:val="DefaultParagraphFont"/>
    <w:link w:val="Footer"/>
    <w:uiPriority w:val="99"/>
    <w:rsid w:val="00313135"/>
    <w:rPr>
      <w:rFonts w:ascii="Times New Roman" w:eastAsia="Times New Roman" w:hAnsi="Times New Roman" w:cs="Times New Roman"/>
      <w:sz w:val="24"/>
      <w:szCs w:val="20"/>
    </w:rPr>
  </w:style>
  <w:style w:type="table" w:styleId="TableGrid">
    <w:name w:val="Table Grid"/>
    <w:basedOn w:val="TableNormal"/>
    <w:uiPriority w:val="39"/>
    <w:rsid w:val="007A41D2"/>
    <w:pPr>
      <w:spacing w:after="0" w:line="240" w:lineRule="auto"/>
    </w:pPr>
    <w:rPr>
      <w:rFonts w:ascii="Nunito Sans" w:hAnsi="Nunito Sans" w:cs="Times New Roman (Body 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A98"/>
    <w:rPr>
      <w:sz w:val="16"/>
      <w:szCs w:val="16"/>
    </w:rPr>
  </w:style>
  <w:style w:type="paragraph" w:styleId="CommentText">
    <w:name w:val="annotation text"/>
    <w:basedOn w:val="Normal"/>
    <w:link w:val="CommentTextChar"/>
    <w:uiPriority w:val="99"/>
    <w:semiHidden/>
    <w:unhideWhenUsed/>
    <w:rsid w:val="00B00A98"/>
    <w:rPr>
      <w:sz w:val="20"/>
    </w:rPr>
  </w:style>
  <w:style w:type="character" w:customStyle="1" w:styleId="CommentTextChar">
    <w:name w:val="Comment Text Char"/>
    <w:basedOn w:val="DefaultParagraphFont"/>
    <w:link w:val="CommentText"/>
    <w:uiPriority w:val="99"/>
    <w:semiHidden/>
    <w:rsid w:val="00B00A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00A98"/>
    <w:rPr>
      <w:b/>
      <w:bCs/>
    </w:rPr>
  </w:style>
  <w:style w:type="character" w:customStyle="1" w:styleId="CommentSubjectChar">
    <w:name w:val="Comment Subject Char"/>
    <w:basedOn w:val="CommentTextChar"/>
    <w:link w:val="CommentSubject"/>
    <w:uiPriority w:val="99"/>
    <w:semiHidden/>
    <w:rsid w:val="00B00A9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918B0"/>
    <w:rPr>
      <w:color w:val="0000FF"/>
      <w:u w:val="single"/>
    </w:rPr>
  </w:style>
  <w:style w:type="character" w:customStyle="1" w:styleId="UnresolvedMention1">
    <w:name w:val="Unresolved Mention1"/>
    <w:basedOn w:val="DefaultParagraphFont"/>
    <w:uiPriority w:val="99"/>
    <w:semiHidden/>
    <w:unhideWhenUsed/>
    <w:rsid w:val="00ED47ED"/>
    <w:rPr>
      <w:color w:val="605E5C"/>
      <w:shd w:val="clear" w:color="auto" w:fill="E1DFDD"/>
    </w:rPr>
  </w:style>
  <w:style w:type="paragraph" w:styleId="BodyText">
    <w:name w:val="Body Text"/>
    <w:basedOn w:val="Normal"/>
    <w:link w:val="BodyTextChar"/>
    <w:uiPriority w:val="1"/>
    <w:qFormat/>
    <w:rsid w:val="00603A96"/>
    <w:pPr>
      <w:widowControl w:val="0"/>
      <w:autoSpaceDE w:val="0"/>
      <w:autoSpaceDN w:val="0"/>
    </w:pPr>
    <w:rPr>
      <w:rFonts w:ascii="Arial" w:eastAsia="Arial" w:hAnsi="Arial" w:cs="Arial"/>
      <w:sz w:val="22"/>
      <w:szCs w:val="22"/>
      <w:lang w:bidi="en-GB"/>
    </w:rPr>
  </w:style>
  <w:style w:type="character" w:customStyle="1" w:styleId="BodyTextChar">
    <w:name w:val="Body Text Char"/>
    <w:basedOn w:val="DefaultParagraphFont"/>
    <w:link w:val="BodyText"/>
    <w:uiPriority w:val="1"/>
    <w:rsid w:val="00603A96"/>
    <w:rPr>
      <w:rFonts w:ascii="Arial" w:eastAsia="Arial" w:hAnsi="Arial" w:cs="Arial"/>
      <w:lang w:eastAsia="en-GB" w:bidi="en-GB"/>
    </w:rPr>
  </w:style>
  <w:style w:type="paragraph" w:customStyle="1" w:styleId="CSSBodyCopy">
    <w:name w:val="CSS Body Copy"/>
    <w:basedOn w:val="Normal"/>
    <w:qFormat/>
    <w:rsid w:val="000D07D4"/>
    <w:pPr>
      <w:spacing w:before="120" w:after="120"/>
    </w:pPr>
    <w:rPr>
      <w:rFonts w:ascii="Helvetica" w:eastAsiaTheme="minorHAnsi" w:hAnsi="Helvetica" w:cstheme="minorBidi"/>
      <w:color w:val="636462"/>
      <w:sz w:val="20"/>
    </w:rPr>
  </w:style>
  <w:style w:type="character" w:customStyle="1" w:styleId="normaltextrun">
    <w:name w:val="normaltextrun"/>
    <w:basedOn w:val="DefaultParagraphFont"/>
    <w:rsid w:val="000E05B7"/>
  </w:style>
  <w:style w:type="paragraph" w:customStyle="1" w:styleId="paragraph">
    <w:name w:val="paragraph"/>
    <w:basedOn w:val="Normal"/>
    <w:rsid w:val="000E05B7"/>
    <w:pPr>
      <w:spacing w:before="100" w:beforeAutospacing="1" w:after="100" w:afterAutospacing="1"/>
    </w:pPr>
  </w:style>
  <w:style w:type="character" w:customStyle="1" w:styleId="eop">
    <w:name w:val="eop"/>
    <w:basedOn w:val="DefaultParagraphFont"/>
    <w:rsid w:val="000E0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084">
      <w:bodyDiv w:val="1"/>
      <w:marLeft w:val="0"/>
      <w:marRight w:val="0"/>
      <w:marTop w:val="0"/>
      <w:marBottom w:val="0"/>
      <w:divBdr>
        <w:top w:val="none" w:sz="0" w:space="0" w:color="auto"/>
        <w:left w:val="none" w:sz="0" w:space="0" w:color="auto"/>
        <w:bottom w:val="none" w:sz="0" w:space="0" w:color="auto"/>
        <w:right w:val="none" w:sz="0" w:space="0" w:color="auto"/>
      </w:divBdr>
    </w:div>
    <w:div w:id="63111696">
      <w:bodyDiv w:val="1"/>
      <w:marLeft w:val="0"/>
      <w:marRight w:val="0"/>
      <w:marTop w:val="0"/>
      <w:marBottom w:val="0"/>
      <w:divBdr>
        <w:top w:val="none" w:sz="0" w:space="0" w:color="auto"/>
        <w:left w:val="none" w:sz="0" w:space="0" w:color="auto"/>
        <w:bottom w:val="none" w:sz="0" w:space="0" w:color="auto"/>
        <w:right w:val="none" w:sz="0" w:space="0" w:color="auto"/>
      </w:divBdr>
      <w:divsChild>
        <w:div w:id="1248880010">
          <w:marLeft w:val="0"/>
          <w:marRight w:val="0"/>
          <w:marTop w:val="0"/>
          <w:marBottom w:val="0"/>
          <w:divBdr>
            <w:top w:val="none" w:sz="0" w:space="0" w:color="auto"/>
            <w:left w:val="none" w:sz="0" w:space="0" w:color="auto"/>
            <w:bottom w:val="none" w:sz="0" w:space="0" w:color="auto"/>
            <w:right w:val="none" w:sz="0" w:space="0" w:color="auto"/>
          </w:divBdr>
          <w:divsChild>
            <w:div w:id="1059980807">
              <w:marLeft w:val="0"/>
              <w:marRight w:val="0"/>
              <w:marTop w:val="0"/>
              <w:marBottom w:val="0"/>
              <w:divBdr>
                <w:top w:val="none" w:sz="0" w:space="0" w:color="auto"/>
                <w:left w:val="none" w:sz="0" w:space="0" w:color="auto"/>
                <w:bottom w:val="none" w:sz="0" w:space="0" w:color="auto"/>
                <w:right w:val="none" w:sz="0" w:space="0" w:color="auto"/>
              </w:divBdr>
              <w:divsChild>
                <w:div w:id="15614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9230">
      <w:bodyDiv w:val="1"/>
      <w:marLeft w:val="0"/>
      <w:marRight w:val="0"/>
      <w:marTop w:val="0"/>
      <w:marBottom w:val="0"/>
      <w:divBdr>
        <w:top w:val="none" w:sz="0" w:space="0" w:color="auto"/>
        <w:left w:val="none" w:sz="0" w:space="0" w:color="auto"/>
        <w:bottom w:val="none" w:sz="0" w:space="0" w:color="auto"/>
        <w:right w:val="none" w:sz="0" w:space="0" w:color="auto"/>
      </w:divBdr>
      <w:divsChild>
        <w:div w:id="1263028806">
          <w:marLeft w:val="0"/>
          <w:marRight w:val="0"/>
          <w:marTop w:val="0"/>
          <w:marBottom w:val="0"/>
          <w:divBdr>
            <w:top w:val="none" w:sz="0" w:space="0" w:color="auto"/>
            <w:left w:val="none" w:sz="0" w:space="0" w:color="auto"/>
            <w:bottom w:val="none" w:sz="0" w:space="0" w:color="auto"/>
            <w:right w:val="none" w:sz="0" w:space="0" w:color="auto"/>
          </w:divBdr>
          <w:divsChild>
            <w:div w:id="488795002">
              <w:marLeft w:val="0"/>
              <w:marRight w:val="0"/>
              <w:marTop w:val="0"/>
              <w:marBottom w:val="0"/>
              <w:divBdr>
                <w:top w:val="none" w:sz="0" w:space="0" w:color="auto"/>
                <w:left w:val="none" w:sz="0" w:space="0" w:color="auto"/>
                <w:bottom w:val="none" w:sz="0" w:space="0" w:color="auto"/>
                <w:right w:val="none" w:sz="0" w:space="0" w:color="auto"/>
              </w:divBdr>
              <w:divsChild>
                <w:div w:id="20522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939">
      <w:bodyDiv w:val="1"/>
      <w:marLeft w:val="0"/>
      <w:marRight w:val="0"/>
      <w:marTop w:val="0"/>
      <w:marBottom w:val="0"/>
      <w:divBdr>
        <w:top w:val="none" w:sz="0" w:space="0" w:color="auto"/>
        <w:left w:val="none" w:sz="0" w:space="0" w:color="auto"/>
        <w:bottom w:val="none" w:sz="0" w:space="0" w:color="auto"/>
        <w:right w:val="none" w:sz="0" w:space="0" w:color="auto"/>
      </w:divBdr>
    </w:div>
    <w:div w:id="256713335">
      <w:bodyDiv w:val="1"/>
      <w:marLeft w:val="0"/>
      <w:marRight w:val="0"/>
      <w:marTop w:val="0"/>
      <w:marBottom w:val="0"/>
      <w:divBdr>
        <w:top w:val="none" w:sz="0" w:space="0" w:color="auto"/>
        <w:left w:val="none" w:sz="0" w:space="0" w:color="auto"/>
        <w:bottom w:val="none" w:sz="0" w:space="0" w:color="auto"/>
        <w:right w:val="none" w:sz="0" w:space="0" w:color="auto"/>
      </w:divBdr>
    </w:div>
    <w:div w:id="610434325">
      <w:bodyDiv w:val="1"/>
      <w:marLeft w:val="0"/>
      <w:marRight w:val="0"/>
      <w:marTop w:val="0"/>
      <w:marBottom w:val="0"/>
      <w:divBdr>
        <w:top w:val="none" w:sz="0" w:space="0" w:color="auto"/>
        <w:left w:val="none" w:sz="0" w:space="0" w:color="auto"/>
        <w:bottom w:val="none" w:sz="0" w:space="0" w:color="auto"/>
        <w:right w:val="none" w:sz="0" w:space="0" w:color="auto"/>
      </w:divBdr>
      <w:divsChild>
        <w:div w:id="1389835792">
          <w:marLeft w:val="0"/>
          <w:marRight w:val="0"/>
          <w:marTop w:val="0"/>
          <w:marBottom w:val="0"/>
          <w:divBdr>
            <w:top w:val="none" w:sz="0" w:space="0" w:color="auto"/>
            <w:left w:val="none" w:sz="0" w:space="0" w:color="auto"/>
            <w:bottom w:val="none" w:sz="0" w:space="0" w:color="auto"/>
            <w:right w:val="none" w:sz="0" w:space="0" w:color="auto"/>
          </w:divBdr>
          <w:divsChild>
            <w:div w:id="1355225525">
              <w:marLeft w:val="0"/>
              <w:marRight w:val="0"/>
              <w:marTop w:val="0"/>
              <w:marBottom w:val="0"/>
              <w:divBdr>
                <w:top w:val="none" w:sz="0" w:space="0" w:color="auto"/>
                <w:left w:val="none" w:sz="0" w:space="0" w:color="auto"/>
                <w:bottom w:val="none" w:sz="0" w:space="0" w:color="auto"/>
                <w:right w:val="none" w:sz="0" w:space="0" w:color="auto"/>
              </w:divBdr>
              <w:divsChild>
                <w:div w:id="18739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131">
      <w:bodyDiv w:val="1"/>
      <w:marLeft w:val="0"/>
      <w:marRight w:val="0"/>
      <w:marTop w:val="0"/>
      <w:marBottom w:val="0"/>
      <w:divBdr>
        <w:top w:val="none" w:sz="0" w:space="0" w:color="auto"/>
        <w:left w:val="none" w:sz="0" w:space="0" w:color="auto"/>
        <w:bottom w:val="none" w:sz="0" w:space="0" w:color="auto"/>
        <w:right w:val="none" w:sz="0" w:space="0" w:color="auto"/>
      </w:divBdr>
    </w:div>
    <w:div w:id="837883651">
      <w:bodyDiv w:val="1"/>
      <w:marLeft w:val="0"/>
      <w:marRight w:val="0"/>
      <w:marTop w:val="0"/>
      <w:marBottom w:val="0"/>
      <w:divBdr>
        <w:top w:val="none" w:sz="0" w:space="0" w:color="auto"/>
        <w:left w:val="none" w:sz="0" w:space="0" w:color="auto"/>
        <w:bottom w:val="none" w:sz="0" w:space="0" w:color="auto"/>
        <w:right w:val="none" w:sz="0" w:space="0" w:color="auto"/>
      </w:divBdr>
    </w:div>
    <w:div w:id="1893812957">
      <w:bodyDiv w:val="1"/>
      <w:marLeft w:val="0"/>
      <w:marRight w:val="0"/>
      <w:marTop w:val="0"/>
      <w:marBottom w:val="0"/>
      <w:divBdr>
        <w:top w:val="none" w:sz="0" w:space="0" w:color="auto"/>
        <w:left w:val="none" w:sz="0" w:space="0" w:color="auto"/>
        <w:bottom w:val="none" w:sz="0" w:space="0" w:color="auto"/>
        <w:right w:val="none" w:sz="0" w:space="0" w:color="auto"/>
      </w:divBdr>
    </w:div>
    <w:div w:id="1960985019">
      <w:bodyDiv w:val="1"/>
      <w:marLeft w:val="0"/>
      <w:marRight w:val="0"/>
      <w:marTop w:val="0"/>
      <w:marBottom w:val="0"/>
      <w:divBdr>
        <w:top w:val="none" w:sz="0" w:space="0" w:color="auto"/>
        <w:left w:val="none" w:sz="0" w:space="0" w:color="auto"/>
        <w:bottom w:val="none" w:sz="0" w:space="0" w:color="auto"/>
        <w:right w:val="none" w:sz="0" w:space="0" w:color="auto"/>
      </w:divBdr>
    </w:div>
    <w:div w:id="20556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yperlink" Target="mailto:recruitment@cancersupportscotland.org"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7B4BBBFDD7054FA89075C9A161C292" ma:contentTypeVersion="15" ma:contentTypeDescription="Create a new document." ma:contentTypeScope="" ma:versionID="c6325651480ef3ebb7c11daa6089ab58">
  <xsd:schema xmlns:xsd="http://www.w3.org/2001/XMLSchema" xmlns:xs="http://www.w3.org/2001/XMLSchema" xmlns:p="http://schemas.microsoft.com/office/2006/metadata/properties" xmlns:ns2="cef5ec6e-a566-4901-ad3a-3577cd921cc2" xmlns:ns3="4a9cbfc8-7c12-4d1f-b741-1029409852d8" targetNamespace="http://schemas.microsoft.com/office/2006/metadata/properties" ma:root="true" ma:fieldsID="954c7566289bebc5454054914864c19c" ns2:_="" ns3:_="">
    <xsd:import namespace="cef5ec6e-a566-4901-ad3a-3577cd921cc2"/>
    <xsd:import namespace="4a9cbfc8-7c12-4d1f-b741-1029409852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5ec6e-a566-4901-ad3a-3577cd921c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824869-8723-413c-98de-7148ce70bcc3}" ma:internalName="TaxCatchAll" ma:showField="CatchAllData" ma:web="cef5ec6e-a566-4901-ad3a-3577cd921c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cbfc8-7c12-4d1f-b741-1029409852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12d8e2-b580-4295-8d4b-213f7e383fc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ef5ec6e-a566-4901-ad3a-3577cd921cc2">
      <UserInfo>
        <DisplayName/>
        <AccountId xsi:nil="true"/>
        <AccountType/>
      </UserInfo>
    </SharedWithUsers>
    <TaxCatchAll xmlns="cef5ec6e-a566-4901-ad3a-3577cd921cc2" xsi:nil="true"/>
    <lcf76f155ced4ddcb4097134ff3c332f xmlns="4a9cbfc8-7c12-4d1f-b741-1029409852d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0E97EF-FB4D-44DA-A0E8-3C80F1217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5ec6e-a566-4901-ad3a-3577cd921cc2"/>
    <ds:schemaRef ds:uri="4a9cbfc8-7c12-4d1f-b741-102940985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C6006A-8C3F-4C94-8772-33A07FB91571}">
  <ds:schemaRefs>
    <ds:schemaRef ds:uri="http://schemas.microsoft.com/office/2006/metadata/properties"/>
    <ds:schemaRef ds:uri="http://schemas.microsoft.com/office/infopath/2007/PartnerControls"/>
    <ds:schemaRef ds:uri="cef5ec6e-a566-4901-ad3a-3577cd921cc2"/>
    <ds:schemaRef ds:uri="4a9cbfc8-7c12-4d1f-b741-1029409852d8"/>
  </ds:schemaRefs>
</ds:datastoreItem>
</file>

<file path=customXml/itemProps3.xml><?xml version="1.0" encoding="utf-8"?>
<ds:datastoreItem xmlns:ds="http://schemas.openxmlformats.org/officeDocument/2006/customXml" ds:itemID="{9AE74458-16A2-4BF3-8DD0-B1467EF5A3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1240</Words>
  <Characters>7074</Characters>
  <Application>Microsoft Office Word</Application>
  <DocSecurity>0</DocSecurity>
  <Lines>58</Lines>
  <Paragraphs>16</Paragraphs>
  <ScaleCrop>false</ScaleCrop>
  <Company>HP</Company>
  <LinksUpToDate>false</LinksUpToDate>
  <CharactersWithSpaces>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dc:creator>
  <cp:keywords/>
  <cp:lastModifiedBy>Michael MacLennan</cp:lastModifiedBy>
  <cp:revision>2</cp:revision>
  <cp:lastPrinted>2020-07-21T07:10:00Z</cp:lastPrinted>
  <dcterms:created xsi:type="dcterms:W3CDTF">2023-06-16T14:15:00Z</dcterms:created>
  <dcterms:modified xsi:type="dcterms:W3CDTF">2023-06-16T14:15:00Z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0x010100157B4BBBFDD7054FA89075C9A161C292</vt:lpwstr>
  </property>
  <property fmtid="{D5CDD505-2E9C-101B-9397-08002B2CF9AE}" pid="3" name="Order">
    <vt:r8>305100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