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6AB6F16C" w14:textId="6589FBE7" w:rsidR="004828AC" w:rsidRPr="001B5F7B" w:rsidRDefault="001B5F7B" w:rsidP="003A616D">
      <w:pPr>
        <w:ind w:firstLine="720"/>
        <w:jc w:val="center"/>
        <w:rPr>
          <w:b/>
          <w:sz w:val="28"/>
          <w:szCs w:val="28"/>
          <w:lang w:val="en-GB"/>
        </w:rPr>
      </w:pPr>
      <w:r w:rsidRPr="001B5F7B">
        <w:rPr>
          <w:b/>
          <w:sz w:val="28"/>
          <w:szCs w:val="28"/>
          <w:lang w:val="en-GB"/>
        </w:rPr>
        <w:t>Collective Advocacy Worker – Experiences of Trauma and Minority Ethnic Advocacy</w:t>
      </w:r>
    </w:p>
    <w:p w14:paraId="07589C25" w14:textId="24C12CA6" w:rsidR="00F3241F" w:rsidRPr="003A616D" w:rsidRDefault="001B5F7B" w:rsidP="003A616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  <w:r w:rsidR="00D77786"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B5F7B">
              <w:rPr>
                <w:sz w:val="28"/>
                <w:szCs w:val="28"/>
              </w:rPr>
            </w:r>
            <w:r w:rsidR="001B5F7B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298144">
    <w:abstractNumId w:val="10"/>
  </w:num>
  <w:num w:numId="2" w16cid:durableId="1981376548">
    <w:abstractNumId w:val="9"/>
  </w:num>
  <w:num w:numId="3" w16cid:durableId="1264459322">
    <w:abstractNumId w:val="7"/>
  </w:num>
  <w:num w:numId="4" w16cid:durableId="301154199">
    <w:abstractNumId w:val="6"/>
  </w:num>
  <w:num w:numId="5" w16cid:durableId="627973997">
    <w:abstractNumId w:val="5"/>
  </w:num>
  <w:num w:numId="6" w16cid:durableId="1760835192">
    <w:abstractNumId w:val="4"/>
  </w:num>
  <w:num w:numId="7" w16cid:durableId="1337658127">
    <w:abstractNumId w:val="8"/>
  </w:num>
  <w:num w:numId="8" w16cid:durableId="935870536">
    <w:abstractNumId w:val="3"/>
  </w:num>
  <w:num w:numId="9" w16cid:durableId="1148550339">
    <w:abstractNumId w:val="2"/>
  </w:num>
  <w:num w:numId="10" w16cid:durableId="1777823771">
    <w:abstractNumId w:val="1"/>
  </w:num>
  <w:num w:numId="11" w16cid:durableId="4197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5F7B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06818-BAD1-436F-AD9D-05DCE299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21F96-C8F9-4890-9908-2A563415AF4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4e879c45-634f-47a2-a894-eac85f23cc41"/>
    <ds:schemaRef ds:uri="http://schemas.microsoft.com/office/infopath/2007/PartnerControls"/>
    <ds:schemaRef ds:uri="http://schemas.openxmlformats.org/package/2006/metadata/core-properties"/>
    <ds:schemaRef ds:uri="bfc8d24e-3028-4896-b331-cf9044b31ba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0</TotalTime>
  <Pages>2</Pages>
  <Words>446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Judith Stirling</cp:lastModifiedBy>
  <cp:revision>21</cp:revision>
  <cp:lastPrinted>2018-08-16T16:08:00Z</cp:lastPrinted>
  <dcterms:created xsi:type="dcterms:W3CDTF">2018-08-17T12:58:00Z</dcterms:created>
  <dcterms:modified xsi:type="dcterms:W3CDTF">2023-06-29T10:14:00Z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